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333" w14:textId="77777777" w:rsidR="000D7F02" w:rsidRDefault="000D7F02" w:rsidP="000D7F02">
      <w:pPr>
        <w:jc w:val="center"/>
      </w:pPr>
      <w:r>
        <w:t xml:space="preserve">Вопросы к </w:t>
      </w:r>
      <w:r w:rsidR="00E471BB">
        <w:t>зачету</w:t>
      </w:r>
      <w:r>
        <w:t xml:space="preserve"> по курсу</w:t>
      </w:r>
      <w:r>
        <w:br/>
      </w:r>
      <w:r w:rsidRPr="000D7F02">
        <w:rPr>
          <w:b/>
          <w:sz w:val="28"/>
          <w:szCs w:val="28"/>
        </w:rPr>
        <w:t>«</w:t>
      </w:r>
      <w:r w:rsidR="005B0929">
        <w:rPr>
          <w:b/>
          <w:sz w:val="28"/>
          <w:szCs w:val="28"/>
        </w:rPr>
        <w:t>Комбинаторные алгоритмы</w:t>
      </w:r>
      <w:r w:rsidRPr="000D7F02">
        <w:rPr>
          <w:b/>
          <w:sz w:val="28"/>
          <w:szCs w:val="28"/>
        </w:rPr>
        <w:t xml:space="preserve">» </w:t>
      </w:r>
      <w:r w:rsidR="00E471BB">
        <w:rPr>
          <w:b/>
          <w:sz w:val="28"/>
          <w:szCs w:val="28"/>
        </w:rPr>
        <w:t>– 1 семестр</w:t>
      </w:r>
      <w:r w:rsidRPr="000D7F02">
        <w:rPr>
          <w:b/>
          <w:sz w:val="28"/>
          <w:szCs w:val="28"/>
        </w:rPr>
        <w:br/>
      </w:r>
      <w:r>
        <w:t>(</w:t>
      </w:r>
      <w:r w:rsidR="00E471BB">
        <w:t>3</w:t>
      </w:r>
      <w:r>
        <w:t xml:space="preserve"> курс, осень 201</w:t>
      </w:r>
      <w:r w:rsidR="00452958">
        <w:t>9</w:t>
      </w:r>
      <w:r>
        <w:t>)</w:t>
      </w:r>
    </w:p>
    <w:p w14:paraId="1E62EB98" w14:textId="77777777" w:rsidR="00622482" w:rsidRPr="005D324C" w:rsidRDefault="00622482" w:rsidP="00D84CD8">
      <w:pPr>
        <w:pStyle w:val="Paragraphedeliste"/>
        <w:spacing w:after="240"/>
        <w:contextualSpacing w:val="0"/>
        <w:rPr>
          <w:i/>
        </w:rPr>
      </w:pPr>
      <w:r w:rsidRPr="005D324C">
        <w:rPr>
          <w:b/>
          <w:i/>
        </w:rPr>
        <w:t>Примечание:</w:t>
      </w:r>
      <w:r w:rsidRPr="005D324C">
        <w:rPr>
          <w:i/>
        </w:rPr>
        <w:t xml:space="preserve"> во всех вопросах, посвященных описанию классических алгоритмов</w:t>
      </w:r>
      <w:r>
        <w:rPr>
          <w:i/>
        </w:rPr>
        <w:t>,</w:t>
      </w:r>
      <w:r w:rsidRPr="005D324C">
        <w:rPr>
          <w:i/>
        </w:rPr>
        <w:t xml:space="preserve"> </w:t>
      </w:r>
      <w:r>
        <w:rPr>
          <w:i/>
        </w:rPr>
        <w:t>сформулировать:</w:t>
      </w:r>
      <w:r w:rsidRPr="005D324C">
        <w:rPr>
          <w:i/>
        </w:rPr>
        <w:t xml:space="preserve"> 1) </w:t>
      </w:r>
      <w:r w:rsidR="004657DD">
        <w:rPr>
          <w:i/>
        </w:rPr>
        <w:t xml:space="preserve">словесное </w:t>
      </w:r>
      <w:r w:rsidRPr="005D324C">
        <w:rPr>
          <w:i/>
        </w:rPr>
        <w:t>описание алгоритма,</w:t>
      </w:r>
      <w:r w:rsidR="004657DD">
        <w:rPr>
          <w:i/>
        </w:rPr>
        <w:t xml:space="preserve"> структуру данных; </w:t>
      </w:r>
      <w:r w:rsidRPr="005D324C">
        <w:rPr>
          <w:i/>
        </w:rPr>
        <w:t xml:space="preserve"> </w:t>
      </w:r>
      <w:r>
        <w:rPr>
          <w:i/>
        </w:rPr>
        <w:t xml:space="preserve">2) привести программу (если </w:t>
      </w:r>
      <w:r w:rsidR="00542CD7">
        <w:rPr>
          <w:i/>
        </w:rPr>
        <w:t>при</w:t>
      </w:r>
      <w:r>
        <w:rPr>
          <w:i/>
        </w:rPr>
        <w:t>водилась</w:t>
      </w:r>
      <w:r w:rsidR="00542CD7">
        <w:rPr>
          <w:i/>
        </w:rPr>
        <w:t xml:space="preserve"> на лекции</w:t>
      </w:r>
      <w:r w:rsidR="004657DD">
        <w:rPr>
          <w:i/>
        </w:rPr>
        <w:t>);</w:t>
      </w:r>
      <w:r>
        <w:rPr>
          <w:i/>
        </w:rPr>
        <w:t xml:space="preserve"> 3) </w:t>
      </w:r>
      <w:r w:rsidR="004657DD">
        <w:rPr>
          <w:i/>
        </w:rPr>
        <w:t>оценить временную сложность;</w:t>
      </w:r>
      <w:r w:rsidRPr="005D324C">
        <w:rPr>
          <w:i/>
        </w:rPr>
        <w:t xml:space="preserve"> </w:t>
      </w:r>
      <w:r>
        <w:rPr>
          <w:i/>
        </w:rPr>
        <w:t>4) объем используемой памяти</w:t>
      </w:r>
      <w:r w:rsidRPr="005D324C">
        <w:rPr>
          <w:i/>
        </w:rPr>
        <w:t>.</w:t>
      </w:r>
    </w:p>
    <w:p w14:paraId="53F4E54F" w14:textId="77777777" w:rsidR="00506010" w:rsidRDefault="000D7F02" w:rsidP="00506010">
      <w:pPr>
        <w:pStyle w:val="Paragraphedeliste"/>
        <w:numPr>
          <w:ilvl w:val="0"/>
          <w:numId w:val="1"/>
        </w:numPr>
        <w:spacing w:after="0"/>
        <w:ind w:left="714" w:hanging="357"/>
        <w:contextualSpacing w:val="0"/>
      </w:pPr>
      <w:r>
        <w:t>Временная сложность алгоритмов: в худшем случае, в среднем. Асимптотический порядок роста функции сложности:</w:t>
      </w:r>
      <w:r w:rsidRPr="000D7F02">
        <w:t xml:space="preserve"> </w:t>
      </w:r>
      <w:r>
        <w:t xml:space="preserve">верхняя и нижняя границы, символы </w:t>
      </w:r>
      <w:r w:rsidRPr="00506010">
        <w:rPr>
          <w:lang w:val="en-US"/>
        </w:rPr>
        <w:t>O</w:t>
      </w:r>
      <w:r w:rsidRPr="000D7F02">
        <w:t>(.),</w:t>
      </w:r>
      <w:r w:rsidR="00452958">
        <w:t xml:space="preserve"> </w:t>
      </w:r>
      <w:r w:rsidRPr="00506010">
        <w:rPr>
          <w:lang w:val="en-US"/>
        </w:rPr>
        <w:t>O</w:t>
      </w:r>
      <w:r w:rsidRPr="000D7F02">
        <w:t>*(), ~.</w:t>
      </w:r>
      <w:r>
        <w:t xml:space="preserve"> Примеры: линейный и бинарный поиск в массиве и др.</w:t>
      </w:r>
      <w:r w:rsidR="00B73606">
        <w:t xml:space="preserve"> Влияние развития вычислительной техники на расстановку приоритетов при выборе алгоритмов (асимптотический рост или константы).</w:t>
      </w:r>
    </w:p>
    <w:p w14:paraId="750DDF4A" w14:textId="77777777" w:rsidR="000D7F02" w:rsidRDefault="00B73606" w:rsidP="00506010">
      <w:pPr>
        <w:pStyle w:val="Paragraphedeliste"/>
        <w:numPr>
          <w:ilvl w:val="0"/>
          <w:numId w:val="1"/>
        </w:numPr>
        <w:spacing w:after="0"/>
        <w:ind w:left="714" w:hanging="357"/>
        <w:contextualSpacing w:val="0"/>
      </w:pPr>
      <w:r>
        <w:t>Линейный поиск в неупорядоченном массиве: обыкновенный, с барьером. Сокращен</w:t>
      </w:r>
      <w:r w:rsidR="00421E27">
        <w:t>н</w:t>
      </w:r>
      <w:r>
        <w:t>ое вычисление логических выражений.</w:t>
      </w:r>
    </w:p>
    <w:p w14:paraId="303C00B0" w14:textId="77777777" w:rsidR="00B73606" w:rsidRDefault="00B73606" w:rsidP="00506010">
      <w:pPr>
        <w:pStyle w:val="Paragraphedeliste"/>
        <w:numPr>
          <w:ilvl w:val="0"/>
          <w:numId w:val="1"/>
        </w:numPr>
        <w:spacing w:after="0"/>
        <w:ind w:left="714" w:hanging="357"/>
        <w:contextualSpacing w:val="0"/>
      </w:pPr>
      <w:r>
        <w:t>Бинарный поиск элемента в упорядоченном массиве, два варианта:</w:t>
      </w:r>
      <w:r w:rsidR="00506010">
        <w:t xml:space="preserve"> поиск первого и последнего представителя</w:t>
      </w:r>
      <w:r>
        <w:t>.</w:t>
      </w:r>
    </w:p>
    <w:p w14:paraId="08F31B82" w14:textId="77777777" w:rsidR="00506010" w:rsidRDefault="00506010" w:rsidP="00506010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</w:pPr>
      <w:r>
        <w:t>Сравнение двух (символьных) строк, лексический порядок. Бинарный поиск строки в упорядоченном списке строк.</w:t>
      </w:r>
    </w:p>
    <w:p w14:paraId="71730D36" w14:textId="77777777" w:rsidR="00B73606" w:rsidRDefault="00421E27" w:rsidP="000D7F02">
      <w:pPr>
        <w:pStyle w:val="Paragraphedeliste"/>
        <w:numPr>
          <w:ilvl w:val="0"/>
          <w:numId w:val="1"/>
        </w:numPr>
      </w:pPr>
      <w:r>
        <w:t xml:space="preserve">Структуры данных: </w:t>
      </w:r>
      <w:r w:rsidR="00F56D4B">
        <w:t>С</w:t>
      </w:r>
      <w:r>
        <w:t>тек. Реализация: 1)</w:t>
      </w:r>
      <w:r w:rsidR="00452958">
        <w:t xml:space="preserve"> </w:t>
      </w:r>
      <w:r>
        <w:t>при помощи массива; 2) в динамической памяти.</w:t>
      </w:r>
    </w:p>
    <w:p w14:paraId="46A742A5" w14:textId="3BB9EA51" w:rsidR="00421E27" w:rsidRDefault="009F1EDD" w:rsidP="000D7F02">
      <w:pPr>
        <w:pStyle w:val="Paragraphedeliste"/>
        <w:numPr>
          <w:ilvl w:val="0"/>
          <w:numId w:val="1"/>
        </w:numPr>
      </w:pPr>
      <w:r>
        <w:t>Стру</w:t>
      </w:r>
      <w:r w:rsidR="00F56D4B">
        <w:t>ктуры данных: О</w:t>
      </w:r>
      <w:r>
        <w:t>чередь.</w:t>
      </w:r>
      <w:r w:rsidR="00F56D4B">
        <w:t xml:space="preserve"> </w:t>
      </w:r>
      <w:r>
        <w:t xml:space="preserve"> Реализация</w:t>
      </w:r>
      <w:r w:rsidR="00F56D4B">
        <w:t>:</w:t>
      </w:r>
      <w:r>
        <w:t xml:space="preserve"> 1) при </w:t>
      </w:r>
      <w:r w:rsidR="00F56D4B">
        <w:t>помощи массива (циклически); 2) </w:t>
      </w:r>
      <w:r>
        <w:t xml:space="preserve">в динамической памяти. </w:t>
      </w:r>
    </w:p>
    <w:p w14:paraId="3BB10F48" w14:textId="12A414AD" w:rsidR="00304518" w:rsidRDefault="00304518" w:rsidP="00304518">
      <w:pPr>
        <w:pStyle w:val="Paragraphedeliste"/>
        <w:numPr>
          <w:ilvl w:val="0"/>
          <w:numId w:val="1"/>
        </w:numPr>
      </w:pPr>
      <w:r>
        <w:t xml:space="preserve">Структуры данных: Дек.  Реализация: 1) при помощи массива (циклически); 2) в динамической памяти. </w:t>
      </w:r>
    </w:p>
    <w:p w14:paraId="19B489F6" w14:textId="543A086D" w:rsidR="009F1EDD" w:rsidRDefault="009F1EDD" w:rsidP="00506010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Структуры данных: множества.  1) подмножества </w:t>
      </w:r>
      <w:r>
        <w:rPr>
          <w:lang w:val="en-US"/>
        </w:rPr>
        <w:t>n</w:t>
      </w:r>
      <w:r w:rsidRPr="009F1EDD">
        <w:t>-</w:t>
      </w:r>
      <w:r>
        <w:t>элементного множества. 2) Множества ограниченной мощности (списки).</w:t>
      </w:r>
      <w:r w:rsidR="009B247F">
        <w:t xml:space="preserve"> Основные операции  (добавление, удаление, проверка на принадлежность и др.) и их временная сложность.</w:t>
      </w:r>
    </w:p>
    <w:p w14:paraId="3E1D69ED" w14:textId="77777777" w:rsidR="009B247F" w:rsidRDefault="006C2EE0" w:rsidP="000D7F02">
      <w:pPr>
        <w:pStyle w:val="Paragraphedeliste"/>
        <w:numPr>
          <w:ilvl w:val="0"/>
          <w:numId w:val="1"/>
        </w:numPr>
      </w:pPr>
      <w:r>
        <w:t>Сортировка массива. Последовательный выбор минимума.</w:t>
      </w:r>
    </w:p>
    <w:p w14:paraId="09756E7C" w14:textId="77777777" w:rsidR="006C2EE0" w:rsidRDefault="006C2EE0" w:rsidP="000D7F02">
      <w:pPr>
        <w:pStyle w:val="Paragraphedeliste"/>
        <w:numPr>
          <w:ilvl w:val="0"/>
          <w:numId w:val="1"/>
        </w:numPr>
      </w:pPr>
      <w:r>
        <w:t>Сортировка массива. Метод  пузырьковой сортировки.</w:t>
      </w:r>
    </w:p>
    <w:p w14:paraId="791C462A" w14:textId="77777777" w:rsidR="006C2EE0" w:rsidRDefault="006C2EE0" w:rsidP="00506010">
      <w:pPr>
        <w:pStyle w:val="Paragraphedeliste"/>
        <w:numPr>
          <w:ilvl w:val="0"/>
          <w:numId w:val="1"/>
        </w:numPr>
        <w:spacing w:after="0"/>
        <w:ind w:left="714" w:hanging="357"/>
        <w:contextualSpacing w:val="0"/>
      </w:pPr>
      <w:r>
        <w:t>Сортировка массива. Метод простых включений (вставками).</w:t>
      </w:r>
    </w:p>
    <w:p w14:paraId="4CBC9F29" w14:textId="77777777" w:rsidR="006C2EE0" w:rsidRDefault="006C2EE0" w:rsidP="000D7F02">
      <w:pPr>
        <w:pStyle w:val="Paragraphedeliste"/>
        <w:numPr>
          <w:ilvl w:val="0"/>
          <w:numId w:val="1"/>
        </w:numPr>
      </w:pPr>
      <w:r>
        <w:t>Сортировка массива. Метод сортировки слияниями (</w:t>
      </w:r>
      <w:r>
        <w:rPr>
          <w:lang w:val="en-US"/>
        </w:rPr>
        <w:t>k</w:t>
      </w:r>
      <w:r w:rsidRPr="006C2EE0">
        <w:t>-</w:t>
      </w:r>
      <w:r>
        <w:t>упорядочение).</w:t>
      </w:r>
    </w:p>
    <w:p w14:paraId="7B32C2EE" w14:textId="77777777" w:rsidR="006C2EE0" w:rsidRDefault="006C2EE0" w:rsidP="000D7F02">
      <w:pPr>
        <w:pStyle w:val="Paragraphedeliste"/>
        <w:numPr>
          <w:ilvl w:val="0"/>
          <w:numId w:val="1"/>
        </w:numPr>
      </w:pPr>
      <w:r>
        <w:t>Сортировка массива. Метод сортировки бинарным деревом (2  варианта).</w:t>
      </w:r>
    </w:p>
    <w:p w14:paraId="656D18E6" w14:textId="77777777" w:rsidR="006C2EE0" w:rsidRDefault="006C2EE0" w:rsidP="000D7F02">
      <w:pPr>
        <w:pStyle w:val="Paragraphedeliste"/>
        <w:numPr>
          <w:ilvl w:val="0"/>
          <w:numId w:val="1"/>
        </w:numPr>
      </w:pPr>
      <w:r>
        <w:t>Сортировка массива. Метод «быстрой сортировки» (разделением) по Хоару.</w:t>
      </w:r>
    </w:p>
    <w:p w14:paraId="1844A743" w14:textId="45528111" w:rsidR="006C2EE0" w:rsidRDefault="006C2EE0" w:rsidP="00963903">
      <w:pPr>
        <w:pStyle w:val="Paragraphedeliste"/>
        <w:numPr>
          <w:ilvl w:val="0"/>
          <w:numId w:val="1"/>
        </w:numPr>
        <w:spacing w:before="360" w:after="0"/>
        <w:ind w:left="714" w:hanging="357"/>
        <w:contextualSpacing w:val="0"/>
      </w:pPr>
      <w:r>
        <w:t xml:space="preserve">Метод «ветвей и границ» обхода дерева вариантов. Две записи алгоритма. </w:t>
      </w:r>
      <w:r w:rsidR="00993AD6">
        <w:t>Обработка а) листьев, б)</w:t>
      </w:r>
      <w:r w:rsidR="00A674AE">
        <w:t> </w:t>
      </w:r>
      <w:r w:rsidR="00993AD6">
        <w:t xml:space="preserve">всех вершин дерева вариантов. </w:t>
      </w:r>
      <w:r>
        <w:t>Пример: задача о 8 ферзях.</w:t>
      </w:r>
    </w:p>
    <w:p w14:paraId="1CD166DF" w14:textId="77777777" w:rsidR="006C2EE0" w:rsidRDefault="00993AD6" w:rsidP="000D7F02">
      <w:pPr>
        <w:pStyle w:val="Paragraphedeliste"/>
        <w:numPr>
          <w:ilvl w:val="0"/>
          <w:numId w:val="1"/>
        </w:numPr>
      </w:pPr>
      <w:r>
        <w:t xml:space="preserve">Рекурсия. Определение, простейшие задачи: 1) факториал, 2) возведение в целую степень </w:t>
      </w:r>
      <w:r w:rsidRPr="00993AD6">
        <w:rPr>
          <w:b/>
          <w:i/>
          <w:lang w:val="en-US"/>
        </w:rPr>
        <w:t>n</w:t>
      </w:r>
      <w:r w:rsidRPr="00993AD6">
        <w:t xml:space="preserve"> </w:t>
      </w:r>
      <w:r>
        <w:t xml:space="preserve">за время </w:t>
      </w:r>
      <w:r w:rsidRPr="00993AD6">
        <w:rPr>
          <w:b/>
          <w:i/>
          <w:lang w:val="en-US"/>
        </w:rPr>
        <w:t>log n</w:t>
      </w:r>
      <w:r>
        <w:t>, 3) посимвольная печать десятичного числа, 4) Ханойские башни.</w:t>
      </w:r>
    </w:p>
    <w:p w14:paraId="28642EF6" w14:textId="77777777" w:rsidR="00993AD6" w:rsidRDefault="00993AD6" w:rsidP="000D7F02">
      <w:pPr>
        <w:pStyle w:val="Paragraphedeliste"/>
        <w:numPr>
          <w:ilvl w:val="0"/>
          <w:numId w:val="1"/>
        </w:numPr>
      </w:pPr>
      <w:r>
        <w:t>Рекурсивная обработка бинарного дерева. Обработка листьев, обработка всех вершин. Примеры: подсчет числа вершин, печать и др.</w:t>
      </w:r>
    </w:p>
    <w:p w14:paraId="266A64D1" w14:textId="77777777" w:rsidR="00C37D95" w:rsidRDefault="00993AD6" w:rsidP="000D7F02">
      <w:pPr>
        <w:pStyle w:val="Paragraphedeliste"/>
        <w:numPr>
          <w:ilvl w:val="0"/>
          <w:numId w:val="1"/>
        </w:numPr>
      </w:pPr>
      <w:r>
        <w:t xml:space="preserve">Рекурсия. Порождение комбинаторных объектов: 1) комбинации кодового замка, 2) перестановки, </w:t>
      </w:r>
    </w:p>
    <w:p w14:paraId="5AAA6A69" w14:textId="77777777" w:rsidR="00993AD6" w:rsidRDefault="00C37D95" w:rsidP="000D7F02">
      <w:pPr>
        <w:pStyle w:val="Paragraphedeliste"/>
        <w:numPr>
          <w:ilvl w:val="0"/>
          <w:numId w:val="1"/>
        </w:numPr>
      </w:pPr>
      <w:r>
        <w:t>Рекурсия. 1</w:t>
      </w:r>
      <w:r w:rsidR="00993AD6">
        <w:t xml:space="preserve">) возрастающие последовательности длины </w:t>
      </w:r>
      <w:r w:rsidR="00993AD6">
        <w:rPr>
          <w:lang w:val="en-US"/>
        </w:rPr>
        <w:t>k</w:t>
      </w:r>
      <w:r w:rsidR="00993AD6" w:rsidRPr="00993AD6">
        <w:t xml:space="preserve"> </w:t>
      </w:r>
      <w:r w:rsidR="00993AD6">
        <w:t xml:space="preserve">из множества </w:t>
      </w:r>
      <w:r w:rsidR="00993AD6" w:rsidRPr="00993AD6">
        <w:t>{1,…,</w:t>
      </w:r>
      <w:r w:rsidR="00993AD6">
        <w:rPr>
          <w:lang w:val="en-US"/>
        </w:rPr>
        <w:t>n</w:t>
      </w:r>
      <w:r w:rsidR="00993AD6" w:rsidRPr="00993AD6">
        <w:t>}</w:t>
      </w:r>
      <w:r w:rsidR="007F5CD5">
        <w:t xml:space="preserve"> (сочетания)</w:t>
      </w:r>
      <w:r w:rsidR="005F61CB" w:rsidRPr="005F61CB">
        <w:t xml:space="preserve">, </w:t>
      </w:r>
      <w:r>
        <w:t>2</w:t>
      </w:r>
      <w:r w:rsidR="005F61CB">
        <w:t>) представления целого в виде суммы убывающих слагаемых.</w:t>
      </w:r>
    </w:p>
    <w:p w14:paraId="56C118BB" w14:textId="77777777" w:rsidR="00C37D95" w:rsidRDefault="005F61CB" w:rsidP="00BD6538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Применения </w:t>
      </w:r>
      <w:r w:rsidR="00BD6538">
        <w:t>рекурсии</w:t>
      </w:r>
      <w:r>
        <w:t>:  топологическая сортировка ве</w:t>
      </w:r>
      <w:r w:rsidR="00C37D95">
        <w:t>ршин ориентированного графа.</w:t>
      </w:r>
    </w:p>
    <w:p w14:paraId="48DEAEED" w14:textId="77777777" w:rsidR="00C37D95" w:rsidRPr="00F33308" w:rsidRDefault="00C37D95" w:rsidP="00BD6538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highlight w:val="yellow"/>
        </w:rPr>
      </w:pPr>
      <w:r w:rsidRPr="00F33308">
        <w:rPr>
          <w:highlight w:val="yellow"/>
        </w:rPr>
        <w:t xml:space="preserve">Применения рекурсии:  </w:t>
      </w:r>
      <w:r w:rsidR="00F56D4B" w:rsidRPr="00F33308">
        <w:rPr>
          <w:highlight w:val="yellow"/>
        </w:rPr>
        <w:t> </w:t>
      </w:r>
      <w:r w:rsidR="005F61CB" w:rsidRPr="00F33308">
        <w:rPr>
          <w:highlight w:val="yellow"/>
        </w:rPr>
        <w:t>нахождение компонент свя</w:t>
      </w:r>
      <w:r w:rsidRPr="00F33308">
        <w:rPr>
          <w:highlight w:val="yellow"/>
        </w:rPr>
        <w:t>зности графа.</w:t>
      </w:r>
    </w:p>
    <w:p w14:paraId="185EB58D" w14:textId="080A8AD9" w:rsidR="00C37D95" w:rsidRDefault="005F61CB" w:rsidP="000D7F02">
      <w:pPr>
        <w:pStyle w:val="Paragraphedeliste"/>
        <w:numPr>
          <w:ilvl w:val="0"/>
          <w:numId w:val="1"/>
        </w:numPr>
      </w:pPr>
      <w:r>
        <w:t xml:space="preserve">Устранение неэффективной рекурсии. Таблица промежуточных значений (динамическое программирование). Примеры: </w:t>
      </w:r>
      <w:r w:rsidR="00D543D4">
        <w:t xml:space="preserve"> </w:t>
      </w:r>
      <w:r>
        <w:t>1) числа Фиббоначи, 2) Число сочетаний без умножения (треугольник Паскаля)</w:t>
      </w:r>
      <w:r w:rsidR="00E04AE2">
        <w:t>.</w:t>
      </w:r>
    </w:p>
    <w:p w14:paraId="0467B120" w14:textId="77777777" w:rsidR="005F61CB" w:rsidRDefault="00C37D95" w:rsidP="000D7F02">
      <w:pPr>
        <w:pStyle w:val="Paragraphedeliste"/>
        <w:numPr>
          <w:ilvl w:val="0"/>
          <w:numId w:val="1"/>
        </w:numPr>
      </w:pPr>
      <w:r>
        <w:lastRenderedPageBreak/>
        <w:t xml:space="preserve">Устранение неэффективной рекурсии. Таблица промежуточных значений (динамическое программирование).   </w:t>
      </w:r>
      <w:r w:rsidR="005F61CB">
        <w:t>Минимальная стоимость разрезания выпуклого многоугольника.</w:t>
      </w:r>
    </w:p>
    <w:p w14:paraId="1902D65E" w14:textId="77777777" w:rsidR="005F61CB" w:rsidRDefault="005F61CB" w:rsidP="006D166E">
      <w:pPr>
        <w:pStyle w:val="Paragraphedeliste"/>
        <w:numPr>
          <w:ilvl w:val="0"/>
          <w:numId w:val="1"/>
        </w:numPr>
        <w:spacing w:after="240"/>
        <w:ind w:left="714" w:hanging="357"/>
        <w:contextualSpacing w:val="0"/>
      </w:pPr>
      <w:r>
        <w:t>Устранение рекурсии. Стек отложенных заданий. Примеры: 1) Ханойские башни, 2) Печать вершин бинарного дерева.</w:t>
      </w:r>
    </w:p>
    <w:p w14:paraId="380EA77A" w14:textId="77777777" w:rsidR="00506010" w:rsidRDefault="00506010" w:rsidP="00506010">
      <w:pPr>
        <w:pStyle w:val="Paragraphedeliste"/>
        <w:spacing w:after="120"/>
        <w:ind w:left="714"/>
        <w:contextualSpacing w:val="0"/>
      </w:pPr>
    </w:p>
    <w:sectPr w:rsidR="00506010" w:rsidSect="00D543D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D96C" w14:textId="77777777" w:rsidR="00D12C82" w:rsidRDefault="00D12C82" w:rsidP="00A07F5C">
      <w:pPr>
        <w:spacing w:after="0" w:line="240" w:lineRule="auto"/>
      </w:pPr>
      <w:r>
        <w:separator/>
      </w:r>
    </w:p>
  </w:endnote>
  <w:endnote w:type="continuationSeparator" w:id="0">
    <w:p w14:paraId="190B6C83" w14:textId="77777777" w:rsidR="00D12C82" w:rsidRDefault="00D12C82" w:rsidP="00A0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562FF" w14:textId="77777777" w:rsidR="00D12C82" w:rsidRDefault="00D12C82" w:rsidP="00A07F5C">
      <w:pPr>
        <w:spacing w:after="0" w:line="240" w:lineRule="auto"/>
      </w:pPr>
      <w:r>
        <w:separator/>
      </w:r>
    </w:p>
  </w:footnote>
  <w:footnote w:type="continuationSeparator" w:id="0">
    <w:p w14:paraId="25F78900" w14:textId="77777777" w:rsidR="00D12C82" w:rsidRDefault="00D12C82" w:rsidP="00A07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CBD5" w14:textId="77777777" w:rsidR="00A07F5C" w:rsidRDefault="00F33308">
    <w:pPr>
      <w:pStyle w:val="En-tte"/>
    </w:pPr>
    <w:r>
      <w:rPr>
        <w:noProof/>
        <w:lang w:eastAsia="zh-TW"/>
      </w:rPr>
      <w:pict w14:anchorId="3D11398E">
        <v:rect id="_x0000_s1025" style="position:absolute;margin-left:0;margin-top:410pt;width:68pt;height:25.95pt;z-index:251657728;mso-width-percent:800;mso-position-horizontal-relative:page;mso-position-vertical-relative:page;mso-width-percent:800;mso-width-relative:left-margin-area" o:allowincell="f" stroked="f">
          <v:textbox>
            <w:txbxContent>
              <w:p w14:paraId="58D9C2DE" w14:textId="77777777" w:rsidR="00A07F5C" w:rsidRDefault="00D12C82">
                <w:pPr>
                  <w:pBdr>
                    <w:bottom w:val="single" w:sz="4" w:space="1" w:color="auto"/>
                  </w:pBdr>
                  <w:jc w:val="right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7F5CD5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1367D"/>
    <w:multiLevelType w:val="hybridMultilevel"/>
    <w:tmpl w:val="33968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02"/>
    <w:rsid w:val="00003305"/>
    <w:rsid w:val="000D7F02"/>
    <w:rsid w:val="000F1D69"/>
    <w:rsid w:val="001A7843"/>
    <w:rsid w:val="001C4FC4"/>
    <w:rsid w:val="00262BE4"/>
    <w:rsid w:val="002E2D50"/>
    <w:rsid w:val="00304518"/>
    <w:rsid w:val="004206F0"/>
    <w:rsid w:val="00421E27"/>
    <w:rsid w:val="00452958"/>
    <w:rsid w:val="004657DD"/>
    <w:rsid w:val="00470D64"/>
    <w:rsid w:val="004A6FDA"/>
    <w:rsid w:val="00506010"/>
    <w:rsid w:val="00533CBE"/>
    <w:rsid w:val="00542CD7"/>
    <w:rsid w:val="0058059E"/>
    <w:rsid w:val="005B0929"/>
    <w:rsid w:val="005B71F8"/>
    <w:rsid w:val="005D324C"/>
    <w:rsid w:val="005F3A28"/>
    <w:rsid w:val="005F61CB"/>
    <w:rsid w:val="006136EC"/>
    <w:rsid w:val="00622482"/>
    <w:rsid w:val="00654586"/>
    <w:rsid w:val="006C2EE0"/>
    <w:rsid w:val="006D166E"/>
    <w:rsid w:val="007F5CD5"/>
    <w:rsid w:val="00930E72"/>
    <w:rsid w:val="009543A3"/>
    <w:rsid w:val="00963903"/>
    <w:rsid w:val="009740F9"/>
    <w:rsid w:val="00975B24"/>
    <w:rsid w:val="00993AD6"/>
    <w:rsid w:val="009B247F"/>
    <w:rsid w:val="009F1EDD"/>
    <w:rsid w:val="00A07F5C"/>
    <w:rsid w:val="00A212DF"/>
    <w:rsid w:val="00A64E8C"/>
    <w:rsid w:val="00A674AE"/>
    <w:rsid w:val="00A7397E"/>
    <w:rsid w:val="00AB050E"/>
    <w:rsid w:val="00AE7DCE"/>
    <w:rsid w:val="00B73606"/>
    <w:rsid w:val="00BD6538"/>
    <w:rsid w:val="00BF783B"/>
    <w:rsid w:val="00C37D95"/>
    <w:rsid w:val="00C80281"/>
    <w:rsid w:val="00D12C82"/>
    <w:rsid w:val="00D370B6"/>
    <w:rsid w:val="00D543D4"/>
    <w:rsid w:val="00D84CD8"/>
    <w:rsid w:val="00E04AE2"/>
    <w:rsid w:val="00E471BB"/>
    <w:rsid w:val="00E65950"/>
    <w:rsid w:val="00F33308"/>
    <w:rsid w:val="00F56D4B"/>
    <w:rsid w:val="00F81814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6A561"/>
  <w15:docId w15:val="{48949649-2B66-4FD8-B18B-36EE93EC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B6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7F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07F5C"/>
    <w:pPr>
      <w:tabs>
        <w:tab w:val="center" w:pos="4677"/>
        <w:tab w:val="right" w:pos="9355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07F5C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A07F5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07F5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ЩгкЩкп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ЬнТфьу</dc:creator>
  <cp:keywords/>
  <dc:description/>
  <cp:lastModifiedBy>Justy Bryan FNbif</cp:lastModifiedBy>
  <cp:revision>20</cp:revision>
  <cp:lastPrinted>2017-12-28T20:14:00Z</cp:lastPrinted>
  <dcterms:created xsi:type="dcterms:W3CDTF">2017-12-21T22:16:00Z</dcterms:created>
  <dcterms:modified xsi:type="dcterms:W3CDTF">2021-12-28T05:48:00Z</dcterms:modified>
</cp:coreProperties>
</file>