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ED4" w:rsidRPr="00F46A2F" w:rsidRDefault="00FD099F" w:rsidP="00F46A2F">
      <w:pPr>
        <w:rPr>
          <w:rFonts w:ascii="Times New Roman" w:hAnsi="Times New Roman"/>
          <w:b/>
          <w:sz w:val="40"/>
        </w:rPr>
      </w:pPr>
      <w:bookmarkStart w:id="0" w:name="_Toc477016950"/>
      <w:r w:rsidRPr="00F46A2F">
        <w:rPr>
          <w:rFonts w:ascii="Times New Roman" w:hAnsi="Times New Roman"/>
          <w:b/>
          <w:sz w:val="36"/>
        </w:rPr>
        <w:t>Paired-end Restriction Associat</w:t>
      </w:r>
      <w:r w:rsidR="00B6626C" w:rsidRPr="00F46A2F">
        <w:rPr>
          <w:rFonts w:ascii="Times New Roman" w:hAnsi="Times New Roman"/>
          <w:b/>
          <w:sz w:val="36"/>
        </w:rPr>
        <w:t>ed DNA (RAD) Library</w:t>
      </w:r>
      <w:bookmarkEnd w:id="0"/>
    </w:p>
    <w:p w:rsidR="00B6626C" w:rsidRPr="00573326" w:rsidRDefault="00FD099F" w:rsidP="009A099E">
      <w:pPr>
        <w:pStyle w:val="BodyText"/>
        <w:spacing w:after="120"/>
        <w:contextualSpacing/>
        <w:rPr>
          <w:rFonts w:ascii="Times New Roman" w:hAnsi="Times New Roman"/>
          <w:b w:val="0"/>
          <w:w w:val="105"/>
          <w:sz w:val="16"/>
          <w:szCs w:val="22"/>
        </w:rPr>
      </w:pPr>
      <w:r w:rsidRPr="00573326">
        <w:rPr>
          <w:rFonts w:ascii="Times New Roman" w:hAnsi="Times New Roman"/>
          <w:b w:val="0"/>
          <w:w w:val="105"/>
          <w:sz w:val="16"/>
          <w:szCs w:val="22"/>
        </w:rPr>
        <w:t xml:space="preserve">This protocol describes the modifications necessary for Paired-end (PE) high- throughput sequencing based on the method </w:t>
      </w:r>
      <w:r w:rsidR="00007863">
        <w:rPr>
          <w:rFonts w:ascii="Times New Roman" w:hAnsi="Times New Roman"/>
          <w:b w:val="0"/>
          <w:w w:val="105"/>
          <w:sz w:val="16"/>
          <w:szCs w:val="22"/>
        </w:rPr>
        <w:t>“</w:t>
      </w:r>
      <w:r w:rsidRPr="00573326">
        <w:rPr>
          <w:rFonts w:ascii="Times New Roman" w:hAnsi="Times New Roman"/>
          <w:b w:val="0"/>
          <w:w w:val="105"/>
          <w:sz w:val="16"/>
          <w:szCs w:val="22"/>
        </w:rPr>
        <w:t>A</w:t>
      </w:r>
      <w:r w:rsidR="005D1571" w:rsidRPr="00573326">
        <w:rPr>
          <w:rFonts w:ascii="Times New Roman" w:hAnsi="Times New Roman"/>
          <w:b w:val="0"/>
          <w:w w:val="105"/>
          <w:sz w:val="16"/>
          <w:szCs w:val="22"/>
        </w:rPr>
        <w:t xml:space="preserve">mplified restriction fragments </w:t>
      </w:r>
      <w:r w:rsidRPr="00573326">
        <w:rPr>
          <w:rFonts w:ascii="Times New Roman" w:hAnsi="Times New Roman"/>
          <w:b w:val="0"/>
          <w:w w:val="105"/>
          <w:sz w:val="16"/>
          <w:szCs w:val="22"/>
        </w:rPr>
        <w:t>for genomic enrichment</w:t>
      </w:r>
      <w:r w:rsidR="00007863">
        <w:rPr>
          <w:rFonts w:ascii="Times New Roman" w:hAnsi="Times New Roman"/>
          <w:b w:val="0"/>
          <w:w w:val="105"/>
          <w:sz w:val="16"/>
          <w:szCs w:val="22"/>
        </w:rPr>
        <w:t>”</w:t>
      </w:r>
      <w:r w:rsidRPr="00573326">
        <w:rPr>
          <w:rFonts w:ascii="Times New Roman" w:hAnsi="Times New Roman"/>
          <w:b w:val="0"/>
          <w:w w:val="105"/>
          <w:sz w:val="16"/>
          <w:szCs w:val="22"/>
        </w:rPr>
        <w:t xml:space="preserve"> by Parchman, Gompert, and Buerkle (version 2.3 August 2011).</w:t>
      </w:r>
      <w:r w:rsidR="00E02CD7" w:rsidRPr="00573326">
        <w:rPr>
          <w:rFonts w:ascii="Times New Roman" w:hAnsi="Times New Roman"/>
          <w:b w:val="0"/>
          <w:w w:val="105"/>
          <w:sz w:val="16"/>
          <w:szCs w:val="22"/>
        </w:rPr>
        <w:t xml:space="preserve"> The RAD library is purified with three successive rounds of AMpure XP Bea</w:t>
      </w:r>
      <w:r w:rsidR="00A54365">
        <w:rPr>
          <w:rFonts w:ascii="Times New Roman" w:hAnsi="Times New Roman"/>
          <w:b w:val="0"/>
          <w:w w:val="105"/>
          <w:sz w:val="16"/>
          <w:szCs w:val="22"/>
        </w:rPr>
        <w:t>d to</w:t>
      </w:r>
      <w:r w:rsidR="00E02CD7" w:rsidRPr="00573326">
        <w:rPr>
          <w:rFonts w:ascii="Times New Roman" w:hAnsi="Times New Roman"/>
          <w:b w:val="0"/>
          <w:w w:val="105"/>
          <w:sz w:val="16"/>
          <w:szCs w:val="22"/>
        </w:rPr>
        <w:t xml:space="preserve"> improve DNA migration during Blue Pippin Size Selection. We first process multiple volumes in parallel and then collapse the recovered sample into a single volume for the remainder of the protocol.</w:t>
      </w:r>
      <w:r w:rsidR="00E02CD7" w:rsidRPr="00573326">
        <w:rPr>
          <w:rFonts w:ascii="Times New Roman" w:hAnsi="Times New Roman"/>
          <w:b w:val="0"/>
          <w:w w:val="105"/>
          <w:sz w:val="16"/>
          <w:szCs w:val="22"/>
        </w:rPr>
        <w:tab/>
      </w:r>
    </w:p>
    <w:sdt>
      <w:sdtPr>
        <w:rPr>
          <w:rFonts w:ascii="Times New Roman" w:eastAsiaTheme="minorEastAsia" w:hAnsi="Times New Roman" w:cs="Times New Roman"/>
          <w:b w:val="0"/>
          <w:bCs w:val="0"/>
          <w:kern w:val="0"/>
          <w:sz w:val="18"/>
          <w:szCs w:val="24"/>
        </w:rPr>
        <w:id w:val="-451635336"/>
        <w:docPartObj>
          <w:docPartGallery w:val="Table of Contents"/>
          <w:docPartUnique/>
        </w:docPartObj>
      </w:sdtPr>
      <w:sdtEndPr>
        <w:rPr>
          <w:noProof/>
        </w:rPr>
      </w:sdtEndPr>
      <w:sdtContent>
        <w:p w:rsidR="00E02CD7" w:rsidRPr="00A12633" w:rsidRDefault="0018103E">
          <w:pPr>
            <w:pStyle w:val="TOCHeading"/>
            <w:rPr>
              <w:rFonts w:ascii="Times New Roman" w:hAnsi="Times New Roman" w:cs="Times New Roman"/>
              <w:sz w:val="10"/>
            </w:rPr>
          </w:pPr>
          <w:r w:rsidRPr="00A12633">
            <w:rPr>
              <w:rFonts w:ascii="Times New Roman" w:hAnsi="Times New Roman" w:cs="Times New Roman"/>
              <w:sz w:val="10"/>
            </w:rPr>
            <w:t>TABLE OF CONTENTS</w:t>
          </w:r>
        </w:p>
        <w:p w:rsidR="00DB1427" w:rsidRPr="00DB1427" w:rsidRDefault="00E02CD7">
          <w:pPr>
            <w:pStyle w:val="TOC1"/>
            <w:tabs>
              <w:tab w:val="right" w:leader="dot" w:pos="9350"/>
            </w:tabs>
            <w:rPr>
              <w:rFonts w:cstheme="minorBidi"/>
              <w:noProof/>
              <w:sz w:val="20"/>
              <w:szCs w:val="20"/>
            </w:rPr>
          </w:pPr>
          <w:r w:rsidRPr="00A54365">
            <w:rPr>
              <w:rFonts w:ascii="Times New Roman" w:hAnsi="Times New Roman"/>
              <w:sz w:val="2"/>
            </w:rPr>
            <w:fldChar w:fldCharType="begin"/>
          </w:r>
          <w:r w:rsidRPr="00A54365">
            <w:rPr>
              <w:rFonts w:ascii="Times New Roman" w:hAnsi="Times New Roman"/>
              <w:sz w:val="2"/>
            </w:rPr>
            <w:instrText xml:space="preserve"> TOC \o "1-3" \h \z \u </w:instrText>
          </w:r>
          <w:r w:rsidRPr="00A54365">
            <w:rPr>
              <w:rFonts w:ascii="Times New Roman" w:hAnsi="Times New Roman"/>
              <w:sz w:val="2"/>
            </w:rPr>
            <w:fldChar w:fldCharType="separate"/>
          </w:r>
          <w:bookmarkStart w:id="1" w:name="_GoBack"/>
          <w:r w:rsidR="00DB1427" w:rsidRPr="00DB1427">
            <w:rPr>
              <w:rStyle w:val="Hyperlink"/>
              <w:noProof/>
              <w:sz w:val="20"/>
              <w:szCs w:val="20"/>
            </w:rPr>
            <w:fldChar w:fldCharType="begin"/>
          </w:r>
          <w:r w:rsidR="00DB1427" w:rsidRPr="00DB1427">
            <w:rPr>
              <w:rStyle w:val="Hyperlink"/>
              <w:noProof/>
              <w:sz w:val="20"/>
              <w:szCs w:val="20"/>
            </w:rPr>
            <w:instrText xml:space="preserve"> </w:instrText>
          </w:r>
          <w:r w:rsidR="00DB1427" w:rsidRPr="00DB1427">
            <w:rPr>
              <w:noProof/>
              <w:sz w:val="20"/>
              <w:szCs w:val="20"/>
            </w:rPr>
            <w:instrText>HYPERLINK \l "_Toc507397884"</w:instrText>
          </w:r>
          <w:r w:rsidR="00DB1427" w:rsidRPr="00DB1427">
            <w:rPr>
              <w:rStyle w:val="Hyperlink"/>
              <w:noProof/>
              <w:sz w:val="20"/>
              <w:szCs w:val="20"/>
            </w:rPr>
            <w:instrText xml:space="preserve"> </w:instrText>
          </w:r>
          <w:r w:rsidR="00DB1427" w:rsidRPr="00DB1427">
            <w:rPr>
              <w:rStyle w:val="Hyperlink"/>
              <w:noProof/>
              <w:sz w:val="20"/>
              <w:szCs w:val="20"/>
            </w:rPr>
          </w:r>
          <w:r w:rsidR="00DB1427" w:rsidRPr="00DB1427">
            <w:rPr>
              <w:rStyle w:val="Hyperlink"/>
              <w:noProof/>
              <w:sz w:val="20"/>
              <w:szCs w:val="20"/>
            </w:rPr>
            <w:fldChar w:fldCharType="separate"/>
          </w:r>
          <w:r w:rsidR="00DB1427" w:rsidRPr="00DB1427">
            <w:rPr>
              <w:rStyle w:val="Hyperlink"/>
              <w:rFonts w:ascii="Times New Roman" w:hAnsi="Times New Roman"/>
              <w:noProof/>
              <w:w w:val="105"/>
              <w:sz w:val="20"/>
              <w:szCs w:val="20"/>
            </w:rPr>
            <w:t>RESTRICTION DIGEST AND LIGATION</w:t>
          </w:r>
          <w:r w:rsidR="00DB1427" w:rsidRPr="00DB1427">
            <w:rPr>
              <w:noProof/>
              <w:webHidden/>
              <w:sz w:val="20"/>
              <w:szCs w:val="20"/>
            </w:rPr>
            <w:tab/>
          </w:r>
          <w:r w:rsidR="00DB1427" w:rsidRPr="00DB1427">
            <w:rPr>
              <w:noProof/>
              <w:webHidden/>
              <w:sz w:val="20"/>
              <w:szCs w:val="20"/>
            </w:rPr>
            <w:fldChar w:fldCharType="begin"/>
          </w:r>
          <w:r w:rsidR="00DB1427" w:rsidRPr="00DB1427">
            <w:rPr>
              <w:noProof/>
              <w:webHidden/>
              <w:sz w:val="20"/>
              <w:szCs w:val="20"/>
            </w:rPr>
            <w:instrText xml:space="preserve"> PAGEREF _Toc507397884 \h </w:instrText>
          </w:r>
          <w:r w:rsidR="00DB1427" w:rsidRPr="00DB1427">
            <w:rPr>
              <w:noProof/>
              <w:webHidden/>
              <w:sz w:val="20"/>
              <w:szCs w:val="20"/>
            </w:rPr>
          </w:r>
          <w:r w:rsidR="00DB1427" w:rsidRPr="00DB1427">
            <w:rPr>
              <w:noProof/>
              <w:webHidden/>
              <w:sz w:val="20"/>
              <w:szCs w:val="20"/>
            </w:rPr>
            <w:fldChar w:fldCharType="separate"/>
          </w:r>
          <w:r w:rsidR="00DB1427" w:rsidRPr="00DB1427">
            <w:rPr>
              <w:noProof/>
              <w:webHidden/>
              <w:sz w:val="20"/>
              <w:szCs w:val="20"/>
            </w:rPr>
            <w:t>3</w:t>
          </w:r>
          <w:r w:rsidR="00DB1427" w:rsidRPr="00DB1427">
            <w:rPr>
              <w:noProof/>
              <w:webHidden/>
              <w:sz w:val="20"/>
              <w:szCs w:val="20"/>
            </w:rPr>
            <w:fldChar w:fldCharType="end"/>
          </w:r>
          <w:r w:rsidR="00DB1427" w:rsidRPr="00DB1427">
            <w:rPr>
              <w:rStyle w:val="Hyperlink"/>
              <w:noProof/>
              <w:sz w:val="20"/>
              <w:szCs w:val="20"/>
            </w:rPr>
            <w:fldChar w:fldCharType="end"/>
          </w:r>
        </w:p>
        <w:p w:rsidR="00DB1427" w:rsidRPr="00DB1427" w:rsidRDefault="00DB1427">
          <w:pPr>
            <w:pStyle w:val="TOC2"/>
            <w:tabs>
              <w:tab w:val="right" w:leader="dot" w:pos="9350"/>
            </w:tabs>
            <w:rPr>
              <w:rFonts w:cstheme="minorBidi"/>
              <w:noProof/>
              <w:sz w:val="20"/>
              <w:szCs w:val="20"/>
            </w:rPr>
          </w:pPr>
          <w:hyperlink w:anchor="_Toc507397885" w:history="1">
            <w:r w:rsidRPr="00DB1427">
              <w:rPr>
                <w:rStyle w:val="Hyperlink"/>
                <w:rFonts w:ascii="Times New Roman" w:hAnsi="Times New Roman"/>
                <w:noProof/>
                <w:sz w:val="20"/>
                <w:szCs w:val="20"/>
              </w:rPr>
              <w:t>Restriction digest with EcoRI and MseI</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_Toc507397885 \h </w:instrText>
            </w:r>
            <w:r w:rsidRPr="00DB1427">
              <w:rPr>
                <w:noProof/>
                <w:webHidden/>
                <w:sz w:val="20"/>
                <w:szCs w:val="20"/>
              </w:rPr>
            </w:r>
            <w:r w:rsidRPr="00DB1427">
              <w:rPr>
                <w:noProof/>
                <w:webHidden/>
                <w:sz w:val="20"/>
                <w:szCs w:val="20"/>
              </w:rPr>
              <w:fldChar w:fldCharType="separate"/>
            </w:r>
            <w:r w:rsidRPr="00DB1427">
              <w:rPr>
                <w:noProof/>
                <w:webHidden/>
                <w:sz w:val="20"/>
                <w:szCs w:val="20"/>
              </w:rPr>
              <w:t>3</w:t>
            </w:r>
            <w:r w:rsidRPr="00DB1427">
              <w:rPr>
                <w:noProof/>
                <w:webHidden/>
                <w:sz w:val="20"/>
                <w:szCs w:val="20"/>
              </w:rPr>
              <w:fldChar w:fldCharType="end"/>
            </w:r>
          </w:hyperlink>
        </w:p>
        <w:p w:rsidR="00DB1427" w:rsidRPr="00DB1427" w:rsidRDefault="00DB1427">
          <w:pPr>
            <w:pStyle w:val="TOC2"/>
            <w:tabs>
              <w:tab w:val="right" w:leader="dot" w:pos="9350"/>
            </w:tabs>
            <w:rPr>
              <w:rFonts w:cstheme="minorBidi"/>
              <w:noProof/>
              <w:sz w:val="20"/>
              <w:szCs w:val="20"/>
            </w:rPr>
          </w:pPr>
          <w:hyperlink w:anchor="_Toc507397886" w:history="1">
            <w:r w:rsidRPr="00DB1427">
              <w:rPr>
                <w:rStyle w:val="Hyperlink"/>
                <w:rFonts w:ascii="Times New Roman" w:hAnsi="Times New Roman"/>
                <w:noProof/>
                <w:sz w:val="20"/>
                <w:szCs w:val="20"/>
              </w:rPr>
              <w:t>Ligation of EcoRI Adapter and MseI Adapter to DNA fragments</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_Toc507397886 \h </w:instrText>
            </w:r>
            <w:r w:rsidRPr="00DB1427">
              <w:rPr>
                <w:noProof/>
                <w:webHidden/>
                <w:sz w:val="20"/>
                <w:szCs w:val="20"/>
              </w:rPr>
            </w:r>
            <w:r w:rsidRPr="00DB1427">
              <w:rPr>
                <w:noProof/>
                <w:webHidden/>
                <w:sz w:val="20"/>
                <w:szCs w:val="20"/>
              </w:rPr>
              <w:fldChar w:fldCharType="separate"/>
            </w:r>
            <w:r w:rsidRPr="00DB1427">
              <w:rPr>
                <w:noProof/>
                <w:webHidden/>
                <w:sz w:val="20"/>
                <w:szCs w:val="20"/>
              </w:rPr>
              <w:t>4</w:t>
            </w:r>
            <w:r w:rsidRPr="00DB1427">
              <w:rPr>
                <w:noProof/>
                <w:webHidden/>
                <w:sz w:val="20"/>
                <w:szCs w:val="20"/>
              </w:rPr>
              <w:fldChar w:fldCharType="end"/>
            </w:r>
          </w:hyperlink>
        </w:p>
        <w:p w:rsidR="00DB1427" w:rsidRPr="00DB1427" w:rsidRDefault="00DB1427">
          <w:pPr>
            <w:pStyle w:val="TOC1"/>
            <w:tabs>
              <w:tab w:val="right" w:leader="dot" w:pos="9350"/>
            </w:tabs>
            <w:rPr>
              <w:rFonts w:cstheme="minorBidi"/>
              <w:noProof/>
              <w:sz w:val="20"/>
              <w:szCs w:val="20"/>
            </w:rPr>
          </w:pPr>
          <w:hyperlink w:anchor="_Toc507397887" w:history="1">
            <w:r w:rsidRPr="00DB1427">
              <w:rPr>
                <w:rStyle w:val="Hyperlink"/>
                <w:rFonts w:ascii="Times New Roman" w:hAnsi="Times New Roman"/>
                <w:noProof/>
                <w:w w:val="105"/>
                <w:sz w:val="20"/>
                <w:szCs w:val="20"/>
              </w:rPr>
              <w:t>PCR AMPLIFICATION OF ADAPTER-LIGATED LIBRARY</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_Toc507397887 \h </w:instrText>
            </w:r>
            <w:r w:rsidRPr="00DB1427">
              <w:rPr>
                <w:noProof/>
                <w:webHidden/>
                <w:sz w:val="20"/>
                <w:szCs w:val="20"/>
              </w:rPr>
            </w:r>
            <w:r w:rsidRPr="00DB1427">
              <w:rPr>
                <w:noProof/>
                <w:webHidden/>
                <w:sz w:val="20"/>
                <w:szCs w:val="20"/>
              </w:rPr>
              <w:fldChar w:fldCharType="separate"/>
            </w:r>
            <w:r w:rsidRPr="00DB1427">
              <w:rPr>
                <w:noProof/>
                <w:webHidden/>
                <w:sz w:val="20"/>
                <w:szCs w:val="20"/>
              </w:rPr>
              <w:t>5</w:t>
            </w:r>
            <w:r w:rsidRPr="00DB1427">
              <w:rPr>
                <w:noProof/>
                <w:webHidden/>
                <w:sz w:val="20"/>
                <w:szCs w:val="20"/>
              </w:rPr>
              <w:fldChar w:fldCharType="end"/>
            </w:r>
          </w:hyperlink>
        </w:p>
        <w:p w:rsidR="00DB1427" w:rsidRPr="00DB1427" w:rsidRDefault="00DB1427">
          <w:pPr>
            <w:pStyle w:val="TOC1"/>
            <w:tabs>
              <w:tab w:val="right" w:leader="dot" w:pos="9350"/>
            </w:tabs>
            <w:rPr>
              <w:rFonts w:cstheme="minorBidi"/>
              <w:noProof/>
              <w:sz w:val="20"/>
              <w:szCs w:val="20"/>
            </w:rPr>
          </w:pPr>
          <w:hyperlink w:anchor="_Toc507397888" w:history="1">
            <w:r w:rsidRPr="00DB1427">
              <w:rPr>
                <w:rStyle w:val="Hyperlink"/>
                <w:rFonts w:ascii="Times New Roman" w:hAnsi="Times New Roman"/>
                <w:noProof/>
                <w:w w:val="105"/>
                <w:sz w:val="20"/>
                <w:szCs w:val="20"/>
              </w:rPr>
              <w:t>PURIFICATION OF PCR AMPLIFIED LIBRARY</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_Toc507397888 \h </w:instrText>
            </w:r>
            <w:r w:rsidRPr="00DB1427">
              <w:rPr>
                <w:noProof/>
                <w:webHidden/>
                <w:sz w:val="20"/>
                <w:szCs w:val="20"/>
              </w:rPr>
            </w:r>
            <w:r w:rsidRPr="00DB1427">
              <w:rPr>
                <w:noProof/>
                <w:webHidden/>
                <w:sz w:val="20"/>
                <w:szCs w:val="20"/>
              </w:rPr>
              <w:fldChar w:fldCharType="separate"/>
            </w:r>
            <w:r w:rsidRPr="00DB1427">
              <w:rPr>
                <w:noProof/>
                <w:webHidden/>
                <w:sz w:val="20"/>
                <w:szCs w:val="20"/>
              </w:rPr>
              <w:t>5</w:t>
            </w:r>
            <w:r w:rsidRPr="00DB1427">
              <w:rPr>
                <w:noProof/>
                <w:webHidden/>
                <w:sz w:val="20"/>
                <w:szCs w:val="20"/>
              </w:rPr>
              <w:fldChar w:fldCharType="end"/>
            </w:r>
          </w:hyperlink>
        </w:p>
        <w:p w:rsidR="00DB1427" w:rsidRPr="00DB1427" w:rsidRDefault="00DB1427">
          <w:pPr>
            <w:pStyle w:val="TOC1"/>
            <w:tabs>
              <w:tab w:val="right" w:leader="dot" w:pos="9350"/>
            </w:tabs>
            <w:rPr>
              <w:rFonts w:cstheme="minorBidi"/>
              <w:noProof/>
              <w:sz w:val="20"/>
              <w:szCs w:val="20"/>
            </w:rPr>
          </w:pPr>
          <w:hyperlink w:anchor="_Toc507397889" w:history="1">
            <w:r w:rsidRPr="00DB1427">
              <w:rPr>
                <w:rStyle w:val="Hyperlink"/>
                <w:rFonts w:ascii="Times New Roman" w:hAnsi="Times New Roman"/>
                <w:noProof/>
                <w:w w:val="105"/>
                <w:sz w:val="20"/>
                <w:szCs w:val="20"/>
              </w:rPr>
              <w:t>AUTOMATED SIZE SELECTION</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_Toc507397889 \h </w:instrText>
            </w:r>
            <w:r w:rsidRPr="00DB1427">
              <w:rPr>
                <w:noProof/>
                <w:webHidden/>
                <w:sz w:val="20"/>
                <w:szCs w:val="20"/>
              </w:rPr>
            </w:r>
            <w:r w:rsidRPr="00DB1427">
              <w:rPr>
                <w:noProof/>
                <w:webHidden/>
                <w:sz w:val="20"/>
                <w:szCs w:val="20"/>
              </w:rPr>
              <w:fldChar w:fldCharType="separate"/>
            </w:r>
            <w:r w:rsidRPr="00DB1427">
              <w:rPr>
                <w:noProof/>
                <w:webHidden/>
                <w:sz w:val="20"/>
                <w:szCs w:val="20"/>
              </w:rPr>
              <w:t>6</w:t>
            </w:r>
            <w:r w:rsidRPr="00DB1427">
              <w:rPr>
                <w:noProof/>
                <w:webHidden/>
                <w:sz w:val="20"/>
                <w:szCs w:val="20"/>
              </w:rPr>
              <w:fldChar w:fldCharType="end"/>
            </w:r>
          </w:hyperlink>
        </w:p>
        <w:p w:rsidR="00DB1427" w:rsidRPr="00DB1427" w:rsidRDefault="00DB1427">
          <w:pPr>
            <w:pStyle w:val="TOC2"/>
            <w:tabs>
              <w:tab w:val="right" w:leader="dot" w:pos="9350"/>
            </w:tabs>
            <w:rPr>
              <w:rFonts w:cstheme="minorBidi"/>
              <w:noProof/>
              <w:sz w:val="20"/>
              <w:szCs w:val="20"/>
            </w:rPr>
          </w:pPr>
          <w:hyperlink w:anchor="_Toc507397890" w:history="1">
            <w:r w:rsidRPr="00DB1427">
              <w:rPr>
                <w:rStyle w:val="Hyperlink"/>
                <w:rFonts w:ascii="Times New Roman" w:hAnsi="Times New Roman"/>
                <w:noProof/>
                <w:sz w:val="20"/>
                <w:szCs w:val="20"/>
              </w:rPr>
              <w:t>Quantify purified RAD Library</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_Toc507397890 \h </w:instrText>
            </w:r>
            <w:r w:rsidRPr="00DB1427">
              <w:rPr>
                <w:noProof/>
                <w:webHidden/>
                <w:sz w:val="20"/>
                <w:szCs w:val="20"/>
              </w:rPr>
            </w:r>
            <w:r w:rsidRPr="00DB1427">
              <w:rPr>
                <w:noProof/>
                <w:webHidden/>
                <w:sz w:val="20"/>
                <w:szCs w:val="20"/>
              </w:rPr>
              <w:fldChar w:fldCharType="separate"/>
            </w:r>
            <w:r w:rsidRPr="00DB1427">
              <w:rPr>
                <w:noProof/>
                <w:webHidden/>
                <w:sz w:val="20"/>
                <w:szCs w:val="20"/>
              </w:rPr>
              <w:t>6</w:t>
            </w:r>
            <w:r w:rsidRPr="00DB1427">
              <w:rPr>
                <w:noProof/>
                <w:webHidden/>
                <w:sz w:val="20"/>
                <w:szCs w:val="20"/>
              </w:rPr>
              <w:fldChar w:fldCharType="end"/>
            </w:r>
          </w:hyperlink>
        </w:p>
        <w:p w:rsidR="00DB1427" w:rsidRPr="00DB1427" w:rsidRDefault="00DB1427">
          <w:pPr>
            <w:pStyle w:val="TOC2"/>
            <w:tabs>
              <w:tab w:val="right" w:leader="dot" w:pos="9350"/>
            </w:tabs>
            <w:rPr>
              <w:rFonts w:cstheme="minorBidi"/>
              <w:noProof/>
              <w:sz w:val="20"/>
              <w:szCs w:val="20"/>
            </w:rPr>
          </w:pPr>
          <w:hyperlink w:anchor="_Toc507397891" w:history="1">
            <w:r w:rsidRPr="00DB1427">
              <w:rPr>
                <w:rStyle w:val="Hyperlink"/>
                <w:rFonts w:ascii="Times New Roman" w:hAnsi="Times New Roman"/>
                <w:noProof/>
                <w:sz w:val="20"/>
                <w:szCs w:val="20"/>
              </w:rPr>
              <w:t>Automated size selection using Blue Pippin</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_Toc507397891 \h </w:instrText>
            </w:r>
            <w:r w:rsidRPr="00DB1427">
              <w:rPr>
                <w:noProof/>
                <w:webHidden/>
                <w:sz w:val="20"/>
                <w:szCs w:val="20"/>
              </w:rPr>
            </w:r>
            <w:r w:rsidRPr="00DB1427">
              <w:rPr>
                <w:noProof/>
                <w:webHidden/>
                <w:sz w:val="20"/>
                <w:szCs w:val="20"/>
              </w:rPr>
              <w:fldChar w:fldCharType="separate"/>
            </w:r>
            <w:r w:rsidRPr="00DB1427">
              <w:rPr>
                <w:noProof/>
                <w:webHidden/>
                <w:sz w:val="20"/>
                <w:szCs w:val="20"/>
              </w:rPr>
              <w:t>6</w:t>
            </w:r>
            <w:r w:rsidRPr="00DB1427">
              <w:rPr>
                <w:noProof/>
                <w:webHidden/>
                <w:sz w:val="20"/>
                <w:szCs w:val="20"/>
              </w:rPr>
              <w:fldChar w:fldCharType="end"/>
            </w:r>
          </w:hyperlink>
        </w:p>
        <w:p w:rsidR="00DB1427" w:rsidRPr="00DB1427" w:rsidRDefault="00DB1427">
          <w:pPr>
            <w:pStyle w:val="TOC2"/>
            <w:tabs>
              <w:tab w:val="right" w:leader="dot" w:pos="9350"/>
            </w:tabs>
            <w:rPr>
              <w:rFonts w:cstheme="minorBidi"/>
              <w:noProof/>
              <w:sz w:val="20"/>
              <w:szCs w:val="20"/>
            </w:rPr>
          </w:pPr>
          <w:hyperlink w:anchor="_Toc507397892" w:history="1">
            <w:r w:rsidRPr="00DB1427">
              <w:rPr>
                <w:rStyle w:val="Hyperlink"/>
                <w:rFonts w:ascii="Times New Roman" w:hAnsi="Times New Roman"/>
                <w:noProof/>
                <w:sz w:val="20"/>
                <w:szCs w:val="20"/>
              </w:rPr>
              <w:t>Concentrate Size Selected RAD Library</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_Toc507397892 \h </w:instrText>
            </w:r>
            <w:r w:rsidRPr="00DB1427">
              <w:rPr>
                <w:noProof/>
                <w:webHidden/>
                <w:sz w:val="20"/>
                <w:szCs w:val="20"/>
              </w:rPr>
            </w:r>
            <w:r w:rsidRPr="00DB1427">
              <w:rPr>
                <w:noProof/>
                <w:webHidden/>
                <w:sz w:val="20"/>
                <w:szCs w:val="20"/>
              </w:rPr>
              <w:fldChar w:fldCharType="separate"/>
            </w:r>
            <w:r w:rsidRPr="00DB1427">
              <w:rPr>
                <w:noProof/>
                <w:webHidden/>
                <w:sz w:val="20"/>
                <w:szCs w:val="20"/>
              </w:rPr>
              <w:t>6</w:t>
            </w:r>
            <w:r w:rsidRPr="00DB1427">
              <w:rPr>
                <w:noProof/>
                <w:webHidden/>
                <w:sz w:val="20"/>
                <w:szCs w:val="20"/>
              </w:rPr>
              <w:fldChar w:fldCharType="end"/>
            </w:r>
          </w:hyperlink>
        </w:p>
        <w:p w:rsidR="00DB1427" w:rsidRPr="00DB1427" w:rsidRDefault="00DB1427">
          <w:pPr>
            <w:pStyle w:val="TOC1"/>
            <w:tabs>
              <w:tab w:val="right" w:leader="dot" w:pos="9350"/>
            </w:tabs>
            <w:rPr>
              <w:rFonts w:cstheme="minorBidi"/>
              <w:noProof/>
              <w:sz w:val="20"/>
              <w:szCs w:val="20"/>
            </w:rPr>
          </w:pPr>
          <w:hyperlink w:anchor="_Toc507397893" w:history="1">
            <w:r w:rsidRPr="00DB1427">
              <w:rPr>
                <w:rStyle w:val="Hyperlink"/>
                <w:rFonts w:ascii="Times New Roman" w:hAnsi="Times New Roman"/>
                <w:noProof/>
                <w:sz w:val="20"/>
                <w:szCs w:val="20"/>
              </w:rPr>
              <w:t>Determine Molar Concentration</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_Toc507397893 \h </w:instrText>
            </w:r>
            <w:r w:rsidRPr="00DB1427">
              <w:rPr>
                <w:noProof/>
                <w:webHidden/>
                <w:sz w:val="20"/>
                <w:szCs w:val="20"/>
              </w:rPr>
            </w:r>
            <w:r w:rsidRPr="00DB1427">
              <w:rPr>
                <w:noProof/>
                <w:webHidden/>
                <w:sz w:val="20"/>
                <w:szCs w:val="20"/>
              </w:rPr>
              <w:fldChar w:fldCharType="separate"/>
            </w:r>
            <w:r w:rsidRPr="00DB1427">
              <w:rPr>
                <w:noProof/>
                <w:webHidden/>
                <w:sz w:val="20"/>
                <w:szCs w:val="20"/>
              </w:rPr>
              <w:t>6</w:t>
            </w:r>
            <w:r w:rsidRPr="00DB1427">
              <w:rPr>
                <w:noProof/>
                <w:webHidden/>
                <w:sz w:val="20"/>
                <w:szCs w:val="20"/>
              </w:rPr>
              <w:fldChar w:fldCharType="end"/>
            </w:r>
          </w:hyperlink>
        </w:p>
        <w:p w:rsidR="00DB1427" w:rsidRPr="00DB1427" w:rsidRDefault="00DB1427">
          <w:pPr>
            <w:pStyle w:val="TOC2"/>
            <w:tabs>
              <w:tab w:val="right" w:leader="dot" w:pos="9350"/>
            </w:tabs>
            <w:rPr>
              <w:rFonts w:cstheme="minorBidi"/>
              <w:noProof/>
              <w:sz w:val="20"/>
              <w:szCs w:val="20"/>
            </w:rPr>
          </w:pPr>
          <w:hyperlink w:anchor="_Toc507397894" w:history="1">
            <w:r w:rsidRPr="00DB1427">
              <w:rPr>
                <w:rStyle w:val="Hyperlink"/>
                <w:rFonts w:ascii="Times New Roman" w:hAnsi="Times New Roman"/>
                <w:noProof/>
                <w:sz w:val="20"/>
                <w:szCs w:val="20"/>
              </w:rPr>
              <w:t>Determine Average Fragment Length</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_Toc507397894 \h </w:instrText>
            </w:r>
            <w:r w:rsidRPr="00DB1427">
              <w:rPr>
                <w:noProof/>
                <w:webHidden/>
                <w:sz w:val="20"/>
                <w:szCs w:val="20"/>
              </w:rPr>
            </w:r>
            <w:r w:rsidRPr="00DB1427">
              <w:rPr>
                <w:noProof/>
                <w:webHidden/>
                <w:sz w:val="20"/>
                <w:szCs w:val="20"/>
              </w:rPr>
              <w:fldChar w:fldCharType="separate"/>
            </w:r>
            <w:r w:rsidRPr="00DB1427">
              <w:rPr>
                <w:noProof/>
                <w:webHidden/>
                <w:sz w:val="20"/>
                <w:szCs w:val="20"/>
              </w:rPr>
              <w:t>6</w:t>
            </w:r>
            <w:r w:rsidRPr="00DB1427">
              <w:rPr>
                <w:noProof/>
                <w:webHidden/>
                <w:sz w:val="20"/>
                <w:szCs w:val="20"/>
              </w:rPr>
              <w:fldChar w:fldCharType="end"/>
            </w:r>
          </w:hyperlink>
        </w:p>
        <w:p w:rsidR="00DB1427" w:rsidRPr="00DB1427" w:rsidRDefault="00DB1427">
          <w:pPr>
            <w:pStyle w:val="TOC2"/>
            <w:tabs>
              <w:tab w:val="right" w:leader="dot" w:pos="9350"/>
            </w:tabs>
            <w:rPr>
              <w:rFonts w:cstheme="minorBidi"/>
              <w:noProof/>
              <w:sz w:val="20"/>
              <w:szCs w:val="20"/>
            </w:rPr>
          </w:pPr>
          <w:hyperlink w:anchor="_Toc507397895" w:history="1">
            <w:r w:rsidRPr="00DB1427">
              <w:rPr>
                <w:rStyle w:val="Hyperlink"/>
                <w:rFonts w:ascii="Times New Roman" w:hAnsi="Times New Roman"/>
                <w:noProof/>
                <w:sz w:val="20"/>
                <w:szCs w:val="20"/>
              </w:rPr>
              <w:t>Calculate Concentration by Qubit</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_Toc507397895 \h </w:instrText>
            </w:r>
            <w:r w:rsidRPr="00DB1427">
              <w:rPr>
                <w:noProof/>
                <w:webHidden/>
                <w:sz w:val="20"/>
                <w:szCs w:val="20"/>
              </w:rPr>
            </w:r>
            <w:r w:rsidRPr="00DB1427">
              <w:rPr>
                <w:noProof/>
                <w:webHidden/>
                <w:sz w:val="20"/>
                <w:szCs w:val="20"/>
              </w:rPr>
              <w:fldChar w:fldCharType="separate"/>
            </w:r>
            <w:r w:rsidRPr="00DB1427">
              <w:rPr>
                <w:noProof/>
                <w:webHidden/>
                <w:sz w:val="20"/>
                <w:szCs w:val="20"/>
              </w:rPr>
              <w:t>6</w:t>
            </w:r>
            <w:r w:rsidRPr="00DB1427">
              <w:rPr>
                <w:noProof/>
                <w:webHidden/>
                <w:sz w:val="20"/>
                <w:szCs w:val="20"/>
              </w:rPr>
              <w:fldChar w:fldCharType="end"/>
            </w:r>
          </w:hyperlink>
        </w:p>
        <w:p w:rsidR="00DB1427" w:rsidRPr="00DB1427" w:rsidRDefault="00DB1427">
          <w:pPr>
            <w:pStyle w:val="TOC2"/>
            <w:tabs>
              <w:tab w:val="right" w:leader="dot" w:pos="9350"/>
            </w:tabs>
            <w:rPr>
              <w:rFonts w:cstheme="minorBidi"/>
              <w:noProof/>
              <w:sz w:val="20"/>
              <w:szCs w:val="20"/>
            </w:rPr>
          </w:pPr>
          <w:hyperlink w:anchor="_Toc507397896" w:history="1">
            <w:r w:rsidRPr="00DB1427">
              <w:rPr>
                <w:rStyle w:val="Hyperlink"/>
                <w:rFonts w:ascii="Times New Roman" w:hAnsi="Times New Roman"/>
                <w:noProof/>
                <w:sz w:val="20"/>
                <w:szCs w:val="20"/>
              </w:rPr>
              <w:t>Calculate Concentration by qPCR</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_Toc507397896 \h </w:instrText>
            </w:r>
            <w:r w:rsidRPr="00DB1427">
              <w:rPr>
                <w:noProof/>
                <w:webHidden/>
                <w:sz w:val="20"/>
                <w:szCs w:val="20"/>
              </w:rPr>
            </w:r>
            <w:r w:rsidRPr="00DB1427">
              <w:rPr>
                <w:noProof/>
                <w:webHidden/>
                <w:sz w:val="20"/>
                <w:szCs w:val="20"/>
              </w:rPr>
              <w:fldChar w:fldCharType="separate"/>
            </w:r>
            <w:r w:rsidRPr="00DB1427">
              <w:rPr>
                <w:noProof/>
                <w:webHidden/>
                <w:sz w:val="20"/>
                <w:szCs w:val="20"/>
              </w:rPr>
              <w:t>6</w:t>
            </w:r>
            <w:r w:rsidRPr="00DB1427">
              <w:rPr>
                <w:noProof/>
                <w:webHidden/>
                <w:sz w:val="20"/>
                <w:szCs w:val="20"/>
              </w:rPr>
              <w:fldChar w:fldCharType="end"/>
            </w:r>
          </w:hyperlink>
        </w:p>
        <w:p w:rsidR="00DB1427" w:rsidRPr="00DB1427" w:rsidRDefault="00DB1427">
          <w:pPr>
            <w:pStyle w:val="TOC1"/>
            <w:tabs>
              <w:tab w:val="right" w:leader="dot" w:pos="9350"/>
            </w:tabs>
            <w:rPr>
              <w:rFonts w:cstheme="minorBidi"/>
              <w:noProof/>
              <w:sz w:val="20"/>
              <w:szCs w:val="20"/>
            </w:rPr>
          </w:pPr>
          <w:hyperlink w:anchor="_Toc507397897" w:history="1">
            <w:r w:rsidRPr="00DB1427">
              <w:rPr>
                <w:rStyle w:val="Hyperlink"/>
                <w:rFonts w:ascii="Times New Roman" w:hAnsi="Times New Roman"/>
                <w:noProof/>
                <w:w w:val="105"/>
                <w:sz w:val="20"/>
                <w:szCs w:val="20"/>
              </w:rPr>
              <w:t>APPENDIX</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_Toc507397897 \h </w:instrText>
            </w:r>
            <w:r w:rsidRPr="00DB1427">
              <w:rPr>
                <w:noProof/>
                <w:webHidden/>
                <w:sz w:val="20"/>
                <w:szCs w:val="20"/>
              </w:rPr>
            </w:r>
            <w:r w:rsidRPr="00DB1427">
              <w:rPr>
                <w:noProof/>
                <w:webHidden/>
                <w:sz w:val="20"/>
                <w:szCs w:val="20"/>
              </w:rPr>
              <w:fldChar w:fldCharType="separate"/>
            </w:r>
            <w:r w:rsidRPr="00DB1427">
              <w:rPr>
                <w:noProof/>
                <w:webHidden/>
                <w:sz w:val="20"/>
                <w:szCs w:val="20"/>
              </w:rPr>
              <w:t>7</w:t>
            </w:r>
            <w:r w:rsidRPr="00DB1427">
              <w:rPr>
                <w:noProof/>
                <w:webHidden/>
                <w:sz w:val="20"/>
                <w:szCs w:val="20"/>
              </w:rPr>
              <w:fldChar w:fldCharType="end"/>
            </w:r>
          </w:hyperlink>
        </w:p>
        <w:p w:rsidR="00DB1427" w:rsidRPr="00DB1427" w:rsidRDefault="00DB1427">
          <w:pPr>
            <w:pStyle w:val="TOC2"/>
            <w:tabs>
              <w:tab w:val="right" w:leader="dot" w:pos="9350"/>
            </w:tabs>
            <w:rPr>
              <w:rFonts w:cstheme="minorBidi"/>
              <w:noProof/>
              <w:sz w:val="20"/>
              <w:szCs w:val="20"/>
            </w:rPr>
          </w:pPr>
          <w:hyperlink w:anchor="_Toc507397898" w:history="1">
            <w:r w:rsidRPr="00DB1427">
              <w:rPr>
                <w:rStyle w:val="Hyperlink"/>
                <w:rFonts w:ascii="Times New Roman" w:hAnsi="Times New Roman"/>
                <w:noProof/>
                <w:sz w:val="20"/>
                <w:szCs w:val="20"/>
              </w:rPr>
              <w:t>Validation: Single &amp; Double Restriction Digest</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_Toc507397898 \h </w:instrText>
            </w:r>
            <w:r w:rsidRPr="00DB1427">
              <w:rPr>
                <w:noProof/>
                <w:webHidden/>
                <w:sz w:val="20"/>
                <w:szCs w:val="20"/>
              </w:rPr>
            </w:r>
            <w:r w:rsidRPr="00DB1427">
              <w:rPr>
                <w:noProof/>
                <w:webHidden/>
                <w:sz w:val="20"/>
                <w:szCs w:val="20"/>
              </w:rPr>
              <w:fldChar w:fldCharType="separate"/>
            </w:r>
            <w:r w:rsidRPr="00DB1427">
              <w:rPr>
                <w:noProof/>
                <w:webHidden/>
                <w:sz w:val="20"/>
                <w:szCs w:val="20"/>
              </w:rPr>
              <w:t>7</w:t>
            </w:r>
            <w:r w:rsidRPr="00DB1427">
              <w:rPr>
                <w:noProof/>
                <w:webHidden/>
                <w:sz w:val="20"/>
                <w:szCs w:val="20"/>
              </w:rPr>
              <w:fldChar w:fldCharType="end"/>
            </w:r>
          </w:hyperlink>
        </w:p>
        <w:p w:rsidR="00DB1427" w:rsidRPr="00DB1427" w:rsidRDefault="00DB1427">
          <w:pPr>
            <w:pStyle w:val="TOC2"/>
            <w:tabs>
              <w:tab w:val="right" w:leader="dot" w:pos="9350"/>
            </w:tabs>
            <w:rPr>
              <w:rFonts w:cstheme="minorBidi"/>
              <w:noProof/>
              <w:sz w:val="20"/>
              <w:szCs w:val="20"/>
            </w:rPr>
          </w:pPr>
          <w:hyperlink w:anchor="_Toc507397899" w:history="1">
            <w:r w:rsidRPr="00DB1427">
              <w:rPr>
                <w:rStyle w:val="Hyperlink"/>
                <w:rFonts w:ascii="Times New Roman" w:hAnsi="Times New Roman"/>
                <w:noProof/>
                <w:sz w:val="20"/>
                <w:szCs w:val="20"/>
              </w:rPr>
              <w:t>Single and double restriction digest with EcoRI and MseI</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_Toc507397899 \h </w:instrText>
            </w:r>
            <w:r w:rsidRPr="00DB1427">
              <w:rPr>
                <w:noProof/>
                <w:webHidden/>
                <w:sz w:val="20"/>
                <w:szCs w:val="20"/>
              </w:rPr>
            </w:r>
            <w:r w:rsidRPr="00DB1427">
              <w:rPr>
                <w:noProof/>
                <w:webHidden/>
                <w:sz w:val="20"/>
                <w:szCs w:val="20"/>
              </w:rPr>
              <w:fldChar w:fldCharType="separate"/>
            </w:r>
            <w:r w:rsidRPr="00DB1427">
              <w:rPr>
                <w:noProof/>
                <w:webHidden/>
                <w:sz w:val="20"/>
                <w:szCs w:val="20"/>
              </w:rPr>
              <w:t>7</w:t>
            </w:r>
            <w:r w:rsidRPr="00DB1427">
              <w:rPr>
                <w:noProof/>
                <w:webHidden/>
                <w:sz w:val="20"/>
                <w:szCs w:val="20"/>
              </w:rPr>
              <w:fldChar w:fldCharType="end"/>
            </w:r>
          </w:hyperlink>
        </w:p>
        <w:p w:rsidR="00DB1427" w:rsidRPr="00DB1427" w:rsidRDefault="00DB1427">
          <w:pPr>
            <w:pStyle w:val="TOC3"/>
            <w:tabs>
              <w:tab w:val="right" w:leader="dot" w:pos="9350"/>
            </w:tabs>
            <w:rPr>
              <w:rFonts w:cstheme="minorBidi"/>
              <w:noProof/>
              <w:sz w:val="20"/>
              <w:szCs w:val="20"/>
            </w:rPr>
          </w:pPr>
          <w:hyperlink w:anchor="_Toc507397900" w:history="1">
            <w:r w:rsidRPr="00DB1427">
              <w:rPr>
                <w:rStyle w:val="Hyperlink"/>
                <w:rFonts w:ascii="Times New Roman" w:hAnsi="Times New Roman"/>
                <w:i/>
                <w:iCs/>
                <w:noProof/>
                <w:sz w:val="20"/>
                <w:szCs w:val="20"/>
              </w:rPr>
              <w:t>Restriction Digestion of DNA</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_Toc507397900 \h </w:instrText>
            </w:r>
            <w:r w:rsidRPr="00DB1427">
              <w:rPr>
                <w:noProof/>
                <w:webHidden/>
                <w:sz w:val="20"/>
                <w:szCs w:val="20"/>
              </w:rPr>
            </w:r>
            <w:r w:rsidRPr="00DB1427">
              <w:rPr>
                <w:noProof/>
                <w:webHidden/>
                <w:sz w:val="20"/>
                <w:szCs w:val="20"/>
              </w:rPr>
              <w:fldChar w:fldCharType="separate"/>
            </w:r>
            <w:r w:rsidRPr="00DB1427">
              <w:rPr>
                <w:noProof/>
                <w:webHidden/>
                <w:sz w:val="20"/>
                <w:szCs w:val="20"/>
              </w:rPr>
              <w:t>7</w:t>
            </w:r>
            <w:r w:rsidRPr="00DB1427">
              <w:rPr>
                <w:noProof/>
                <w:webHidden/>
                <w:sz w:val="20"/>
                <w:szCs w:val="20"/>
              </w:rPr>
              <w:fldChar w:fldCharType="end"/>
            </w:r>
          </w:hyperlink>
        </w:p>
        <w:p w:rsidR="00DB1427" w:rsidRPr="00DB1427" w:rsidRDefault="00DB1427">
          <w:pPr>
            <w:pStyle w:val="TOC3"/>
            <w:tabs>
              <w:tab w:val="right" w:leader="dot" w:pos="9350"/>
            </w:tabs>
            <w:rPr>
              <w:rFonts w:cstheme="minorBidi"/>
              <w:noProof/>
              <w:sz w:val="20"/>
              <w:szCs w:val="20"/>
            </w:rPr>
          </w:pPr>
          <w:hyperlink w:anchor="_Toc507397901" w:history="1">
            <w:r w:rsidRPr="00DB1427">
              <w:rPr>
                <w:rStyle w:val="Hyperlink"/>
                <w:rFonts w:ascii="Times New Roman" w:hAnsi="Times New Roman"/>
                <w:i/>
                <w:iCs/>
                <w:noProof/>
                <w:sz w:val="20"/>
                <w:szCs w:val="20"/>
              </w:rPr>
              <w:t>Purification of Digested DNA</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_Toc507397901 \h </w:instrText>
            </w:r>
            <w:r w:rsidRPr="00DB1427">
              <w:rPr>
                <w:noProof/>
                <w:webHidden/>
                <w:sz w:val="20"/>
                <w:szCs w:val="20"/>
              </w:rPr>
            </w:r>
            <w:r w:rsidRPr="00DB1427">
              <w:rPr>
                <w:noProof/>
                <w:webHidden/>
                <w:sz w:val="20"/>
                <w:szCs w:val="20"/>
              </w:rPr>
              <w:fldChar w:fldCharType="separate"/>
            </w:r>
            <w:r w:rsidRPr="00DB1427">
              <w:rPr>
                <w:noProof/>
                <w:webHidden/>
                <w:sz w:val="20"/>
                <w:szCs w:val="20"/>
              </w:rPr>
              <w:t>7</w:t>
            </w:r>
            <w:r w:rsidRPr="00DB1427">
              <w:rPr>
                <w:noProof/>
                <w:webHidden/>
                <w:sz w:val="20"/>
                <w:szCs w:val="20"/>
              </w:rPr>
              <w:fldChar w:fldCharType="end"/>
            </w:r>
          </w:hyperlink>
        </w:p>
        <w:p w:rsidR="00DB1427" w:rsidRPr="00DB1427" w:rsidRDefault="00DB1427">
          <w:pPr>
            <w:pStyle w:val="TOC3"/>
            <w:tabs>
              <w:tab w:val="right" w:leader="dot" w:pos="9350"/>
            </w:tabs>
            <w:rPr>
              <w:rFonts w:cstheme="minorBidi"/>
              <w:noProof/>
              <w:sz w:val="20"/>
              <w:szCs w:val="20"/>
            </w:rPr>
          </w:pPr>
          <w:hyperlink w:anchor="_Toc507397902" w:history="1">
            <w:r w:rsidRPr="00DB1427">
              <w:rPr>
                <w:rStyle w:val="Hyperlink"/>
                <w:rFonts w:ascii="Times New Roman" w:hAnsi="Times New Roman"/>
                <w:i/>
                <w:noProof/>
                <w:sz w:val="20"/>
                <w:szCs w:val="20"/>
              </w:rPr>
              <w:t>Determine Concentration by Qubit</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_Toc507397902 \h </w:instrText>
            </w:r>
            <w:r w:rsidRPr="00DB1427">
              <w:rPr>
                <w:noProof/>
                <w:webHidden/>
                <w:sz w:val="20"/>
                <w:szCs w:val="20"/>
              </w:rPr>
            </w:r>
            <w:r w:rsidRPr="00DB1427">
              <w:rPr>
                <w:noProof/>
                <w:webHidden/>
                <w:sz w:val="20"/>
                <w:szCs w:val="20"/>
              </w:rPr>
              <w:fldChar w:fldCharType="separate"/>
            </w:r>
            <w:r w:rsidRPr="00DB1427">
              <w:rPr>
                <w:noProof/>
                <w:webHidden/>
                <w:sz w:val="20"/>
                <w:szCs w:val="20"/>
              </w:rPr>
              <w:t>7</w:t>
            </w:r>
            <w:r w:rsidRPr="00DB1427">
              <w:rPr>
                <w:noProof/>
                <w:webHidden/>
                <w:sz w:val="20"/>
                <w:szCs w:val="20"/>
              </w:rPr>
              <w:fldChar w:fldCharType="end"/>
            </w:r>
          </w:hyperlink>
        </w:p>
        <w:p w:rsidR="00DB1427" w:rsidRPr="00DB1427" w:rsidRDefault="00DB1427">
          <w:pPr>
            <w:pStyle w:val="TOC3"/>
            <w:tabs>
              <w:tab w:val="right" w:leader="dot" w:pos="9350"/>
            </w:tabs>
            <w:rPr>
              <w:rFonts w:cstheme="minorBidi"/>
              <w:noProof/>
              <w:sz w:val="20"/>
              <w:szCs w:val="20"/>
            </w:rPr>
          </w:pPr>
          <w:hyperlink w:anchor="_Toc507397903" w:history="1">
            <w:r w:rsidRPr="00DB1427">
              <w:rPr>
                <w:rStyle w:val="Hyperlink"/>
                <w:rFonts w:ascii="Times New Roman" w:hAnsi="Times New Roman"/>
                <w:i/>
                <w:noProof/>
                <w:sz w:val="20"/>
                <w:szCs w:val="20"/>
              </w:rPr>
              <w:t>Evaluate Fragment Distribution</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_Toc507397903 \h </w:instrText>
            </w:r>
            <w:r w:rsidRPr="00DB1427">
              <w:rPr>
                <w:noProof/>
                <w:webHidden/>
                <w:sz w:val="20"/>
                <w:szCs w:val="20"/>
              </w:rPr>
            </w:r>
            <w:r w:rsidRPr="00DB1427">
              <w:rPr>
                <w:noProof/>
                <w:webHidden/>
                <w:sz w:val="20"/>
                <w:szCs w:val="20"/>
              </w:rPr>
              <w:fldChar w:fldCharType="separate"/>
            </w:r>
            <w:r w:rsidRPr="00DB1427">
              <w:rPr>
                <w:noProof/>
                <w:webHidden/>
                <w:sz w:val="20"/>
                <w:szCs w:val="20"/>
              </w:rPr>
              <w:t>7</w:t>
            </w:r>
            <w:r w:rsidRPr="00DB1427">
              <w:rPr>
                <w:noProof/>
                <w:webHidden/>
                <w:sz w:val="20"/>
                <w:szCs w:val="20"/>
              </w:rPr>
              <w:fldChar w:fldCharType="end"/>
            </w:r>
          </w:hyperlink>
        </w:p>
        <w:p w:rsidR="00DB1427" w:rsidRPr="00DB1427" w:rsidRDefault="00DB1427">
          <w:pPr>
            <w:pStyle w:val="TOC2"/>
            <w:tabs>
              <w:tab w:val="right" w:leader="dot" w:pos="9350"/>
            </w:tabs>
            <w:rPr>
              <w:rFonts w:cstheme="minorBidi"/>
              <w:noProof/>
              <w:sz w:val="20"/>
              <w:szCs w:val="20"/>
            </w:rPr>
          </w:pPr>
          <w:hyperlink w:anchor="_Toc507397904" w:history="1">
            <w:r w:rsidRPr="00DB1427">
              <w:rPr>
                <w:rStyle w:val="Hyperlink"/>
                <w:rFonts w:ascii="Times New Roman" w:hAnsi="Times New Roman"/>
                <w:noProof/>
                <w:w w:val="105"/>
                <w:sz w:val="20"/>
                <w:szCs w:val="20"/>
              </w:rPr>
              <w:t>Updates</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_Toc507397904 \h </w:instrText>
            </w:r>
            <w:r w:rsidRPr="00DB1427">
              <w:rPr>
                <w:noProof/>
                <w:webHidden/>
                <w:sz w:val="20"/>
                <w:szCs w:val="20"/>
              </w:rPr>
            </w:r>
            <w:r w:rsidRPr="00DB1427">
              <w:rPr>
                <w:noProof/>
                <w:webHidden/>
                <w:sz w:val="20"/>
                <w:szCs w:val="20"/>
              </w:rPr>
              <w:fldChar w:fldCharType="separate"/>
            </w:r>
            <w:r w:rsidRPr="00DB1427">
              <w:rPr>
                <w:noProof/>
                <w:webHidden/>
                <w:sz w:val="20"/>
                <w:szCs w:val="20"/>
              </w:rPr>
              <w:t>8</w:t>
            </w:r>
            <w:r w:rsidRPr="00DB1427">
              <w:rPr>
                <w:noProof/>
                <w:webHidden/>
                <w:sz w:val="20"/>
                <w:szCs w:val="20"/>
              </w:rPr>
              <w:fldChar w:fldCharType="end"/>
            </w:r>
          </w:hyperlink>
        </w:p>
        <w:p w:rsidR="00DB1427" w:rsidRPr="00DB1427" w:rsidRDefault="00DB1427">
          <w:pPr>
            <w:pStyle w:val="TOC2"/>
            <w:tabs>
              <w:tab w:val="right" w:leader="dot" w:pos="9350"/>
            </w:tabs>
            <w:rPr>
              <w:rFonts w:cstheme="minorBidi"/>
              <w:noProof/>
              <w:sz w:val="20"/>
              <w:szCs w:val="20"/>
            </w:rPr>
          </w:pPr>
          <w:hyperlink w:anchor="_Toc507397905" w:history="1">
            <w:r w:rsidRPr="00DB1427">
              <w:rPr>
                <w:rStyle w:val="Hyperlink"/>
                <w:rFonts w:ascii="Times New Roman" w:hAnsi="Times New Roman"/>
                <w:noProof/>
                <w:w w:val="105"/>
                <w:sz w:val="20"/>
                <w:szCs w:val="20"/>
              </w:rPr>
              <w:t>Reagents</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_Toc507397905 \h </w:instrText>
            </w:r>
            <w:r w:rsidRPr="00DB1427">
              <w:rPr>
                <w:noProof/>
                <w:webHidden/>
                <w:sz w:val="20"/>
                <w:szCs w:val="20"/>
              </w:rPr>
            </w:r>
            <w:r w:rsidRPr="00DB1427">
              <w:rPr>
                <w:noProof/>
                <w:webHidden/>
                <w:sz w:val="20"/>
                <w:szCs w:val="20"/>
              </w:rPr>
              <w:fldChar w:fldCharType="separate"/>
            </w:r>
            <w:r w:rsidRPr="00DB1427">
              <w:rPr>
                <w:noProof/>
                <w:webHidden/>
                <w:sz w:val="20"/>
                <w:szCs w:val="20"/>
              </w:rPr>
              <w:t>8</w:t>
            </w:r>
            <w:r w:rsidRPr="00DB1427">
              <w:rPr>
                <w:noProof/>
                <w:webHidden/>
                <w:sz w:val="20"/>
                <w:szCs w:val="20"/>
              </w:rPr>
              <w:fldChar w:fldCharType="end"/>
            </w:r>
          </w:hyperlink>
        </w:p>
        <w:p w:rsidR="00DB1427" w:rsidRPr="00DB1427" w:rsidRDefault="00DB1427">
          <w:pPr>
            <w:pStyle w:val="TOC2"/>
            <w:tabs>
              <w:tab w:val="right" w:leader="dot" w:pos="9350"/>
            </w:tabs>
            <w:rPr>
              <w:rFonts w:cstheme="minorBidi"/>
              <w:noProof/>
              <w:sz w:val="20"/>
              <w:szCs w:val="20"/>
            </w:rPr>
          </w:pPr>
          <w:hyperlink w:anchor="_Toc507397906" w:history="1">
            <w:r w:rsidRPr="00DB1427">
              <w:rPr>
                <w:rStyle w:val="Hyperlink"/>
                <w:rFonts w:ascii="Times New Roman" w:hAnsi="Times New Roman"/>
                <w:noProof/>
                <w:w w:val="105"/>
                <w:sz w:val="20"/>
                <w:szCs w:val="20"/>
              </w:rPr>
              <w:t>Equipment</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_Toc507397906 \h </w:instrText>
            </w:r>
            <w:r w:rsidRPr="00DB1427">
              <w:rPr>
                <w:noProof/>
                <w:webHidden/>
                <w:sz w:val="20"/>
                <w:szCs w:val="20"/>
              </w:rPr>
            </w:r>
            <w:r w:rsidRPr="00DB1427">
              <w:rPr>
                <w:noProof/>
                <w:webHidden/>
                <w:sz w:val="20"/>
                <w:szCs w:val="20"/>
              </w:rPr>
              <w:fldChar w:fldCharType="separate"/>
            </w:r>
            <w:r w:rsidRPr="00DB1427">
              <w:rPr>
                <w:noProof/>
                <w:webHidden/>
                <w:sz w:val="20"/>
                <w:szCs w:val="20"/>
              </w:rPr>
              <w:t>8</w:t>
            </w:r>
            <w:r w:rsidRPr="00DB1427">
              <w:rPr>
                <w:noProof/>
                <w:webHidden/>
                <w:sz w:val="20"/>
                <w:szCs w:val="20"/>
              </w:rPr>
              <w:fldChar w:fldCharType="end"/>
            </w:r>
          </w:hyperlink>
        </w:p>
        <w:p w:rsidR="00DB1427" w:rsidRPr="00DB1427" w:rsidRDefault="00DB1427">
          <w:pPr>
            <w:pStyle w:val="TOC2"/>
            <w:tabs>
              <w:tab w:val="right" w:leader="dot" w:pos="9350"/>
            </w:tabs>
            <w:rPr>
              <w:rFonts w:cstheme="minorBidi"/>
              <w:noProof/>
              <w:sz w:val="20"/>
              <w:szCs w:val="20"/>
            </w:rPr>
          </w:pPr>
          <w:hyperlink w:anchor="_Toc507397907" w:history="1">
            <w:r w:rsidRPr="00DB1427">
              <w:rPr>
                <w:rStyle w:val="Hyperlink"/>
                <w:rFonts w:ascii="Times New Roman" w:hAnsi="Times New Roman"/>
                <w:noProof/>
                <w:w w:val="105"/>
                <w:sz w:val="20"/>
                <w:szCs w:val="20"/>
              </w:rPr>
              <w:t>Oligonucleotide Sequences</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_Toc507397907 \h </w:instrText>
            </w:r>
            <w:r w:rsidRPr="00DB1427">
              <w:rPr>
                <w:noProof/>
                <w:webHidden/>
                <w:sz w:val="20"/>
                <w:szCs w:val="20"/>
              </w:rPr>
            </w:r>
            <w:r w:rsidRPr="00DB1427">
              <w:rPr>
                <w:noProof/>
                <w:webHidden/>
                <w:sz w:val="20"/>
                <w:szCs w:val="20"/>
              </w:rPr>
              <w:fldChar w:fldCharType="separate"/>
            </w:r>
            <w:r w:rsidRPr="00DB1427">
              <w:rPr>
                <w:noProof/>
                <w:webHidden/>
                <w:sz w:val="20"/>
                <w:szCs w:val="20"/>
              </w:rPr>
              <w:t>8</w:t>
            </w:r>
            <w:r w:rsidRPr="00DB1427">
              <w:rPr>
                <w:noProof/>
                <w:webHidden/>
                <w:sz w:val="20"/>
                <w:szCs w:val="20"/>
              </w:rPr>
              <w:fldChar w:fldCharType="end"/>
            </w:r>
          </w:hyperlink>
        </w:p>
        <w:p w:rsidR="00DB1427" w:rsidRPr="00DB1427" w:rsidRDefault="00DB1427">
          <w:pPr>
            <w:pStyle w:val="TOC3"/>
            <w:tabs>
              <w:tab w:val="right" w:leader="dot" w:pos="9350"/>
            </w:tabs>
            <w:rPr>
              <w:rFonts w:cstheme="minorBidi"/>
              <w:noProof/>
              <w:sz w:val="20"/>
              <w:szCs w:val="20"/>
            </w:rPr>
          </w:pPr>
          <w:hyperlink w:anchor="_Toc507397908" w:history="1">
            <w:r w:rsidRPr="00DB1427">
              <w:rPr>
                <w:rStyle w:val="Hyperlink"/>
                <w:rFonts w:ascii="Times New Roman" w:hAnsi="Times New Roman"/>
                <w:noProof/>
                <w:sz w:val="20"/>
                <w:szCs w:val="20"/>
              </w:rPr>
              <w:t>Barcoded EcoRI Adapter</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_Toc507397908 \h </w:instrText>
            </w:r>
            <w:r w:rsidRPr="00DB1427">
              <w:rPr>
                <w:noProof/>
                <w:webHidden/>
                <w:sz w:val="20"/>
                <w:szCs w:val="20"/>
              </w:rPr>
            </w:r>
            <w:r w:rsidRPr="00DB1427">
              <w:rPr>
                <w:noProof/>
                <w:webHidden/>
                <w:sz w:val="20"/>
                <w:szCs w:val="20"/>
              </w:rPr>
              <w:fldChar w:fldCharType="separate"/>
            </w:r>
            <w:r w:rsidRPr="00DB1427">
              <w:rPr>
                <w:noProof/>
                <w:webHidden/>
                <w:sz w:val="20"/>
                <w:szCs w:val="20"/>
              </w:rPr>
              <w:t>8</w:t>
            </w:r>
            <w:r w:rsidRPr="00DB1427">
              <w:rPr>
                <w:noProof/>
                <w:webHidden/>
                <w:sz w:val="20"/>
                <w:szCs w:val="20"/>
              </w:rPr>
              <w:fldChar w:fldCharType="end"/>
            </w:r>
          </w:hyperlink>
        </w:p>
        <w:p w:rsidR="00DB1427" w:rsidRPr="00DB1427" w:rsidRDefault="00DB1427">
          <w:pPr>
            <w:pStyle w:val="TOC3"/>
            <w:tabs>
              <w:tab w:val="right" w:leader="dot" w:pos="9350"/>
            </w:tabs>
            <w:rPr>
              <w:rFonts w:cstheme="minorBidi"/>
              <w:noProof/>
              <w:sz w:val="20"/>
              <w:szCs w:val="20"/>
            </w:rPr>
          </w:pPr>
          <w:hyperlink w:anchor="_Toc507397909" w:history="1">
            <w:r w:rsidRPr="00DB1427">
              <w:rPr>
                <w:rStyle w:val="Hyperlink"/>
                <w:rFonts w:ascii="Times New Roman" w:hAnsi="Times New Roman"/>
                <w:noProof/>
                <w:sz w:val="20"/>
                <w:szCs w:val="20"/>
              </w:rPr>
              <w:t>Paired-end MseI Adapter</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_Toc507397909 \h </w:instrText>
            </w:r>
            <w:r w:rsidRPr="00DB1427">
              <w:rPr>
                <w:noProof/>
                <w:webHidden/>
                <w:sz w:val="20"/>
                <w:szCs w:val="20"/>
              </w:rPr>
            </w:r>
            <w:r w:rsidRPr="00DB1427">
              <w:rPr>
                <w:noProof/>
                <w:webHidden/>
                <w:sz w:val="20"/>
                <w:szCs w:val="20"/>
              </w:rPr>
              <w:fldChar w:fldCharType="separate"/>
            </w:r>
            <w:r w:rsidRPr="00DB1427">
              <w:rPr>
                <w:noProof/>
                <w:webHidden/>
                <w:sz w:val="20"/>
                <w:szCs w:val="20"/>
              </w:rPr>
              <w:t>8</w:t>
            </w:r>
            <w:r w:rsidRPr="00DB1427">
              <w:rPr>
                <w:noProof/>
                <w:webHidden/>
                <w:sz w:val="20"/>
                <w:szCs w:val="20"/>
              </w:rPr>
              <w:fldChar w:fldCharType="end"/>
            </w:r>
          </w:hyperlink>
        </w:p>
        <w:p w:rsidR="00DB1427" w:rsidRPr="00DB1427" w:rsidRDefault="00DB1427">
          <w:pPr>
            <w:pStyle w:val="TOC2"/>
            <w:tabs>
              <w:tab w:val="right" w:leader="dot" w:pos="9350"/>
            </w:tabs>
            <w:rPr>
              <w:rFonts w:cstheme="minorBidi"/>
              <w:noProof/>
              <w:sz w:val="20"/>
              <w:szCs w:val="20"/>
            </w:rPr>
          </w:pPr>
          <w:hyperlink w:anchor="_Toc507397910" w:history="1">
            <w:r w:rsidRPr="00DB1427">
              <w:rPr>
                <w:rStyle w:val="Hyperlink"/>
                <w:rFonts w:ascii="Times New Roman" w:hAnsi="Times New Roman"/>
                <w:noProof/>
                <w:sz w:val="20"/>
                <w:szCs w:val="20"/>
              </w:rPr>
              <w:t>Illumina PCR Primers</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_Toc507397910 \h </w:instrText>
            </w:r>
            <w:r w:rsidRPr="00DB1427">
              <w:rPr>
                <w:noProof/>
                <w:webHidden/>
                <w:sz w:val="20"/>
                <w:szCs w:val="20"/>
              </w:rPr>
            </w:r>
            <w:r w:rsidRPr="00DB1427">
              <w:rPr>
                <w:noProof/>
                <w:webHidden/>
                <w:sz w:val="20"/>
                <w:szCs w:val="20"/>
              </w:rPr>
              <w:fldChar w:fldCharType="separate"/>
            </w:r>
            <w:r w:rsidRPr="00DB1427">
              <w:rPr>
                <w:noProof/>
                <w:webHidden/>
                <w:sz w:val="20"/>
                <w:szCs w:val="20"/>
              </w:rPr>
              <w:t>8</w:t>
            </w:r>
            <w:r w:rsidRPr="00DB1427">
              <w:rPr>
                <w:noProof/>
                <w:webHidden/>
                <w:sz w:val="20"/>
                <w:szCs w:val="20"/>
              </w:rPr>
              <w:fldChar w:fldCharType="end"/>
            </w:r>
          </w:hyperlink>
        </w:p>
        <w:p w:rsidR="00DB1427" w:rsidRPr="00DB1427" w:rsidRDefault="00DB1427">
          <w:pPr>
            <w:pStyle w:val="TOC2"/>
            <w:tabs>
              <w:tab w:val="right" w:leader="dot" w:pos="9350"/>
            </w:tabs>
            <w:rPr>
              <w:rFonts w:cstheme="minorBidi"/>
              <w:noProof/>
              <w:sz w:val="20"/>
              <w:szCs w:val="20"/>
            </w:rPr>
          </w:pPr>
          <w:hyperlink w:anchor="_Toc507397911" w:history="1">
            <w:r w:rsidRPr="00DB1427">
              <w:rPr>
                <w:rStyle w:val="Hyperlink"/>
                <w:rFonts w:ascii="Times New Roman" w:hAnsi="Times New Roman"/>
                <w:noProof/>
                <w:w w:val="105"/>
                <w:sz w:val="20"/>
                <w:szCs w:val="20"/>
              </w:rPr>
              <w:t>Working Solutions</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_Toc507397911 \h </w:instrText>
            </w:r>
            <w:r w:rsidRPr="00DB1427">
              <w:rPr>
                <w:noProof/>
                <w:webHidden/>
                <w:sz w:val="20"/>
                <w:szCs w:val="20"/>
              </w:rPr>
            </w:r>
            <w:r w:rsidRPr="00DB1427">
              <w:rPr>
                <w:noProof/>
                <w:webHidden/>
                <w:sz w:val="20"/>
                <w:szCs w:val="20"/>
              </w:rPr>
              <w:fldChar w:fldCharType="separate"/>
            </w:r>
            <w:r w:rsidRPr="00DB1427">
              <w:rPr>
                <w:noProof/>
                <w:webHidden/>
                <w:sz w:val="20"/>
                <w:szCs w:val="20"/>
              </w:rPr>
              <w:t>9</w:t>
            </w:r>
            <w:r w:rsidRPr="00DB1427">
              <w:rPr>
                <w:noProof/>
                <w:webHidden/>
                <w:sz w:val="20"/>
                <w:szCs w:val="20"/>
              </w:rPr>
              <w:fldChar w:fldCharType="end"/>
            </w:r>
          </w:hyperlink>
        </w:p>
        <w:p w:rsidR="00DB1427" w:rsidRPr="00DB1427" w:rsidRDefault="00DB1427">
          <w:pPr>
            <w:pStyle w:val="TOC3"/>
            <w:tabs>
              <w:tab w:val="right" w:leader="dot" w:pos="9350"/>
            </w:tabs>
            <w:rPr>
              <w:rFonts w:cstheme="minorBidi"/>
              <w:noProof/>
              <w:sz w:val="20"/>
              <w:szCs w:val="20"/>
            </w:rPr>
          </w:pPr>
          <w:hyperlink w:anchor="_Toc507397912" w:history="1">
            <w:r w:rsidRPr="00DB1427">
              <w:rPr>
                <w:rStyle w:val="Hyperlink"/>
                <w:rFonts w:ascii="Times New Roman" w:hAnsi="Times New Roman"/>
                <w:noProof/>
                <w:sz w:val="20"/>
                <w:szCs w:val="20"/>
              </w:rPr>
              <w:t>Anneal EcoRI Adapter</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_Toc507397912 \h </w:instrText>
            </w:r>
            <w:r w:rsidRPr="00DB1427">
              <w:rPr>
                <w:noProof/>
                <w:webHidden/>
                <w:sz w:val="20"/>
                <w:szCs w:val="20"/>
              </w:rPr>
            </w:r>
            <w:r w:rsidRPr="00DB1427">
              <w:rPr>
                <w:noProof/>
                <w:webHidden/>
                <w:sz w:val="20"/>
                <w:szCs w:val="20"/>
              </w:rPr>
              <w:fldChar w:fldCharType="separate"/>
            </w:r>
            <w:r w:rsidRPr="00DB1427">
              <w:rPr>
                <w:noProof/>
                <w:webHidden/>
                <w:sz w:val="20"/>
                <w:szCs w:val="20"/>
              </w:rPr>
              <w:t>9</w:t>
            </w:r>
            <w:r w:rsidRPr="00DB1427">
              <w:rPr>
                <w:noProof/>
                <w:webHidden/>
                <w:sz w:val="20"/>
                <w:szCs w:val="20"/>
              </w:rPr>
              <w:fldChar w:fldCharType="end"/>
            </w:r>
          </w:hyperlink>
        </w:p>
        <w:p w:rsidR="00DB1427" w:rsidRPr="00DB1427" w:rsidRDefault="00DB1427">
          <w:pPr>
            <w:pStyle w:val="TOC3"/>
            <w:tabs>
              <w:tab w:val="right" w:leader="dot" w:pos="9350"/>
            </w:tabs>
            <w:rPr>
              <w:rFonts w:cstheme="minorBidi"/>
              <w:noProof/>
              <w:sz w:val="20"/>
              <w:szCs w:val="20"/>
            </w:rPr>
          </w:pPr>
          <w:hyperlink w:anchor="_Toc507397913" w:history="1">
            <w:r w:rsidRPr="00DB1427">
              <w:rPr>
                <w:rStyle w:val="Hyperlink"/>
                <w:rFonts w:ascii="Times New Roman" w:hAnsi="Times New Roman"/>
                <w:noProof/>
                <w:sz w:val="20"/>
                <w:szCs w:val="20"/>
              </w:rPr>
              <w:t>Anneal MseI Adapter</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_Toc507397913 \h </w:instrText>
            </w:r>
            <w:r w:rsidRPr="00DB1427">
              <w:rPr>
                <w:noProof/>
                <w:webHidden/>
                <w:sz w:val="20"/>
                <w:szCs w:val="20"/>
              </w:rPr>
            </w:r>
            <w:r w:rsidRPr="00DB1427">
              <w:rPr>
                <w:noProof/>
                <w:webHidden/>
                <w:sz w:val="20"/>
                <w:szCs w:val="20"/>
              </w:rPr>
              <w:fldChar w:fldCharType="separate"/>
            </w:r>
            <w:r w:rsidRPr="00DB1427">
              <w:rPr>
                <w:noProof/>
                <w:webHidden/>
                <w:sz w:val="20"/>
                <w:szCs w:val="20"/>
              </w:rPr>
              <w:t>9</w:t>
            </w:r>
            <w:r w:rsidRPr="00DB1427">
              <w:rPr>
                <w:noProof/>
                <w:webHidden/>
                <w:sz w:val="20"/>
                <w:szCs w:val="20"/>
              </w:rPr>
              <w:fldChar w:fldCharType="end"/>
            </w:r>
          </w:hyperlink>
        </w:p>
        <w:p w:rsidR="00DB1427" w:rsidRPr="00DB1427" w:rsidRDefault="00DB1427">
          <w:pPr>
            <w:pStyle w:val="TOC3"/>
            <w:tabs>
              <w:tab w:val="right" w:leader="dot" w:pos="9350"/>
            </w:tabs>
            <w:rPr>
              <w:rFonts w:cstheme="minorBidi"/>
              <w:noProof/>
              <w:sz w:val="14"/>
              <w:szCs w:val="22"/>
            </w:rPr>
          </w:pPr>
          <w:hyperlink w:anchor="_Toc507397914" w:history="1">
            <w:r w:rsidRPr="00DB1427">
              <w:rPr>
                <w:rStyle w:val="Hyperlink"/>
                <w:rFonts w:ascii="Times New Roman" w:hAnsi="Times New Roman"/>
                <w:noProof/>
                <w:sz w:val="20"/>
                <w:szCs w:val="20"/>
              </w:rPr>
              <w:t>Illumina PCR Primer Mix</w:t>
            </w:r>
            <w:r w:rsidRPr="00DB1427">
              <w:rPr>
                <w:noProof/>
                <w:webHidden/>
                <w:sz w:val="20"/>
                <w:szCs w:val="20"/>
              </w:rPr>
              <w:tab/>
            </w:r>
            <w:r w:rsidRPr="00DB1427">
              <w:rPr>
                <w:noProof/>
                <w:webHidden/>
                <w:sz w:val="20"/>
                <w:szCs w:val="20"/>
              </w:rPr>
              <w:fldChar w:fldCharType="begin"/>
            </w:r>
            <w:r w:rsidRPr="00DB1427">
              <w:rPr>
                <w:noProof/>
                <w:webHidden/>
                <w:sz w:val="20"/>
                <w:szCs w:val="20"/>
              </w:rPr>
              <w:instrText xml:space="preserve"> PAGEREF _Toc507397914 \h </w:instrText>
            </w:r>
            <w:r w:rsidRPr="00DB1427">
              <w:rPr>
                <w:noProof/>
                <w:webHidden/>
                <w:sz w:val="20"/>
                <w:szCs w:val="20"/>
              </w:rPr>
            </w:r>
            <w:r w:rsidRPr="00DB1427">
              <w:rPr>
                <w:noProof/>
                <w:webHidden/>
                <w:sz w:val="20"/>
                <w:szCs w:val="20"/>
              </w:rPr>
              <w:fldChar w:fldCharType="separate"/>
            </w:r>
            <w:r w:rsidRPr="00DB1427">
              <w:rPr>
                <w:noProof/>
                <w:webHidden/>
                <w:sz w:val="20"/>
                <w:szCs w:val="20"/>
              </w:rPr>
              <w:t>9</w:t>
            </w:r>
            <w:r w:rsidRPr="00DB1427">
              <w:rPr>
                <w:noProof/>
                <w:webHidden/>
                <w:sz w:val="20"/>
                <w:szCs w:val="20"/>
              </w:rPr>
              <w:fldChar w:fldCharType="end"/>
            </w:r>
          </w:hyperlink>
          <w:bookmarkEnd w:id="1"/>
        </w:p>
        <w:p w:rsidR="00E02CD7" w:rsidRPr="00573326" w:rsidRDefault="00E02CD7" w:rsidP="00E02CD7">
          <w:pPr>
            <w:rPr>
              <w:rFonts w:ascii="Times New Roman" w:hAnsi="Times New Roman"/>
              <w:sz w:val="16"/>
              <w:szCs w:val="22"/>
            </w:rPr>
          </w:pPr>
          <w:r w:rsidRPr="00A54365">
            <w:rPr>
              <w:rFonts w:ascii="Times New Roman" w:hAnsi="Times New Roman"/>
              <w:b/>
              <w:bCs/>
              <w:noProof/>
              <w:sz w:val="2"/>
            </w:rPr>
            <w:fldChar w:fldCharType="end"/>
          </w:r>
        </w:p>
      </w:sdtContent>
    </w:sdt>
    <w:p w:rsidR="00B75D8C" w:rsidRDefault="00B75D8C">
      <w:pPr>
        <w:rPr>
          <w:rFonts w:ascii="Times New Roman" w:eastAsiaTheme="majorEastAsia" w:hAnsi="Times New Roman"/>
          <w:b/>
          <w:bCs/>
          <w:w w:val="105"/>
          <w:kern w:val="32"/>
          <w:sz w:val="22"/>
          <w:szCs w:val="32"/>
        </w:rPr>
      </w:pPr>
      <w:r>
        <w:rPr>
          <w:rFonts w:ascii="Times New Roman" w:hAnsi="Times New Roman"/>
          <w:w w:val="105"/>
          <w:sz w:val="22"/>
        </w:rPr>
        <w:br w:type="page"/>
      </w:r>
    </w:p>
    <w:p w:rsidR="00A71ED4" w:rsidRPr="00573326" w:rsidRDefault="00FD099F" w:rsidP="00882660">
      <w:pPr>
        <w:pStyle w:val="Heading1"/>
        <w:rPr>
          <w:rFonts w:ascii="Times New Roman" w:hAnsi="Times New Roman" w:cs="Times New Roman"/>
          <w:sz w:val="22"/>
        </w:rPr>
      </w:pPr>
      <w:bookmarkStart w:id="2" w:name="_Toc507397884"/>
      <w:r w:rsidRPr="00573326">
        <w:rPr>
          <w:rFonts w:ascii="Times New Roman" w:hAnsi="Times New Roman" w:cs="Times New Roman"/>
          <w:w w:val="105"/>
          <w:sz w:val="22"/>
        </w:rPr>
        <w:lastRenderedPageBreak/>
        <w:t>RESTRICTION DIGEST AND LIGATION</w:t>
      </w:r>
      <w:bookmarkEnd w:id="2"/>
      <w:r w:rsidR="00C02A1A">
        <w:rPr>
          <w:rFonts w:ascii="Times New Roman" w:hAnsi="Times New Roman" w:cs="Times New Roman"/>
          <w:w w:val="105"/>
          <w:sz w:val="22"/>
        </w:rPr>
        <w:t xml:space="preserve"> </w:t>
      </w:r>
    </w:p>
    <w:p w:rsidR="00A71ED4" w:rsidRDefault="009A099E" w:rsidP="009B55E1">
      <w:pPr>
        <w:pStyle w:val="BodyText"/>
        <w:tabs>
          <w:tab w:val="left" w:pos="3330"/>
        </w:tabs>
        <w:spacing w:after="120"/>
        <w:contextualSpacing/>
        <w:rPr>
          <w:rFonts w:ascii="Times New Roman" w:hAnsi="Times New Roman"/>
          <w:b w:val="0"/>
          <w:w w:val="105"/>
          <w:sz w:val="16"/>
        </w:rPr>
      </w:pPr>
      <w:bookmarkStart w:id="3" w:name="_Toc507397885"/>
      <w:r w:rsidRPr="00573326">
        <w:rPr>
          <w:rStyle w:val="Heading2Char"/>
          <w:rFonts w:ascii="Times New Roman" w:hAnsi="Times New Roman" w:cs="Times New Roman"/>
          <w:sz w:val="20"/>
        </w:rPr>
        <w:t>R</w:t>
      </w:r>
      <w:r w:rsidR="00FD099F" w:rsidRPr="00573326">
        <w:rPr>
          <w:rStyle w:val="Heading2Char"/>
          <w:rFonts w:ascii="Times New Roman" w:hAnsi="Times New Roman" w:cs="Times New Roman"/>
          <w:sz w:val="20"/>
        </w:rPr>
        <w:t>estriction digest with EcoRI and MseI</w:t>
      </w:r>
      <w:bookmarkEnd w:id="3"/>
      <w:r w:rsidR="009B55E1">
        <w:rPr>
          <w:rFonts w:ascii="Times New Roman" w:hAnsi="Times New Roman"/>
          <w:b w:val="0"/>
          <w:w w:val="105"/>
          <w:sz w:val="16"/>
          <w:szCs w:val="22"/>
        </w:rPr>
        <w:tab/>
      </w:r>
      <w:r w:rsidR="00FD099F" w:rsidRPr="00573326">
        <w:rPr>
          <w:rFonts w:ascii="Times New Roman" w:hAnsi="Times New Roman"/>
          <w:b w:val="0"/>
          <w:w w:val="105"/>
          <w:sz w:val="16"/>
        </w:rPr>
        <w:t xml:space="preserve">Prepare a 96-well </w:t>
      </w:r>
      <w:r w:rsidR="007F7ABC">
        <w:rPr>
          <w:rFonts w:ascii="Times New Roman" w:hAnsi="Times New Roman"/>
          <w:b w:val="0"/>
          <w:w w:val="105"/>
          <w:sz w:val="16"/>
        </w:rPr>
        <w:t>plate with each well containing</w:t>
      </w:r>
      <w:r w:rsidR="00FD099F" w:rsidRPr="00573326">
        <w:rPr>
          <w:rFonts w:ascii="Times New Roman" w:hAnsi="Times New Roman"/>
          <w:b w:val="0"/>
          <w:w w:val="105"/>
          <w:sz w:val="16"/>
        </w:rPr>
        <w:t xml:space="preserve"> DNA from a different, unique source. Briefly centrifuge the plate to bring its </w:t>
      </w:r>
      <w:r w:rsidR="00082980">
        <w:rPr>
          <w:rFonts w:ascii="Times New Roman" w:hAnsi="Times New Roman"/>
          <w:b w:val="0"/>
          <w:w w:val="105"/>
          <w:sz w:val="16"/>
        </w:rPr>
        <w:t>contents</w:t>
      </w:r>
      <w:r w:rsidR="00FD099F" w:rsidRPr="00573326">
        <w:rPr>
          <w:rFonts w:ascii="Times New Roman" w:hAnsi="Times New Roman"/>
          <w:b w:val="0"/>
          <w:w w:val="105"/>
          <w:sz w:val="16"/>
        </w:rPr>
        <w:t xml:space="preserve"> to the bottom of the wells. Seal it with PCR adhesive film and store the prepared DNA plate at -20°C to -80°C until ready to</w:t>
      </w:r>
      <w:r w:rsidR="00FD099F" w:rsidRPr="00573326">
        <w:rPr>
          <w:rFonts w:ascii="Times New Roman" w:hAnsi="Times New Roman"/>
          <w:b w:val="0"/>
          <w:spacing w:val="-22"/>
          <w:w w:val="105"/>
          <w:sz w:val="16"/>
        </w:rPr>
        <w:t xml:space="preserve"> </w:t>
      </w:r>
      <w:r w:rsidR="00FD099F" w:rsidRPr="00573326">
        <w:rPr>
          <w:rFonts w:ascii="Times New Roman" w:hAnsi="Times New Roman"/>
          <w:b w:val="0"/>
          <w:w w:val="105"/>
          <w:sz w:val="16"/>
        </w:rPr>
        <w:t>use.</w:t>
      </w:r>
      <w:r w:rsidR="00B279D1">
        <w:rPr>
          <w:rFonts w:ascii="Times New Roman" w:hAnsi="Times New Roman"/>
          <w:b w:val="0"/>
          <w:w w:val="105"/>
          <w:sz w:val="16"/>
        </w:rPr>
        <w:t xml:space="preserve"> ** Different concentrations</w:t>
      </w:r>
      <w:r w:rsidR="001D6A49">
        <w:rPr>
          <w:rFonts w:ascii="Times New Roman" w:hAnsi="Times New Roman"/>
          <w:b w:val="0"/>
          <w:w w:val="105"/>
          <w:sz w:val="16"/>
        </w:rPr>
        <w:t>.</w:t>
      </w:r>
    </w:p>
    <w:p w:rsidR="007F7ABC" w:rsidRDefault="007F7ABC" w:rsidP="009B55E1">
      <w:pPr>
        <w:pStyle w:val="BodyText"/>
        <w:tabs>
          <w:tab w:val="left" w:pos="3330"/>
        </w:tabs>
        <w:spacing w:after="120"/>
        <w:contextualSpacing/>
        <w:rPr>
          <w:rFonts w:ascii="Times New Roman" w:hAnsi="Times New Roman"/>
          <w:b w:val="0"/>
          <w:sz w:val="16"/>
        </w:rPr>
      </w:pPr>
    </w:p>
    <w:tbl>
      <w:tblPr>
        <w:tblStyle w:val="PlainTable1"/>
        <w:tblW w:w="3084" w:type="pct"/>
        <w:jc w:val="center"/>
        <w:tblLook w:val="01E0" w:firstRow="1" w:lastRow="1" w:firstColumn="1" w:lastColumn="1" w:noHBand="0" w:noVBand="0"/>
      </w:tblPr>
      <w:tblGrid>
        <w:gridCol w:w="1870"/>
        <w:gridCol w:w="7"/>
        <w:gridCol w:w="1968"/>
        <w:gridCol w:w="2061"/>
      </w:tblGrid>
      <w:tr w:rsidR="00367579" w:rsidRPr="00573326" w:rsidTr="00367579">
        <w:trPr>
          <w:cnfStyle w:val="100000000000" w:firstRow="1" w:lastRow="0" w:firstColumn="0" w:lastColumn="0" w:oddVBand="0" w:evenVBand="0" w:oddHBand="0"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1583" w:type="pct"/>
            <w:tcBorders>
              <w:top w:val="nil"/>
              <w:left w:val="nil"/>
              <w:bottom w:val="nil"/>
              <w:right w:val="nil"/>
            </w:tcBorders>
            <w:shd w:val="clear" w:color="auto" w:fill="auto"/>
            <w:vAlign w:val="center"/>
          </w:tcPr>
          <w:p w:rsidR="00367579" w:rsidRPr="00573326" w:rsidRDefault="00367579" w:rsidP="00C74C57">
            <w:pPr>
              <w:pStyle w:val="TableParagraph"/>
              <w:spacing w:before="0"/>
              <w:jc w:val="center"/>
              <w:rPr>
                <w:rFonts w:ascii="Times New Roman" w:hAnsi="Times New Roman"/>
                <w:bCs w:val="0"/>
                <w:sz w:val="16"/>
              </w:rPr>
            </w:pPr>
          </w:p>
        </w:tc>
        <w:tc>
          <w:tcPr>
            <w:cnfStyle w:val="000100000000" w:firstRow="0" w:lastRow="0" w:firstColumn="0" w:lastColumn="1" w:oddVBand="0" w:evenVBand="0" w:oddHBand="0" w:evenHBand="0" w:firstRowFirstColumn="0" w:firstRowLastColumn="0" w:lastRowFirstColumn="0" w:lastRowLastColumn="0"/>
            <w:tcW w:w="3417" w:type="pct"/>
            <w:gridSpan w:val="3"/>
            <w:tcBorders>
              <w:left w:val="nil"/>
              <w:right w:val="nil"/>
            </w:tcBorders>
            <w:shd w:val="clear" w:color="auto" w:fill="auto"/>
            <w:vAlign w:val="center"/>
          </w:tcPr>
          <w:p w:rsidR="00367579" w:rsidRPr="00573326" w:rsidRDefault="00367579" w:rsidP="00C74C57">
            <w:pPr>
              <w:pStyle w:val="TableParagraph"/>
              <w:spacing w:before="0"/>
              <w:jc w:val="center"/>
              <w:rPr>
                <w:rFonts w:ascii="Times New Roman" w:hAnsi="Times New Roman"/>
                <w:b w:val="0"/>
                <w:sz w:val="16"/>
              </w:rPr>
            </w:pPr>
            <w:r>
              <w:rPr>
                <w:rFonts w:ascii="Times New Roman" w:hAnsi="Times New Roman"/>
                <w:b w:val="0"/>
                <w:w w:val="105"/>
                <w:sz w:val="16"/>
              </w:rPr>
              <w:t>Required genomic DNA Amount</w:t>
            </w:r>
          </w:p>
        </w:tc>
      </w:tr>
      <w:tr w:rsidR="00367579" w:rsidRPr="007F7ABC" w:rsidTr="003675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9" w:type="pct"/>
            <w:gridSpan w:val="2"/>
            <w:tcBorders>
              <w:top w:val="nil"/>
              <w:left w:val="nil"/>
              <w:bottom w:val="single" w:sz="4" w:space="0" w:color="BFBFBF" w:themeColor="background1" w:themeShade="BF"/>
              <w:right w:val="nil"/>
            </w:tcBorders>
            <w:shd w:val="clear" w:color="auto" w:fill="auto"/>
            <w:vAlign w:val="center"/>
          </w:tcPr>
          <w:p w:rsidR="007F7ABC" w:rsidRPr="007F7ABC" w:rsidRDefault="007F7ABC" w:rsidP="00C74C57">
            <w:pPr>
              <w:pStyle w:val="TableParagraph"/>
              <w:spacing w:before="0"/>
              <w:jc w:val="center"/>
              <w:rPr>
                <w:rFonts w:ascii="Times New Roman" w:hAnsi="Times New Roman"/>
                <w:sz w:val="16"/>
              </w:rPr>
            </w:pPr>
          </w:p>
        </w:tc>
        <w:tc>
          <w:tcPr>
            <w:cnfStyle w:val="000010000000" w:firstRow="0" w:lastRow="0" w:firstColumn="0" w:lastColumn="0" w:oddVBand="1" w:evenVBand="0" w:oddHBand="0" w:evenHBand="0" w:firstRowFirstColumn="0" w:firstRowLastColumn="0" w:lastRowFirstColumn="0" w:lastRowLastColumn="0"/>
            <w:tcW w:w="1666" w:type="pct"/>
            <w:tcBorders>
              <w:left w:val="nil"/>
              <w:bottom w:val="single" w:sz="4" w:space="0" w:color="BFBFBF" w:themeColor="background1" w:themeShade="BF"/>
            </w:tcBorders>
            <w:vAlign w:val="center"/>
          </w:tcPr>
          <w:p w:rsidR="007F7ABC" w:rsidRPr="007F7ABC" w:rsidRDefault="00C74C57" w:rsidP="00C74C57">
            <w:pPr>
              <w:pStyle w:val="TableParagraph"/>
              <w:spacing w:before="0"/>
              <w:jc w:val="center"/>
              <w:rPr>
                <w:rFonts w:ascii="Times New Roman" w:hAnsi="Times New Roman"/>
                <w:b/>
                <w:sz w:val="16"/>
              </w:rPr>
            </w:pPr>
            <w:r>
              <w:rPr>
                <w:rFonts w:ascii="Times New Roman" w:hAnsi="Times New Roman"/>
                <w:b/>
                <w:sz w:val="16"/>
              </w:rPr>
              <w:t>Low Input</w:t>
            </w:r>
          </w:p>
        </w:tc>
        <w:tc>
          <w:tcPr>
            <w:cnfStyle w:val="000100000000" w:firstRow="0" w:lastRow="0" w:firstColumn="0" w:lastColumn="1" w:oddVBand="0" w:evenVBand="0" w:oddHBand="0" w:evenHBand="0" w:firstRowFirstColumn="0" w:firstRowLastColumn="0" w:lastRowFirstColumn="0" w:lastRowLastColumn="0"/>
            <w:tcW w:w="1745" w:type="pct"/>
            <w:tcBorders>
              <w:bottom w:val="single" w:sz="4" w:space="0" w:color="BFBFBF" w:themeColor="background1" w:themeShade="BF"/>
            </w:tcBorders>
            <w:vAlign w:val="center"/>
          </w:tcPr>
          <w:p w:rsidR="007F7ABC" w:rsidRPr="007F7ABC" w:rsidRDefault="00C74C57" w:rsidP="00C74C57">
            <w:pPr>
              <w:pStyle w:val="TableParagraph"/>
              <w:spacing w:before="0"/>
              <w:jc w:val="center"/>
              <w:rPr>
                <w:rFonts w:ascii="Times New Roman" w:hAnsi="Times New Roman"/>
                <w:sz w:val="16"/>
              </w:rPr>
            </w:pPr>
            <w:r>
              <w:rPr>
                <w:rFonts w:ascii="Times New Roman" w:hAnsi="Times New Roman"/>
                <w:w w:val="105"/>
                <w:sz w:val="16"/>
              </w:rPr>
              <w:t>High Input</w:t>
            </w:r>
          </w:p>
        </w:tc>
      </w:tr>
      <w:tr w:rsidR="00367579" w:rsidRPr="007F7ABC" w:rsidTr="00367579">
        <w:trPr>
          <w:trHeight w:val="20"/>
          <w:jc w:val="center"/>
        </w:trPr>
        <w:tc>
          <w:tcPr>
            <w:cnfStyle w:val="001000000000" w:firstRow="0" w:lastRow="0" w:firstColumn="1" w:lastColumn="0" w:oddVBand="0" w:evenVBand="0" w:oddHBand="0" w:evenHBand="0" w:firstRowFirstColumn="0" w:firstRowLastColumn="0" w:lastRowFirstColumn="0" w:lastRowLastColumn="0"/>
            <w:tcW w:w="1589" w:type="pct"/>
            <w:gridSpan w:val="2"/>
            <w:tcBorders>
              <w:left w:val="nil"/>
            </w:tcBorders>
            <w:vAlign w:val="center"/>
          </w:tcPr>
          <w:p w:rsidR="007F7ABC" w:rsidRPr="007F7ABC" w:rsidRDefault="00C74C57" w:rsidP="00C74C57">
            <w:pPr>
              <w:pStyle w:val="TableParagraph"/>
              <w:spacing w:before="0"/>
              <w:jc w:val="center"/>
              <w:rPr>
                <w:rFonts w:ascii="Times New Roman" w:hAnsi="Times New Roman"/>
                <w:b w:val="0"/>
                <w:sz w:val="16"/>
              </w:rPr>
            </w:pPr>
            <w:r>
              <w:rPr>
                <w:rFonts w:ascii="Times New Roman" w:hAnsi="Times New Roman"/>
                <w:b w:val="0"/>
                <w:sz w:val="16"/>
              </w:rPr>
              <w:t>DNA Amount</w:t>
            </w:r>
          </w:p>
        </w:tc>
        <w:tc>
          <w:tcPr>
            <w:cnfStyle w:val="000010000000" w:firstRow="0" w:lastRow="0" w:firstColumn="0" w:lastColumn="0" w:oddVBand="1" w:evenVBand="0" w:oddHBand="0" w:evenHBand="0" w:firstRowFirstColumn="0" w:firstRowLastColumn="0" w:lastRowFirstColumn="0" w:lastRowLastColumn="0"/>
            <w:tcW w:w="1666" w:type="pct"/>
            <w:shd w:val="clear" w:color="auto" w:fill="auto"/>
            <w:vAlign w:val="center"/>
          </w:tcPr>
          <w:p w:rsidR="007F7ABC" w:rsidRPr="007F7ABC" w:rsidRDefault="00C74C57" w:rsidP="00C74C57">
            <w:pPr>
              <w:pStyle w:val="TableParagraph"/>
              <w:spacing w:before="0"/>
              <w:jc w:val="center"/>
              <w:rPr>
                <w:rFonts w:ascii="Times New Roman" w:hAnsi="Times New Roman"/>
                <w:sz w:val="16"/>
              </w:rPr>
            </w:pPr>
            <w:r>
              <w:rPr>
                <w:rFonts w:ascii="Times New Roman" w:hAnsi="Times New Roman"/>
                <w:sz w:val="16"/>
              </w:rPr>
              <w:t xml:space="preserve">100 – </w:t>
            </w:r>
            <w:r w:rsidR="00367579">
              <w:rPr>
                <w:rFonts w:ascii="Times New Roman" w:hAnsi="Times New Roman"/>
                <w:sz w:val="16"/>
              </w:rPr>
              <w:t>4</w:t>
            </w:r>
            <w:r>
              <w:rPr>
                <w:rFonts w:ascii="Times New Roman" w:hAnsi="Times New Roman"/>
                <w:sz w:val="16"/>
              </w:rPr>
              <w:t>00 ng</w:t>
            </w:r>
          </w:p>
        </w:tc>
        <w:tc>
          <w:tcPr>
            <w:cnfStyle w:val="000100000000" w:firstRow="0" w:lastRow="0" w:firstColumn="0" w:lastColumn="1" w:oddVBand="0" w:evenVBand="0" w:oddHBand="0" w:evenHBand="0" w:firstRowFirstColumn="0" w:firstRowLastColumn="0" w:lastRowFirstColumn="0" w:lastRowLastColumn="0"/>
            <w:tcW w:w="1745" w:type="pct"/>
            <w:tcBorders>
              <w:right w:val="nil"/>
            </w:tcBorders>
            <w:shd w:val="clear" w:color="auto" w:fill="auto"/>
            <w:vAlign w:val="center"/>
          </w:tcPr>
          <w:p w:rsidR="007F7ABC" w:rsidRPr="007F7ABC" w:rsidRDefault="00367579" w:rsidP="00C74C57">
            <w:pPr>
              <w:pStyle w:val="TableParagraph"/>
              <w:spacing w:before="0"/>
              <w:jc w:val="center"/>
              <w:rPr>
                <w:rFonts w:ascii="Times New Roman" w:hAnsi="Times New Roman"/>
                <w:b w:val="0"/>
                <w:sz w:val="16"/>
              </w:rPr>
            </w:pPr>
            <w:r>
              <w:rPr>
                <w:rFonts w:ascii="Times New Roman" w:hAnsi="Times New Roman"/>
                <w:b w:val="0"/>
                <w:w w:val="105"/>
                <w:sz w:val="16"/>
              </w:rPr>
              <w:t>4</w:t>
            </w:r>
            <w:r w:rsidR="00C74C57">
              <w:rPr>
                <w:rFonts w:ascii="Times New Roman" w:hAnsi="Times New Roman"/>
                <w:b w:val="0"/>
                <w:w w:val="105"/>
                <w:sz w:val="16"/>
              </w:rPr>
              <w:t>00 – 1200 ng</w:t>
            </w:r>
          </w:p>
        </w:tc>
      </w:tr>
      <w:tr w:rsidR="00C74C57" w:rsidRPr="007F7ABC" w:rsidTr="00367579">
        <w:trPr>
          <w:cnfStyle w:val="010000000000" w:firstRow="0" w:lastRow="1"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9" w:type="pct"/>
            <w:gridSpan w:val="2"/>
            <w:tcBorders>
              <w:top w:val="single" w:sz="4" w:space="0" w:color="BFBFBF" w:themeColor="background1" w:themeShade="BF"/>
              <w:left w:val="nil"/>
            </w:tcBorders>
            <w:vAlign w:val="center"/>
          </w:tcPr>
          <w:p w:rsidR="007F7ABC" w:rsidRPr="007F7ABC" w:rsidRDefault="00C74C57" w:rsidP="00C74C57">
            <w:pPr>
              <w:pStyle w:val="TableParagraph"/>
              <w:spacing w:before="0"/>
              <w:jc w:val="center"/>
              <w:rPr>
                <w:rFonts w:ascii="Times New Roman" w:hAnsi="Times New Roman"/>
                <w:b w:val="0"/>
                <w:sz w:val="16"/>
              </w:rPr>
            </w:pPr>
            <w:r>
              <w:rPr>
                <w:rFonts w:ascii="Times New Roman" w:hAnsi="Times New Roman"/>
                <w:b w:val="0"/>
                <w:sz w:val="16"/>
              </w:rPr>
              <w:t>Final Volume</w:t>
            </w:r>
          </w:p>
        </w:tc>
        <w:tc>
          <w:tcPr>
            <w:cnfStyle w:val="000010000000" w:firstRow="0" w:lastRow="0" w:firstColumn="0" w:lastColumn="0" w:oddVBand="1" w:evenVBand="0" w:oddHBand="0" w:evenHBand="0" w:firstRowFirstColumn="0" w:firstRowLastColumn="0" w:lastRowFirstColumn="0" w:lastRowLastColumn="0"/>
            <w:tcW w:w="1666" w:type="pct"/>
            <w:tcBorders>
              <w:top w:val="single" w:sz="4" w:space="0" w:color="BFBFBF" w:themeColor="background1" w:themeShade="BF"/>
            </w:tcBorders>
            <w:shd w:val="clear" w:color="auto" w:fill="auto"/>
            <w:vAlign w:val="center"/>
          </w:tcPr>
          <w:p w:rsidR="007F7ABC" w:rsidRPr="00C74C57" w:rsidRDefault="00C74C57" w:rsidP="00C74C57">
            <w:pPr>
              <w:pStyle w:val="TableParagraph"/>
              <w:spacing w:before="0"/>
              <w:jc w:val="center"/>
              <w:rPr>
                <w:rFonts w:ascii="Times New Roman" w:hAnsi="Times New Roman"/>
                <w:b w:val="0"/>
                <w:sz w:val="16"/>
              </w:rPr>
            </w:pPr>
            <w:r w:rsidRPr="00C74C57">
              <w:rPr>
                <w:rFonts w:ascii="Times New Roman" w:hAnsi="Times New Roman"/>
                <w:b w:val="0"/>
                <w:sz w:val="16"/>
              </w:rPr>
              <w:t>12.0 ul</w:t>
            </w:r>
          </w:p>
        </w:tc>
        <w:tc>
          <w:tcPr>
            <w:cnfStyle w:val="000100000000" w:firstRow="0" w:lastRow="0" w:firstColumn="0" w:lastColumn="1" w:oddVBand="0" w:evenVBand="0" w:oddHBand="0" w:evenHBand="0" w:firstRowFirstColumn="0" w:firstRowLastColumn="0" w:lastRowFirstColumn="0" w:lastRowLastColumn="0"/>
            <w:tcW w:w="1745" w:type="pct"/>
            <w:tcBorders>
              <w:top w:val="single" w:sz="4" w:space="0" w:color="BFBFBF" w:themeColor="background1" w:themeShade="BF"/>
              <w:right w:val="nil"/>
            </w:tcBorders>
            <w:vAlign w:val="center"/>
          </w:tcPr>
          <w:p w:rsidR="007F7ABC" w:rsidRPr="007F7ABC" w:rsidRDefault="00C74C57" w:rsidP="00C74C57">
            <w:pPr>
              <w:pStyle w:val="TableParagraph"/>
              <w:spacing w:before="0"/>
              <w:jc w:val="center"/>
              <w:rPr>
                <w:rFonts w:ascii="Times New Roman" w:hAnsi="Times New Roman"/>
                <w:b w:val="0"/>
                <w:sz w:val="16"/>
              </w:rPr>
            </w:pPr>
            <w:r>
              <w:rPr>
                <w:rFonts w:ascii="Times New Roman" w:hAnsi="Times New Roman"/>
                <w:b w:val="0"/>
                <w:w w:val="105"/>
                <w:sz w:val="16"/>
              </w:rPr>
              <w:t>6.0 ul</w:t>
            </w:r>
          </w:p>
        </w:tc>
      </w:tr>
    </w:tbl>
    <w:p w:rsidR="007F7ABC" w:rsidRPr="007F7ABC" w:rsidRDefault="007F7ABC" w:rsidP="007F7ABC">
      <w:pPr>
        <w:pStyle w:val="BodyText"/>
        <w:tabs>
          <w:tab w:val="left" w:pos="3330"/>
        </w:tabs>
        <w:spacing w:after="120"/>
        <w:contextualSpacing/>
        <w:rPr>
          <w:rFonts w:ascii="Times New Roman" w:hAnsi="Times New Roman"/>
          <w:b w:val="0"/>
          <w:sz w:val="16"/>
        </w:rPr>
      </w:pPr>
    </w:p>
    <w:p w:rsidR="00A71ED4" w:rsidRDefault="00FD099F" w:rsidP="0066416A">
      <w:pPr>
        <w:tabs>
          <w:tab w:val="left" w:pos="1139"/>
        </w:tabs>
        <w:spacing w:after="120"/>
        <w:contextualSpacing/>
        <w:rPr>
          <w:rFonts w:ascii="Times New Roman" w:hAnsi="Times New Roman"/>
          <w:sz w:val="16"/>
        </w:rPr>
      </w:pPr>
      <w:r w:rsidRPr="00573326">
        <w:rPr>
          <w:rFonts w:ascii="Times New Roman" w:hAnsi="Times New Roman"/>
          <w:w w:val="105"/>
          <w:sz w:val="16"/>
        </w:rPr>
        <w:t>Thaw the restriction digest reagents on ice.</w:t>
      </w:r>
      <w:r w:rsidR="0040442E" w:rsidRPr="00573326">
        <w:rPr>
          <w:rFonts w:ascii="Times New Roman" w:hAnsi="Times New Roman"/>
          <w:w w:val="105"/>
          <w:sz w:val="16"/>
        </w:rPr>
        <w:t xml:space="preserve"> Keep enzymes in freez</w:t>
      </w:r>
      <w:r w:rsidRPr="00573326">
        <w:rPr>
          <w:rFonts w:ascii="Times New Roman" w:hAnsi="Times New Roman"/>
          <w:w w:val="105"/>
          <w:sz w:val="16"/>
        </w:rPr>
        <w:t>er until ready to</w:t>
      </w:r>
      <w:r w:rsidRPr="00573326">
        <w:rPr>
          <w:rFonts w:ascii="Times New Roman" w:hAnsi="Times New Roman"/>
          <w:spacing w:val="-10"/>
          <w:w w:val="105"/>
          <w:sz w:val="16"/>
        </w:rPr>
        <w:t xml:space="preserve"> </w:t>
      </w:r>
      <w:r w:rsidRPr="00573326">
        <w:rPr>
          <w:rFonts w:ascii="Times New Roman" w:hAnsi="Times New Roman"/>
          <w:w w:val="105"/>
          <w:sz w:val="16"/>
        </w:rPr>
        <w:t>use.</w:t>
      </w:r>
      <w:r w:rsidR="0040442E" w:rsidRPr="00573326">
        <w:rPr>
          <w:rFonts w:ascii="Times New Roman" w:hAnsi="Times New Roman"/>
          <w:sz w:val="16"/>
        </w:rPr>
        <w:t xml:space="preserve"> </w:t>
      </w:r>
      <w:r w:rsidR="00044F65">
        <w:rPr>
          <w:rFonts w:ascii="Times New Roman" w:hAnsi="Times New Roman"/>
          <w:sz w:val="16"/>
        </w:rPr>
        <w:t xml:space="preserve">Remove the prepared DNA plate from the freezer. Briefly centrifuge the plate. Place on ice. </w:t>
      </w:r>
    </w:p>
    <w:p w:rsidR="00367579" w:rsidRDefault="00367579" w:rsidP="0066416A">
      <w:pPr>
        <w:tabs>
          <w:tab w:val="left" w:pos="1139"/>
        </w:tabs>
        <w:spacing w:after="120"/>
        <w:contextualSpacing/>
        <w:rPr>
          <w:rFonts w:ascii="Times New Roman" w:hAnsi="Times New Roman"/>
          <w:sz w:val="16"/>
        </w:rPr>
      </w:pPr>
    </w:p>
    <w:tbl>
      <w:tblPr>
        <w:tblStyle w:val="PlainTable1"/>
        <w:tblW w:w="3652" w:type="pct"/>
        <w:jc w:val="center"/>
        <w:tblLook w:val="01E0" w:firstRow="1" w:lastRow="1" w:firstColumn="1" w:lastColumn="1" w:noHBand="0" w:noVBand="0"/>
      </w:tblPr>
      <w:tblGrid>
        <w:gridCol w:w="2614"/>
        <w:gridCol w:w="2189"/>
        <w:gridCol w:w="2191"/>
      </w:tblGrid>
      <w:tr w:rsidR="00367579" w:rsidRPr="00573326" w:rsidTr="006434E6">
        <w:trPr>
          <w:cnfStyle w:val="100000000000" w:firstRow="1" w:lastRow="0" w:firstColumn="0" w:lastColumn="0" w:oddVBand="0" w:evenVBand="0" w:oddHBand="0" w:evenHBand="0" w:firstRowFirstColumn="0" w:firstRowLastColumn="0" w:lastRowFirstColumn="0" w:lastRowLastColumn="0"/>
          <w:trHeight w:hRule="exact" w:val="541"/>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left w:val="nil"/>
              <w:right w:val="nil"/>
            </w:tcBorders>
            <w:vAlign w:val="center"/>
          </w:tcPr>
          <w:p w:rsidR="00367579" w:rsidRDefault="00367579" w:rsidP="00DC60C9">
            <w:pPr>
              <w:pStyle w:val="TableParagraph"/>
              <w:spacing w:before="0"/>
              <w:jc w:val="center"/>
              <w:rPr>
                <w:rFonts w:ascii="Times New Roman" w:hAnsi="Times New Roman"/>
                <w:b w:val="0"/>
                <w:w w:val="105"/>
                <w:sz w:val="16"/>
              </w:rPr>
            </w:pPr>
            <w:r>
              <w:rPr>
                <w:rFonts w:ascii="Times New Roman" w:hAnsi="Times New Roman"/>
                <w:b w:val="0"/>
                <w:w w:val="105"/>
                <w:sz w:val="16"/>
              </w:rPr>
              <w:t>Low Input DNA</w:t>
            </w:r>
          </w:p>
          <w:p w:rsidR="00367579" w:rsidRPr="00573326" w:rsidRDefault="00367579" w:rsidP="00DC60C9">
            <w:pPr>
              <w:pStyle w:val="TableParagraph"/>
              <w:spacing w:before="0"/>
              <w:jc w:val="center"/>
              <w:rPr>
                <w:rFonts w:ascii="Times New Roman" w:hAnsi="Times New Roman"/>
                <w:b w:val="0"/>
                <w:sz w:val="16"/>
              </w:rPr>
            </w:pPr>
            <w:r w:rsidRPr="00573326">
              <w:rPr>
                <w:rFonts w:ascii="Times New Roman" w:hAnsi="Times New Roman"/>
                <w:b w:val="0"/>
                <w:w w:val="105"/>
                <w:sz w:val="16"/>
              </w:rPr>
              <w:t>Restriction Digest Master Mix (RDMM)</w:t>
            </w:r>
          </w:p>
        </w:tc>
      </w:tr>
      <w:tr w:rsidR="006434E6" w:rsidRPr="007F7ABC" w:rsidTr="006434E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left w:val="nil"/>
            </w:tcBorders>
            <w:vAlign w:val="center"/>
          </w:tcPr>
          <w:p w:rsidR="006434E6" w:rsidRPr="007F7ABC" w:rsidRDefault="006434E6" w:rsidP="006434E6">
            <w:pPr>
              <w:pStyle w:val="TableParagraph"/>
              <w:spacing w:before="0" w:after="120"/>
              <w:contextualSpacing/>
              <w:jc w:val="center"/>
              <w:rPr>
                <w:rFonts w:ascii="Times New Roman" w:hAnsi="Times New Roman"/>
                <w:sz w:val="16"/>
              </w:rPr>
            </w:pPr>
            <w:r w:rsidRPr="007F7ABC">
              <w:rPr>
                <w:rFonts w:ascii="Times New Roman" w:hAnsi="Times New Roman"/>
                <w:w w:val="105"/>
                <w:sz w:val="16"/>
              </w:rPr>
              <w:t>Component</w:t>
            </w:r>
          </w:p>
        </w:tc>
        <w:tc>
          <w:tcPr>
            <w:cnfStyle w:val="000010000000" w:firstRow="0" w:lastRow="0" w:firstColumn="0" w:lastColumn="0" w:oddVBand="1" w:evenVBand="0" w:oddHBand="0" w:evenHBand="0" w:firstRowFirstColumn="0" w:firstRowLastColumn="0" w:lastRowFirstColumn="0" w:lastRowLastColumn="0"/>
            <w:tcW w:w="1565" w:type="pct"/>
            <w:vAlign w:val="center"/>
          </w:tcPr>
          <w:p w:rsidR="006434E6" w:rsidRPr="006434E6" w:rsidRDefault="006434E6" w:rsidP="006434E6">
            <w:pPr>
              <w:pStyle w:val="TableParagraph"/>
              <w:spacing w:before="0" w:after="120"/>
              <w:contextualSpacing/>
              <w:jc w:val="center"/>
              <w:rPr>
                <w:rFonts w:ascii="Times New Roman" w:hAnsi="Times New Roman"/>
                <w:b/>
                <w:sz w:val="16"/>
              </w:rPr>
            </w:pPr>
            <w:r w:rsidRPr="006434E6">
              <w:rPr>
                <w:rFonts w:ascii="Times New Roman" w:hAnsi="Times New Roman"/>
                <w:b/>
                <w:w w:val="105"/>
                <w:sz w:val="16"/>
              </w:rPr>
              <w:t>Amount per rxn (µl)</w:t>
            </w:r>
          </w:p>
        </w:tc>
        <w:tc>
          <w:tcPr>
            <w:cnfStyle w:val="000100000000" w:firstRow="0" w:lastRow="0" w:firstColumn="0" w:lastColumn="1" w:oddVBand="0" w:evenVBand="0" w:oddHBand="0" w:evenHBand="0" w:firstRowFirstColumn="0" w:firstRowLastColumn="0" w:lastRowFirstColumn="0" w:lastRowLastColumn="0"/>
            <w:tcW w:w="1566" w:type="pct"/>
            <w:vAlign w:val="center"/>
          </w:tcPr>
          <w:p w:rsidR="006434E6" w:rsidRPr="006434E6" w:rsidRDefault="006434E6" w:rsidP="006434E6">
            <w:pPr>
              <w:pStyle w:val="TableParagraph"/>
              <w:spacing w:before="0"/>
              <w:contextualSpacing/>
              <w:jc w:val="center"/>
              <w:rPr>
                <w:rFonts w:ascii="Times New Roman" w:hAnsi="Times New Roman"/>
                <w:w w:val="105"/>
                <w:sz w:val="16"/>
              </w:rPr>
            </w:pPr>
            <w:r w:rsidRPr="006434E6">
              <w:rPr>
                <w:rFonts w:ascii="Times New Roman" w:hAnsi="Times New Roman"/>
                <w:w w:val="105"/>
                <w:sz w:val="16"/>
              </w:rPr>
              <w:t>Amount 96 rxn</w:t>
            </w:r>
          </w:p>
          <w:p w:rsidR="006434E6" w:rsidRPr="007F7ABC" w:rsidRDefault="006434E6" w:rsidP="006434E6">
            <w:pPr>
              <w:pStyle w:val="TableParagraph"/>
              <w:spacing w:before="0"/>
              <w:contextualSpacing/>
              <w:jc w:val="center"/>
              <w:rPr>
                <w:rFonts w:ascii="Times New Roman" w:hAnsi="Times New Roman"/>
                <w:b w:val="0"/>
                <w:sz w:val="16"/>
              </w:rPr>
            </w:pPr>
            <w:r w:rsidRPr="006434E6">
              <w:rPr>
                <w:rFonts w:ascii="Times New Roman" w:hAnsi="Times New Roman"/>
                <w:w w:val="105"/>
                <w:sz w:val="16"/>
              </w:rPr>
              <w:t>plus 20% extra (µl)</w:t>
            </w:r>
          </w:p>
        </w:tc>
      </w:tr>
      <w:tr w:rsidR="006434E6" w:rsidRPr="007F7ABC" w:rsidTr="006434E6">
        <w:trPr>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left w:val="nil"/>
            </w:tcBorders>
            <w:vAlign w:val="center"/>
          </w:tcPr>
          <w:p w:rsidR="006434E6" w:rsidRPr="007F7ABC" w:rsidRDefault="006434E6" w:rsidP="006434E6">
            <w:pPr>
              <w:pStyle w:val="TableParagraph"/>
              <w:spacing w:before="0" w:after="120"/>
              <w:contextualSpacing/>
              <w:jc w:val="center"/>
              <w:rPr>
                <w:rFonts w:ascii="Times New Roman" w:hAnsi="Times New Roman"/>
                <w:b w:val="0"/>
                <w:sz w:val="16"/>
              </w:rPr>
            </w:pPr>
            <w:r w:rsidRPr="007F7ABC">
              <w:rPr>
                <w:rFonts w:ascii="Times New Roman" w:hAnsi="Times New Roman"/>
                <w:b w:val="0"/>
                <w:w w:val="105"/>
                <w:sz w:val="16"/>
              </w:rPr>
              <w:t>10X T4 Buffer</w:t>
            </w:r>
          </w:p>
        </w:tc>
        <w:tc>
          <w:tcPr>
            <w:cnfStyle w:val="000010000000" w:firstRow="0" w:lastRow="0" w:firstColumn="0" w:lastColumn="0" w:oddVBand="1" w:evenVBand="0" w:oddHBand="0" w:evenHBand="0" w:firstRowFirstColumn="0" w:firstRowLastColumn="0" w:lastRowFirstColumn="0" w:lastRowLastColumn="0"/>
            <w:tcW w:w="1565" w:type="pct"/>
            <w:shd w:val="clear" w:color="auto" w:fill="auto"/>
            <w:vAlign w:val="center"/>
          </w:tcPr>
          <w:p w:rsidR="006434E6" w:rsidRPr="006434E6" w:rsidRDefault="006434E6" w:rsidP="006434E6">
            <w:pPr>
              <w:pStyle w:val="TableParagraph"/>
              <w:spacing w:before="0"/>
              <w:contextualSpacing/>
              <w:jc w:val="center"/>
              <w:rPr>
                <w:rFonts w:ascii="Times New Roman" w:hAnsi="Times New Roman"/>
                <w:sz w:val="16"/>
              </w:rPr>
            </w:pPr>
            <w:r w:rsidRPr="006434E6">
              <w:rPr>
                <w:rFonts w:ascii="Times New Roman" w:hAnsi="Times New Roman"/>
                <w:w w:val="105"/>
                <w:sz w:val="16"/>
              </w:rPr>
              <w:t>1.767</w:t>
            </w:r>
          </w:p>
        </w:tc>
        <w:tc>
          <w:tcPr>
            <w:cnfStyle w:val="000100000000" w:firstRow="0" w:lastRow="0" w:firstColumn="0" w:lastColumn="1" w:oddVBand="0" w:evenVBand="0" w:oddHBand="0" w:evenHBand="0" w:firstRowFirstColumn="0" w:firstRowLastColumn="0" w:lastRowFirstColumn="0" w:lastRowLastColumn="0"/>
            <w:tcW w:w="1566" w:type="pct"/>
            <w:shd w:val="clear" w:color="auto" w:fill="auto"/>
            <w:vAlign w:val="center"/>
          </w:tcPr>
          <w:p w:rsidR="006434E6" w:rsidRPr="006434E6" w:rsidRDefault="006434E6" w:rsidP="006434E6">
            <w:pPr>
              <w:pStyle w:val="TableParagraph"/>
              <w:spacing w:before="0"/>
              <w:contextualSpacing/>
              <w:jc w:val="center"/>
              <w:rPr>
                <w:rFonts w:ascii="Times New Roman" w:hAnsi="Times New Roman"/>
                <w:b w:val="0"/>
                <w:sz w:val="16"/>
              </w:rPr>
            </w:pPr>
            <w:r w:rsidRPr="006434E6">
              <w:rPr>
                <w:rFonts w:ascii="Times New Roman" w:hAnsi="Times New Roman"/>
                <w:b w:val="0"/>
                <w:sz w:val="16"/>
              </w:rPr>
              <w:t>203.6</w:t>
            </w:r>
          </w:p>
        </w:tc>
      </w:tr>
      <w:tr w:rsidR="006434E6" w:rsidRPr="007F7ABC" w:rsidTr="006434E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left w:val="nil"/>
            </w:tcBorders>
            <w:vAlign w:val="center"/>
          </w:tcPr>
          <w:p w:rsidR="006434E6" w:rsidRPr="007F7ABC" w:rsidRDefault="006434E6" w:rsidP="006434E6">
            <w:pPr>
              <w:pStyle w:val="TableParagraph"/>
              <w:spacing w:before="0" w:after="120"/>
              <w:contextualSpacing/>
              <w:jc w:val="center"/>
              <w:rPr>
                <w:rFonts w:ascii="Times New Roman" w:hAnsi="Times New Roman"/>
                <w:b w:val="0"/>
                <w:sz w:val="16"/>
              </w:rPr>
            </w:pPr>
            <w:r>
              <w:rPr>
                <w:rFonts w:ascii="Times New Roman" w:hAnsi="Times New Roman"/>
                <w:b w:val="0"/>
                <w:w w:val="105"/>
                <w:sz w:val="16"/>
              </w:rPr>
              <w:t>2M NaCl **</w:t>
            </w:r>
          </w:p>
        </w:tc>
        <w:tc>
          <w:tcPr>
            <w:cnfStyle w:val="000010000000" w:firstRow="0" w:lastRow="0" w:firstColumn="0" w:lastColumn="0" w:oddVBand="1" w:evenVBand="0" w:oddHBand="0" w:evenHBand="0" w:firstRowFirstColumn="0" w:firstRowLastColumn="0" w:lastRowFirstColumn="0" w:lastRowLastColumn="0"/>
            <w:tcW w:w="1565" w:type="pct"/>
            <w:vAlign w:val="center"/>
          </w:tcPr>
          <w:p w:rsidR="006434E6" w:rsidRPr="006434E6" w:rsidRDefault="006434E6" w:rsidP="006434E6">
            <w:pPr>
              <w:pStyle w:val="TableParagraph"/>
              <w:spacing w:before="0"/>
              <w:contextualSpacing/>
              <w:jc w:val="center"/>
              <w:rPr>
                <w:rFonts w:ascii="Times New Roman" w:hAnsi="Times New Roman"/>
                <w:sz w:val="16"/>
              </w:rPr>
            </w:pPr>
            <w:r w:rsidRPr="006434E6">
              <w:rPr>
                <w:rFonts w:ascii="Times New Roman" w:hAnsi="Times New Roman"/>
                <w:sz w:val="16"/>
              </w:rPr>
              <w:t>0.46</w:t>
            </w:r>
          </w:p>
        </w:tc>
        <w:tc>
          <w:tcPr>
            <w:cnfStyle w:val="000100000000" w:firstRow="0" w:lastRow="0" w:firstColumn="0" w:lastColumn="1" w:oddVBand="0" w:evenVBand="0" w:oddHBand="0" w:evenHBand="0" w:firstRowFirstColumn="0" w:firstRowLastColumn="0" w:lastRowFirstColumn="0" w:lastRowLastColumn="0"/>
            <w:tcW w:w="1566" w:type="pct"/>
            <w:vAlign w:val="center"/>
          </w:tcPr>
          <w:p w:rsidR="006434E6" w:rsidRPr="006434E6" w:rsidRDefault="006434E6" w:rsidP="006434E6">
            <w:pPr>
              <w:pStyle w:val="TableParagraph"/>
              <w:spacing w:before="0"/>
              <w:contextualSpacing/>
              <w:jc w:val="center"/>
              <w:rPr>
                <w:rFonts w:ascii="Times New Roman" w:hAnsi="Times New Roman"/>
                <w:b w:val="0"/>
                <w:sz w:val="16"/>
              </w:rPr>
            </w:pPr>
            <w:r w:rsidRPr="006434E6">
              <w:rPr>
                <w:rFonts w:ascii="Times New Roman" w:hAnsi="Times New Roman"/>
                <w:b w:val="0"/>
                <w:sz w:val="16"/>
              </w:rPr>
              <w:t>53.0</w:t>
            </w:r>
          </w:p>
        </w:tc>
      </w:tr>
      <w:tr w:rsidR="006434E6" w:rsidRPr="007F7ABC" w:rsidTr="006434E6">
        <w:trPr>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left w:val="nil"/>
            </w:tcBorders>
            <w:vAlign w:val="center"/>
          </w:tcPr>
          <w:p w:rsidR="006434E6" w:rsidRPr="007F7ABC" w:rsidRDefault="006434E6" w:rsidP="006434E6">
            <w:pPr>
              <w:pStyle w:val="TableParagraph"/>
              <w:spacing w:before="0" w:after="120"/>
              <w:contextualSpacing/>
              <w:jc w:val="center"/>
              <w:rPr>
                <w:rFonts w:ascii="Times New Roman" w:hAnsi="Times New Roman"/>
                <w:b w:val="0"/>
                <w:sz w:val="16"/>
              </w:rPr>
            </w:pPr>
            <w:r>
              <w:rPr>
                <w:rFonts w:ascii="Times New Roman" w:hAnsi="Times New Roman"/>
                <w:b w:val="0"/>
                <w:w w:val="105"/>
                <w:sz w:val="16"/>
              </w:rPr>
              <w:t>2</w:t>
            </w:r>
            <w:r w:rsidRPr="007F7ABC">
              <w:rPr>
                <w:rFonts w:ascii="Times New Roman" w:hAnsi="Times New Roman"/>
                <w:b w:val="0"/>
                <w:w w:val="105"/>
                <w:sz w:val="16"/>
              </w:rPr>
              <w:t>mg/mL</w:t>
            </w:r>
            <w:r>
              <w:rPr>
                <w:rFonts w:ascii="Times New Roman" w:hAnsi="Times New Roman"/>
                <w:b w:val="0"/>
                <w:w w:val="105"/>
                <w:sz w:val="16"/>
              </w:rPr>
              <w:t xml:space="preserve"> BSA **</w:t>
            </w:r>
          </w:p>
        </w:tc>
        <w:tc>
          <w:tcPr>
            <w:cnfStyle w:val="000010000000" w:firstRow="0" w:lastRow="0" w:firstColumn="0" w:lastColumn="0" w:oddVBand="1" w:evenVBand="0" w:oddHBand="0" w:evenHBand="0" w:firstRowFirstColumn="0" w:firstRowLastColumn="0" w:lastRowFirstColumn="0" w:lastRowLastColumn="0"/>
            <w:tcW w:w="1565" w:type="pct"/>
            <w:shd w:val="clear" w:color="auto" w:fill="auto"/>
            <w:vAlign w:val="center"/>
          </w:tcPr>
          <w:p w:rsidR="006434E6" w:rsidRPr="006434E6" w:rsidRDefault="006434E6" w:rsidP="006434E6">
            <w:pPr>
              <w:pStyle w:val="TableParagraph"/>
              <w:spacing w:before="0"/>
              <w:contextualSpacing/>
              <w:jc w:val="center"/>
              <w:rPr>
                <w:rFonts w:ascii="Times New Roman" w:hAnsi="Times New Roman"/>
                <w:sz w:val="16"/>
              </w:rPr>
            </w:pPr>
            <w:r w:rsidRPr="006434E6">
              <w:rPr>
                <w:rFonts w:ascii="Times New Roman" w:hAnsi="Times New Roman"/>
                <w:w w:val="105"/>
                <w:sz w:val="16"/>
              </w:rPr>
              <w:t>0.46</w:t>
            </w:r>
          </w:p>
        </w:tc>
        <w:tc>
          <w:tcPr>
            <w:cnfStyle w:val="000100000000" w:firstRow="0" w:lastRow="0" w:firstColumn="0" w:lastColumn="1" w:oddVBand="0" w:evenVBand="0" w:oddHBand="0" w:evenHBand="0" w:firstRowFirstColumn="0" w:firstRowLastColumn="0" w:lastRowFirstColumn="0" w:lastRowLastColumn="0"/>
            <w:tcW w:w="1566" w:type="pct"/>
            <w:shd w:val="clear" w:color="auto" w:fill="auto"/>
            <w:vAlign w:val="center"/>
          </w:tcPr>
          <w:p w:rsidR="006434E6" w:rsidRPr="006434E6" w:rsidRDefault="006434E6" w:rsidP="006434E6">
            <w:pPr>
              <w:pStyle w:val="TableParagraph"/>
              <w:spacing w:before="0"/>
              <w:contextualSpacing/>
              <w:jc w:val="center"/>
              <w:rPr>
                <w:rFonts w:ascii="Times New Roman" w:hAnsi="Times New Roman"/>
                <w:b w:val="0"/>
                <w:sz w:val="16"/>
              </w:rPr>
            </w:pPr>
            <w:r w:rsidRPr="006434E6">
              <w:rPr>
                <w:rFonts w:ascii="Times New Roman" w:hAnsi="Times New Roman"/>
                <w:b w:val="0"/>
                <w:sz w:val="16"/>
              </w:rPr>
              <w:t>53.0</w:t>
            </w:r>
          </w:p>
        </w:tc>
      </w:tr>
      <w:tr w:rsidR="006434E6" w:rsidRPr="007F7ABC" w:rsidTr="006434E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left w:val="nil"/>
            </w:tcBorders>
            <w:vAlign w:val="center"/>
          </w:tcPr>
          <w:p w:rsidR="006434E6" w:rsidRPr="007F7ABC" w:rsidRDefault="006434E6" w:rsidP="006434E6">
            <w:pPr>
              <w:pStyle w:val="TableParagraph"/>
              <w:spacing w:before="0" w:after="120"/>
              <w:contextualSpacing/>
              <w:jc w:val="center"/>
              <w:rPr>
                <w:rFonts w:ascii="Times New Roman" w:hAnsi="Times New Roman"/>
                <w:b w:val="0"/>
                <w:sz w:val="16"/>
              </w:rPr>
            </w:pPr>
            <w:r w:rsidRPr="007F7ABC">
              <w:rPr>
                <w:rFonts w:ascii="Times New Roman" w:hAnsi="Times New Roman"/>
                <w:b w:val="0"/>
                <w:w w:val="105"/>
                <w:sz w:val="16"/>
              </w:rPr>
              <w:t>Water</w:t>
            </w:r>
          </w:p>
        </w:tc>
        <w:tc>
          <w:tcPr>
            <w:cnfStyle w:val="000010000000" w:firstRow="0" w:lastRow="0" w:firstColumn="0" w:lastColumn="0" w:oddVBand="1" w:evenVBand="0" w:oddHBand="0" w:evenHBand="0" w:firstRowFirstColumn="0" w:firstRowLastColumn="0" w:lastRowFirstColumn="0" w:lastRowLastColumn="0"/>
            <w:tcW w:w="1565" w:type="pct"/>
            <w:vAlign w:val="center"/>
          </w:tcPr>
          <w:p w:rsidR="006434E6" w:rsidRPr="006434E6" w:rsidRDefault="006434E6" w:rsidP="006434E6">
            <w:pPr>
              <w:pStyle w:val="TableParagraph"/>
              <w:spacing w:before="0"/>
              <w:contextualSpacing/>
              <w:jc w:val="center"/>
              <w:rPr>
                <w:rFonts w:ascii="Times New Roman" w:hAnsi="Times New Roman"/>
                <w:sz w:val="16"/>
              </w:rPr>
            </w:pPr>
            <w:r w:rsidRPr="006434E6">
              <w:rPr>
                <w:rFonts w:ascii="Times New Roman" w:hAnsi="Times New Roman"/>
                <w:w w:val="105"/>
                <w:sz w:val="16"/>
              </w:rPr>
              <w:t>0.163</w:t>
            </w:r>
          </w:p>
        </w:tc>
        <w:tc>
          <w:tcPr>
            <w:cnfStyle w:val="000100000000" w:firstRow="0" w:lastRow="0" w:firstColumn="0" w:lastColumn="1" w:oddVBand="0" w:evenVBand="0" w:oddHBand="0" w:evenHBand="0" w:firstRowFirstColumn="0" w:firstRowLastColumn="0" w:lastRowFirstColumn="0" w:lastRowLastColumn="0"/>
            <w:tcW w:w="1566" w:type="pct"/>
            <w:vAlign w:val="center"/>
          </w:tcPr>
          <w:p w:rsidR="006434E6" w:rsidRPr="006434E6" w:rsidRDefault="006434E6" w:rsidP="006434E6">
            <w:pPr>
              <w:pStyle w:val="TableParagraph"/>
              <w:spacing w:before="0"/>
              <w:contextualSpacing/>
              <w:jc w:val="center"/>
              <w:rPr>
                <w:rFonts w:ascii="Times New Roman" w:hAnsi="Times New Roman"/>
                <w:b w:val="0"/>
                <w:sz w:val="16"/>
              </w:rPr>
            </w:pPr>
            <w:r w:rsidRPr="006434E6">
              <w:rPr>
                <w:rFonts w:ascii="Times New Roman" w:hAnsi="Times New Roman"/>
                <w:b w:val="0"/>
                <w:sz w:val="16"/>
              </w:rPr>
              <w:t>18.8</w:t>
            </w:r>
          </w:p>
        </w:tc>
      </w:tr>
      <w:tr w:rsidR="006434E6" w:rsidRPr="007F7ABC" w:rsidTr="006434E6">
        <w:trPr>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left w:val="nil"/>
            </w:tcBorders>
            <w:vAlign w:val="center"/>
          </w:tcPr>
          <w:p w:rsidR="006434E6" w:rsidRPr="007F7ABC" w:rsidRDefault="006434E6" w:rsidP="006434E6">
            <w:pPr>
              <w:pStyle w:val="TableParagraph"/>
              <w:spacing w:before="0" w:after="120"/>
              <w:contextualSpacing/>
              <w:jc w:val="center"/>
              <w:rPr>
                <w:rFonts w:ascii="Times New Roman" w:hAnsi="Times New Roman"/>
                <w:b w:val="0"/>
                <w:sz w:val="16"/>
              </w:rPr>
            </w:pPr>
            <w:r w:rsidRPr="007F7ABC">
              <w:rPr>
                <w:rFonts w:ascii="Times New Roman" w:hAnsi="Times New Roman"/>
                <w:b w:val="0"/>
                <w:w w:val="105"/>
                <w:sz w:val="16"/>
              </w:rPr>
              <w:t>MseI enzyme, 10,000U/mL</w:t>
            </w:r>
          </w:p>
        </w:tc>
        <w:tc>
          <w:tcPr>
            <w:cnfStyle w:val="000010000000" w:firstRow="0" w:lastRow="0" w:firstColumn="0" w:lastColumn="0" w:oddVBand="1" w:evenVBand="0" w:oddHBand="0" w:evenHBand="0" w:firstRowFirstColumn="0" w:firstRowLastColumn="0" w:lastRowFirstColumn="0" w:lastRowLastColumn="0"/>
            <w:tcW w:w="1565" w:type="pct"/>
            <w:shd w:val="clear" w:color="auto" w:fill="auto"/>
            <w:vAlign w:val="center"/>
          </w:tcPr>
          <w:p w:rsidR="006434E6" w:rsidRPr="006434E6" w:rsidRDefault="006434E6" w:rsidP="006434E6">
            <w:pPr>
              <w:pStyle w:val="TableParagraph"/>
              <w:spacing w:before="0"/>
              <w:contextualSpacing/>
              <w:jc w:val="center"/>
              <w:rPr>
                <w:rFonts w:ascii="Times New Roman" w:hAnsi="Times New Roman"/>
                <w:sz w:val="16"/>
              </w:rPr>
            </w:pPr>
            <w:r w:rsidRPr="006434E6">
              <w:rPr>
                <w:rFonts w:ascii="Times New Roman" w:hAnsi="Times New Roman"/>
                <w:w w:val="105"/>
                <w:sz w:val="16"/>
              </w:rPr>
              <w:t>0.10</w:t>
            </w:r>
          </w:p>
        </w:tc>
        <w:tc>
          <w:tcPr>
            <w:cnfStyle w:val="000100000000" w:firstRow="0" w:lastRow="0" w:firstColumn="0" w:lastColumn="1" w:oddVBand="0" w:evenVBand="0" w:oddHBand="0" w:evenHBand="0" w:firstRowFirstColumn="0" w:firstRowLastColumn="0" w:lastRowFirstColumn="0" w:lastRowLastColumn="0"/>
            <w:tcW w:w="1566" w:type="pct"/>
            <w:shd w:val="clear" w:color="auto" w:fill="auto"/>
            <w:vAlign w:val="center"/>
          </w:tcPr>
          <w:p w:rsidR="006434E6" w:rsidRPr="006434E6" w:rsidRDefault="006434E6" w:rsidP="006434E6">
            <w:pPr>
              <w:pStyle w:val="TableParagraph"/>
              <w:spacing w:before="0"/>
              <w:contextualSpacing/>
              <w:jc w:val="center"/>
              <w:rPr>
                <w:rFonts w:ascii="Times New Roman" w:hAnsi="Times New Roman"/>
                <w:b w:val="0"/>
                <w:sz w:val="16"/>
              </w:rPr>
            </w:pPr>
            <w:r w:rsidRPr="006434E6">
              <w:rPr>
                <w:rFonts w:ascii="Times New Roman" w:hAnsi="Times New Roman"/>
                <w:b w:val="0"/>
                <w:sz w:val="16"/>
              </w:rPr>
              <w:t>11.5</w:t>
            </w:r>
          </w:p>
        </w:tc>
      </w:tr>
      <w:tr w:rsidR="006434E6" w:rsidRPr="007F7ABC" w:rsidTr="0086603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left w:val="nil"/>
              <w:bottom w:val="single" w:sz="12" w:space="0" w:color="BFBFBF" w:themeColor="background1" w:themeShade="BF"/>
            </w:tcBorders>
            <w:vAlign w:val="center"/>
          </w:tcPr>
          <w:p w:rsidR="006434E6" w:rsidRPr="007F7ABC" w:rsidRDefault="006434E6" w:rsidP="006434E6">
            <w:pPr>
              <w:pStyle w:val="TableParagraph"/>
              <w:spacing w:before="0" w:after="120"/>
              <w:contextualSpacing/>
              <w:jc w:val="center"/>
              <w:rPr>
                <w:rFonts w:ascii="Times New Roman" w:hAnsi="Times New Roman"/>
                <w:b w:val="0"/>
                <w:sz w:val="16"/>
              </w:rPr>
            </w:pPr>
            <w:r w:rsidRPr="007F7ABC">
              <w:rPr>
                <w:rFonts w:ascii="Times New Roman" w:hAnsi="Times New Roman"/>
                <w:b w:val="0"/>
                <w:w w:val="105"/>
                <w:sz w:val="16"/>
              </w:rPr>
              <w:t>EcoRI enzyme, 20,000U/mL</w:t>
            </w:r>
          </w:p>
        </w:tc>
        <w:tc>
          <w:tcPr>
            <w:cnfStyle w:val="000010000000" w:firstRow="0" w:lastRow="0" w:firstColumn="0" w:lastColumn="0" w:oddVBand="1" w:evenVBand="0" w:oddHBand="0" w:evenHBand="0" w:firstRowFirstColumn="0" w:firstRowLastColumn="0" w:lastRowFirstColumn="0" w:lastRowLastColumn="0"/>
            <w:tcW w:w="1565" w:type="pct"/>
            <w:tcBorders>
              <w:bottom w:val="single" w:sz="12" w:space="0" w:color="BFBFBF" w:themeColor="background1" w:themeShade="BF"/>
            </w:tcBorders>
            <w:vAlign w:val="center"/>
          </w:tcPr>
          <w:p w:rsidR="006434E6" w:rsidRPr="006434E6" w:rsidRDefault="006434E6" w:rsidP="006434E6">
            <w:pPr>
              <w:pStyle w:val="TableParagraph"/>
              <w:spacing w:before="0"/>
              <w:contextualSpacing/>
              <w:jc w:val="center"/>
              <w:rPr>
                <w:rFonts w:ascii="Times New Roman" w:hAnsi="Times New Roman"/>
                <w:sz w:val="16"/>
              </w:rPr>
            </w:pPr>
            <w:r w:rsidRPr="006434E6">
              <w:rPr>
                <w:rFonts w:ascii="Times New Roman" w:hAnsi="Times New Roman"/>
                <w:w w:val="105"/>
                <w:sz w:val="16"/>
              </w:rPr>
              <w:t>0.25</w:t>
            </w:r>
          </w:p>
        </w:tc>
        <w:tc>
          <w:tcPr>
            <w:cnfStyle w:val="000100000000" w:firstRow="0" w:lastRow="0" w:firstColumn="0" w:lastColumn="1" w:oddVBand="0" w:evenVBand="0" w:oddHBand="0" w:evenHBand="0" w:firstRowFirstColumn="0" w:firstRowLastColumn="0" w:lastRowFirstColumn="0" w:lastRowLastColumn="0"/>
            <w:tcW w:w="1566" w:type="pct"/>
            <w:tcBorders>
              <w:bottom w:val="single" w:sz="12" w:space="0" w:color="BFBFBF" w:themeColor="background1" w:themeShade="BF"/>
            </w:tcBorders>
            <w:vAlign w:val="center"/>
          </w:tcPr>
          <w:p w:rsidR="006434E6" w:rsidRPr="006434E6" w:rsidRDefault="006434E6" w:rsidP="006434E6">
            <w:pPr>
              <w:pStyle w:val="TableParagraph"/>
              <w:spacing w:before="0"/>
              <w:contextualSpacing/>
              <w:jc w:val="center"/>
              <w:rPr>
                <w:rFonts w:ascii="Times New Roman" w:hAnsi="Times New Roman"/>
                <w:b w:val="0"/>
                <w:sz w:val="16"/>
              </w:rPr>
            </w:pPr>
            <w:r w:rsidRPr="006434E6">
              <w:rPr>
                <w:rFonts w:ascii="Times New Roman" w:hAnsi="Times New Roman"/>
                <w:b w:val="0"/>
                <w:sz w:val="16"/>
              </w:rPr>
              <w:t>28.8</w:t>
            </w:r>
          </w:p>
        </w:tc>
      </w:tr>
      <w:tr w:rsidR="006434E6" w:rsidRPr="007F7ABC" w:rsidTr="00866037">
        <w:trPr>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top w:val="single" w:sz="12" w:space="0" w:color="BFBFBF" w:themeColor="background1" w:themeShade="BF"/>
              <w:left w:val="nil"/>
              <w:bottom w:val="single" w:sz="4" w:space="0" w:color="BFBFBF" w:themeColor="background1" w:themeShade="BF"/>
            </w:tcBorders>
            <w:vAlign w:val="center"/>
          </w:tcPr>
          <w:p w:rsidR="006434E6" w:rsidRPr="007F7ABC" w:rsidRDefault="006434E6" w:rsidP="006434E6">
            <w:pPr>
              <w:pStyle w:val="TableParagraph"/>
              <w:spacing w:before="0" w:after="120"/>
              <w:contextualSpacing/>
              <w:jc w:val="center"/>
              <w:rPr>
                <w:rFonts w:ascii="Times New Roman" w:hAnsi="Times New Roman"/>
                <w:b w:val="0"/>
                <w:sz w:val="16"/>
              </w:rPr>
            </w:pPr>
            <w:r w:rsidRPr="007F7ABC">
              <w:rPr>
                <w:rFonts w:ascii="Times New Roman" w:hAnsi="Times New Roman"/>
                <w:b w:val="0"/>
                <w:w w:val="105"/>
                <w:sz w:val="16"/>
              </w:rPr>
              <w:t>Final Volume</w:t>
            </w:r>
          </w:p>
        </w:tc>
        <w:tc>
          <w:tcPr>
            <w:cnfStyle w:val="000010000000" w:firstRow="0" w:lastRow="0" w:firstColumn="0" w:lastColumn="0" w:oddVBand="1" w:evenVBand="0" w:oddHBand="0" w:evenHBand="0" w:firstRowFirstColumn="0" w:firstRowLastColumn="0" w:lastRowFirstColumn="0" w:lastRowLastColumn="0"/>
            <w:tcW w:w="1565" w:type="pct"/>
            <w:tcBorders>
              <w:top w:val="single" w:sz="12" w:space="0" w:color="BFBFBF" w:themeColor="background1" w:themeShade="BF"/>
              <w:bottom w:val="single" w:sz="4" w:space="0" w:color="BFBFBF" w:themeColor="background1" w:themeShade="BF"/>
            </w:tcBorders>
            <w:shd w:val="clear" w:color="auto" w:fill="auto"/>
            <w:vAlign w:val="center"/>
          </w:tcPr>
          <w:p w:rsidR="006434E6" w:rsidRPr="006434E6" w:rsidRDefault="006434E6" w:rsidP="006434E6">
            <w:pPr>
              <w:pStyle w:val="TableParagraph"/>
              <w:spacing w:before="0"/>
              <w:contextualSpacing/>
              <w:jc w:val="center"/>
              <w:rPr>
                <w:rFonts w:ascii="Times New Roman" w:hAnsi="Times New Roman"/>
                <w:sz w:val="16"/>
              </w:rPr>
            </w:pPr>
            <w:r w:rsidRPr="006434E6">
              <w:rPr>
                <w:rFonts w:ascii="Times New Roman" w:hAnsi="Times New Roman"/>
                <w:w w:val="105"/>
                <w:sz w:val="16"/>
              </w:rPr>
              <w:t>3.20</w:t>
            </w:r>
          </w:p>
        </w:tc>
        <w:tc>
          <w:tcPr>
            <w:cnfStyle w:val="000100000000" w:firstRow="0" w:lastRow="0" w:firstColumn="0" w:lastColumn="1" w:oddVBand="0" w:evenVBand="0" w:oddHBand="0" w:evenHBand="0" w:firstRowFirstColumn="0" w:firstRowLastColumn="0" w:lastRowFirstColumn="0" w:lastRowLastColumn="0"/>
            <w:tcW w:w="1566" w:type="pct"/>
            <w:tcBorders>
              <w:top w:val="single" w:sz="12" w:space="0" w:color="BFBFBF" w:themeColor="background1" w:themeShade="BF"/>
              <w:bottom w:val="single" w:sz="4" w:space="0" w:color="BFBFBF" w:themeColor="background1" w:themeShade="BF"/>
            </w:tcBorders>
            <w:shd w:val="clear" w:color="auto" w:fill="auto"/>
            <w:vAlign w:val="center"/>
          </w:tcPr>
          <w:p w:rsidR="006434E6" w:rsidRPr="006434E6" w:rsidRDefault="006434E6" w:rsidP="006434E6">
            <w:pPr>
              <w:pStyle w:val="TableParagraph"/>
              <w:spacing w:before="0"/>
              <w:contextualSpacing/>
              <w:jc w:val="center"/>
              <w:rPr>
                <w:rFonts w:ascii="Times New Roman" w:hAnsi="Times New Roman"/>
                <w:b w:val="0"/>
                <w:sz w:val="16"/>
              </w:rPr>
            </w:pPr>
            <w:r w:rsidRPr="006434E6">
              <w:rPr>
                <w:rFonts w:ascii="Times New Roman" w:hAnsi="Times New Roman"/>
                <w:b w:val="0"/>
                <w:sz w:val="16"/>
              </w:rPr>
              <w:t>368.6</w:t>
            </w:r>
          </w:p>
        </w:tc>
      </w:tr>
      <w:tr w:rsidR="006434E6" w:rsidRPr="007F7ABC" w:rsidTr="006434E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left w:val="nil"/>
              <w:bottom w:val="single" w:sz="4" w:space="0" w:color="BFBFBF" w:themeColor="background1" w:themeShade="BF"/>
              <w:right w:val="nil"/>
            </w:tcBorders>
            <w:shd w:val="clear" w:color="auto" w:fill="auto"/>
            <w:vAlign w:val="center"/>
          </w:tcPr>
          <w:p w:rsidR="006434E6" w:rsidRDefault="00866037" w:rsidP="006434E6">
            <w:pPr>
              <w:pStyle w:val="TableParagraph"/>
              <w:spacing w:before="0"/>
              <w:contextualSpacing/>
              <w:jc w:val="center"/>
              <w:rPr>
                <w:rFonts w:ascii="Times New Roman" w:hAnsi="Times New Roman"/>
                <w:w w:val="105"/>
                <w:sz w:val="16"/>
              </w:rPr>
            </w:pPr>
            <w:r>
              <w:rPr>
                <w:rFonts w:ascii="Times New Roman" w:hAnsi="Times New Roman"/>
                <w:b w:val="0"/>
                <w:w w:val="105"/>
                <w:sz w:val="16"/>
              </w:rPr>
              <w:t>* Transfer 45</w:t>
            </w:r>
            <w:r w:rsidR="006434E6">
              <w:rPr>
                <w:rFonts w:ascii="Times New Roman" w:hAnsi="Times New Roman"/>
                <w:b w:val="0"/>
                <w:w w:val="105"/>
                <w:sz w:val="16"/>
              </w:rPr>
              <w:t xml:space="preserve"> </w:t>
            </w:r>
            <w:r w:rsidR="006434E6" w:rsidRPr="006434E6">
              <w:rPr>
                <w:rFonts w:ascii="Times New Roman" w:hAnsi="Times New Roman"/>
                <w:b w:val="0"/>
                <w:w w:val="105"/>
                <w:sz w:val="16"/>
              </w:rPr>
              <w:t>µl</w:t>
            </w:r>
            <w:r w:rsidR="006434E6">
              <w:rPr>
                <w:rFonts w:ascii="Times New Roman" w:hAnsi="Times New Roman"/>
                <w:b w:val="0"/>
                <w:w w:val="105"/>
                <w:sz w:val="16"/>
              </w:rPr>
              <w:t xml:space="preserve"> to each well of 8-well PCR strip tube</w:t>
            </w:r>
          </w:p>
        </w:tc>
      </w:tr>
      <w:tr w:rsidR="006434E6" w:rsidRPr="007F7ABC" w:rsidTr="006434E6">
        <w:trPr>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left w:val="nil"/>
              <w:bottom w:val="single" w:sz="4" w:space="0" w:color="BFBFBF" w:themeColor="background1" w:themeShade="BF"/>
              <w:right w:val="nil"/>
            </w:tcBorders>
            <w:shd w:val="clear" w:color="auto" w:fill="auto"/>
            <w:vAlign w:val="center"/>
          </w:tcPr>
          <w:p w:rsidR="006434E6" w:rsidRPr="007F7ABC" w:rsidRDefault="006434E6" w:rsidP="006434E6">
            <w:pPr>
              <w:pStyle w:val="TableParagraph"/>
              <w:spacing w:before="0" w:after="120"/>
              <w:contextualSpacing/>
              <w:jc w:val="center"/>
              <w:rPr>
                <w:rFonts w:ascii="Times New Roman" w:hAnsi="Times New Roman"/>
                <w:w w:val="105"/>
                <w:sz w:val="16"/>
              </w:rPr>
            </w:pPr>
          </w:p>
        </w:tc>
        <w:tc>
          <w:tcPr>
            <w:cnfStyle w:val="000010000000" w:firstRow="0" w:lastRow="0" w:firstColumn="0" w:lastColumn="0" w:oddVBand="1" w:evenVBand="0" w:oddHBand="0" w:evenHBand="0" w:firstRowFirstColumn="0" w:firstRowLastColumn="0" w:lastRowFirstColumn="0" w:lastRowLastColumn="0"/>
            <w:tcW w:w="1565" w:type="pct"/>
            <w:tcBorders>
              <w:left w:val="nil"/>
              <w:bottom w:val="single" w:sz="4" w:space="0" w:color="BFBFBF" w:themeColor="background1" w:themeShade="BF"/>
              <w:right w:val="nil"/>
            </w:tcBorders>
            <w:shd w:val="clear" w:color="auto" w:fill="auto"/>
            <w:vAlign w:val="center"/>
          </w:tcPr>
          <w:p w:rsidR="006434E6" w:rsidRPr="007F7ABC" w:rsidRDefault="006434E6" w:rsidP="006434E6">
            <w:pPr>
              <w:pStyle w:val="TableParagraph"/>
              <w:spacing w:before="0"/>
              <w:contextualSpacing/>
              <w:jc w:val="center"/>
              <w:rPr>
                <w:rFonts w:ascii="Times New Roman" w:hAnsi="Times New Roman"/>
                <w:sz w:val="16"/>
              </w:rPr>
            </w:pPr>
          </w:p>
        </w:tc>
        <w:tc>
          <w:tcPr>
            <w:cnfStyle w:val="000100000000" w:firstRow="0" w:lastRow="0" w:firstColumn="0" w:lastColumn="1" w:oddVBand="0" w:evenVBand="0" w:oddHBand="0" w:evenHBand="0" w:firstRowFirstColumn="0" w:firstRowLastColumn="0" w:lastRowFirstColumn="0" w:lastRowLastColumn="0"/>
            <w:tcW w:w="1566" w:type="pct"/>
            <w:tcBorders>
              <w:left w:val="nil"/>
              <w:bottom w:val="nil"/>
              <w:right w:val="nil"/>
            </w:tcBorders>
            <w:shd w:val="clear" w:color="auto" w:fill="auto"/>
            <w:vAlign w:val="center"/>
          </w:tcPr>
          <w:p w:rsidR="006434E6" w:rsidRPr="007F7ABC" w:rsidRDefault="006434E6" w:rsidP="006434E6">
            <w:pPr>
              <w:pStyle w:val="TableParagraph"/>
              <w:spacing w:before="0"/>
              <w:contextualSpacing/>
              <w:jc w:val="center"/>
              <w:rPr>
                <w:rFonts w:ascii="Times New Roman" w:hAnsi="Times New Roman"/>
                <w:w w:val="105"/>
                <w:sz w:val="16"/>
              </w:rPr>
            </w:pPr>
          </w:p>
        </w:tc>
      </w:tr>
      <w:tr w:rsidR="006434E6" w:rsidRPr="007F7ABC" w:rsidTr="006434E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left w:val="nil"/>
              <w:bottom w:val="single" w:sz="4" w:space="0" w:color="BFBFBF" w:themeColor="background1" w:themeShade="BF"/>
            </w:tcBorders>
            <w:shd w:val="clear" w:color="auto" w:fill="auto"/>
            <w:vAlign w:val="center"/>
          </w:tcPr>
          <w:p w:rsidR="006434E6" w:rsidRPr="00367579" w:rsidRDefault="006434E6" w:rsidP="006434E6">
            <w:pPr>
              <w:pStyle w:val="TableParagraph"/>
              <w:spacing w:before="0" w:after="120"/>
              <w:contextualSpacing/>
              <w:jc w:val="center"/>
              <w:rPr>
                <w:rFonts w:ascii="Times New Roman" w:hAnsi="Times New Roman"/>
                <w:w w:val="105"/>
                <w:sz w:val="16"/>
              </w:rPr>
            </w:pPr>
            <w:r w:rsidRPr="00367579">
              <w:rPr>
                <w:rFonts w:ascii="Times New Roman" w:hAnsi="Times New Roman"/>
                <w:w w:val="105"/>
                <w:sz w:val="16"/>
              </w:rPr>
              <w:t>Master Mix per rxn</w:t>
            </w:r>
          </w:p>
        </w:tc>
        <w:tc>
          <w:tcPr>
            <w:cnfStyle w:val="000010000000" w:firstRow="0" w:lastRow="0" w:firstColumn="0" w:lastColumn="0" w:oddVBand="1" w:evenVBand="0" w:oddHBand="0" w:evenHBand="0" w:firstRowFirstColumn="0" w:firstRowLastColumn="0" w:lastRowFirstColumn="0" w:lastRowLastColumn="0"/>
            <w:tcW w:w="1565" w:type="pct"/>
            <w:tcBorders>
              <w:bottom w:val="single" w:sz="4" w:space="0" w:color="BFBFBF" w:themeColor="background1" w:themeShade="BF"/>
              <w:right w:val="nil"/>
            </w:tcBorders>
            <w:shd w:val="clear" w:color="auto" w:fill="auto"/>
            <w:vAlign w:val="center"/>
          </w:tcPr>
          <w:p w:rsidR="006434E6" w:rsidRPr="00367579" w:rsidRDefault="006434E6" w:rsidP="006434E6">
            <w:pPr>
              <w:pStyle w:val="TableParagraph"/>
              <w:spacing w:before="0"/>
              <w:contextualSpacing/>
              <w:jc w:val="center"/>
              <w:rPr>
                <w:rFonts w:ascii="Times New Roman" w:hAnsi="Times New Roman"/>
                <w:sz w:val="16"/>
              </w:rPr>
            </w:pPr>
            <w:r>
              <w:rPr>
                <w:rFonts w:ascii="Times New Roman" w:hAnsi="Times New Roman"/>
                <w:sz w:val="16"/>
              </w:rPr>
              <w:t xml:space="preserve">3.2 </w:t>
            </w:r>
            <w:r w:rsidRPr="00D5028F">
              <w:rPr>
                <w:rFonts w:ascii="Times New Roman" w:hAnsi="Times New Roman"/>
                <w:w w:val="105"/>
                <w:sz w:val="16"/>
              </w:rPr>
              <w:t>µl</w:t>
            </w:r>
          </w:p>
        </w:tc>
        <w:tc>
          <w:tcPr>
            <w:cnfStyle w:val="000100000000" w:firstRow="0" w:lastRow="0" w:firstColumn="0" w:lastColumn="1" w:oddVBand="0" w:evenVBand="0" w:oddHBand="0" w:evenHBand="0" w:firstRowFirstColumn="0" w:firstRowLastColumn="0" w:lastRowFirstColumn="0" w:lastRowLastColumn="0"/>
            <w:tcW w:w="1566" w:type="pct"/>
            <w:tcBorders>
              <w:top w:val="nil"/>
              <w:left w:val="nil"/>
              <w:bottom w:val="nil"/>
              <w:right w:val="nil"/>
            </w:tcBorders>
            <w:shd w:val="clear" w:color="auto" w:fill="auto"/>
            <w:vAlign w:val="center"/>
          </w:tcPr>
          <w:p w:rsidR="006434E6" w:rsidRPr="00367579" w:rsidRDefault="006434E6" w:rsidP="006434E6">
            <w:pPr>
              <w:pStyle w:val="TableParagraph"/>
              <w:spacing w:before="0"/>
              <w:contextualSpacing/>
              <w:jc w:val="center"/>
              <w:rPr>
                <w:rFonts w:ascii="Times New Roman" w:hAnsi="Times New Roman"/>
                <w:b w:val="0"/>
                <w:w w:val="105"/>
                <w:sz w:val="16"/>
              </w:rPr>
            </w:pPr>
          </w:p>
        </w:tc>
      </w:tr>
      <w:tr w:rsidR="006434E6" w:rsidRPr="007F7ABC" w:rsidTr="006434E6">
        <w:trPr>
          <w:cnfStyle w:val="010000000000" w:firstRow="0" w:lastRow="1"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top w:val="single" w:sz="4" w:space="0" w:color="BFBFBF" w:themeColor="background1" w:themeShade="BF"/>
              <w:left w:val="nil"/>
            </w:tcBorders>
            <w:vAlign w:val="center"/>
          </w:tcPr>
          <w:p w:rsidR="006434E6" w:rsidRPr="00367579" w:rsidRDefault="006434E6" w:rsidP="006434E6">
            <w:pPr>
              <w:pStyle w:val="TableParagraph"/>
              <w:spacing w:before="0" w:after="120"/>
              <w:contextualSpacing/>
              <w:jc w:val="center"/>
              <w:rPr>
                <w:rFonts w:ascii="Times New Roman" w:hAnsi="Times New Roman"/>
                <w:w w:val="105"/>
                <w:sz w:val="16"/>
              </w:rPr>
            </w:pPr>
            <w:r w:rsidRPr="00367579">
              <w:rPr>
                <w:rFonts w:ascii="Times New Roman" w:hAnsi="Times New Roman"/>
                <w:w w:val="105"/>
                <w:sz w:val="16"/>
              </w:rPr>
              <w:t>DNA volume</w:t>
            </w:r>
          </w:p>
        </w:tc>
        <w:tc>
          <w:tcPr>
            <w:cnfStyle w:val="000010000000" w:firstRow="0" w:lastRow="0" w:firstColumn="0" w:lastColumn="0" w:oddVBand="1" w:evenVBand="0" w:oddHBand="0" w:evenHBand="0" w:firstRowFirstColumn="0" w:firstRowLastColumn="0" w:lastRowFirstColumn="0" w:lastRowLastColumn="0"/>
            <w:tcW w:w="1565" w:type="pct"/>
            <w:tcBorders>
              <w:top w:val="single" w:sz="4" w:space="0" w:color="BFBFBF" w:themeColor="background1" w:themeShade="BF"/>
              <w:right w:val="nil"/>
            </w:tcBorders>
            <w:shd w:val="clear" w:color="auto" w:fill="auto"/>
            <w:vAlign w:val="center"/>
          </w:tcPr>
          <w:p w:rsidR="006434E6" w:rsidRPr="00367579" w:rsidRDefault="006434E6" w:rsidP="006434E6">
            <w:pPr>
              <w:pStyle w:val="TableParagraph"/>
              <w:spacing w:before="0"/>
              <w:contextualSpacing/>
              <w:jc w:val="center"/>
              <w:rPr>
                <w:rFonts w:ascii="Times New Roman" w:hAnsi="Times New Roman"/>
                <w:b w:val="0"/>
                <w:sz w:val="16"/>
              </w:rPr>
            </w:pPr>
            <w:r w:rsidRPr="00367579">
              <w:rPr>
                <w:rFonts w:ascii="Times New Roman" w:hAnsi="Times New Roman"/>
                <w:b w:val="0"/>
                <w:sz w:val="16"/>
              </w:rPr>
              <w:t>12.0</w:t>
            </w:r>
            <w:r w:rsidRPr="004B704C">
              <w:rPr>
                <w:rFonts w:ascii="Times New Roman" w:hAnsi="Times New Roman"/>
                <w:b w:val="0"/>
                <w:sz w:val="16"/>
              </w:rPr>
              <w:t xml:space="preserve"> </w:t>
            </w:r>
            <w:r w:rsidRPr="004B704C">
              <w:rPr>
                <w:rFonts w:ascii="Times New Roman" w:hAnsi="Times New Roman"/>
                <w:b w:val="0"/>
                <w:w w:val="105"/>
                <w:sz w:val="16"/>
              </w:rPr>
              <w:t>µl</w:t>
            </w:r>
          </w:p>
        </w:tc>
        <w:tc>
          <w:tcPr>
            <w:cnfStyle w:val="000100000000" w:firstRow="0" w:lastRow="0" w:firstColumn="0" w:lastColumn="1" w:oddVBand="0" w:evenVBand="0" w:oddHBand="0" w:evenHBand="0" w:firstRowFirstColumn="0" w:firstRowLastColumn="0" w:lastRowFirstColumn="0" w:lastRowLastColumn="0"/>
            <w:tcW w:w="1566" w:type="pct"/>
            <w:tcBorders>
              <w:top w:val="nil"/>
              <w:left w:val="nil"/>
              <w:bottom w:val="nil"/>
              <w:right w:val="nil"/>
            </w:tcBorders>
            <w:shd w:val="clear" w:color="auto" w:fill="auto"/>
            <w:vAlign w:val="center"/>
          </w:tcPr>
          <w:p w:rsidR="006434E6" w:rsidRPr="00367579" w:rsidRDefault="006434E6" w:rsidP="006434E6">
            <w:pPr>
              <w:pStyle w:val="TableParagraph"/>
              <w:spacing w:before="0"/>
              <w:contextualSpacing/>
              <w:jc w:val="center"/>
              <w:rPr>
                <w:rFonts w:ascii="Times New Roman" w:hAnsi="Times New Roman"/>
                <w:b w:val="0"/>
                <w:w w:val="105"/>
                <w:sz w:val="16"/>
              </w:rPr>
            </w:pPr>
          </w:p>
        </w:tc>
      </w:tr>
    </w:tbl>
    <w:p w:rsidR="00367579" w:rsidRPr="00573326" w:rsidRDefault="00367579" w:rsidP="0066416A">
      <w:pPr>
        <w:tabs>
          <w:tab w:val="left" w:pos="1139"/>
        </w:tabs>
        <w:spacing w:after="120"/>
        <w:contextualSpacing/>
        <w:rPr>
          <w:rFonts w:ascii="Times New Roman" w:hAnsi="Times New Roman"/>
          <w:sz w:val="16"/>
        </w:rPr>
      </w:pPr>
    </w:p>
    <w:tbl>
      <w:tblPr>
        <w:tblStyle w:val="PlainTable1"/>
        <w:tblW w:w="3652" w:type="pct"/>
        <w:jc w:val="center"/>
        <w:tblLook w:val="01E0" w:firstRow="1" w:lastRow="1" w:firstColumn="1" w:lastColumn="1" w:noHBand="0" w:noVBand="0"/>
      </w:tblPr>
      <w:tblGrid>
        <w:gridCol w:w="2614"/>
        <w:gridCol w:w="2189"/>
        <w:gridCol w:w="2191"/>
      </w:tblGrid>
      <w:tr w:rsidR="00367579" w:rsidRPr="00573326" w:rsidTr="006434E6">
        <w:trPr>
          <w:cnfStyle w:val="100000000000" w:firstRow="1" w:lastRow="0" w:firstColumn="0" w:lastColumn="0" w:oddVBand="0" w:evenVBand="0" w:oddHBand="0" w:evenHBand="0" w:firstRowFirstColumn="0" w:firstRowLastColumn="0" w:lastRowFirstColumn="0" w:lastRowLastColumn="0"/>
          <w:trHeight w:hRule="exact" w:val="541"/>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left w:val="nil"/>
              <w:right w:val="nil"/>
            </w:tcBorders>
          </w:tcPr>
          <w:p w:rsidR="00367579" w:rsidRDefault="00367579" w:rsidP="00DC60C9">
            <w:pPr>
              <w:pStyle w:val="TableParagraph"/>
              <w:spacing w:before="0"/>
              <w:jc w:val="center"/>
              <w:rPr>
                <w:rFonts w:ascii="Times New Roman" w:hAnsi="Times New Roman"/>
                <w:b w:val="0"/>
                <w:w w:val="105"/>
                <w:sz w:val="16"/>
              </w:rPr>
            </w:pPr>
            <w:r>
              <w:rPr>
                <w:rFonts w:ascii="Times New Roman" w:hAnsi="Times New Roman"/>
                <w:b w:val="0"/>
                <w:w w:val="105"/>
                <w:sz w:val="16"/>
              </w:rPr>
              <w:t>High Input DNA</w:t>
            </w:r>
          </w:p>
          <w:p w:rsidR="00367579" w:rsidRPr="00573326" w:rsidRDefault="00367579" w:rsidP="004B704C">
            <w:pPr>
              <w:pStyle w:val="TableParagraph"/>
              <w:tabs>
                <w:tab w:val="left" w:pos="570"/>
                <w:tab w:val="center" w:pos="3389"/>
              </w:tabs>
              <w:spacing w:before="0"/>
              <w:jc w:val="center"/>
              <w:rPr>
                <w:rFonts w:ascii="Times New Roman" w:hAnsi="Times New Roman"/>
                <w:b w:val="0"/>
                <w:sz w:val="16"/>
              </w:rPr>
            </w:pPr>
            <w:r w:rsidRPr="00573326">
              <w:rPr>
                <w:rFonts w:ascii="Times New Roman" w:hAnsi="Times New Roman"/>
                <w:b w:val="0"/>
                <w:w w:val="105"/>
                <w:sz w:val="16"/>
              </w:rPr>
              <w:t>Restriction Digest Master Mix (RDMM)</w:t>
            </w:r>
          </w:p>
        </w:tc>
      </w:tr>
      <w:tr w:rsidR="006434E6" w:rsidRPr="007F7ABC" w:rsidTr="006434E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left w:val="nil"/>
            </w:tcBorders>
          </w:tcPr>
          <w:p w:rsidR="006434E6" w:rsidRPr="007F7ABC" w:rsidRDefault="006434E6" w:rsidP="006434E6">
            <w:pPr>
              <w:pStyle w:val="TableParagraph"/>
              <w:spacing w:before="0" w:after="120"/>
              <w:contextualSpacing/>
              <w:jc w:val="center"/>
              <w:rPr>
                <w:rFonts w:ascii="Times New Roman" w:hAnsi="Times New Roman"/>
                <w:sz w:val="16"/>
              </w:rPr>
            </w:pPr>
            <w:r w:rsidRPr="007F7ABC">
              <w:rPr>
                <w:rFonts w:ascii="Times New Roman" w:hAnsi="Times New Roman"/>
                <w:w w:val="105"/>
                <w:sz w:val="16"/>
              </w:rPr>
              <w:t>Component</w:t>
            </w:r>
          </w:p>
        </w:tc>
        <w:tc>
          <w:tcPr>
            <w:cnfStyle w:val="000010000000" w:firstRow="0" w:lastRow="0" w:firstColumn="0" w:lastColumn="0" w:oddVBand="1" w:evenVBand="0" w:oddHBand="0" w:evenHBand="0" w:firstRowFirstColumn="0" w:firstRowLastColumn="0" w:lastRowFirstColumn="0" w:lastRowLastColumn="0"/>
            <w:tcW w:w="1565" w:type="pct"/>
          </w:tcPr>
          <w:p w:rsidR="006434E6" w:rsidRPr="006434E6" w:rsidRDefault="006434E6" w:rsidP="006434E6">
            <w:pPr>
              <w:pStyle w:val="TableParagraph"/>
              <w:spacing w:before="0" w:after="120"/>
              <w:contextualSpacing/>
              <w:jc w:val="center"/>
              <w:rPr>
                <w:rFonts w:ascii="Times New Roman" w:hAnsi="Times New Roman"/>
                <w:b/>
                <w:sz w:val="16"/>
              </w:rPr>
            </w:pPr>
            <w:r w:rsidRPr="006434E6">
              <w:rPr>
                <w:rFonts w:ascii="Times New Roman" w:hAnsi="Times New Roman"/>
                <w:b/>
                <w:w w:val="105"/>
                <w:sz w:val="16"/>
              </w:rPr>
              <w:t>Amount per rxn (µl)</w:t>
            </w:r>
          </w:p>
        </w:tc>
        <w:tc>
          <w:tcPr>
            <w:cnfStyle w:val="000100000000" w:firstRow="0" w:lastRow="0" w:firstColumn="0" w:lastColumn="1" w:oddVBand="0" w:evenVBand="0" w:oddHBand="0" w:evenHBand="0" w:firstRowFirstColumn="0" w:firstRowLastColumn="0" w:lastRowFirstColumn="0" w:lastRowLastColumn="0"/>
            <w:tcW w:w="1566" w:type="pct"/>
          </w:tcPr>
          <w:p w:rsidR="006434E6" w:rsidRPr="006434E6" w:rsidRDefault="006434E6" w:rsidP="006434E6">
            <w:pPr>
              <w:pStyle w:val="TableParagraph"/>
              <w:spacing w:before="0"/>
              <w:contextualSpacing/>
              <w:jc w:val="center"/>
              <w:rPr>
                <w:rFonts w:ascii="Times New Roman" w:hAnsi="Times New Roman"/>
                <w:w w:val="105"/>
                <w:sz w:val="16"/>
              </w:rPr>
            </w:pPr>
            <w:r w:rsidRPr="006434E6">
              <w:rPr>
                <w:rFonts w:ascii="Times New Roman" w:hAnsi="Times New Roman"/>
                <w:w w:val="105"/>
                <w:sz w:val="16"/>
              </w:rPr>
              <w:t>Amount 96 rxn</w:t>
            </w:r>
          </w:p>
          <w:p w:rsidR="006434E6" w:rsidRPr="006434E6" w:rsidRDefault="006434E6" w:rsidP="006434E6">
            <w:pPr>
              <w:pStyle w:val="TableParagraph"/>
              <w:spacing w:before="0"/>
              <w:contextualSpacing/>
              <w:jc w:val="center"/>
              <w:rPr>
                <w:rFonts w:ascii="Times New Roman" w:hAnsi="Times New Roman"/>
                <w:sz w:val="16"/>
              </w:rPr>
            </w:pPr>
            <w:r w:rsidRPr="006434E6">
              <w:rPr>
                <w:rFonts w:ascii="Times New Roman" w:hAnsi="Times New Roman"/>
                <w:w w:val="105"/>
                <w:sz w:val="16"/>
              </w:rPr>
              <w:t>plus 20% extra (µl)</w:t>
            </w:r>
          </w:p>
        </w:tc>
      </w:tr>
      <w:tr w:rsidR="006434E6" w:rsidRPr="007F7ABC" w:rsidTr="006434E6">
        <w:trPr>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left w:val="nil"/>
            </w:tcBorders>
          </w:tcPr>
          <w:p w:rsidR="006434E6" w:rsidRPr="007F7ABC" w:rsidRDefault="006434E6" w:rsidP="006434E6">
            <w:pPr>
              <w:pStyle w:val="TableParagraph"/>
              <w:spacing w:before="0" w:after="120"/>
              <w:contextualSpacing/>
              <w:jc w:val="center"/>
              <w:rPr>
                <w:rFonts w:ascii="Times New Roman" w:hAnsi="Times New Roman"/>
                <w:b w:val="0"/>
                <w:sz w:val="16"/>
              </w:rPr>
            </w:pPr>
            <w:r w:rsidRPr="007F7ABC">
              <w:rPr>
                <w:rFonts w:ascii="Times New Roman" w:hAnsi="Times New Roman"/>
                <w:b w:val="0"/>
                <w:w w:val="105"/>
                <w:sz w:val="16"/>
              </w:rPr>
              <w:t>10X T4 Buffer</w:t>
            </w:r>
          </w:p>
        </w:tc>
        <w:tc>
          <w:tcPr>
            <w:cnfStyle w:val="000010000000" w:firstRow="0" w:lastRow="0" w:firstColumn="0" w:lastColumn="0" w:oddVBand="1" w:evenVBand="0" w:oddHBand="0" w:evenHBand="0" w:firstRowFirstColumn="0" w:firstRowLastColumn="0" w:lastRowFirstColumn="0" w:lastRowLastColumn="0"/>
            <w:tcW w:w="1565" w:type="pct"/>
            <w:shd w:val="clear" w:color="auto" w:fill="auto"/>
          </w:tcPr>
          <w:p w:rsidR="006434E6" w:rsidRPr="006434E6" w:rsidRDefault="006434E6" w:rsidP="006434E6">
            <w:pPr>
              <w:pStyle w:val="TableParagraph"/>
              <w:spacing w:before="0"/>
              <w:contextualSpacing/>
              <w:jc w:val="center"/>
              <w:rPr>
                <w:rFonts w:ascii="Times New Roman" w:hAnsi="Times New Roman"/>
                <w:sz w:val="16"/>
              </w:rPr>
            </w:pPr>
            <w:r w:rsidRPr="006434E6">
              <w:rPr>
                <w:rFonts w:ascii="Times New Roman" w:hAnsi="Times New Roman"/>
                <w:w w:val="105"/>
                <w:sz w:val="16"/>
              </w:rPr>
              <w:t>1.0</w:t>
            </w:r>
          </w:p>
        </w:tc>
        <w:tc>
          <w:tcPr>
            <w:cnfStyle w:val="000100000000" w:firstRow="0" w:lastRow="0" w:firstColumn="0" w:lastColumn="1" w:oddVBand="0" w:evenVBand="0" w:oddHBand="0" w:evenHBand="0" w:firstRowFirstColumn="0" w:firstRowLastColumn="0" w:lastRowFirstColumn="0" w:lastRowLastColumn="0"/>
            <w:tcW w:w="1566" w:type="pct"/>
            <w:shd w:val="clear" w:color="auto" w:fill="auto"/>
          </w:tcPr>
          <w:p w:rsidR="006434E6" w:rsidRPr="006434E6" w:rsidRDefault="00866037" w:rsidP="006434E6">
            <w:pPr>
              <w:pStyle w:val="TableParagraph"/>
              <w:spacing w:before="0"/>
              <w:contextualSpacing/>
              <w:jc w:val="center"/>
              <w:rPr>
                <w:rFonts w:ascii="Times New Roman" w:hAnsi="Times New Roman"/>
                <w:b w:val="0"/>
                <w:sz w:val="16"/>
              </w:rPr>
            </w:pPr>
            <w:r>
              <w:rPr>
                <w:rFonts w:ascii="Times New Roman" w:hAnsi="Times New Roman"/>
                <w:b w:val="0"/>
                <w:sz w:val="16"/>
              </w:rPr>
              <w:t>115.2</w:t>
            </w:r>
          </w:p>
        </w:tc>
      </w:tr>
      <w:tr w:rsidR="006434E6" w:rsidRPr="007F7ABC" w:rsidTr="006434E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left w:val="nil"/>
            </w:tcBorders>
          </w:tcPr>
          <w:p w:rsidR="006434E6" w:rsidRPr="007F7ABC" w:rsidRDefault="006434E6" w:rsidP="006434E6">
            <w:pPr>
              <w:pStyle w:val="TableParagraph"/>
              <w:spacing w:before="0" w:after="120"/>
              <w:contextualSpacing/>
              <w:jc w:val="center"/>
              <w:rPr>
                <w:rFonts w:ascii="Times New Roman" w:hAnsi="Times New Roman"/>
                <w:b w:val="0"/>
                <w:sz w:val="16"/>
              </w:rPr>
            </w:pPr>
            <w:r>
              <w:rPr>
                <w:rFonts w:ascii="Times New Roman" w:hAnsi="Times New Roman"/>
                <w:b w:val="0"/>
                <w:w w:val="105"/>
                <w:sz w:val="16"/>
              </w:rPr>
              <w:t>1M NaCl **</w:t>
            </w:r>
          </w:p>
        </w:tc>
        <w:tc>
          <w:tcPr>
            <w:cnfStyle w:val="000010000000" w:firstRow="0" w:lastRow="0" w:firstColumn="0" w:lastColumn="0" w:oddVBand="1" w:evenVBand="0" w:oddHBand="0" w:evenHBand="0" w:firstRowFirstColumn="0" w:firstRowLastColumn="0" w:lastRowFirstColumn="0" w:lastRowLastColumn="0"/>
            <w:tcW w:w="1565" w:type="pct"/>
          </w:tcPr>
          <w:p w:rsidR="006434E6" w:rsidRPr="006434E6" w:rsidRDefault="006434E6" w:rsidP="006434E6">
            <w:pPr>
              <w:pStyle w:val="TableParagraph"/>
              <w:spacing w:before="0"/>
              <w:contextualSpacing/>
              <w:jc w:val="center"/>
              <w:rPr>
                <w:rFonts w:ascii="Times New Roman" w:hAnsi="Times New Roman"/>
                <w:sz w:val="16"/>
              </w:rPr>
            </w:pPr>
            <w:r w:rsidRPr="006434E6">
              <w:rPr>
                <w:rFonts w:ascii="Times New Roman" w:hAnsi="Times New Roman"/>
                <w:w w:val="105"/>
                <w:sz w:val="16"/>
              </w:rPr>
              <w:t>0.52</w:t>
            </w:r>
          </w:p>
        </w:tc>
        <w:tc>
          <w:tcPr>
            <w:cnfStyle w:val="000100000000" w:firstRow="0" w:lastRow="0" w:firstColumn="0" w:lastColumn="1" w:oddVBand="0" w:evenVBand="0" w:oddHBand="0" w:evenHBand="0" w:firstRowFirstColumn="0" w:firstRowLastColumn="0" w:lastRowFirstColumn="0" w:lastRowLastColumn="0"/>
            <w:tcW w:w="1566" w:type="pct"/>
          </w:tcPr>
          <w:p w:rsidR="006434E6" w:rsidRPr="006434E6" w:rsidRDefault="00866037" w:rsidP="006434E6">
            <w:pPr>
              <w:pStyle w:val="TableParagraph"/>
              <w:spacing w:before="0"/>
              <w:contextualSpacing/>
              <w:jc w:val="center"/>
              <w:rPr>
                <w:rFonts w:ascii="Times New Roman" w:hAnsi="Times New Roman"/>
                <w:b w:val="0"/>
                <w:sz w:val="16"/>
              </w:rPr>
            </w:pPr>
            <w:r>
              <w:rPr>
                <w:rFonts w:ascii="Times New Roman" w:hAnsi="Times New Roman"/>
                <w:b w:val="0"/>
                <w:sz w:val="16"/>
              </w:rPr>
              <w:t>59.9</w:t>
            </w:r>
          </w:p>
        </w:tc>
      </w:tr>
      <w:tr w:rsidR="006434E6" w:rsidRPr="007F7ABC" w:rsidTr="006434E6">
        <w:trPr>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left w:val="nil"/>
            </w:tcBorders>
          </w:tcPr>
          <w:p w:rsidR="006434E6" w:rsidRPr="007F7ABC" w:rsidRDefault="006434E6" w:rsidP="006434E6">
            <w:pPr>
              <w:pStyle w:val="TableParagraph"/>
              <w:spacing w:before="0" w:after="120"/>
              <w:contextualSpacing/>
              <w:jc w:val="center"/>
              <w:rPr>
                <w:rFonts w:ascii="Times New Roman" w:hAnsi="Times New Roman"/>
                <w:b w:val="0"/>
                <w:sz w:val="16"/>
              </w:rPr>
            </w:pPr>
            <w:r>
              <w:rPr>
                <w:rFonts w:ascii="Times New Roman" w:hAnsi="Times New Roman"/>
                <w:b w:val="0"/>
                <w:w w:val="105"/>
                <w:sz w:val="16"/>
              </w:rPr>
              <w:t>1</w:t>
            </w:r>
            <w:r w:rsidRPr="007F7ABC">
              <w:rPr>
                <w:rFonts w:ascii="Times New Roman" w:hAnsi="Times New Roman"/>
                <w:b w:val="0"/>
                <w:w w:val="105"/>
                <w:sz w:val="16"/>
              </w:rPr>
              <w:t>mg/mL</w:t>
            </w:r>
            <w:r>
              <w:rPr>
                <w:rFonts w:ascii="Times New Roman" w:hAnsi="Times New Roman"/>
                <w:b w:val="0"/>
                <w:w w:val="105"/>
                <w:sz w:val="16"/>
              </w:rPr>
              <w:t xml:space="preserve"> BSA **</w:t>
            </w:r>
          </w:p>
        </w:tc>
        <w:tc>
          <w:tcPr>
            <w:cnfStyle w:val="000010000000" w:firstRow="0" w:lastRow="0" w:firstColumn="0" w:lastColumn="0" w:oddVBand="1" w:evenVBand="0" w:oddHBand="0" w:evenHBand="0" w:firstRowFirstColumn="0" w:firstRowLastColumn="0" w:lastRowFirstColumn="0" w:lastRowLastColumn="0"/>
            <w:tcW w:w="1565" w:type="pct"/>
            <w:shd w:val="clear" w:color="auto" w:fill="auto"/>
          </w:tcPr>
          <w:p w:rsidR="006434E6" w:rsidRPr="006434E6" w:rsidRDefault="006434E6" w:rsidP="006434E6">
            <w:pPr>
              <w:pStyle w:val="TableParagraph"/>
              <w:spacing w:before="0"/>
              <w:contextualSpacing/>
              <w:jc w:val="center"/>
              <w:rPr>
                <w:rFonts w:ascii="Times New Roman" w:hAnsi="Times New Roman"/>
                <w:sz w:val="16"/>
              </w:rPr>
            </w:pPr>
            <w:r w:rsidRPr="006434E6">
              <w:rPr>
                <w:rFonts w:ascii="Times New Roman" w:hAnsi="Times New Roman"/>
                <w:w w:val="105"/>
                <w:sz w:val="16"/>
              </w:rPr>
              <w:t>0.52</w:t>
            </w:r>
          </w:p>
        </w:tc>
        <w:tc>
          <w:tcPr>
            <w:cnfStyle w:val="000100000000" w:firstRow="0" w:lastRow="0" w:firstColumn="0" w:lastColumn="1" w:oddVBand="0" w:evenVBand="0" w:oddHBand="0" w:evenHBand="0" w:firstRowFirstColumn="0" w:firstRowLastColumn="0" w:lastRowFirstColumn="0" w:lastRowLastColumn="0"/>
            <w:tcW w:w="1566" w:type="pct"/>
            <w:shd w:val="clear" w:color="auto" w:fill="auto"/>
          </w:tcPr>
          <w:p w:rsidR="006434E6" w:rsidRPr="006434E6" w:rsidRDefault="00866037" w:rsidP="006434E6">
            <w:pPr>
              <w:pStyle w:val="TableParagraph"/>
              <w:spacing w:before="0"/>
              <w:contextualSpacing/>
              <w:jc w:val="center"/>
              <w:rPr>
                <w:rFonts w:ascii="Times New Roman" w:hAnsi="Times New Roman"/>
                <w:b w:val="0"/>
                <w:sz w:val="16"/>
              </w:rPr>
            </w:pPr>
            <w:r>
              <w:rPr>
                <w:rFonts w:ascii="Times New Roman" w:hAnsi="Times New Roman"/>
                <w:b w:val="0"/>
                <w:sz w:val="16"/>
              </w:rPr>
              <w:t>59.9</w:t>
            </w:r>
          </w:p>
        </w:tc>
      </w:tr>
      <w:tr w:rsidR="006434E6" w:rsidRPr="007F7ABC" w:rsidTr="006434E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left w:val="nil"/>
            </w:tcBorders>
          </w:tcPr>
          <w:p w:rsidR="006434E6" w:rsidRPr="007F7ABC" w:rsidRDefault="006434E6" w:rsidP="006434E6">
            <w:pPr>
              <w:pStyle w:val="TableParagraph"/>
              <w:spacing w:before="0" w:after="120"/>
              <w:contextualSpacing/>
              <w:jc w:val="center"/>
              <w:rPr>
                <w:rFonts w:ascii="Times New Roman" w:hAnsi="Times New Roman"/>
                <w:b w:val="0"/>
                <w:sz w:val="16"/>
              </w:rPr>
            </w:pPr>
            <w:r w:rsidRPr="007F7ABC">
              <w:rPr>
                <w:rFonts w:ascii="Times New Roman" w:hAnsi="Times New Roman"/>
                <w:b w:val="0"/>
                <w:w w:val="105"/>
                <w:sz w:val="16"/>
              </w:rPr>
              <w:t>Water</w:t>
            </w:r>
          </w:p>
        </w:tc>
        <w:tc>
          <w:tcPr>
            <w:cnfStyle w:val="000010000000" w:firstRow="0" w:lastRow="0" w:firstColumn="0" w:lastColumn="0" w:oddVBand="1" w:evenVBand="0" w:oddHBand="0" w:evenHBand="0" w:firstRowFirstColumn="0" w:firstRowLastColumn="0" w:lastRowFirstColumn="0" w:lastRowLastColumn="0"/>
            <w:tcW w:w="1565" w:type="pct"/>
          </w:tcPr>
          <w:p w:rsidR="006434E6" w:rsidRPr="006434E6" w:rsidRDefault="006434E6" w:rsidP="006434E6">
            <w:pPr>
              <w:pStyle w:val="TableParagraph"/>
              <w:spacing w:before="0"/>
              <w:contextualSpacing/>
              <w:jc w:val="center"/>
              <w:rPr>
                <w:rFonts w:ascii="Times New Roman" w:hAnsi="Times New Roman"/>
                <w:sz w:val="16"/>
              </w:rPr>
            </w:pPr>
            <w:r w:rsidRPr="006434E6">
              <w:rPr>
                <w:rFonts w:ascii="Times New Roman" w:hAnsi="Times New Roman"/>
                <w:w w:val="105"/>
                <w:sz w:val="16"/>
              </w:rPr>
              <w:t>0.2125</w:t>
            </w:r>
          </w:p>
        </w:tc>
        <w:tc>
          <w:tcPr>
            <w:cnfStyle w:val="000100000000" w:firstRow="0" w:lastRow="0" w:firstColumn="0" w:lastColumn="1" w:oddVBand="0" w:evenVBand="0" w:oddHBand="0" w:evenHBand="0" w:firstRowFirstColumn="0" w:firstRowLastColumn="0" w:lastRowFirstColumn="0" w:lastRowLastColumn="0"/>
            <w:tcW w:w="1566" w:type="pct"/>
          </w:tcPr>
          <w:p w:rsidR="006434E6" w:rsidRPr="006434E6" w:rsidRDefault="00866037" w:rsidP="006434E6">
            <w:pPr>
              <w:pStyle w:val="TableParagraph"/>
              <w:spacing w:before="0"/>
              <w:contextualSpacing/>
              <w:jc w:val="center"/>
              <w:rPr>
                <w:rFonts w:ascii="Times New Roman" w:hAnsi="Times New Roman"/>
                <w:b w:val="0"/>
                <w:sz w:val="16"/>
              </w:rPr>
            </w:pPr>
            <w:r>
              <w:rPr>
                <w:rFonts w:ascii="Times New Roman" w:hAnsi="Times New Roman"/>
                <w:b w:val="0"/>
                <w:sz w:val="16"/>
              </w:rPr>
              <w:t>24.5</w:t>
            </w:r>
          </w:p>
        </w:tc>
      </w:tr>
      <w:tr w:rsidR="006434E6" w:rsidRPr="007F7ABC" w:rsidTr="006434E6">
        <w:trPr>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left w:val="nil"/>
            </w:tcBorders>
          </w:tcPr>
          <w:p w:rsidR="006434E6" w:rsidRPr="007F7ABC" w:rsidRDefault="006434E6" w:rsidP="006434E6">
            <w:pPr>
              <w:pStyle w:val="TableParagraph"/>
              <w:spacing w:before="0" w:after="120"/>
              <w:contextualSpacing/>
              <w:jc w:val="center"/>
              <w:rPr>
                <w:rFonts w:ascii="Times New Roman" w:hAnsi="Times New Roman"/>
                <w:b w:val="0"/>
                <w:sz w:val="16"/>
              </w:rPr>
            </w:pPr>
            <w:r w:rsidRPr="007F7ABC">
              <w:rPr>
                <w:rFonts w:ascii="Times New Roman" w:hAnsi="Times New Roman"/>
                <w:b w:val="0"/>
                <w:w w:val="105"/>
                <w:sz w:val="16"/>
              </w:rPr>
              <w:t>MseI enzyme, 10,000U/mL</w:t>
            </w:r>
          </w:p>
        </w:tc>
        <w:tc>
          <w:tcPr>
            <w:cnfStyle w:val="000010000000" w:firstRow="0" w:lastRow="0" w:firstColumn="0" w:lastColumn="0" w:oddVBand="1" w:evenVBand="0" w:oddHBand="0" w:evenHBand="0" w:firstRowFirstColumn="0" w:firstRowLastColumn="0" w:lastRowFirstColumn="0" w:lastRowLastColumn="0"/>
            <w:tcW w:w="1565" w:type="pct"/>
            <w:shd w:val="clear" w:color="auto" w:fill="auto"/>
          </w:tcPr>
          <w:p w:rsidR="006434E6" w:rsidRPr="006434E6" w:rsidRDefault="006434E6" w:rsidP="006434E6">
            <w:pPr>
              <w:pStyle w:val="TableParagraph"/>
              <w:spacing w:before="0"/>
              <w:contextualSpacing/>
              <w:jc w:val="center"/>
              <w:rPr>
                <w:rFonts w:ascii="Times New Roman" w:hAnsi="Times New Roman"/>
                <w:sz w:val="16"/>
              </w:rPr>
            </w:pPr>
            <w:r w:rsidRPr="006434E6">
              <w:rPr>
                <w:rFonts w:ascii="Times New Roman" w:hAnsi="Times New Roman"/>
                <w:w w:val="105"/>
                <w:sz w:val="16"/>
              </w:rPr>
              <w:t>0.10</w:t>
            </w:r>
          </w:p>
        </w:tc>
        <w:tc>
          <w:tcPr>
            <w:cnfStyle w:val="000100000000" w:firstRow="0" w:lastRow="0" w:firstColumn="0" w:lastColumn="1" w:oddVBand="0" w:evenVBand="0" w:oddHBand="0" w:evenHBand="0" w:firstRowFirstColumn="0" w:firstRowLastColumn="0" w:lastRowFirstColumn="0" w:lastRowLastColumn="0"/>
            <w:tcW w:w="1566" w:type="pct"/>
            <w:shd w:val="clear" w:color="auto" w:fill="auto"/>
          </w:tcPr>
          <w:p w:rsidR="006434E6" w:rsidRPr="006434E6" w:rsidRDefault="00866037" w:rsidP="006434E6">
            <w:pPr>
              <w:pStyle w:val="TableParagraph"/>
              <w:spacing w:before="0"/>
              <w:contextualSpacing/>
              <w:jc w:val="center"/>
              <w:rPr>
                <w:rFonts w:ascii="Times New Roman" w:hAnsi="Times New Roman"/>
                <w:b w:val="0"/>
                <w:sz w:val="16"/>
              </w:rPr>
            </w:pPr>
            <w:r>
              <w:rPr>
                <w:rFonts w:ascii="Times New Roman" w:hAnsi="Times New Roman"/>
                <w:b w:val="0"/>
                <w:sz w:val="16"/>
              </w:rPr>
              <w:t>11.5</w:t>
            </w:r>
          </w:p>
        </w:tc>
      </w:tr>
      <w:tr w:rsidR="006434E6" w:rsidRPr="007F7ABC" w:rsidTr="0086603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left w:val="nil"/>
              <w:bottom w:val="single" w:sz="12" w:space="0" w:color="BFBFBF" w:themeColor="background1" w:themeShade="BF"/>
            </w:tcBorders>
          </w:tcPr>
          <w:p w:rsidR="006434E6" w:rsidRPr="007F7ABC" w:rsidRDefault="006434E6" w:rsidP="006434E6">
            <w:pPr>
              <w:pStyle w:val="TableParagraph"/>
              <w:spacing w:before="0" w:after="120"/>
              <w:contextualSpacing/>
              <w:jc w:val="center"/>
              <w:rPr>
                <w:rFonts w:ascii="Times New Roman" w:hAnsi="Times New Roman"/>
                <w:b w:val="0"/>
                <w:sz w:val="16"/>
              </w:rPr>
            </w:pPr>
            <w:r w:rsidRPr="007F7ABC">
              <w:rPr>
                <w:rFonts w:ascii="Times New Roman" w:hAnsi="Times New Roman"/>
                <w:b w:val="0"/>
                <w:w w:val="105"/>
                <w:sz w:val="16"/>
              </w:rPr>
              <w:t>EcoRI enzyme, 20,000U/mL</w:t>
            </w:r>
          </w:p>
        </w:tc>
        <w:tc>
          <w:tcPr>
            <w:cnfStyle w:val="000010000000" w:firstRow="0" w:lastRow="0" w:firstColumn="0" w:lastColumn="0" w:oddVBand="1" w:evenVBand="0" w:oddHBand="0" w:evenHBand="0" w:firstRowFirstColumn="0" w:firstRowLastColumn="0" w:lastRowFirstColumn="0" w:lastRowLastColumn="0"/>
            <w:tcW w:w="1565" w:type="pct"/>
            <w:tcBorders>
              <w:bottom w:val="single" w:sz="12" w:space="0" w:color="BFBFBF" w:themeColor="background1" w:themeShade="BF"/>
            </w:tcBorders>
          </w:tcPr>
          <w:p w:rsidR="006434E6" w:rsidRPr="006434E6" w:rsidRDefault="006434E6" w:rsidP="006434E6">
            <w:pPr>
              <w:pStyle w:val="TableParagraph"/>
              <w:spacing w:before="0"/>
              <w:contextualSpacing/>
              <w:jc w:val="center"/>
              <w:rPr>
                <w:rFonts w:ascii="Times New Roman" w:hAnsi="Times New Roman"/>
                <w:sz w:val="16"/>
              </w:rPr>
            </w:pPr>
            <w:r w:rsidRPr="006434E6">
              <w:rPr>
                <w:rFonts w:ascii="Times New Roman" w:hAnsi="Times New Roman"/>
                <w:w w:val="105"/>
                <w:sz w:val="16"/>
              </w:rPr>
              <w:t>0.25</w:t>
            </w:r>
          </w:p>
        </w:tc>
        <w:tc>
          <w:tcPr>
            <w:cnfStyle w:val="000100000000" w:firstRow="0" w:lastRow="0" w:firstColumn="0" w:lastColumn="1" w:oddVBand="0" w:evenVBand="0" w:oddHBand="0" w:evenHBand="0" w:firstRowFirstColumn="0" w:firstRowLastColumn="0" w:lastRowFirstColumn="0" w:lastRowLastColumn="0"/>
            <w:tcW w:w="1566" w:type="pct"/>
            <w:tcBorders>
              <w:bottom w:val="single" w:sz="12" w:space="0" w:color="BFBFBF" w:themeColor="background1" w:themeShade="BF"/>
            </w:tcBorders>
          </w:tcPr>
          <w:p w:rsidR="006434E6" w:rsidRPr="006434E6" w:rsidRDefault="00866037" w:rsidP="006434E6">
            <w:pPr>
              <w:pStyle w:val="TableParagraph"/>
              <w:spacing w:before="0"/>
              <w:contextualSpacing/>
              <w:jc w:val="center"/>
              <w:rPr>
                <w:rFonts w:ascii="Times New Roman" w:hAnsi="Times New Roman"/>
                <w:b w:val="0"/>
                <w:sz w:val="16"/>
              </w:rPr>
            </w:pPr>
            <w:r>
              <w:rPr>
                <w:rFonts w:ascii="Times New Roman" w:hAnsi="Times New Roman"/>
                <w:b w:val="0"/>
                <w:sz w:val="16"/>
              </w:rPr>
              <w:t>28.8</w:t>
            </w:r>
          </w:p>
        </w:tc>
      </w:tr>
      <w:tr w:rsidR="006434E6" w:rsidRPr="007F7ABC" w:rsidTr="00866037">
        <w:trPr>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top w:val="single" w:sz="12" w:space="0" w:color="BFBFBF" w:themeColor="background1" w:themeShade="BF"/>
              <w:left w:val="nil"/>
              <w:bottom w:val="single" w:sz="4" w:space="0" w:color="BFBFBF" w:themeColor="background1" w:themeShade="BF"/>
            </w:tcBorders>
          </w:tcPr>
          <w:p w:rsidR="006434E6" w:rsidRPr="007F7ABC" w:rsidRDefault="006434E6" w:rsidP="006434E6">
            <w:pPr>
              <w:pStyle w:val="TableParagraph"/>
              <w:spacing w:before="0" w:after="120"/>
              <w:contextualSpacing/>
              <w:jc w:val="center"/>
              <w:rPr>
                <w:rFonts w:ascii="Times New Roman" w:hAnsi="Times New Roman"/>
                <w:b w:val="0"/>
                <w:sz w:val="16"/>
              </w:rPr>
            </w:pPr>
            <w:r w:rsidRPr="007F7ABC">
              <w:rPr>
                <w:rFonts w:ascii="Times New Roman" w:hAnsi="Times New Roman"/>
                <w:b w:val="0"/>
                <w:w w:val="105"/>
                <w:sz w:val="16"/>
              </w:rPr>
              <w:t>Final Volume</w:t>
            </w:r>
          </w:p>
        </w:tc>
        <w:tc>
          <w:tcPr>
            <w:cnfStyle w:val="000010000000" w:firstRow="0" w:lastRow="0" w:firstColumn="0" w:lastColumn="0" w:oddVBand="1" w:evenVBand="0" w:oddHBand="0" w:evenHBand="0" w:firstRowFirstColumn="0" w:firstRowLastColumn="0" w:lastRowFirstColumn="0" w:lastRowLastColumn="0"/>
            <w:tcW w:w="1565" w:type="pct"/>
            <w:tcBorders>
              <w:top w:val="single" w:sz="12" w:space="0" w:color="BFBFBF" w:themeColor="background1" w:themeShade="BF"/>
              <w:bottom w:val="single" w:sz="4" w:space="0" w:color="BFBFBF" w:themeColor="background1" w:themeShade="BF"/>
            </w:tcBorders>
            <w:shd w:val="clear" w:color="auto" w:fill="auto"/>
          </w:tcPr>
          <w:p w:rsidR="006434E6" w:rsidRPr="006434E6" w:rsidRDefault="006434E6" w:rsidP="006434E6">
            <w:pPr>
              <w:pStyle w:val="TableParagraph"/>
              <w:spacing w:before="0"/>
              <w:contextualSpacing/>
              <w:jc w:val="center"/>
              <w:rPr>
                <w:rFonts w:ascii="Times New Roman" w:hAnsi="Times New Roman"/>
                <w:sz w:val="16"/>
              </w:rPr>
            </w:pPr>
            <w:r w:rsidRPr="006434E6">
              <w:rPr>
                <w:rFonts w:ascii="Times New Roman" w:hAnsi="Times New Roman"/>
                <w:w w:val="105"/>
                <w:sz w:val="16"/>
              </w:rPr>
              <w:t>2.6025</w:t>
            </w:r>
          </w:p>
        </w:tc>
        <w:tc>
          <w:tcPr>
            <w:cnfStyle w:val="000100000000" w:firstRow="0" w:lastRow="0" w:firstColumn="0" w:lastColumn="1" w:oddVBand="0" w:evenVBand="0" w:oddHBand="0" w:evenHBand="0" w:firstRowFirstColumn="0" w:firstRowLastColumn="0" w:lastRowFirstColumn="0" w:lastRowLastColumn="0"/>
            <w:tcW w:w="1566" w:type="pct"/>
            <w:tcBorders>
              <w:top w:val="single" w:sz="12" w:space="0" w:color="BFBFBF" w:themeColor="background1" w:themeShade="BF"/>
              <w:bottom w:val="single" w:sz="4" w:space="0" w:color="BFBFBF" w:themeColor="background1" w:themeShade="BF"/>
            </w:tcBorders>
            <w:shd w:val="clear" w:color="auto" w:fill="auto"/>
          </w:tcPr>
          <w:p w:rsidR="006434E6" w:rsidRPr="006434E6" w:rsidRDefault="00866037" w:rsidP="006434E6">
            <w:pPr>
              <w:pStyle w:val="TableParagraph"/>
              <w:spacing w:before="0"/>
              <w:contextualSpacing/>
              <w:jc w:val="center"/>
              <w:rPr>
                <w:rFonts w:ascii="Times New Roman" w:hAnsi="Times New Roman"/>
                <w:b w:val="0"/>
                <w:sz w:val="16"/>
              </w:rPr>
            </w:pPr>
            <w:r>
              <w:rPr>
                <w:rFonts w:ascii="Times New Roman" w:hAnsi="Times New Roman"/>
                <w:b w:val="0"/>
                <w:sz w:val="16"/>
              </w:rPr>
              <w:t>299.8</w:t>
            </w:r>
          </w:p>
        </w:tc>
      </w:tr>
      <w:tr w:rsidR="006434E6" w:rsidRPr="007F7ABC" w:rsidTr="006434E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left w:val="nil"/>
              <w:bottom w:val="single" w:sz="4" w:space="0" w:color="BFBFBF" w:themeColor="background1" w:themeShade="BF"/>
              <w:right w:val="nil"/>
            </w:tcBorders>
            <w:shd w:val="clear" w:color="auto" w:fill="auto"/>
            <w:vAlign w:val="center"/>
          </w:tcPr>
          <w:p w:rsidR="006434E6" w:rsidRDefault="006434E6" w:rsidP="00866037">
            <w:pPr>
              <w:pStyle w:val="TableParagraph"/>
              <w:spacing w:before="0"/>
              <w:contextualSpacing/>
              <w:jc w:val="center"/>
              <w:rPr>
                <w:rFonts w:ascii="Times New Roman" w:hAnsi="Times New Roman"/>
                <w:w w:val="105"/>
                <w:sz w:val="16"/>
              </w:rPr>
            </w:pPr>
            <w:r w:rsidRPr="006434E6">
              <w:rPr>
                <w:rFonts w:ascii="Times New Roman" w:hAnsi="Times New Roman"/>
                <w:b w:val="0"/>
                <w:w w:val="105"/>
                <w:sz w:val="16"/>
              </w:rPr>
              <w:t xml:space="preserve">* </w:t>
            </w:r>
            <w:r>
              <w:rPr>
                <w:rFonts w:ascii="Times New Roman" w:hAnsi="Times New Roman"/>
                <w:b w:val="0"/>
                <w:w w:val="105"/>
                <w:sz w:val="16"/>
              </w:rPr>
              <w:t>Transfer 3</w:t>
            </w:r>
            <w:r w:rsidR="00866037">
              <w:rPr>
                <w:rFonts w:ascii="Times New Roman" w:hAnsi="Times New Roman"/>
                <w:b w:val="0"/>
                <w:w w:val="105"/>
                <w:sz w:val="16"/>
              </w:rPr>
              <w:t>5</w:t>
            </w:r>
            <w:r>
              <w:rPr>
                <w:rFonts w:ascii="Times New Roman" w:hAnsi="Times New Roman"/>
                <w:b w:val="0"/>
                <w:w w:val="105"/>
                <w:sz w:val="16"/>
              </w:rPr>
              <w:t xml:space="preserve"> </w:t>
            </w:r>
            <w:r w:rsidRPr="006434E6">
              <w:rPr>
                <w:rFonts w:ascii="Times New Roman" w:hAnsi="Times New Roman"/>
                <w:b w:val="0"/>
                <w:w w:val="105"/>
                <w:sz w:val="16"/>
              </w:rPr>
              <w:t>µl</w:t>
            </w:r>
            <w:r>
              <w:rPr>
                <w:rFonts w:ascii="Times New Roman" w:hAnsi="Times New Roman"/>
                <w:b w:val="0"/>
                <w:w w:val="105"/>
                <w:sz w:val="16"/>
              </w:rPr>
              <w:t xml:space="preserve"> to each well of 8-well PCR strip tube</w:t>
            </w:r>
          </w:p>
        </w:tc>
      </w:tr>
      <w:tr w:rsidR="006434E6" w:rsidRPr="007F7ABC" w:rsidTr="006434E6">
        <w:trPr>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left w:val="nil"/>
              <w:bottom w:val="single" w:sz="4" w:space="0" w:color="BFBFBF" w:themeColor="background1" w:themeShade="BF"/>
              <w:right w:val="nil"/>
            </w:tcBorders>
            <w:shd w:val="clear" w:color="auto" w:fill="auto"/>
          </w:tcPr>
          <w:p w:rsidR="006434E6" w:rsidRPr="007F7ABC" w:rsidRDefault="006434E6" w:rsidP="006434E6">
            <w:pPr>
              <w:pStyle w:val="TableParagraph"/>
              <w:spacing w:before="0" w:after="120"/>
              <w:contextualSpacing/>
              <w:jc w:val="center"/>
              <w:rPr>
                <w:rFonts w:ascii="Times New Roman" w:hAnsi="Times New Roman"/>
                <w:w w:val="105"/>
                <w:sz w:val="16"/>
              </w:rPr>
            </w:pPr>
          </w:p>
        </w:tc>
        <w:tc>
          <w:tcPr>
            <w:cnfStyle w:val="000010000000" w:firstRow="0" w:lastRow="0" w:firstColumn="0" w:lastColumn="0" w:oddVBand="1" w:evenVBand="0" w:oddHBand="0" w:evenHBand="0" w:firstRowFirstColumn="0" w:firstRowLastColumn="0" w:lastRowFirstColumn="0" w:lastRowLastColumn="0"/>
            <w:tcW w:w="1565" w:type="pct"/>
            <w:tcBorders>
              <w:left w:val="nil"/>
              <w:bottom w:val="single" w:sz="4" w:space="0" w:color="BFBFBF" w:themeColor="background1" w:themeShade="BF"/>
              <w:right w:val="nil"/>
            </w:tcBorders>
            <w:shd w:val="clear" w:color="auto" w:fill="auto"/>
          </w:tcPr>
          <w:p w:rsidR="006434E6" w:rsidRPr="007F7ABC" w:rsidRDefault="006434E6" w:rsidP="006434E6">
            <w:pPr>
              <w:pStyle w:val="TableParagraph"/>
              <w:spacing w:before="0"/>
              <w:contextualSpacing/>
              <w:jc w:val="center"/>
              <w:rPr>
                <w:rFonts w:ascii="Times New Roman" w:hAnsi="Times New Roman"/>
                <w:sz w:val="16"/>
              </w:rPr>
            </w:pPr>
          </w:p>
        </w:tc>
        <w:tc>
          <w:tcPr>
            <w:cnfStyle w:val="000100000000" w:firstRow="0" w:lastRow="0" w:firstColumn="0" w:lastColumn="1" w:oddVBand="0" w:evenVBand="0" w:oddHBand="0" w:evenHBand="0" w:firstRowFirstColumn="0" w:firstRowLastColumn="0" w:lastRowFirstColumn="0" w:lastRowLastColumn="0"/>
            <w:tcW w:w="1566" w:type="pct"/>
            <w:tcBorders>
              <w:left w:val="nil"/>
              <w:bottom w:val="nil"/>
              <w:right w:val="nil"/>
            </w:tcBorders>
            <w:shd w:val="clear" w:color="auto" w:fill="auto"/>
          </w:tcPr>
          <w:p w:rsidR="006434E6" w:rsidRPr="007F7ABC" w:rsidRDefault="006434E6" w:rsidP="006434E6">
            <w:pPr>
              <w:pStyle w:val="TableParagraph"/>
              <w:spacing w:before="0"/>
              <w:contextualSpacing/>
              <w:jc w:val="center"/>
              <w:rPr>
                <w:rFonts w:ascii="Times New Roman" w:hAnsi="Times New Roman"/>
                <w:w w:val="105"/>
                <w:sz w:val="16"/>
              </w:rPr>
            </w:pPr>
          </w:p>
        </w:tc>
      </w:tr>
      <w:tr w:rsidR="006434E6" w:rsidRPr="007F7ABC" w:rsidTr="006434E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left w:val="nil"/>
            </w:tcBorders>
            <w:shd w:val="clear" w:color="auto" w:fill="auto"/>
          </w:tcPr>
          <w:p w:rsidR="006434E6" w:rsidRPr="00367579" w:rsidRDefault="006434E6" w:rsidP="006434E6">
            <w:pPr>
              <w:pStyle w:val="TableParagraph"/>
              <w:spacing w:before="0" w:after="120"/>
              <w:contextualSpacing/>
              <w:jc w:val="center"/>
              <w:rPr>
                <w:rFonts w:ascii="Times New Roman" w:hAnsi="Times New Roman"/>
                <w:w w:val="105"/>
                <w:sz w:val="16"/>
              </w:rPr>
            </w:pPr>
            <w:r w:rsidRPr="00367579">
              <w:rPr>
                <w:rFonts w:ascii="Times New Roman" w:hAnsi="Times New Roman"/>
                <w:w w:val="105"/>
                <w:sz w:val="16"/>
              </w:rPr>
              <w:t>Master Mix per rxn</w:t>
            </w:r>
          </w:p>
        </w:tc>
        <w:tc>
          <w:tcPr>
            <w:cnfStyle w:val="000010000000" w:firstRow="0" w:lastRow="0" w:firstColumn="0" w:lastColumn="0" w:oddVBand="1" w:evenVBand="0" w:oddHBand="0" w:evenHBand="0" w:firstRowFirstColumn="0" w:firstRowLastColumn="0" w:lastRowFirstColumn="0" w:lastRowLastColumn="0"/>
            <w:tcW w:w="1565" w:type="pct"/>
            <w:tcBorders>
              <w:right w:val="nil"/>
            </w:tcBorders>
            <w:shd w:val="clear" w:color="auto" w:fill="auto"/>
          </w:tcPr>
          <w:p w:rsidR="006434E6" w:rsidRPr="00367579" w:rsidRDefault="006434E6" w:rsidP="006434E6">
            <w:pPr>
              <w:pStyle w:val="TableParagraph"/>
              <w:spacing w:before="0"/>
              <w:contextualSpacing/>
              <w:jc w:val="center"/>
              <w:rPr>
                <w:rFonts w:ascii="Times New Roman" w:hAnsi="Times New Roman"/>
                <w:sz w:val="16"/>
              </w:rPr>
            </w:pPr>
            <w:r w:rsidRPr="00367579">
              <w:rPr>
                <w:rFonts w:ascii="Times New Roman" w:hAnsi="Times New Roman"/>
                <w:sz w:val="16"/>
              </w:rPr>
              <w:t>2.6</w:t>
            </w:r>
            <w:r>
              <w:rPr>
                <w:rFonts w:ascii="Times New Roman" w:hAnsi="Times New Roman"/>
                <w:sz w:val="16"/>
              </w:rPr>
              <w:t xml:space="preserve"> </w:t>
            </w:r>
            <w:r w:rsidRPr="00D5028F">
              <w:rPr>
                <w:rFonts w:ascii="Times New Roman" w:hAnsi="Times New Roman"/>
                <w:w w:val="105"/>
                <w:sz w:val="16"/>
              </w:rPr>
              <w:t>µl</w:t>
            </w:r>
          </w:p>
        </w:tc>
        <w:tc>
          <w:tcPr>
            <w:cnfStyle w:val="000100000000" w:firstRow="0" w:lastRow="0" w:firstColumn="0" w:lastColumn="1" w:oddVBand="0" w:evenVBand="0" w:oddHBand="0" w:evenHBand="0" w:firstRowFirstColumn="0" w:firstRowLastColumn="0" w:lastRowFirstColumn="0" w:lastRowLastColumn="0"/>
            <w:tcW w:w="1566" w:type="pct"/>
            <w:tcBorders>
              <w:top w:val="nil"/>
              <w:left w:val="nil"/>
              <w:bottom w:val="nil"/>
              <w:right w:val="nil"/>
            </w:tcBorders>
            <w:shd w:val="clear" w:color="auto" w:fill="auto"/>
          </w:tcPr>
          <w:p w:rsidR="006434E6" w:rsidRPr="00367579" w:rsidRDefault="006434E6" w:rsidP="006434E6">
            <w:pPr>
              <w:pStyle w:val="TableParagraph"/>
              <w:spacing w:before="0"/>
              <w:contextualSpacing/>
              <w:jc w:val="center"/>
              <w:rPr>
                <w:rFonts w:ascii="Times New Roman" w:hAnsi="Times New Roman"/>
                <w:b w:val="0"/>
                <w:w w:val="105"/>
                <w:sz w:val="16"/>
              </w:rPr>
            </w:pPr>
          </w:p>
        </w:tc>
      </w:tr>
      <w:tr w:rsidR="006434E6" w:rsidRPr="007F7ABC" w:rsidTr="006434E6">
        <w:trPr>
          <w:cnfStyle w:val="010000000000" w:firstRow="0" w:lastRow="1"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top w:val="single" w:sz="4" w:space="0" w:color="BFBFBF" w:themeColor="background1" w:themeShade="BF"/>
              <w:left w:val="nil"/>
            </w:tcBorders>
          </w:tcPr>
          <w:p w:rsidR="006434E6" w:rsidRPr="00367579" w:rsidRDefault="006434E6" w:rsidP="006434E6">
            <w:pPr>
              <w:pStyle w:val="TableParagraph"/>
              <w:spacing w:before="0" w:after="120"/>
              <w:contextualSpacing/>
              <w:jc w:val="center"/>
              <w:rPr>
                <w:rFonts w:ascii="Times New Roman" w:hAnsi="Times New Roman"/>
                <w:w w:val="105"/>
                <w:sz w:val="16"/>
              </w:rPr>
            </w:pPr>
            <w:r w:rsidRPr="00367579">
              <w:rPr>
                <w:rFonts w:ascii="Times New Roman" w:hAnsi="Times New Roman"/>
                <w:w w:val="105"/>
                <w:sz w:val="16"/>
              </w:rPr>
              <w:t>DNA volume</w:t>
            </w:r>
          </w:p>
        </w:tc>
        <w:tc>
          <w:tcPr>
            <w:cnfStyle w:val="000010000000" w:firstRow="0" w:lastRow="0" w:firstColumn="0" w:lastColumn="0" w:oddVBand="1" w:evenVBand="0" w:oddHBand="0" w:evenHBand="0" w:firstRowFirstColumn="0" w:firstRowLastColumn="0" w:lastRowFirstColumn="0" w:lastRowLastColumn="0"/>
            <w:tcW w:w="1565" w:type="pct"/>
            <w:tcBorders>
              <w:top w:val="single" w:sz="4" w:space="0" w:color="BFBFBF" w:themeColor="background1" w:themeShade="BF"/>
              <w:right w:val="nil"/>
            </w:tcBorders>
            <w:shd w:val="clear" w:color="auto" w:fill="auto"/>
          </w:tcPr>
          <w:p w:rsidR="006434E6" w:rsidRPr="00367579" w:rsidRDefault="006434E6" w:rsidP="006434E6">
            <w:pPr>
              <w:pStyle w:val="TableParagraph"/>
              <w:spacing w:before="0"/>
              <w:contextualSpacing/>
              <w:jc w:val="center"/>
              <w:rPr>
                <w:rFonts w:ascii="Times New Roman" w:hAnsi="Times New Roman"/>
                <w:b w:val="0"/>
                <w:sz w:val="16"/>
              </w:rPr>
            </w:pPr>
            <w:r>
              <w:rPr>
                <w:rFonts w:ascii="Times New Roman" w:hAnsi="Times New Roman"/>
                <w:b w:val="0"/>
                <w:sz w:val="16"/>
              </w:rPr>
              <w:t>6</w:t>
            </w:r>
            <w:r w:rsidRPr="00367579">
              <w:rPr>
                <w:rFonts w:ascii="Times New Roman" w:hAnsi="Times New Roman"/>
                <w:b w:val="0"/>
                <w:sz w:val="16"/>
              </w:rPr>
              <w:t>.0</w:t>
            </w:r>
            <w:r>
              <w:rPr>
                <w:rFonts w:ascii="Times New Roman" w:hAnsi="Times New Roman"/>
                <w:sz w:val="16"/>
              </w:rPr>
              <w:t xml:space="preserve"> </w:t>
            </w:r>
            <w:r w:rsidRPr="004B704C">
              <w:rPr>
                <w:rFonts w:ascii="Times New Roman" w:hAnsi="Times New Roman"/>
                <w:b w:val="0"/>
                <w:w w:val="105"/>
                <w:sz w:val="16"/>
              </w:rPr>
              <w:t>µl</w:t>
            </w:r>
          </w:p>
        </w:tc>
        <w:tc>
          <w:tcPr>
            <w:cnfStyle w:val="000100000000" w:firstRow="0" w:lastRow="0" w:firstColumn="0" w:lastColumn="1" w:oddVBand="0" w:evenVBand="0" w:oddHBand="0" w:evenHBand="0" w:firstRowFirstColumn="0" w:firstRowLastColumn="0" w:lastRowFirstColumn="0" w:lastRowLastColumn="0"/>
            <w:tcW w:w="1566" w:type="pct"/>
            <w:tcBorders>
              <w:top w:val="nil"/>
              <w:left w:val="nil"/>
              <w:bottom w:val="nil"/>
              <w:right w:val="nil"/>
            </w:tcBorders>
          </w:tcPr>
          <w:p w:rsidR="006434E6" w:rsidRPr="00367579" w:rsidRDefault="006434E6" w:rsidP="006434E6">
            <w:pPr>
              <w:pStyle w:val="TableParagraph"/>
              <w:spacing w:before="0"/>
              <w:contextualSpacing/>
              <w:jc w:val="center"/>
              <w:rPr>
                <w:rFonts w:ascii="Times New Roman" w:hAnsi="Times New Roman"/>
                <w:b w:val="0"/>
                <w:w w:val="105"/>
                <w:sz w:val="16"/>
              </w:rPr>
            </w:pPr>
          </w:p>
        </w:tc>
      </w:tr>
    </w:tbl>
    <w:p w:rsidR="0040442E" w:rsidRPr="00573326" w:rsidRDefault="0040442E" w:rsidP="00367579">
      <w:pPr>
        <w:pStyle w:val="ListParagraph"/>
        <w:numPr>
          <w:ilvl w:val="0"/>
          <w:numId w:val="21"/>
        </w:numPr>
        <w:tabs>
          <w:tab w:val="left" w:pos="1183"/>
        </w:tabs>
        <w:spacing w:before="240" w:after="120"/>
        <w:rPr>
          <w:rFonts w:ascii="Times New Roman" w:hAnsi="Times New Roman"/>
          <w:sz w:val="16"/>
        </w:rPr>
      </w:pPr>
      <w:r w:rsidRPr="00573326">
        <w:rPr>
          <w:rFonts w:ascii="Times New Roman" w:hAnsi="Times New Roman"/>
          <w:w w:val="105"/>
          <w:sz w:val="16"/>
        </w:rPr>
        <w:t>On ice, prepare the Restriction Digest Master Mix (RDMM) in a microcentrifuge tube (1.5mL) according to the table. Pipette</w:t>
      </w:r>
      <w:r w:rsidRPr="00573326">
        <w:rPr>
          <w:rFonts w:ascii="Times New Roman" w:hAnsi="Times New Roman"/>
          <w:spacing w:val="-34"/>
          <w:w w:val="105"/>
          <w:sz w:val="16"/>
        </w:rPr>
        <w:t xml:space="preserve"> </w:t>
      </w:r>
      <w:r w:rsidRPr="00573326">
        <w:rPr>
          <w:rFonts w:ascii="Times New Roman" w:hAnsi="Times New Roman"/>
          <w:w w:val="105"/>
          <w:sz w:val="16"/>
        </w:rPr>
        <w:t>gently</w:t>
      </w:r>
      <w:r w:rsidR="00B279D1">
        <w:rPr>
          <w:rFonts w:ascii="Times New Roman" w:hAnsi="Times New Roman"/>
          <w:w w:val="105"/>
          <w:sz w:val="16"/>
        </w:rPr>
        <w:t xml:space="preserve"> 5 times to mix. Then, transfer </w:t>
      </w:r>
      <w:r w:rsidR="00866037" w:rsidRPr="00866037">
        <w:rPr>
          <w:rFonts w:ascii="Times New Roman" w:hAnsi="Times New Roman"/>
          <w:color w:val="595959" w:themeColor="text1" w:themeTint="A6"/>
          <w:w w:val="105"/>
          <w:sz w:val="16"/>
          <w:u w:val="single"/>
        </w:rPr>
        <w:t>45</w:t>
      </w:r>
      <w:r w:rsidR="00B279D1" w:rsidRPr="00866037">
        <w:rPr>
          <w:rFonts w:ascii="Times New Roman" w:hAnsi="Times New Roman"/>
          <w:color w:val="595959" w:themeColor="text1" w:themeTint="A6"/>
          <w:w w:val="105"/>
          <w:sz w:val="16"/>
          <w:u w:val="single"/>
        </w:rPr>
        <w:t>µl Low Input</w:t>
      </w:r>
      <w:r w:rsidR="00B279D1">
        <w:rPr>
          <w:rFonts w:ascii="Times New Roman" w:hAnsi="Times New Roman"/>
          <w:w w:val="105"/>
          <w:sz w:val="16"/>
        </w:rPr>
        <w:t xml:space="preserve"> or</w:t>
      </w:r>
      <w:r w:rsidR="00B279D1" w:rsidRPr="00573326">
        <w:rPr>
          <w:rFonts w:ascii="Times New Roman" w:hAnsi="Times New Roman"/>
          <w:w w:val="105"/>
          <w:sz w:val="16"/>
        </w:rPr>
        <w:t xml:space="preserve"> </w:t>
      </w:r>
      <w:r w:rsidRPr="00866037">
        <w:rPr>
          <w:rFonts w:ascii="Times New Roman" w:hAnsi="Times New Roman"/>
          <w:color w:val="595959" w:themeColor="text1" w:themeTint="A6"/>
          <w:w w:val="105"/>
          <w:sz w:val="16"/>
          <w:u w:val="single"/>
        </w:rPr>
        <w:t>3</w:t>
      </w:r>
      <w:r w:rsidR="00866037" w:rsidRPr="00866037">
        <w:rPr>
          <w:rFonts w:ascii="Times New Roman" w:hAnsi="Times New Roman"/>
          <w:color w:val="595959" w:themeColor="text1" w:themeTint="A6"/>
          <w:w w:val="105"/>
          <w:sz w:val="16"/>
          <w:u w:val="single"/>
        </w:rPr>
        <w:t>5</w:t>
      </w:r>
      <w:r w:rsidRPr="00866037">
        <w:rPr>
          <w:rFonts w:ascii="Times New Roman" w:hAnsi="Times New Roman"/>
          <w:color w:val="595959" w:themeColor="text1" w:themeTint="A6"/>
          <w:w w:val="105"/>
          <w:sz w:val="16"/>
          <w:u w:val="single"/>
        </w:rPr>
        <w:t>µl</w:t>
      </w:r>
      <w:r w:rsidR="00B279D1" w:rsidRPr="00866037">
        <w:rPr>
          <w:rFonts w:ascii="Times New Roman" w:hAnsi="Times New Roman"/>
          <w:color w:val="595959" w:themeColor="text1" w:themeTint="A6"/>
          <w:w w:val="105"/>
          <w:sz w:val="16"/>
          <w:u w:val="single"/>
        </w:rPr>
        <w:t xml:space="preserve"> High Input</w:t>
      </w:r>
      <w:r w:rsidRPr="00573326">
        <w:rPr>
          <w:rFonts w:ascii="Times New Roman" w:hAnsi="Times New Roman"/>
          <w:w w:val="105"/>
          <w:sz w:val="16"/>
        </w:rPr>
        <w:t xml:space="preserve"> Restriction Digest Master Mix (RDMM) into each well of a</w:t>
      </w:r>
      <w:r w:rsidR="001D6A49">
        <w:rPr>
          <w:rFonts w:ascii="Times New Roman" w:hAnsi="Times New Roman"/>
          <w:w w:val="105"/>
          <w:sz w:val="16"/>
        </w:rPr>
        <w:t xml:space="preserve">n 8-well </w:t>
      </w:r>
      <w:r w:rsidR="001D6A49" w:rsidRPr="00573326">
        <w:rPr>
          <w:rFonts w:ascii="Times New Roman" w:hAnsi="Times New Roman"/>
          <w:w w:val="105"/>
          <w:sz w:val="16"/>
        </w:rPr>
        <w:t xml:space="preserve">PCR </w:t>
      </w:r>
      <w:r w:rsidR="001D6A49">
        <w:rPr>
          <w:rFonts w:ascii="Times New Roman" w:hAnsi="Times New Roman"/>
          <w:w w:val="105"/>
          <w:sz w:val="16"/>
        </w:rPr>
        <w:t>strip tube</w:t>
      </w:r>
      <w:r w:rsidRPr="00573326">
        <w:rPr>
          <w:rFonts w:ascii="Times New Roman" w:hAnsi="Times New Roman"/>
          <w:w w:val="105"/>
          <w:sz w:val="16"/>
        </w:rPr>
        <w:t>. Centrifuge briefly and place on ice.</w:t>
      </w:r>
    </w:p>
    <w:p w:rsidR="00A71ED4" w:rsidRPr="00B279D1" w:rsidRDefault="00FD099F" w:rsidP="00FD099F">
      <w:pPr>
        <w:pStyle w:val="ListParagraph"/>
        <w:numPr>
          <w:ilvl w:val="0"/>
          <w:numId w:val="21"/>
        </w:numPr>
        <w:tabs>
          <w:tab w:val="left" w:pos="1183"/>
        </w:tabs>
        <w:spacing w:after="120"/>
        <w:rPr>
          <w:rFonts w:ascii="Times New Roman" w:hAnsi="Times New Roman"/>
          <w:sz w:val="16"/>
        </w:rPr>
      </w:pPr>
      <w:r w:rsidRPr="00573326">
        <w:rPr>
          <w:rFonts w:ascii="Times New Roman" w:hAnsi="Times New Roman"/>
          <w:w w:val="105"/>
          <w:sz w:val="16"/>
        </w:rPr>
        <w:t xml:space="preserve">Using an 8-channel P10 pipette, add Restriction Digest Master Mix (RDMM) to each </w:t>
      </w:r>
      <w:r w:rsidR="00B279D1">
        <w:rPr>
          <w:rFonts w:ascii="Times New Roman" w:hAnsi="Times New Roman"/>
          <w:w w:val="105"/>
          <w:sz w:val="16"/>
        </w:rPr>
        <w:t>sampl</w:t>
      </w:r>
      <w:r w:rsidR="001D6A49">
        <w:rPr>
          <w:rFonts w:ascii="Times New Roman" w:hAnsi="Times New Roman"/>
          <w:w w:val="105"/>
          <w:sz w:val="16"/>
        </w:rPr>
        <w:t xml:space="preserve">e. Pipette gently 3 times to </w:t>
      </w:r>
      <w:r w:rsidRPr="00573326">
        <w:rPr>
          <w:rFonts w:ascii="Times New Roman" w:hAnsi="Times New Roman"/>
          <w:w w:val="105"/>
          <w:sz w:val="16"/>
        </w:rPr>
        <w:t>mix.</w:t>
      </w:r>
    </w:p>
    <w:p w:rsidR="00B279D1" w:rsidRPr="00B279D1" w:rsidRDefault="00B279D1" w:rsidP="00B279D1">
      <w:pPr>
        <w:pStyle w:val="ListParagraph"/>
        <w:numPr>
          <w:ilvl w:val="1"/>
          <w:numId w:val="21"/>
        </w:numPr>
        <w:tabs>
          <w:tab w:val="left" w:pos="1183"/>
        </w:tabs>
        <w:spacing w:after="120"/>
        <w:rPr>
          <w:rFonts w:ascii="Times New Roman" w:hAnsi="Times New Roman"/>
          <w:sz w:val="16"/>
        </w:rPr>
      </w:pPr>
      <w:r>
        <w:rPr>
          <w:rFonts w:ascii="Times New Roman" w:hAnsi="Times New Roman"/>
          <w:w w:val="105"/>
          <w:sz w:val="16"/>
        </w:rPr>
        <w:t>3.2</w:t>
      </w:r>
      <w:r w:rsidRPr="00B279D1">
        <w:rPr>
          <w:rFonts w:ascii="Times New Roman" w:hAnsi="Times New Roman"/>
          <w:w w:val="105"/>
          <w:sz w:val="16"/>
        </w:rPr>
        <w:t xml:space="preserve"> </w:t>
      </w:r>
      <w:r w:rsidRPr="00573326">
        <w:rPr>
          <w:rFonts w:ascii="Times New Roman" w:hAnsi="Times New Roman"/>
          <w:w w:val="105"/>
          <w:sz w:val="16"/>
        </w:rPr>
        <w:t>µl</w:t>
      </w:r>
      <w:r>
        <w:rPr>
          <w:rFonts w:ascii="Times New Roman" w:hAnsi="Times New Roman"/>
          <w:w w:val="105"/>
          <w:sz w:val="16"/>
        </w:rPr>
        <w:t xml:space="preserve"> for Low Input</w:t>
      </w:r>
    </w:p>
    <w:p w:rsidR="00B279D1" w:rsidRPr="00573326" w:rsidRDefault="00B279D1" w:rsidP="00B279D1">
      <w:pPr>
        <w:pStyle w:val="ListParagraph"/>
        <w:numPr>
          <w:ilvl w:val="1"/>
          <w:numId w:val="21"/>
        </w:numPr>
        <w:tabs>
          <w:tab w:val="left" w:pos="1183"/>
        </w:tabs>
        <w:spacing w:after="120"/>
        <w:rPr>
          <w:rFonts w:ascii="Times New Roman" w:hAnsi="Times New Roman"/>
          <w:sz w:val="16"/>
        </w:rPr>
      </w:pPr>
      <w:r w:rsidRPr="00573326">
        <w:rPr>
          <w:rFonts w:ascii="Times New Roman" w:hAnsi="Times New Roman"/>
          <w:w w:val="105"/>
          <w:sz w:val="16"/>
        </w:rPr>
        <w:t>2.6µl</w:t>
      </w:r>
      <w:r>
        <w:rPr>
          <w:rFonts w:ascii="Times New Roman" w:hAnsi="Times New Roman"/>
          <w:w w:val="105"/>
          <w:sz w:val="16"/>
        </w:rPr>
        <w:t xml:space="preserve"> for High Input</w:t>
      </w:r>
    </w:p>
    <w:p w:rsidR="00A71ED4" w:rsidRPr="00573326" w:rsidRDefault="00FD099F" w:rsidP="00FD099F">
      <w:pPr>
        <w:pStyle w:val="ListParagraph"/>
        <w:numPr>
          <w:ilvl w:val="0"/>
          <w:numId w:val="21"/>
        </w:numPr>
        <w:tabs>
          <w:tab w:val="left" w:pos="1183"/>
        </w:tabs>
        <w:spacing w:after="120"/>
        <w:rPr>
          <w:rFonts w:ascii="Times New Roman" w:hAnsi="Times New Roman"/>
          <w:sz w:val="16"/>
        </w:rPr>
      </w:pPr>
      <w:r w:rsidRPr="00573326">
        <w:rPr>
          <w:rFonts w:ascii="Times New Roman" w:hAnsi="Times New Roman"/>
          <w:w w:val="105"/>
          <w:sz w:val="16"/>
        </w:rPr>
        <w:t>Seal the DNA plate with PCR adhesive film and centrifuge</w:t>
      </w:r>
      <w:r w:rsidRPr="00573326">
        <w:rPr>
          <w:rFonts w:ascii="Times New Roman" w:hAnsi="Times New Roman"/>
          <w:spacing w:val="-33"/>
          <w:w w:val="105"/>
          <w:sz w:val="16"/>
        </w:rPr>
        <w:t xml:space="preserve"> </w:t>
      </w:r>
      <w:r w:rsidRPr="00573326">
        <w:rPr>
          <w:rFonts w:ascii="Times New Roman" w:hAnsi="Times New Roman"/>
          <w:w w:val="105"/>
          <w:sz w:val="16"/>
        </w:rPr>
        <w:t>briefly.</w:t>
      </w:r>
    </w:p>
    <w:p w:rsidR="00A71ED4" w:rsidRPr="00573326" w:rsidRDefault="00FD099F" w:rsidP="00FD099F">
      <w:pPr>
        <w:pStyle w:val="ListParagraph"/>
        <w:numPr>
          <w:ilvl w:val="0"/>
          <w:numId w:val="21"/>
        </w:numPr>
        <w:tabs>
          <w:tab w:val="left" w:pos="1183"/>
        </w:tabs>
        <w:spacing w:after="120"/>
        <w:rPr>
          <w:rFonts w:ascii="Times New Roman" w:hAnsi="Times New Roman"/>
          <w:sz w:val="16"/>
        </w:rPr>
      </w:pPr>
      <w:r w:rsidRPr="00573326">
        <w:rPr>
          <w:rFonts w:ascii="Times New Roman" w:hAnsi="Times New Roman"/>
          <w:w w:val="105"/>
          <w:sz w:val="16"/>
        </w:rPr>
        <w:t>In a thermal cycler, incubate the DNA plate at 37°C for 2 hours, then at 65°C for 20 minutes with heated lid at 105°C, followed by a 4°C hold</w:t>
      </w:r>
      <w:r w:rsidR="009B55E1">
        <w:rPr>
          <w:rFonts w:ascii="Times New Roman" w:hAnsi="Times New Roman"/>
          <w:w w:val="105"/>
          <w:sz w:val="16"/>
        </w:rPr>
        <w:t>.</w:t>
      </w:r>
    </w:p>
    <w:p w:rsidR="0040442E" w:rsidRPr="00573326" w:rsidRDefault="00FD099F" w:rsidP="00FD099F">
      <w:pPr>
        <w:pStyle w:val="ListParagraph"/>
        <w:numPr>
          <w:ilvl w:val="0"/>
          <w:numId w:val="21"/>
        </w:numPr>
        <w:tabs>
          <w:tab w:val="left" w:pos="1183"/>
        </w:tabs>
        <w:spacing w:after="120"/>
        <w:rPr>
          <w:rFonts w:ascii="Times New Roman" w:hAnsi="Times New Roman"/>
          <w:sz w:val="16"/>
        </w:rPr>
      </w:pPr>
      <w:r w:rsidRPr="00573326">
        <w:rPr>
          <w:rFonts w:ascii="Times New Roman" w:hAnsi="Times New Roman"/>
          <w:w w:val="105"/>
          <w:sz w:val="16"/>
        </w:rPr>
        <w:t>Remove the DNA plate from the thermal cycler. Briefly centrifu</w:t>
      </w:r>
      <w:r w:rsidR="00082980">
        <w:rPr>
          <w:rFonts w:ascii="Times New Roman" w:hAnsi="Times New Roman"/>
          <w:w w:val="105"/>
          <w:sz w:val="16"/>
        </w:rPr>
        <w:t>ge the plate to bring its contents</w:t>
      </w:r>
      <w:r w:rsidRPr="00573326">
        <w:rPr>
          <w:rFonts w:ascii="Times New Roman" w:hAnsi="Times New Roman"/>
          <w:w w:val="105"/>
          <w:sz w:val="16"/>
        </w:rPr>
        <w:t xml:space="preserve"> to the bottom of the wells. Place on ice, and proceed to the next step. This is now your restriction digested DNA</w:t>
      </w:r>
      <w:r w:rsidRPr="00573326">
        <w:rPr>
          <w:rFonts w:ascii="Times New Roman" w:hAnsi="Times New Roman"/>
          <w:spacing w:val="-6"/>
          <w:w w:val="105"/>
          <w:sz w:val="16"/>
        </w:rPr>
        <w:t xml:space="preserve"> </w:t>
      </w:r>
      <w:r w:rsidR="0040442E" w:rsidRPr="00573326">
        <w:rPr>
          <w:rFonts w:ascii="Times New Roman" w:hAnsi="Times New Roman"/>
          <w:w w:val="105"/>
          <w:sz w:val="16"/>
        </w:rPr>
        <w:t>plate.</w:t>
      </w:r>
    </w:p>
    <w:p w:rsidR="00B279D1" w:rsidRDefault="00B279D1">
      <w:pPr>
        <w:rPr>
          <w:rStyle w:val="Heading2Char"/>
          <w:rFonts w:ascii="Times New Roman" w:hAnsi="Times New Roman" w:cs="Times New Roman"/>
          <w:sz w:val="20"/>
        </w:rPr>
      </w:pPr>
      <w:r>
        <w:rPr>
          <w:rStyle w:val="Heading2Char"/>
          <w:rFonts w:ascii="Times New Roman" w:hAnsi="Times New Roman" w:cs="Times New Roman"/>
          <w:sz w:val="20"/>
        </w:rPr>
        <w:br w:type="page"/>
      </w:r>
    </w:p>
    <w:p w:rsidR="001D6A49" w:rsidRDefault="00FD099F" w:rsidP="00611105">
      <w:pPr>
        <w:spacing w:after="100" w:afterAutospacing="1"/>
        <w:rPr>
          <w:rFonts w:ascii="Times New Roman" w:hAnsi="Times New Roman"/>
          <w:w w:val="105"/>
          <w:sz w:val="16"/>
        </w:rPr>
      </w:pPr>
      <w:bookmarkStart w:id="4" w:name="_Toc507397886"/>
      <w:r w:rsidRPr="00573326">
        <w:rPr>
          <w:rStyle w:val="Heading2Char"/>
          <w:rFonts w:ascii="Times New Roman" w:hAnsi="Times New Roman" w:cs="Times New Roman"/>
          <w:sz w:val="20"/>
        </w:rPr>
        <w:lastRenderedPageBreak/>
        <w:t>Ligation of EcoRI Adapter and MseI Adapter to DNA fragments</w:t>
      </w:r>
      <w:bookmarkEnd w:id="4"/>
      <w:r w:rsidR="00823ADB">
        <w:rPr>
          <w:rStyle w:val="Heading2Char"/>
          <w:rFonts w:ascii="Times New Roman" w:hAnsi="Times New Roman" w:cs="Times New Roman"/>
          <w:sz w:val="20"/>
        </w:rPr>
        <w:t xml:space="preserve"> </w:t>
      </w:r>
      <w:r w:rsidRPr="00573326">
        <w:rPr>
          <w:rFonts w:ascii="Times New Roman" w:hAnsi="Times New Roman"/>
          <w:w w:val="105"/>
          <w:sz w:val="16"/>
        </w:rPr>
        <w:t>Thaw the barcoded EcoRI Adapter plate, MseI Adapter, and ligation reagents on ice. Be sure to minimize warming of the T4 DNA Ligase. Centrifuge briefly all components and keep on</w:t>
      </w:r>
      <w:r w:rsidRPr="00573326">
        <w:rPr>
          <w:rFonts w:ascii="Times New Roman" w:hAnsi="Times New Roman"/>
          <w:spacing w:val="-24"/>
          <w:w w:val="105"/>
          <w:sz w:val="16"/>
        </w:rPr>
        <w:t xml:space="preserve"> </w:t>
      </w:r>
      <w:r w:rsidRPr="00573326">
        <w:rPr>
          <w:rFonts w:ascii="Times New Roman" w:hAnsi="Times New Roman"/>
          <w:w w:val="105"/>
          <w:sz w:val="16"/>
        </w:rPr>
        <w:t>ice.</w:t>
      </w:r>
      <w:r w:rsidR="001D6A49">
        <w:rPr>
          <w:rFonts w:ascii="Times New Roman" w:hAnsi="Times New Roman"/>
          <w:w w:val="105"/>
          <w:sz w:val="16"/>
        </w:rPr>
        <w:t xml:space="preserve">      </w:t>
      </w:r>
      <w:r w:rsidR="001D6A49">
        <w:rPr>
          <w:rFonts w:ascii="Times New Roman" w:hAnsi="Times New Roman"/>
          <w:b/>
          <w:w w:val="105"/>
          <w:sz w:val="16"/>
        </w:rPr>
        <w:t>** Different concentrations.</w:t>
      </w:r>
    </w:p>
    <w:tbl>
      <w:tblPr>
        <w:tblStyle w:val="PlainTable1"/>
        <w:tblW w:w="3698" w:type="pct"/>
        <w:jc w:val="center"/>
        <w:tblLook w:val="01E0" w:firstRow="1" w:lastRow="1" w:firstColumn="1" w:lastColumn="1" w:noHBand="0" w:noVBand="0"/>
      </w:tblPr>
      <w:tblGrid>
        <w:gridCol w:w="2880"/>
        <w:gridCol w:w="2101"/>
        <w:gridCol w:w="237"/>
        <w:gridCol w:w="1864"/>
      </w:tblGrid>
      <w:tr w:rsidR="00182F47" w:rsidRPr="00573326" w:rsidTr="00182F47">
        <w:trPr>
          <w:cnfStyle w:val="100000000000" w:firstRow="1" w:lastRow="0" w:firstColumn="0" w:lastColumn="0" w:oddVBand="0" w:evenVBand="0" w:oddHBand="0" w:evenHBand="0" w:firstRowFirstColumn="0" w:firstRowLastColumn="0" w:lastRowFirstColumn="0" w:lastRowLastColumn="0"/>
          <w:trHeight w:hRule="exact" w:val="541"/>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left w:val="nil"/>
              <w:right w:val="nil"/>
            </w:tcBorders>
            <w:vAlign w:val="center"/>
          </w:tcPr>
          <w:p w:rsidR="00182F47" w:rsidRDefault="00182F47" w:rsidP="00182F47">
            <w:pPr>
              <w:pStyle w:val="TableParagraph"/>
              <w:spacing w:before="0"/>
              <w:jc w:val="center"/>
              <w:rPr>
                <w:rFonts w:ascii="Times New Roman" w:hAnsi="Times New Roman"/>
                <w:b w:val="0"/>
                <w:w w:val="105"/>
                <w:sz w:val="16"/>
              </w:rPr>
            </w:pPr>
            <w:r>
              <w:rPr>
                <w:rFonts w:ascii="Times New Roman" w:hAnsi="Times New Roman"/>
                <w:b w:val="0"/>
                <w:w w:val="105"/>
                <w:sz w:val="16"/>
              </w:rPr>
              <w:t>Low Input DNA</w:t>
            </w:r>
          </w:p>
          <w:p w:rsidR="00182F47" w:rsidRPr="00573326" w:rsidRDefault="00182F47" w:rsidP="00182F47">
            <w:pPr>
              <w:pStyle w:val="TableParagraph"/>
              <w:spacing w:before="0"/>
              <w:jc w:val="center"/>
              <w:rPr>
                <w:rFonts w:ascii="Times New Roman" w:hAnsi="Times New Roman"/>
                <w:b w:val="0"/>
                <w:sz w:val="16"/>
              </w:rPr>
            </w:pPr>
            <w:r>
              <w:rPr>
                <w:rFonts w:ascii="Times New Roman" w:hAnsi="Times New Roman"/>
                <w:b w:val="0"/>
                <w:w w:val="105"/>
                <w:sz w:val="16"/>
              </w:rPr>
              <w:t>Adapter Ligation Master Mix (AL</w:t>
            </w:r>
            <w:r w:rsidRPr="00573326">
              <w:rPr>
                <w:rFonts w:ascii="Times New Roman" w:hAnsi="Times New Roman"/>
                <w:b w:val="0"/>
                <w:w w:val="105"/>
                <w:sz w:val="16"/>
              </w:rPr>
              <w:t>MM)</w:t>
            </w:r>
          </w:p>
        </w:tc>
      </w:tr>
      <w:tr w:rsidR="00182F47" w:rsidRPr="007F7ABC" w:rsidTr="00182F4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4" w:type="pct"/>
            <w:tcBorders>
              <w:left w:val="nil"/>
            </w:tcBorders>
            <w:vAlign w:val="center"/>
          </w:tcPr>
          <w:p w:rsidR="00182F47" w:rsidRPr="007F7ABC" w:rsidRDefault="00182F47" w:rsidP="00182F47">
            <w:pPr>
              <w:pStyle w:val="TableParagraph"/>
              <w:spacing w:before="0" w:after="120"/>
              <w:contextualSpacing/>
              <w:jc w:val="center"/>
              <w:rPr>
                <w:rFonts w:ascii="Times New Roman" w:hAnsi="Times New Roman"/>
                <w:sz w:val="16"/>
              </w:rPr>
            </w:pPr>
            <w:r w:rsidRPr="007F7ABC">
              <w:rPr>
                <w:rFonts w:ascii="Times New Roman" w:hAnsi="Times New Roman"/>
                <w:w w:val="105"/>
                <w:sz w:val="16"/>
              </w:rPr>
              <w:t>Component</w:t>
            </w:r>
          </w:p>
        </w:tc>
        <w:tc>
          <w:tcPr>
            <w:cnfStyle w:val="000010000000" w:firstRow="0" w:lastRow="0" w:firstColumn="0" w:lastColumn="0" w:oddVBand="1" w:evenVBand="0" w:oddHBand="0" w:evenHBand="0" w:firstRowFirstColumn="0" w:firstRowLastColumn="0" w:lastRowFirstColumn="0" w:lastRowLastColumn="0"/>
            <w:tcW w:w="1483" w:type="pct"/>
            <w:vAlign w:val="center"/>
          </w:tcPr>
          <w:p w:rsidR="00182F47" w:rsidRPr="00182F47" w:rsidRDefault="00182F47" w:rsidP="00182F47">
            <w:pPr>
              <w:pStyle w:val="TableParagraph"/>
              <w:spacing w:before="0" w:after="120"/>
              <w:contextualSpacing/>
              <w:jc w:val="center"/>
              <w:rPr>
                <w:rFonts w:ascii="Times New Roman" w:hAnsi="Times New Roman"/>
                <w:b/>
                <w:sz w:val="16"/>
              </w:rPr>
            </w:pPr>
            <w:r w:rsidRPr="00182F47">
              <w:rPr>
                <w:rFonts w:ascii="Times New Roman" w:hAnsi="Times New Roman"/>
                <w:b/>
                <w:w w:val="105"/>
                <w:sz w:val="16"/>
              </w:rPr>
              <w:t>Amount per rxn (µl)</w:t>
            </w:r>
          </w:p>
        </w:tc>
        <w:tc>
          <w:tcPr>
            <w:cnfStyle w:val="000100000000" w:firstRow="0" w:lastRow="0" w:firstColumn="0" w:lastColumn="1" w:oddVBand="0" w:evenVBand="0" w:oddHBand="0" w:evenHBand="0" w:firstRowFirstColumn="0" w:firstRowLastColumn="0" w:lastRowFirstColumn="0" w:lastRowLastColumn="0"/>
            <w:tcW w:w="1483" w:type="pct"/>
            <w:gridSpan w:val="2"/>
            <w:tcBorders>
              <w:right w:val="nil"/>
            </w:tcBorders>
            <w:vAlign w:val="center"/>
          </w:tcPr>
          <w:p w:rsidR="00182F47" w:rsidRDefault="00182F47" w:rsidP="00182F47">
            <w:pPr>
              <w:pStyle w:val="TableParagraph"/>
              <w:spacing w:before="0"/>
              <w:contextualSpacing/>
              <w:jc w:val="center"/>
              <w:rPr>
                <w:rFonts w:ascii="Times New Roman" w:hAnsi="Times New Roman"/>
                <w:b w:val="0"/>
                <w:w w:val="105"/>
                <w:sz w:val="16"/>
              </w:rPr>
            </w:pPr>
            <w:r w:rsidRPr="007F7ABC">
              <w:rPr>
                <w:rFonts w:ascii="Times New Roman" w:hAnsi="Times New Roman"/>
                <w:w w:val="105"/>
                <w:sz w:val="16"/>
              </w:rPr>
              <w:t>Amount 96 rxn</w:t>
            </w:r>
          </w:p>
          <w:p w:rsidR="00182F47" w:rsidRPr="007F7ABC" w:rsidRDefault="00182F47" w:rsidP="00182F47">
            <w:pPr>
              <w:pStyle w:val="TableParagraph"/>
              <w:spacing w:before="0"/>
              <w:contextualSpacing/>
              <w:jc w:val="center"/>
              <w:rPr>
                <w:rFonts w:ascii="Times New Roman" w:hAnsi="Times New Roman"/>
                <w:b w:val="0"/>
                <w:sz w:val="16"/>
              </w:rPr>
            </w:pPr>
            <w:r w:rsidRPr="007F7ABC">
              <w:rPr>
                <w:rFonts w:ascii="Times New Roman" w:hAnsi="Times New Roman"/>
                <w:w w:val="105"/>
                <w:sz w:val="16"/>
              </w:rPr>
              <w:t>plus 20% extra</w:t>
            </w:r>
            <w:r>
              <w:rPr>
                <w:rFonts w:ascii="Times New Roman" w:hAnsi="Times New Roman"/>
                <w:w w:val="105"/>
                <w:sz w:val="16"/>
              </w:rPr>
              <w:t xml:space="preserve"> </w:t>
            </w:r>
            <w:r w:rsidRPr="007F7ABC">
              <w:rPr>
                <w:rFonts w:ascii="Times New Roman" w:hAnsi="Times New Roman"/>
                <w:w w:val="105"/>
                <w:sz w:val="16"/>
              </w:rPr>
              <w:t>(µl)</w:t>
            </w:r>
          </w:p>
        </w:tc>
      </w:tr>
      <w:tr w:rsidR="00182F47" w:rsidRPr="007F7ABC" w:rsidTr="00182F47">
        <w:trPr>
          <w:trHeight w:val="20"/>
          <w:jc w:val="center"/>
        </w:trPr>
        <w:tc>
          <w:tcPr>
            <w:cnfStyle w:val="001000000000" w:firstRow="0" w:lastRow="0" w:firstColumn="1" w:lastColumn="0" w:oddVBand="0" w:evenVBand="0" w:oddHBand="0" w:evenHBand="0" w:firstRowFirstColumn="0" w:firstRowLastColumn="0" w:lastRowFirstColumn="0" w:lastRowLastColumn="0"/>
            <w:tcW w:w="2034" w:type="pct"/>
            <w:tcBorders>
              <w:left w:val="nil"/>
            </w:tcBorders>
            <w:vAlign w:val="center"/>
          </w:tcPr>
          <w:p w:rsidR="00182F47" w:rsidRPr="00D5028F" w:rsidRDefault="00182F47" w:rsidP="00182F47">
            <w:pPr>
              <w:pStyle w:val="TableParagraph"/>
              <w:spacing w:before="0" w:after="120"/>
              <w:contextualSpacing/>
              <w:jc w:val="center"/>
              <w:rPr>
                <w:rFonts w:ascii="Times New Roman" w:hAnsi="Times New Roman"/>
                <w:b w:val="0"/>
                <w:sz w:val="16"/>
              </w:rPr>
            </w:pPr>
            <w:r w:rsidRPr="00D5028F">
              <w:rPr>
                <w:rFonts w:ascii="Times New Roman" w:hAnsi="Times New Roman"/>
                <w:b w:val="0"/>
                <w:w w:val="105"/>
                <w:sz w:val="16"/>
              </w:rPr>
              <w:t>10 µM</w:t>
            </w:r>
            <w:r>
              <w:rPr>
                <w:rFonts w:ascii="Times New Roman" w:hAnsi="Times New Roman"/>
                <w:b w:val="0"/>
                <w:w w:val="105"/>
                <w:sz w:val="16"/>
              </w:rPr>
              <w:t xml:space="preserve"> MseI Adapter</w:t>
            </w:r>
          </w:p>
        </w:tc>
        <w:tc>
          <w:tcPr>
            <w:cnfStyle w:val="000010000000" w:firstRow="0" w:lastRow="0" w:firstColumn="0" w:lastColumn="0" w:oddVBand="1" w:evenVBand="0" w:oddHBand="0" w:evenHBand="0" w:firstRowFirstColumn="0" w:firstRowLastColumn="0" w:lastRowFirstColumn="0" w:lastRowLastColumn="0"/>
            <w:tcW w:w="1483" w:type="pct"/>
            <w:shd w:val="clear" w:color="auto" w:fill="auto"/>
            <w:vAlign w:val="center"/>
          </w:tcPr>
          <w:p w:rsidR="00182F47" w:rsidRPr="007F7ABC" w:rsidRDefault="00182F47" w:rsidP="00182F47">
            <w:pPr>
              <w:pStyle w:val="TableParagraph"/>
              <w:spacing w:before="0"/>
              <w:contextualSpacing/>
              <w:jc w:val="center"/>
              <w:rPr>
                <w:rFonts w:ascii="Times New Roman" w:hAnsi="Times New Roman"/>
                <w:b/>
                <w:sz w:val="16"/>
              </w:rPr>
            </w:pPr>
            <w:r>
              <w:rPr>
                <w:rFonts w:ascii="Times New Roman" w:hAnsi="Times New Roman"/>
                <w:sz w:val="16"/>
              </w:rPr>
              <w:t>2.010</w:t>
            </w:r>
          </w:p>
        </w:tc>
        <w:tc>
          <w:tcPr>
            <w:cnfStyle w:val="000100000000" w:firstRow="0" w:lastRow="0" w:firstColumn="0" w:lastColumn="1" w:oddVBand="0" w:evenVBand="0" w:oddHBand="0" w:evenHBand="0" w:firstRowFirstColumn="0" w:firstRowLastColumn="0" w:lastRowFirstColumn="0" w:lastRowLastColumn="0"/>
            <w:tcW w:w="1483" w:type="pct"/>
            <w:gridSpan w:val="2"/>
            <w:tcBorders>
              <w:right w:val="nil"/>
            </w:tcBorders>
            <w:shd w:val="clear" w:color="auto" w:fill="auto"/>
            <w:vAlign w:val="center"/>
          </w:tcPr>
          <w:p w:rsidR="00182F47" w:rsidRPr="00182F47" w:rsidRDefault="00182F47" w:rsidP="00182F47">
            <w:pPr>
              <w:pStyle w:val="TableParagraph"/>
              <w:spacing w:before="0"/>
              <w:contextualSpacing/>
              <w:jc w:val="center"/>
              <w:rPr>
                <w:rFonts w:ascii="Times New Roman" w:hAnsi="Times New Roman"/>
                <w:b w:val="0"/>
                <w:sz w:val="16"/>
              </w:rPr>
            </w:pPr>
            <w:r w:rsidRPr="00182F47">
              <w:rPr>
                <w:rFonts w:ascii="Times New Roman" w:hAnsi="Times New Roman"/>
                <w:b w:val="0"/>
                <w:sz w:val="16"/>
              </w:rPr>
              <w:t>231.6</w:t>
            </w:r>
          </w:p>
        </w:tc>
      </w:tr>
      <w:tr w:rsidR="00182F47" w:rsidRPr="007F7ABC" w:rsidTr="00182F4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4" w:type="pct"/>
            <w:tcBorders>
              <w:left w:val="nil"/>
            </w:tcBorders>
            <w:vAlign w:val="center"/>
          </w:tcPr>
          <w:p w:rsidR="00182F47" w:rsidRPr="00D5028F" w:rsidRDefault="00182F47" w:rsidP="00182F47">
            <w:pPr>
              <w:pStyle w:val="TableParagraph"/>
              <w:spacing w:before="0" w:after="120"/>
              <w:contextualSpacing/>
              <w:jc w:val="center"/>
              <w:rPr>
                <w:rFonts w:ascii="Times New Roman" w:hAnsi="Times New Roman"/>
                <w:b w:val="0"/>
                <w:sz w:val="16"/>
              </w:rPr>
            </w:pPr>
            <w:r w:rsidRPr="00D5028F">
              <w:rPr>
                <w:rFonts w:ascii="Times New Roman" w:hAnsi="Times New Roman"/>
                <w:b w:val="0"/>
                <w:w w:val="105"/>
                <w:sz w:val="16"/>
              </w:rPr>
              <w:t>Water</w:t>
            </w:r>
          </w:p>
        </w:tc>
        <w:tc>
          <w:tcPr>
            <w:cnfStyle w:val="000010000000" w:firstRow="0" w:lastRow="0" w:firstColumn="0" w:lastColumn="0" w:oddVBand="1" w:evenVBand="0" w:oddHBand="0" w:evenHBand="0" w:firstRowFirstColumn="0" w:firstRowLastColumn="0" w:lastRowFirstColumn="0" w:lastRowLastColumn="0"/>
            <w:tcW w:w="1483" w:type="pct"/>
            <w:vAlign w:val="center"/>
          </w:tcPr>
          <w:p w:rsidR="00182F47" w:rsidRPr="007F7ABC" w:rsidRDefault="00182F47" w:rsidP="00182F47">
            <w:pPr>
              <w:pStyle w:val="TableParagraph"/>
              <w:spacing w:before="0"/>
              <w:contextualSpacing/>
              <w:jc w:val="center"/>
              <w:rPr>
                <w:rFonts w:ascii="Times New Roman" w:hAnsi="Times New Roman"/>
                <w:b/>
                <w:sz w:val="16"/>
              </w:rPr>
            </w:pPr>
            <w:r>
              <w:rPr>
                <w:rFonts w:ascii="Times New Roman" w:hAnsi="Times New Roman"/>
                <w:sz w:val="16"/>
              </w:rPr>
              <w:t>0.043</w:t>
            </w:r>
          </w:p>
        </w:tc>
        <w:tc>
          <w:tcPr>
            <w:cnfStyle w:val="000100000000" w:firstRow="0" w:lastRow="0" w:firstColumn="0" w:lastColumn="1" w:oddVBand="0" w:evenVBand="0" w:oddHBand="0" w:evenHBand="0" w:firstRowFirstColumn="0" w:firstRowLastColumn="0" w:lastRowFirstColumn="0" w:lastRowLastColumn="0"/>
            <w:tcW w:w="1483" w:type="pct"/>
            <w:gridSpan w:val="2"/>
            <w:tcBorders>
              <w:right w:val="nil"/>
            </w:tcBorders>
            <w:vAlign w:val="center"/>
          </w:tcPr>
          <w:p w:rsidR="00182F47" w:rsidRPr="00182F47" w:rsidRDefault="00182F47" w:rsidP="00182F47">
            <w:pPr>
              <w:pStyle w:val="TableParagraph"/>
              <w:spacing w:before="0"/>
              <w:contextualSpacing/>
              <w:jc w:val="center"/>
              <w:rPr>
                <w:rFonts w:ascii="Times New Roman" w:hAnsi="Times New Roman"/>
                <w:b w:val="0"/>
                <w:sz w:val="16"/>
              </w:rPr>
            </w:pPr>
            <w:r w:rsidRPr="00182F47">
              <w:rPr>
                <w:rFonts w:ascii="Times New Roman" w:hAnsi="Times New Roman"/>
                <w:b w:val="0"/>
                <w:sz w:val="16"/>
              </w:rPr>
              <w:t>5.0</w:t>
            </w:r>
          </w:p>
        </w:tc>
      </w:tr>
      <w:tr w:rsidR="00182F47" w:rsidRPr="007F7ABC" w:rsidTr="00182F47">
        <w:trPr>
          <w:trHeight w:val="20"/>
          <w:jc w:val="center"/>
        </w:trPr>
        <w:tc>
          <w:tcPr>
            <w:cnfStyle w:val="001000000000" w:firstRow="0" w:lastRow="0" w:firstColumn="1" w:lastColumn="0" w:oddVBand="0" w:evenVBand="0" w:oddHBand="0" w:evenHBand="0" w:firstRowFirstColumn="0" w:firstRowLastColumn="0" w:lastRowFirstColumn="0" w:lastRowLastColumn="0"/>
            <w:tcW w:w="2034" w:type="pct"/>
            <w:tcBorders>
              <w:left w:val="nil"/>
            </w:tcBorders>
            <w:vAlign w:val="center"/>
          </w:tcPr>
          <w:p w:rsidR="00182F47" w:rsidRPr="00D5028F" w:rsidRDefault="00182F47" w:rsidP="00182F47">
            <w:pPr>
              <w:pStyle w:val="TableParagraph"/>
              <w:spacing w:before="0" w:after="120"/>
              <w:contextualSpacing/>
              <w:jc w:val="center"/>
              <w:rPr>
                <w:rFonts w:ascii="Times New Roman" w:hAnsi="Times New Roman"/>
                <w:b w:val="0"/>
                <w:sz w:val="16"/>
              </w:rPr>
            </w:pPr>
            <w:r w:rsidRPr="00D5028F">
              <w:rPr>
                <w:rFonts w:ascii="Times New Roman" w:hAnsi="Times New Roman"/>
                <w:b w:val="0"/>
                <w:w w:val="105"/>
                <w:sz w:val="16"/>
              </w:rPr>
              <w:t>10X T4 Buffer</w:t>
            </w:r>
          </w:p>
        </w:tc>
        <w:tc>
          <w:tcPr>
            <w:cnfStyle w:val="000010000000" w:firstRow="0" w:lastRow="0" w:firstColumn="0" w:lastColumn="0" w:oddVBand="1" w:evenVBand="0" w:oddHBand="0" w:evenHBand="0" w:firstRowFirstColumn="0" w:firstRowLastColumn="0" w:lastRowFirstColumn="0" w:lastRowLastColumn="0"/>
            <w:tcW w:w="1483" w:type="pct"/>
            <w:shd w:val="clear" w:color="auto" w:fill="auto"/>
            <w:vAlign w:val="center"/>
          </w:tcPr>
          <w:p w:rsidR="00182F47" w:rsidRPr="007F7ABC" w:rsidRDefault="00182F47" w:rsidP="00182F47">
            <w:pPr>
              <w:pStyle w:val="TableParagraph"/>
              <w:spacing w:before="0"/>
              <w:contextualSpacing/>
              <w:jc w:val="center"/>
              <w:rPr>
                <w:rFonts w:ascii="Times New Roman" w:hAnsi="Times New Roman"/>
                <w:b/>
                <w:sz w:val="16"/>
              </w:rPr>
            </w:pPr>
            <w:r>
              <w:rPr>
                <w:rFonts w:ascii="Times New Roman" w:hAnsi="Times New Roman"/>
                <w:w w:val="105"/>
                <w:sz w:val="16"/>
              </w:rPr>
              <w:t>0.444</w:t>
            </w:r>
          </w:p>
        </w:tc>
        <w:tc>
          <w:tcPr>
            <w:cnfStyle w:val="000100000000" w:firstRow="0" w:lastRow="0" w:firstColumn="0" w:lastColumn="1" w:oddVBand="0" w:evenVBand="0" w:oddHBand="0" w:evenHBand="0" w:firstRowFirstColumn="0" w:firstRowLastColumn="0" w:lastRowFirstColumn="0" w:lastRowLastColumn="0"/>
            <w:tcW w:w="1483" w:type="pct"/>
            <w:gridSpan w:val="2"/>
            <w:tcBorders>
              <w:right w:val="nil"/>
            </w:tcBorders>
            <w:shd w:val="clear" w:color="auto" w:fill="auto"/>
            <w:vAlign w:val="center"/>
          </w:tcPr>
          <w:p w:rsidR="00182F47" w:rsidRPr="00182F47" w:rsidRDefault="00182F47" w:rsidP="00182F47">
            <w:pPr>
              <w:pStyle w:val="TableParagraph"/>
              <w:spacing w:before="0"/>
              <w:contextualSpacing/>
              <w:jc w:val="center"/>
              <w:rPr>
                <w:rFonts w:ascii="Times New Roman" w:hAnsi="Times New Roman"/>
                <w:b w:val="0"/>
                <w:sz w:val="16"/>
              </w:rPr>
            </w:pPr>
            <w:r w:rsidRPr="00182F47">
              <w:rPr>
                <w:rFonts w:ascii="Times New Roman" w:hAnsi="Times New Roman"/>
                <w:b w:val="0"/>
                <w:sz w:val="16"/>
              </w:rPr>
              <w:t>51.1</w:t>
            </w:r>
          </w:p>
        </w:tc>
      </w:tr>
      <w:tr w:rsidR="00182F47" w:rsidRPr="007F7ABC" w:rsidTr="00182F4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4" w:type="pct"/>
            <w:tcBorders>
              <w:left w:val="nil"/>
            </w:tcBorders>
            <w:vAlign w:val="center"/>
          </w:tcPr>
          <w:p w:rsidR="00182F47" w:rsidRPr="00D5028F" w:rsidRDefault="00182F47" w:rsidP="00182F47">
            <w:pPr>
              <w:pStyle w:val="TableParagraph"/>
              <w:spacing w:before="0" w:after="120"/>
              <w:contextualSpacing/>
              <w:jc w:val="center"/>
              <w:rPr>
                <w:rFonts w:ascii="Times New Roman" w:hAnsi="Times New Roman"/>
                <w:b w:val="0"/>
                <w:sz w:val="16"/>
              </w:rPr>
            </w:pPr>
            <w:r>
              <w:rPr>
                <w:rFonts w:ascii="Times New Roman" w:hAnsi="Times New Roman"/>
                <w:b w:val="0"/>
                <w:w w:val="105"/>
                <w:sz w:val="16"/>
              </w:rPr>
              <w:t>2M NaCl **</w:t>
            </w:r>
          </w:p>
        </w:tc>
        <w:tc>
          <w:tcPr>
            <w:cnfStyle w:val="000010000000" w:firstRow="0" w:lastRow="0" w:firstColumn="0" w:lastColumn="0" w:oddVBand="1" w:evenVBand="0" w:oddHBand="0" w:evenHBand="0" w:firstRowFirstColumn="0" w:firstRowLastColumn="0" w:lastRowFirstColumn="0" w:lastRowLastColumn="0"/>
            <w:tcW w:w="1483" w:type="pct"/>
            <w:vAlign w:val="center"/>
          </w:tcPr>
          <w:p w:rsidR="00182F47" w:rsidRPr="007F7ABC" w:rsidRDefault="00182F47" w:rsidP="00182F47">
            <w:pPr>
              <w:pStyle w:val="TableParagraph"/>
              <w:spacing w:before="0"/>
              <w:contextualSpacing/>
              <w:jc w:val="center"/>
              <w:rPr>
                <w:rFonts w:ascii="Times New Roman" w:hAnsi="Times New Roman"/>
                <w:b/>
                <w:sz w:val="16"/>
              </w:rPr>
            </w:pPr>
            <w:r>
              <w:rPr>
                <w:rFonts w:ascii="Times New Roman" w:hAnsi="Times New Roman"/>
                <w:w w:val="105"/>
                <w:sz w:val="16"/>
              </w:rPr>
              <w:t>0.113</w:t>
            </w:r>
          </w:p>
        </w:tc>
        <w:tc>
          <w:tcPr>
            <w:cnfStyle w:val="000100000000" w:firstRow="0" w:lastRow="0" w:firstColumn="0" w:lastColumn="1" w:oddVBand="0" w:evenVBand="0" w:oddHBand="0" w:evenHBand="0" w:firstRowFirstColumn="0" w:firstRowLastColumn="0" w:lastRowFirstColumn="0" w:lastRowLastColumn="0"/>
            <w:tcW w:w="1483" w:type="pct"/>
            <w:gridSpan w:val="2"/>
            <w:tcBorders>
              <w:right w:val="nil"/>
            </w:tcBorders>
            <w:vAlign w:val="center"/>
          </w:tcPr>
          <w:p w:rsidR="00182F47" w:rsidRPr="00182F47" w:rsidRDefault="00182F47" w:rsidP="00182F47">
            <w:pPr>
              <w:pStyle w:val="TableParagraph"/>
              <w:spacing w:before="0"/>
              <w:contextualSpacing/>
              <w:jc w:val="center"/>
              <w:rPr>
                <w:rFonts w:ascii="Times New Roman" w:hAnsi="Times New Roman"/>
                <w:b w:val="0"/>
                <w:sz w:val="16"/>
              </w:rPr>
            </w:pPr>
            <w:r w:rsidRPr="00182F47">
              <w:rPr>
                <w:rFonts w:ascii="Times New Roman" w:hAnsi="Times New Roman"/>
                <w:b w:val="0"/>
                <w:sz w:val="16"/>
              </w:rPr>
              <w:t>13.0</w:t>
            </w:r>
          </w:p>
        </w:tc>
      </w:tr>
      <w:tr w:rsidR="00182F47" w:rsidRPr="007F7ABC" w:rsidTr="00182F47">
        <w:trPr>
          <w:trHeight w:val="20"/>
          <w:jc w:val="center"/>
        </w:trPr>
        <w:tc>
          <w:tcPr>
            <w:cnfStyle w:val="001000000000" w:firstRow="0" w:lastRow="0" w:firstColumn="1" w:lastColumn="0" w:oddVBand="0" w:evenVBand="0" w:oddHBand="0" w:evenHBand="0" w:firstRowFirstColumn="0" w:firstRowLastColumn="0" w:lastRowFirstColumn="0" w:lastRowLastColumn="0"/>
            <w:tcW w:w="2034" w:type="pct"/>
            <w:tcBorders>
              <w:left w:val="nil"/>
              <w:bottom w:val="single" w:sz="4" w:space="0" w:color="BFBFBF" w:themeColor="background1" w:themeShade="BF"/>
            </w:tcBorders>
            <w:vAlign w:val="center"/>
          </w:tcPr>
          <w:p w:rsidR="00182F47" w:rsidRPr="00D5028F" w:rsidRDefault="00182F47" w:rsidP="00182F47">
            <w:pPr>
              <w:pStyle w:val="TableParagraph"/>
              <w:spacing w:before="0" w:after="120"/>
              <w:contextualSpacing/>
              <w:jc w:val="center"/>
              <w:rPr>
                <w:rFonts w:ascii="Times New Roman" w:hAnsi="Times New Roman"/>
                <w:b w:val="0"/>
                <w:sz w:val="16"/>
              </w:rPr>
            </w:pPr>
            <w:r>
              <w:rPr>
                <w:rFonts w:ascii="Times New Roman" w:hAnsi="Times New Roman"/>
                <w:b w:val="0"/>
                <w:w w:val="105"/>
                <w:sz w:val="16"/>
              </w:rPr>
              <w:t>2</w:t>
            </w:r>
            <w:r w:rsidRPr="00D5028F">
              <w:rPr>
                <w:rFonts w:ascii="Times New Roman" w:hAnsi="Times New Roman"/>
                <w:b w:val="0"/>
                <w:w w:val="105"/>
                <w:sz w:val="16"/>
              </w:rPr>
              <w:t>mg/mL</w:t>
            </w:r>
            <w:r>
              <w:rPr>
                <w:rFonts w:ascii="Times New Roman" w:hAnsi="Times New Roman"/>
                <w:b w:val="0"/>
                <w:w w:val="105"/>
                <w:sz w:val="16"/>
              </w:rPr>
              <w:t xml:space="preserve"> BSA **</w:t>
            </w:r>
          </w:p>
        </w:tc>
        <w:tc>
          <w:tcPr>
            <w:cnfStyle w:val="000010000000" w:firstRow="0" w:lastRow="0" w:firstColumn="0" w:lastColumn="0" w:oddVBand="1" w:evenVBand="0" w:oddHBand="0" w:evenHBand="0" w:firstRowFirstColumn="0" w:firstRowLastColumn="0" w:lastRowFirstColumn="0" w:lastRowLastColumn="0"/>
            <w:tcW w:w="1483" w:type="pct"/>
            <w:tcBorders>
              <w:bottom w:val="single" w:sz="4" w:space="0" w:color="BFBFBF" w:themeColor="background1" w:themeShade="BF"/>
            </w:tcBorders>
            <w:shd w:val="clear" w:color="auto" w:fill="auto"/>
            <w:vAlign w:val="center"/>
          </w:tcPr>
          <w:p w:rsidR="00182F47" w:rsidRPr="007F7ABC" w:rsidRDefault="00182F47" w:rsidP="00182F47">
            <w:pPr>
              <w:pStyle w:val="TableParagraph"/>
              <w:spacing w:before="0"/>
              <w:contextualSpacing/>
              <w:jc w:val="center"/>
              <w:rPr>
                <w:rFonts w:ascii="Times New Roman" w:hAnsi="Times New Roman"/>
                <w:b/>
                <w:sz w:val="16"/>
              </w:rPr>
            </w:pPr>
            <w:r>
              <w:rPr>
                <w:rFonts w:ascii="Times New Roman" w:hAnsi="Times New Roman"/>
                <w:w w:val="105"/>
                <w:sz w:val="16"/>
              </w:rPr>
              <w:t>0.113</w:t>
            </w:r>
          </w:p>
        </w:tc>
        <w:tc>
          <w:tcPr>
            <w:cnfStyle w:val="000100000000" w:firstRow="0" w:lastRow="0" w:firstColumn="0" w:lastColumn="1" w:oddVBand="0" w:evenVBand="0" w:oddHBand="0" w:evenHBand="0" w:firstRowFirstColumn="0" w:firstRowLastColumn="0" w:lastRowFirstColumn="0" w:lastRowLastColumn="0"/>
            <w:tcW w:w="1483" w:type="pct"/>
            <w:gridSpan w:val="2"/>
            <w:tcBorders>
              <w:bottom w:val="single" w:sz="4" w:space="0" w:color="BFBFBF" w:themeColor="background1" w:themeShade="BF"/>
              <w:right w:val="nil"/>
            </w:tcBorders>
            <w:shd w:val="clear" w:color="auto" w:fill="auto"/>
            <w:vAlign w:val="center"/>
          </w:tcPr>
          <w:p w:rsidR="00182F47" w:rsidRPr="00182F47" w:rsidRDefault="00182F47" w:rsidP="00182F47">
            <w:pPr>
              <w:pStyle w:val="TableParagraph"/>
              <w:spacing w:before="0"/>
              <w:contextualSpacing/>
              <w:jc w:val="center"/>
              <w:rPr>
                <w:rFonts w:ascii="Times New Roman" w:hAnsi="Times New Roman"/>
                <w:b w:val="0"/>
                <w:sz w:val="16"/>
              </w:rPr>
            </w:pPr>
            <w:r w:rsidRPr="00182F47">
              <w:rPr>
                <w:rFonts w:ascii="Times New Roman" w:hAnsi="Times New Roman"/>
                <w:b w:val="0"/>
                <w:sz w:val="16"/>
              </w:rPr>
              <w:t>13.0</w:t>
            </w:r>
          </w:p>
        </w:tc>
      </w:tr>
      <w:tr w:rsidR="00182F47" w:rsidRPr="007F7ABC" w:rsidTr="00182F4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4" w:type="pct"/>
            <w:tcBorders>
              <w:left w:val="nil"/>
              <w:bottom w:val="single" w:sz="12" w:space="0" w:color="BFBFBF" w:themeColor="background1" w:themeShade="BF"/>
            </w:tcBorders>
            <w:vAlign w:val="center"/>
          </w:tcPr>
          <w:p w:rsidR="00182F47" w:rsidRPr="00D5028F" w:rsidRDefault="00182F47" w:rsidP="00182F47">
            <w:pPr>
              <w:pStyle w:val="TableParagraph"/>
              <w:spacing w:before="0" w:after="120"/>
              <w:contextualSpacing/>
              <w:jc w:val="center"/>
              <w:rPr>
                <w:rFonts w:ascii="Times New Roman" w:hAnsi="Times New Roman"/>
                <w:b w:val="0"/>
                <w:sz w:val="16"/>
              </w:rPr>
            </w:pPr>
            <w:r w:rsidRPr="00D5028F">
              <w:rPr>
                <w:rFonts w:ascii="Times New Roman" w:hAnsi="Times New Roman"/>
                <w:b w:val="0"/>
                <w:w w:val="105"/>
                <w:sz w:val="16"/>
              </w:rPr>
              <w:t>T4 DNA Ligase, 400,000U/mL</w:t>
            </w:r>
          </w:p>
        </w:tc>
        <w:tc>
          <w:tcPr>
            <w:cnfStyle w:val="000010000000" w:firstRow="0" w:lastRow="0" w:firstColumn="0" w:lastColumn="0" w:oddVBand="1" w:evenVBand="0" w:oddHBand="0" w:evenHBand="0" w:firstRowFirstColumn="0" w:firstRowLastColumn="0" w:lastRowFirstColumn="0" w:lastRowLastColumn="0"/>
            <w:tcW w:w="1483" w:type="pct"/>
            <w:tcBorders>
              <w:bottom w:val="single" w:sz="12" w:space="0" w:color="BFBFBF" w:themeColor="background1" w:themeShade="BF"/>
            </w:tcBorders>
            <w:vAlign w:val="center"/>
          </w:tcPr>
          <w:p w:rsidR="00182F47" w:rsidRPr="007F7ABC" w:rsidRDefault="00182F47" w:rsidP="00182F47">
            <w:pPr>
              <w:pStyle w:val="TableParagraph"/>
              <w:spacing w:before="0"/>
              <w:contextualSpacing/>
              <w:jc w:val="center"/>
              <w:rPr>
                <w:rFonts w:ascii="Times New Roman" w:hAnsi="Times New Roman"/>
                <w:b/>
                <w:sz w:val="16"/>
              </w:rPr>
            </w:pPr>
            <w:r>
              <w:rPr>
                <w:rFonts w:ascii="Times New Roman" w:hAnsi="Times New Roman"/>
                <w:w w:val="105"/>
                <w:sz w:val="16"/>
              </w:rPr>
              <w:t>0.1675</w:t>
            </w:r>
          </w:p>
        </w:tc>
        <w:tc>
          <w:tcPr>
            <w:cnfStyle w:val="000100000000" w:firstRow="0" w:lastRow="0" w:firstColumn="0" w:lastColumn="1" w:oddVBand="0" w:evenVBand="0" w:oddHBand="0" w:evenHBand="0" w:firstRowFirstColumn="0" w:firstRowLastColumn="0" w:lastRowFirstColumn="0" w:lastRowLastColumn="0"/>
            <w:tcW w:w="1483" w:type="pct"/>
            <w:gridSpan w:val="2"/>
            <w:tcBorders>
              <w:bottom w:val="single" w:sz="12" w:space="0" w:color="BFBFBF" w:themeColor="background1" w:themeShade="BF"/>
              <w:right w:val="nil"/>
            </w:tcBorders>
            <w:vAlign w:val="center"/>
          </w:tcPr>
          <w:p w:rsidR="00182F47" w:rsidRPr="00182F47" w:rsidRDefault="00182F47" w:rsidP="00182F47">
            <w:pPr>
              <w:pStyle w:val="TableParagraph"/>
              <w:spacing w:before="0"/>
              <w:contextualSpacing/>
              <w:jc w:val="center"/>
              <w:rPr>
                <w:rFonts w:ascii="Times New Roman" w:hAnsi="Times New Roman"/>
                <w:b w:val="0"/>
                <w:sz w:val="16"/>
              </w:rPr>
            </w:pPr>
            <w:r w:rsidRPr="00182F47">
              <w:rPr>
                <w:rFonts w:ascii="Times New Roman" w:hAnsi="Times New Roman"/>
                <w:b w:val="0"/>
                <w:sz w:val="16"/>
              </w:rPr>
              <w:t>19.3</w:t>
            </w:r>
          </w:p>
        </w:tc>
      </w:tr>
      <w:tr w:rsidR="00182F47" w:rsidRPr="007F7ABC" w:rsidTr="00182F47">
        <w:trPr>
          <w:trHeight w:val="20"/>
          <w:jc w:val="center"/>
        </w:trPr>
        <w:tc>
          <w:tcPr>
            <w:cnfStyle w:val="001000000000" w:firstRow="0" w:lastRow="0" w:firstColumn="1" w:lastColumn="0" w:oddVBand="0" w:evenVBand="0" w:oddHBand="0" w:evenHBand="0" w:firstRowFirstColumn="0" w:firstRowLastColumn="0" w:lastRowFirstColumn="0" w:lastRowLastColumn="0"/>
            <w:tcW w:w="2034" w:type="pct"/>
            <w:tcBorders>
              <w:top w:val="single" w:sz="12" w:space="0" w:color="BFBFBF" w:themeColor="background1" w:themeShade="BF"/>
              <w:left w:val="nil"/>
              <w:bottom w:val="single" w:sz="4" w:space="0" w:color="BFBFBF" w:themeColor="background1" w:themeShade="BF"/>
            </w:tcBorders>
            <w:vAlign w:val="center"/>
          </w:tcPr>
          <w:p w:rsidR="00182F47" w:rsidRPr="007F7ABC" w:rsidRDefault="00182F47" w:rsidP="00182F47">
            <w:pPr>
              <w:pStyle w:val="TableParagraph"/>
              <w:spacing w:before="0" w:after="120"/>
              <w:contextualSpacing/>
              <w:jc w:val="center"/>
              <w:rPr>
                <w:rFonts w:ascii="Times New Roman" w:hAnsi="Times New Roman"/>
                <w:b w:val="0"/>
                <w:sz w:val="16"/>
              </w:rPr>
            </w:pPr>
            <w:r w:rsidRPr="007F7ABC">
              <w:rPr>
                <w:rFonts w:ascii="Times New Roman" w:hAnsi="Times New Roman"/>
                <w:b w:val="0"/>
                <w:w w:val="105"/>
                <w:sz w:val="16"/>
              </w:rPr>
              <w:t>Final Volume</w:t>
            </w:r>
          </w:p>
        </w:tc>
        <w:tc>
          <w:tcPr>
            <w:cnfStyle w:val="000010000000" w:firstRow="0" w:lastRow="0" w:firstColumn="0" w:lastColumn="0" w:oddVBand="1" w:evenVBand="0" w:oddHBand="0" w:evenHBand="0" w:firstRowFirstColumn="0" w:firstRowLastColumn="0" w:lastRowFirstColumn="0" w:lastRowLastColumn="0"/>
            <w:tcW w:w="1483" w:type="pct"/>
            <w:tcBorders>
              <w:top w:val="single" w:sz="12" w:space="0" w:color="BFBFBF" w:themeColor="background1" w:themeShade="BF"/>
              <w:bottom w:val="single" w:sz="4" w:space="0" w:color="BFBFBF" w:themeColor="background1" w:themeShade="BF"/>
            </w:tcBorders>
            <w:shd w:val="clear" w:color="auto" w:fill="auto"/>
            <w:vAlign w:val="center"/>
          </w:tcPr>
          <w:p w:rsidR="00182F47" w:rsidRPr="007F7ABC" w:rsidRDefault="00182F47" w:rsidP="00182F47">
            <w:pPr>
              <w:pStyle w:val="TableParagraph"/>
              <w:spacing w:before="0"/>
              <w:contextualSpacing/>
              <w:jc w:val="center"/>
              <w:rPr>
                <w:rFonts w:ascii="Times New Roman" w:hAnsi="Times New Roman"/>
                <w:b/>
                <w:sz w:val="16"/>
              </w:rPr>
            </w:pPr>
            <w:r>
              <w:rPr>
                <w:rFonts w:ascii="Times New Roman" w:hAnsi="Times New Roman"/>
                <w:w w:val="105"/>
                <w:sz w:val="16"/>
              </w:rPr>
              <w:t>2.9</w:t>
            </w:r>
          </w:p>
        </w:tc>
        <w:tc>
          <w:tcPr>
            <w:cnfStyle w:val="000100000000" w:firstRow="0" w:lastRow="0" w:firstColumn="0" w:lastColumn="1" w:oddVBand="0" w:evenVBand="0" w:oddHBand="0" w:evenHBand="0" w:firstRowFirstColumn="0" w:firstRowLastColumn="0" w:lastRowFirstColumn="0" w:lastRowLastColumn="0"/>
            <w:tcW w:w="1483" w:type="pct"/>
            <w:gridSpan w:val="2"/>
            <w:tcBorders>
              <w:top w:val="single" w:sz="12" w:space="0" w:color="BFBFBF" w:themeColor="background1" w:themeShade="BF"/>
              <w:bottom w:val="single" w:sz="4" w:space="0" w:color="BFBFBF" w:themeColor="background1" w:themeShade="BF"/>
              <w:right w:val="nil"/>
            </w:tcBorders>
            <w:shd w:val="clear" w:color="auto" w:fill="auto"/>
            <w:vAlign w:val="center"/>
          </w:tcPr>
          <w:p w:rsidR="00182F47" w:rsidRPr="00182F47" w:rsidRDefault="00182F47" w:rsidP="00182F47">
            <w:pPr>
              <w:pStyle w:val="TableParagraph"/>
              <w:spacing w:before="0"/>
              <w:contextualSpacing/>
              <w:jc w:val="center"/>
              <w:rPr>
                <w:rFonts w:ascii="Times New Roman" w:hAnsi="Times New Roman"/>
                <w:b w:val="0"/>
                <w:sz w:val="16"/>
              </w:rPr>
            </w:pPr>
            <w:r w:rsidRPr="00182F47">
              <w:rPr>
                <w:rFonts w:ascii="Times New Roman" w:hAnsi="Times New Roman"/>
                <w:b w:val="0"/>
                <w:sz w:val="16"/>
              </w:rPr>
              <w:t>333.0</w:t>
            </w:r>
          </w:p>
        </w:tc>
      </w:tr>
      <w:tr w:rsidR="00182F47" w:rsidRPr="007F7ABC" w:rsidTr="00182F4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left w:val="nil"/>
              <w:bottom w:val="single" w:sz="4" w:space="0" w:color="BFBFBF" w:themeColor="background1" w:themeShade="BF"/>
              <w:right w:val="nil"/>
            </w:tcBorders>
            <w:shd w:val="clear" w:color="auto" w:fill="auto"/>
            <w:vAlign w:val="center"/>
          </w:tcPr>
          <w:p w:rsidR="00182F47" w:rsidRDefault="00182F47" w:rsidP="00182F47">
            <w:pPr>
              <w:pStyle w:val="TableParagraph"/>
              <w:spacing w:before="0"/>
              <w:ind w:right="-13"/>
              <w:contextualSpacing/>
              <w:jc w:val="center"/>
              <w:rPr>
                <w:rFonts w:ascii="Times New Roman" w:hAnsi="Times New Roman"/>
                <w:w w:val="105"/>
                <w:sz w:val="16"/>
              </w:rPr>
            </w:pPr>
            <w:r w:rsidRPr="006434E6">
              <w:rPr>
                <w:rFonts w:ascii="Times New Roman" w:hAnsi="Times New Roman"/>
                <w:b w:val="0"/>
                <w:w w:val="105"/>
                <w:sz w:val="16"/>
              </w:rPr>
              <w:t xml:space="preserve">* </w:t>
            </w:r>
            <w:r>
              <w:rPr>
                <w:rFonts w:ascii="Times New Roman" w:hAnsi="Times New Roman"/>
                <w:b w:val="0"/>
                <w:w w:val="105"/>
                <w:sz w:val="16"/>
              </w:rPr>
              <w:t xml:space="preserve">Transfer 40 </w:t>
            </w:r>
            <w:r w:rsidRPr="006434E6">
              <w:rPr>
                <w:rFonts w:ascii="Times New Roman" w:hAnsi="Times New Roman"/>
                <w:b w:val="0"/>
                <w:w w:val="105"/>
                <w:sz w:val="16"/>
              </w:rPr>
              <w:t>µl</w:t>
            </w:r>
            <w:r>
              <w:rPr>
                <w:rFonts w:ascii="Times New Roman" w:hAnsi="Times New Roman"/>
                <w:b w:val="0"/>
                <w:w w:val="105"/>
                <w:sz w:val="16"/>
              </w:rPr>
              <w:t xml:space="preserve"> to each well of 8-well PCR strip tube</w:t>
            </w:r>
          </w:p>
        </w:tc>
      </w:tr>
      <w:tr w:rsidR="00182F47" w:rsidRPr="007F7ABC" w:rsidTr="00182F47">
        <w:trPr>
          <w:trHeight w:val="20"/>
          <w:jc w:val="center"/>
        </w:trPr>
        <w:tc>
          <w:tcPr>
            <w:cnfStyle w:val="001000000000" w:firstRow="0" w:lastRow="0" w:firstColumn="1" w:lastColumn="0" w:oddVBand="0" w:evenVBand="0" w:oddHBand="0" w:evenHBand="0" w:firstRowFirstColumn="0" w:firstRowLastColumn="0" w:lastRowFirstColumn="0" w:lastRowLastColumn="0"/>
            <w:tcW w:w="2034" w:type="pct"/>
            <w:tcBorders>
              <w:left w:val="nil"/>
              <w:bottom w:val="nil"/>
              <w:right w:val="nil"/>
            </w:tcBorders>
            <w:shd w:val="clear" w:color="auto" w:fill="auto"/>
            <w:vAlign w:val="center"/>
          </w:tcPr>
          <w:p w:rsidR="00182F47" w:rsidRPr="007F7ABC" w:rsidRDefault="00182F47" w:rsidP="00182F47">
            <w:pPr>
              <w:pStyle w:val="TableParagraph"/>
              <w:spacing w:before="0" w:after="120"/>
              <w:contextualSpacing/>
              <w:jc w:val="center"/>
              <w:rPr>
                <w:rFonts w:ascii="Times New Roman" w:hAnsi="Times New Roman"/>
                <w:w w:val="105"/>
                <w:sz w:val="16"/>
              </w:rPr>
            </w:pPr>
          </w:p>
        </w:tc>
        <w:tc>
          <w:tcPr>
            <w:cnfStyle w:val="000010000000" w:firstRow="0" w:lastRow="0" w:firstColumn="0" w:lastColumn="0" w:oddVBand="1" w:evenVBand="0" w:oddHBand="0" w:evenHBand="0" w:firstRowFirstColumn="0" w:firstRowLastColumn="0" w:lastRowFirstColumn="0" w:lastRowLastColumn="0"/>
            <w:tcW w:w="1483" w:type="pct"/>
            <w:tcBorders>
              <w:left w:val="nil"/>
              <w:bottom w:val="nil"/>
              <w:right w:val="nil"/>
            </w:tcBorders>
            <w:shd w:val="clear" w:color="auto" w:fill="auto"/>
            <w:vAlign w:val="center"/>
          </w:tcPr>
          <w:p w:rsidR="00182F47" w:rsidRPr="007F7ABC" w:rsidRDefault="00182F47" w:rsidP="00182F47">
            <w:pPr>
              <w:pStyle w:val="TableParagraph"/>
              <w:spacing w:before="0"/>
              <w:contextualSpacing/>
              <w:jc w:val="center"/>
              <w:rPr>
                <w:rFonts w:ascii="Times New Roman" w:hAnsi="Times New Roman"/>
                <w:sz w:val="16"/>
              </w:rPr>
            </w:pPr>
          </w:p>
        </w:tc>
        <w:tc>
          <w:tcPr>
            <w:cnfStyle w:val="000100000000" w:firstRow="0" w:lastRow="0" w:firstColumn="0" w:lastColumn="1" w:oddVBand="0" w:evenVBand="0" w:oddHBand="0" w:evenHBand="0" w:firstRowFirstColumn="0" w:firstRowLastColumn="0" w:lastRowFirstColumn="0" w:lastRowLastColumn="0"/>
            <w:tcW w:w="1483" w:type="pct"/>
            <w:gridSpan w:val="2"/>
            <w:tcBorders>
              <w:left w:val="nil"/>
              <w:bottom w:val="nil"/>
              <w:right w:val="nil"/>
            </w:tcBorders>
            <w:shd w:val="clear" w:color="auto" w:fill="auto"/>
            <w:vAlign w:val="center"/>
          </w:tcPr>
          <w:p w:rsidR="00182F47" w:rsidRPr="007F7ABC" w:rsidRDefault="00182F47" w:rsidP="00182F47">
            <w:pPr>
              <w:pStyle w:val="TableParagraph"/>
              <w:spacing w:before="0"/>
              <w:contextualSpacing/>
              <w:jc w:val="center"/>
              <w:rPr>
                <w:rFonts w:ascii="Times New Roman" w:hAnsi="Times New Roman"/>
                <w:sz w:val="16"/>
              </w:rPr>
            </w:pPr>
          </w:p>
        </w:tc>
      </w:tr>
      <w:tr w:rsidR="00182F47" w:rsidRPr="007F7ABC" w:rsidTr="00182F47">
        <w:trPr>
          <w:gridAfter w:val="1"/>
          <w:cnfStyle w:val="000000100000" w:firstRow="0" w:lastRow="0" w:firstColumn="0" w:lastColumn="0" w:oddVBand="0" w:evenVBand="0" w:oddHBand="1" w:evenHBand="0" w:firstRowFirstColumn="0" w:firstRowLastColumn="0" w:lastRowFirstColumn="0" w:lastRowLastColumn="0"/>
          <w:wAfter w:w="1315" w:type="pct"/>
          <w:trHeight w:val="20"/>
          <w:jc w:val="center"/>
        </w:trPr>
        <w:tc>
          <w:tcPr>
            <w:cnfStyle w:val="001000000000" w:firstRow="0" w:lastRow="0" w:firstColumn="1" w:lastColumn="0" w:oddVBand="0" w:evenVBand="0" w:oddHBand="0" w:evenHBand="0" w:firstRowFirstColumn="0" w:firstRowLastColumn="0" w:lastRowFirstColumn="0" w:lastRowLastColumn="0"/>
            <w:tcW w:w="2034" w:type="pct"/>
            <w:tcBorders>
              <w:left w:val="nil"/>
              <w:bottom w:val="single" w:sz="4" w:space="0" w:color="BFBFBF" w:themeColor="background1" w:themeShade="BF"/>
            </w:tcBorders>
            <w:shd w:val="clear" w:color="auto" w:fill="auto"/>
            <w:vAlign w:val="center"/>
          </w:tcPr>
          <w:p w:rsidR="00182F47" w:rsidRPr="00367579" w:rsidRDefault="00182F47" w:rsidP="00182F47">
            <w:pPr>
              <w:pStyle w:val="TableParagraph"/>
              <w:spacing w:before="0" w:after="120"/>
              <w:contextualSpacing/>
              <w:jc w:val="center"/>
              <w:rPr>
                <w:rFonts w:ascii="Times New Roman" w:hAnsi="Times New Roman"/>
                <w:w w:val="105"/>
                <w:sz w:val="16"/>
              </w:rPr>
            </w:pPr>
            <w:r w:rsidRPr="00367579">
              <w:rPr>
                <w:rFonts w:ascii="Times New Roman" w:hAnsi="Times New Roman"/>
                <w:w w:val="105"/>
                <w:sz w:val="16"/>
              </w:rPr>
              <w:t>Master Mix per rxn</w:t>
            </w:r>
          </w:p>
        </w:tc>
        <w:tc>
          <w:tcPr>
            <w:cnfStyle w:val="000010000000" w:firstRow="0" w:lastRow="0" w:firstColumn="0" w:lastColumn="0" w:oddVBand="1" w:evenVBand="0" w:oddHBand="0" w:evenHBand="0" w:firstRowFirstColumn="0" w:firstRowLastColumn="0" w:lastRowFirstColumn="0" w:lastRowLastColumn="0"/>
            <w:tcW w:w="1483" w:type="pct"/>
            <w:tcBorders>
              <w:bottom w:val="single" w:sz="4" w:space="0" w:color="BFBFBF" w:themeColor="background1" w:themeShade="BF"/>
              <w:right w:val="nil"/>
            </w:tcBorders>
            <w:shd w:val="clear" w:color="auto" w:fill="auto"/>
            <w:vAlign w:val="center"/>
          </w:tcPr>
          <w:p w:rsidR="00182F47" w:rsidRPr="00367579" w:rsidRDefault="00182F47" w:rsidP="00182F47">
            <w:pPr>
              <w:pStyle w:val="TableParagraph"/>
              <w:spacing w:before="0"/>
              <w:contextualSpacing/>
              <w:jc w:val="center"/>
              <w:rPr>
                <w:rFonts w:ascii="Times New Roman" w:hAnsi="Times New Roman"/>
                <w:sz w:val="16"/>
              </w:rPr>
            </w:pPr>
            <w:r>
              <w:rPr>
                <w:rFonts w:ascii="Times New Roman" w:hAnsi="Times New Roman"/>
                <w:sz w:val="16"/>
              </w:rPr>
              <w:t xml:space="preserve">2.9 </w:t>
            </w:r>
            <w:r w:rsidRPr="00D5028F">
              <w:rPr>
                <w:rFonts w:ascii="Times New Roman" w:hAnsi="Times New Roman"/>
                <w:w w:val="105"/>
                <w:sz w:val="16"/>
              </w:rPr>
              <w:t>µl</w:t>
            </w:r>
          </w:p>
        </w:tc>
        <w:tc>
          <w:tcPr>
            <w:cnfStyle w:val="000100000000" w:firstRow="0" w:lastRow="0" w:firstColumn="0" w:lastColumn="1" w:oddVBand="0" w:evenVBand="0" w:oddHBand="0" w:evenHBand="0" w:firstRowFirstColumn="0" w:firstRowLastColumn="0" w:lastRowFirstColumn="0" w:lastRowLastColumn="0"/>
            <w:tcW w:w="167" w:type="pct"/>
            <w:tcBorders>
              <w:top w:val="nil"/>
              <w:left w:val="nil"/>
              <w:bottom w:val="nil"/>
              <w:right w:val="nil"/>
            </w:tcBorders>
            <w:shd w:val="clear" w:color="auto" w:fill="auto"/>
            <w:vAlign w:val="center"/>
          </w:tcPr>
          <w:p w:rsidR="00182F47" w:rsidRPr="00367579" w:rsidRDefault="00182F47" w:rsidP="00182F47">
            <w:pPr>
              <w:pStyle w:val="TableParagraph"/>
              <w:spacing w:before="0"/>
              <w:contextualSpacing/>
              <w:jc w:val="center"/>
              <w:rPr>
                <w:rFonts w:ascii="Times New Roman" w:hAnsi="Times New Roman"/>
                <w:b w:val="0"/>
                <w:w w:val="105"/>
                <w:sz w:val="16"/>
              </w:rPr>
            </w:pPr>
          </w:p>
        </w:tc>
      </w:tr>
      <w:tr w:rsidR="00182F47" w:rsidRPr="007F7ABC" w:rsidTr="00182F47">
        <w:trPr>
          <w:gridAfter w:val="1"/>
          <w:cnfStyle w:val="010000000000" w:firstRow="0" w:lastRow="1" w:firstColumn="0" w:lastColumn="0" w:oddVBand="0" w:evenVBand="0" w:oddHBand="0" w:evenHBand="0" w:firstRowFirstColumn="0" w:firstRowLastColumn="0" w:lastRowFirstColumn="0" w:lastRowLastColumn="0"/>
          <w:wAfter w:w="1315" w:type="pct"/>
          <w:trHeight w:val="20"/>
          <w:jc w:val="center"/>
        </w:trPr>
        <w:tc>
          <w:tcPr>
            <w:cnfStyle w:val="001000000000" w:firstRow="0" w:lastRow="0" w:firstColumn="1" w:lastColumn="0" w:oddVBand="0" w:evenVBand="0" w:oddHBand="0" w:evenHBand="0" w:firstRowFirstColumn="0" w:firstRowLastColumn="0" w:lastRowFirstColumn="0" w:lastRowLastColumn="0"/>
            <w:tcW w:w="2034" w:type="pct"/>
            <w:tcBorders>
              <w:top w:val="single" w:sz="4" w:space="0" w:color="BFBFBF" w:themeColor="background1" w:themeShade="BF"/>
              <w:left w:val="nil"/>
            </w:tcBorders>
            <w:vAlign w:val="center"/>
          </w:tcPr>
          <w:p w:rsidR="00182F47" w:rsidRPr="00367579" w:rsidRDefault="00182F47" w:rsidP="00182F47">
            <w:pPr>
              <w:pStyle w:val="TableParagraph"/>
              <w:spacing w:before="0" w:after="120"/>
              <w:contextualSpacing/>
              <w:jc w:val="center"/>
              <w:rPr>
                <w:rFonts w:ascii="Times New Roman" w:hAnsi="Times New Roman"/>
                <w:w w:val="105"/>
                <w:sz w:val="16"/>
              </w:rPr>
            </w:pPr>
            <w:r>
              <w:rPr>
                <w:rFonts w:ascii="Times New Roman" w:hAnsi="Times New Roman"/>
                <w:w w:val="105"/>
                <w:sz w:val="16"/>
              </w:rPr>
              <w:t>1</w:t>
            </w:r>
            <w:r w:rsidRPr="007F7ABC">
              <w:rPr>
                <w:rFonts w:ascii="Times New Roman" w:hAnsi="Times New Roman"/>
                <w:w w:val="105"/>
                <w:sz w:val="16"/>
              </w:rPr>
              <w:t>µ</w:t>
            </w:r>
            <w:r>
              <w:rPr>
                <w:rFonts w:ascii="Times New Roman" w:hAnsi="Times New Roman"/>
                <w:w w:val="105"/>
                <w:sz w:val="16"/>
              </w:rPr>
              <w:t>M EcoRI Adapter</w:t>
            </w:r>
          </w:p>
        </w:tc>
        <w:tc>
          <w:tcPr>
            <w:cnfStyle w:val="000010000000" w:firstRow="0" w:lastRow="0" w:firstColumn="0" w:lastColumn="0" w:oddVBand="1" w:evenVBand="0" w:oddHBand="0" w:evenHBand="0" w:firstRowFirstColumn="0" w:firstRowLastColumn="0" w:lastRowFirstColumn="0" w:lastRowLastColumn="0"/>
            <w:tcW w:w="1483" w:type="pct"/>
            <w:tcBorders>
              <w:top w:val="single" w:sz="4" w:space="0" w:color="BFBFBF" w:themeColor="background1" w:themeShade="BF"/>
              <w:right w:val="nil"/>
            </w:tcBorders>
            <w:shd w:val="clear" w:color="auto" w:fill="auto"/>
            <w:vAlign w:val="center"/>
          </w:tcPr>
          <w:p w:rsidR="00182F47" w:rsidRPr="00367579" w:rsidRDefault="00866037" w:rsidP="00182F47">
            <w:pPr>
              <w:pStyle w:val="TableParagraph"/>
              <w:spacing w:before="0"/>
              <w:contextualSpacing/>
              <w:jc w:val="center"/>
              <w:rPr>
                <w:rFonts w:ascii="Times New Roman" w:hAnsi="Times New Roman"/>
                <w:b w:val="0"/>
                <w:sz w:val="16"/>
              </w:rPr>
            </w:pPr>
            <w:r>
              <w:rPr>
                <w:rFonts w:ascii="Times New Roman" w:hAnsi="Times New Roman"/>
                <w:b w:val="0"/>
                <w:sz w:val="16"/>
              </w:rPr>
              <w:t>2.0</w:t>
            </w:r>
            <w:r w:rsidR="00182F47" w:rsidRPr="004B704C">
              <w:rPr>
                <w:rFonts w:ascii="Times New Roman" w:hAnsi="Times New Roman"/>
                <w:b w:val="0"/>
                <w:sz w:val="16"/>
              </w:rPr>
              <w:t xml:space="preserve"> </w:t>
            </w:r>
            <w:r w:rsidR="00182F47" w:rsidRPr="004B704C">
              <w:rPr>
                <w:rFonts w:ascii="Times New Roman" w:hAnsi="Times New Roman"/>
                <w:b w:val="0"/>
                <w:w w:val="105"/>
                <w:sz w:val="16"/>
              </w:rPr>
              <w:t>µl</w:t>
            </w:r>
          </w:p>
        </w:tc>
        <w:tc>
          <w:tcPr>
            <w:cnfStyle w:val="000100000000" w:firstRow="0" w:lastRow="0" w:firstColumn="0" w:lastColumn="1" w:oddVBand="0" w:evenVBand="0" w:oddHBand="0" w:evenHBand="0" w:firstRowFirstColumn="0" w:firstRowLastColumn="0" w:lastRowFirstColumn="0" w:lastRowLastColumn="0"/>
            <w:tcW w:w="167" w:type="pct"/>
            <w:tcBorders>
              <w:top w:val="nil"/>
              <w:left w:val="nil"/>
              <w:bottom w:val="nil"/>
              <w:right w:val="nil"/>
            </w:tcBorders>
            <w:shd w:val="clear" w:color="auto" w:fill="auto"/>
            <w:vAlign w:val="center"/>
          </w:tcPr>
          <w:p w:rsidR="00182F47" w:rsidRPr="00367579" w:rsidRDefault="00182F47" w:rsidP="00182F47">
            <w:pPr>
              <w:pStyle w:val="TableParagraph"/>
              <w:spacing w:before="0"/>
              <w:contextualSpacing/>
              <w:jc w:val="center"/>
              <w:rPr>
                <w:rFonts w:ascii="Times New Roman" w:hAnsi="Times New Roman"/>
                <w:b w:val="0"/>
                <w:w w:val="105"/>
                <w:sz w:val="16"/>
              </w:rPr>
            </w:pPr>
          </w:p>
        </w:tc>
      </w:tr>
    </w:tbl>
    <w:p w:rsidR="00B279D1" w:rsidRPr="00573326" w:rsidRDefault="00B279D1" w:rsidP="00B279D1">
      <w:pPr>
        <w:tabs>
          <w:tab w:val="left" w:pos="1139"/>
        </w:tabs>
        <w:spacing w:after="120"/>
        <w:contextualSpacing/>
        <w:rPr>
          <w:rFonts w:ascii="Times New Roman" w:hAnsi="Times New Roman"/>
          <w:sz w:val="16"/>
        </w:rPr>
      </w:pPr>
    </w:p>
    <w:tbl>
      <w:tblPr>
        <w:tblStyle w:val="PlainTable1"/>
        <w:tblW w:w="3652" w:type="pct"/>
        <w:jc w:val="center"/>
        <w:tblLook w:val="01E0" w:firstRow="1" w:lastRow="1" w:firstColumn="1" w:lastColumn="1" w:noHBand="0" w:noVBand="0"/>
      </w:tblPr>
      <w:tblGrid>
        <w:gridCol w:w="2614"/>
        <w:gridCol w:w="2189"/>
        <w:gridCol w:w="2191"/>
      </w:tblGrid>
      <w:tr w:rsidR="00B279D1" w:rsidRPr="00573326" w:rsidTr="00182F47">
        <w:trPr>
          <w:cnfStyle w:val="100000000000" w:firstRow="1" w:lastRow="0" w:firstColumn="0" w:lastColumn="0" w:oddVBand="0" w:evenVBand="0" w:oddHBand="0" w:evenHBand="0" w:firstRowFirstColumn="0" w:firstRowLastColumn="0" w:lastRowFirstColumn="0" w:lastRowLastColumn="0"/>
          <w:trHeight w:hRule="exact" w:val="541"/>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left w:val="nil"/>
              <w:right w:val="nil"/>
            </w:tcBorders>
            <w:vAlign w:val="center"/>
          </w:tcPr>
          <w:p w:rsidR="00B279D1" w:rsidRDefault="00B279D1" w:rsidP="00182F47">
            <w:pPr>
              <w:pStyle w:val="TableParagraph"/>
              <w:spacing w:before="0"/>
              <w:jc w:val="center"/>
              <w:rPr>
                <w:rFonts w:ascii="Times New Roman" w:hAnsi="Times New Roman"/>
                <w:b w:val="0"/>
                <w:w w:val="105"/>
                <w:sz w:val="16"/>
              </w:rPr>
            </w:pPr>
            <w:r>
              <w:rPr>
                <w:rFonts w:ascii="Times New Roman" w:hAnsi="Times New Roman"/>
                <w:b w:val="0"/>
                <w:w w:val="105"/>
                <w:sz w:val="16"/>
              </w:rPr>
              <w:t>High Input DNA</w:t>
            </w:r>
          </w:p>
          <w:p w:rsidR="00B279D1" w:rsidRPr="00573326" w:rsidRDefault="00B279D1" w:rsidP="00182F47">
            <w:pPr>
              <w:pStyle w:val="TableParagraph"/>
              <w:spacing w:before="0"/>
              <w:jc w:val="center"/>
              <w:rPr>
                <w:rFonts w:ascii="Times New Roman" w:hAnsi="Times New Roman"/>
                <w:b w:val="0"/>
                <w:sz w:val="16"/>
              </w:rPr>
            </w:pPr>
            <w:r>
              <w:rPr>
                <w:rFonts w:ascii="Times New Roman" w:hAnsi="Times New Roman"/>
                <w:b w:val="0"/>
                <w:w w:val="105"/>
                <w:sz w:val="16"/>
              </w:rPr>
              <w:t>Adapter Ligation Master Mix (AL</w:t>
            </w:r>
            <w:r w:rsidRPr="00573326">
              <w:rPr>
                <w:rFonts w:ascii="Times New Roman" w:hAnsi="Times New Roman"/>
                <w:b w:val="0"/>
                <w:w w:val="105"/>
                <w:sz w:val="16"/>
              </w:rPr>
              <w:t>MM)</w:t>
            </w:r>
          </w:p>
        </w:tc>
      </w:tr>
      <w:tr w:rsidR="006434E6" w:rsidRPr="007F7ABC" w:rsidTr="00182F4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left w:val="nil"/>
            </w:tcBorders>
            <w:vAlign w:val="center"/>
          </w:tcPr>
          <w:p w:rsidR="006434E6" w:rsidRPr="007F7ABC" w:rsidRDefault="006434E6" w:rsidP="00182F47">
            <w:pPr>
              <w:pStyle w:val="TableParagraph"/>
              <w:spacing w:before="0" w:after="120"/>
              <w:contextualSpacing/>
              <w:jc w:val="center"/>
              <w:rPr>
                <w:rFonts w:ascii="Times New Roman" w:hAnsi="Times New Roman"/>
                <w:sz w:val="16"/>
              </w:rPr>
            </w:pPr>
            <w:r w:rsidRPr="007F7ABC">
              <w:rPr>
                <w:rFonts w:ascii="Times New Roman" w:hAnsi="Times New Roman"/>
                <w:w w:val="105"/>
                <w:sz w:val="16"/>
              </w:rPr>
              <w:t>Component</w:t>
            </w:r>
          </w:p>
        </w:tc>
        <w:tc>
          <w:tcPr>
            <w:cnfStyle w:val="000010000000" w:firstRow="0" w:lastRow="0" w:firstColumn="0" w:lastColumn="0" w:oddVBand="1" w:evenVBand="0" w:oddHBand="0" w:evenHBand="0" w:firstRowFirstColumn="0" w:firstRowLastColumn="0" w:lastRowFirstColumn="0" w:lastRowLastColumn="0"/>
            <w:tcW w:w="1565" w:type="pct"/>
            <w:vAlign w:val="center"/>
          </w:tcPr>
          <w:p w:rsidR="006434E6" w:rsidRPr="006434E6" w:rsidRDefault="006434E6" w:rsidP="00182F47">
            <w:pPr>
              <w:pStyle w:val="TableParagraph"/>
              <w:spacing w:before="0" w:after="120"/>
              <w:contextualSpacing/>
              <w:jc w:val="center"/>
              <w:rPr>
                <w:rFonts w:ascii="Times New Roman" w:hAnsi="Times New Roman"/>
                <w:b/>
                <w:sz w:val="16"/>
              </w:rPr>
            </w:pPr>
            <w:r w:rsidRPr="006434E6">
              <w:rPr>
                <w:rFonts w:ascii="Times New Roman" w:hAnsi="Times New Roman"/>
                <w:b/>
                <w:w w:val="105"/>
                <w:sz w:val="16"/>
              </w:rPr>
              <w:t>Amount per rxn (µl)</w:t>
            </w:r>
          </w:p>
        </w:tc>
        <w:tc>
          <w:tcPr>
            <w:cnfStyle w:val="000100000000" w:firstRow="0" w:lastRow="0" w:firstColumn="0" w:lastColumn="1" w:oddVBand="0" w:evenVBand="0" w:oddHBand="0" w:evenHBand="0" w:firstRowFirstColumn="0" w:firstRowLastColumn="0" w:lastRowFirstColumn="0" w:lastRowLastColumn="0"/>
            <w:tcW w:w="1566" w:type="pct"/>
            <w:tcBorders>
              <w:right w:val="nil"/>
            </w:tcBorders>
            <w:vAlign w:val="center"/>
          </w:tcPr>
          <w:p w:rsidR="006434E6" w:rsidRPr="006434E6" w:rsidRDefault="006434E6" w:rsidP="00182F47">
            <w:pPr>
              <w:pStyle w:val="TableParagraph"/>
              <w:spacing w:before="0"/>
              <w:contextualSpacing/>
              <w:jc w:val="center"/>
              <w:rPr>
                <w:rFonts w:ascii="Times New Roman" w:hAnsi="Times New Roman"/>
                <w:w w:val="105"/>
                <w:sz w:val="16"/>
              </w:rPr>
            </w:pPr>
            <w:r w:rsidRPr="006434E6">
              <w:rPr>
                <w:rFonts w:ascii="Times New Roman" w:hAnsi="Times New Roman"/>
                <w:w w:val="105"/>
                <w:sz w:val="16"/>
              </w:rPr>
              <w:t>Amount 96 rxn</w:t>
            </w:r>
          </w:p>
          <w:p w:rsidR="006434E6" w:rsidRPr="006434E6" w:rsidRDefault="006434E6" w:rsidP="00182F47">
            <w:pPr>
              <w:pStyle w:val="TableParagraph"/>
              <w:spacing w:before="0"/>
              <w:contextualSpacing/>
              <w:jc w:val="center"/>
              <w:rPr>
                <w:rFonts w:ascii="Times New Roman" w:hAnsi="Times New Roman"/>
                <w:sz w:val="16"/>
              </w:rPr>
            </w:pPr>
            <w:r w:rsidRPr="006434E6">
              <w:rPr>
                <w:rFonts w:ascii="Times New Roman" w:hAnsi="Times New Roman"/>
                <w:w w:val="105"/>
                <w:sz w:val="16"/>
              </w:rPr>
              <w:t>plus 20% extra (µl)</w:t>
            </w:r>
          </w:p>
        </w:tc>
      </w:tr>
      <w:tr w:rsidR="006434E6" w:rsidRPr="007F7ABC" w:rsidTr="00182F47">
        <w:trPr>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left w:val="nil"/>
            </w:tcBorders>
            <w:vAlign w:val="center"/>
          </w:tcPr>
          <w:p w:rsidR="006434E6" w:rsidRPr="00D5028F" w:rsidRDefault="006434E6" w:rsidP="00182F47">
            <w:pPr>
              <w:pStyle w:val="TableParagraph"/>
              <w:spacing w:before="0" w:after="120"/>
              <w:contextualSpacing/>
              <w:jc w:val="center"/>
              <w:rPr>
                <w:rFonts w:ascii="Times New Roman" w:hAnsi="Times New Roman"/>
                <w:b w:val="0"/>
                <w:sz w:val="16"/>
              </w:rPr>
            </w:pPr>
            <w:r w:rsidRPr="00D5028F">
              <w:rPr>
                <w:rFonts w:ascii="Times New Roman" w:hAnsi="Times New Roman"/>
                <w:b w:val="0"/>
                <w:w w:val="105"/>
                <w:sz w:val="16"/>
              </w:rPr>
              <w:t>10 µM</w:t>
            </w:r>
            <w:r>
              <w:rPr>
                <w:rFonts w:ascii="Times New Roman" w:hAnsi="Times New Roman"/>
                <w:b w:val="0"/>
                <w:w w:val="105"/>
                <w:sz w:val="16"/>
              </w:rPr>
              <w:t xml:space="preserve"> MseI Adapter</w:t>
            </w:r>
          </w:p>
        </w:tc>
        <w:tc>
          <w:tcPr>
            <w:cnfStyle w:val="000010000000" w:firstRow="0" w:lastRow="0" w:firstColumn="0" w:lastColumn="0" w:oddVBand="1" w:evenVBand="0" w:oddHBand="0" w:evenHBand="0" w:firstRowFirstColumn="0" w:firstRowLastColumn="0" w:lastRowFirstColumn="0" w:lastRowLastColumn="0"/>
            <w:tcW w:w="1565" w:type="pct"/>
            <w:shd w:val="clear" w:color="auto" w:fill="auto"/>
            <w:vAlign w:val="center"/>
          </w:tcPr>
          <w:p w:rsidR="006434E6" w:rsidRPr="006434E6" w:rsidRDefault="006434E6" w:rsidP="00182F47">
            <w:pPr>
              <w:pStyle w:val="TableParagraph"/>
              <w:spacing w:before="0"/>
              <w:contextualSpacing/>
              <w:jc w:val="center"/>
              <w:rPr>
                <w:rFonts w:ascii="Times New Roman" w:hAnsi="Times New Roman"/>
                <w:sz w:val="16"/>
              </w:rPr>
            </w:pPr>
            <w:r w:rsidRPr="006434E6">
              <w:rPr>
                <w:rFonts w:ascii="Times New Roman" w:hAnsi="Times New Roman"/>
                <w:w w:val="105"/>
                <w:sz w:val="16"/>
              </w:rPr>
              <w:t>1.0</w:t>
            </w:r>
          </w:p>
        </w:tc>
        <w:tc>
          <w:tcPr>
            <w:cnfStyle w:val="000100000000" w:firstRow="0" w:lastRow="0" w:firstColumn="0" w:lastColumn="1" w:oddVBand="0" w:evenVBand="0" w:oddHBand="0" w:evenHBand="0" w:firstRowFirstColumn="0" w:firstRowLastColumn="0" w:lastRowFirstColumn="0" w:lastRowLastColumn="0"/>
            <w:tcW w:w="1566" w:type="pct"/>
            <w:tcBorders>
              <w:right w:val="nil"/>
            </w:tcBorders>
            <w:shd w:val="clear" w:color="auto" w:fill="auto"/>
            <w:vAlign w:val="center"/>
          </w:tcPr>
          <w:p w:rsidR="006434E6" w:rsidRPr="006434E6" w:rsidRDefault="00182F47" w:rsidP="00182F47">
            <w:pPr>
              <w:pStyle w:val="TableParagraph"/>
              <w:spacing w:before="0"/>
              <w:contextualSpacing/>
              <w:jc w:val="center"/>
              <w:rPr>
                <w:rFonts w:ascii="Times New Roman" w:hAnsi="Times New Roman"/>
                <w:b w:val="0"/>
                <w:sz w:val="16"/>
              </w:rPr>
            </w:pPr>
            <w:r>
              <w:rPr>
                <w:rFonts w:ascii="Times New Roman" w:hAnsi="Times New Roman"/>
                <w:b w:val="0"/>
                <w:sz w:val="16"/>
              </w:rPr>
              <w:t>115.2</w:t>
            </w:r>
          </w:p>
        </w:tc>
      </w:tr>
      <w:tr w:rsidR="006434E6" w:rsidRPr="007F7ABC" w:rsidTr="00182F4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left w:val="nil"/>
            </w:tcBorders>
            <w:vAlign w:val="center"/>
          </w:tcPr>
          <w:p w:rsidR="006434E6" w:rsidRPr="00D5028F" w:rsidRDefault="006434E6" w:rsidP="00182F47">
            <w:pPr>
              <w:pStyle w:val="TableParagraph"/>
              <w:spacing w:before="0" w:after="120"/>
              <w:contextualSpacing/>
              <w:jc w:val="center"/>
              <w:rPr>
                <w:rFonts w:ascii="Times New Roman" w:hAnsi="Times New Roman"/>
                <w:b w:val="0"/>
                <w:sz w:val="16"/>
              </w:rPr>
            </w:pPr>
            <w:r w:rsidRPr="00D5028F">
              <w:rPr>
                <w:rFonts w:ascii="Times New Roman" w:hAnsi="Times New Roman"/>
                <w:b w:val="0"/>
                <w:w w:val="105"/>
                <w:sz w:val="16"/>
              </w:rPr>
              <w:t>Water</w:t>
            </w:r>
          </w:p>
        </w:tc>
        <w:tc>
          <w:tcPr>
            <w:cnfStyle w:val="000010000000" w:firstRow="0" w:lastRow="0" w:firstColumn="0" w:lastColumn="0" w:oddVBand="1" w:evenVBand="0" w:oddHBand="0" w:evenHBand="0" w:firstRowFirstColumn="0" w:firstRowLastColumn="0" w:lastRowFirstColumn="0" w:lastRowLastColumn="0"/>
            <w:tcW w:w="1565" w:type="pct"/>
            <w:vAlign w:val="center"/>
          </w:tcPr>
          <w:p w:rsidR="006434E6" w:rsidRPr="006434E6" w:rsidRDefault="006434E6" w:rsidP="00182F47">
            <w:pPr>
              <w:pStyle w:val="TableParagraph"/>
              <w:spacing w:before="0"/>
              <w:contextualSpacing/>
              <w:jc w:val="center"/>
              <w:rPr>
                <w:rFonts w:ascii="Times New Roman" w:hAnsi="Times New Roman"/>
                <w:sz w:val="16"/>
              </w:rPr>
            </w:pPr>
            <w:r w:rsidRPr="006434E6">
              <w:rPr>
                <w:rFonts w:ascii="Times New Roman" w:hAnsi="Times New Roman"/>
                <w:w w:val="105"/>
                <w:sz w:val="16"/>
              </w:rPr>
              <w:t>0.072</w:t>
            </w:r>
          </w:p>
        </w:tc>
        <w:tc>
          <w:tcPr>
            <w:cnfStyle w:val="000100000000" w:firstRow="0" w:lastRow="0" w:firstColumn="0" w:lastColumn="1" w:oddVBand="0" w:evenVBand="0" w:oddHBand="0" w:evenHBand="0" w:firstRowFirstColumn="0" w:firstRowLastColumn="0" w:lastRowFirstColumn="0" w:lastRowLastColumn="0"/>
            <w:tcW w:w="1566" w:type="pct"/>
            <w:tcBorders>
              <w:right w:val="nil"/>
            </w:tcBorders>
            <w:vAlign w:val="center"/>
          </w:tcPr>
          <w:p w:rsidR="006434E6" w:rsidRPr="006434E6" w:rsidRDefault="00182F47" w:rsidP="00182F47">
            <w:pPr>
              <w:pStyle w:val="TableParagraph"/>
              <w:spacing w:before="0"/>
              <w:contextualSpacing/>
              <w:jc w:val="center"/>
              <w:rPr>
                <w:rFonts w:ascii="Times New Roman" w:hAnsi="Times New Roman"/>
                <w:b w:val="0"/>
                <w:sz w:val="16"/>
              </w:rPr>
            </w:pPr>
            <w:r>
              <w:rPr>
                <w:rFonts w:ascii="Times New Roman" w:hAnsi="Times New Roman"/>
                <w:b w:val="0"/>
                <w:sz w:val="16"/>
              </w:rPr>
              <w:t>8.3</w:t>
            </w:r>
          </w:p>
        </w:tc>
      </w:tr>
      <w:tr w:rsidR="006434E6" w:rsidRPr="007F7ABC" w:rsidTr="00182F47">
        <w:trPr>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left w:val="nil"/>
            </w:tcBorders>
            <w:vAlign w:val="center"/>
          </w:tcPr>
          <w:p w:rsidR="006434E6" w:rsidRPr="00D5028F" w:rsidRDefault="006434E6" w:rsidP="00182F47">
            <w:pPr>
              <w:pStyle w:val="TableParagraph"/>
              <w:spacing w:before="0" w:after="120"/>
              <w:contextualSpacing/>
              <w:jc w:val="center"/>
              <w:rPr>
                <w:rFonts w:ascii="Times New Roman" w:hAnsi="Times New Roman"/>
                <w:b w:val="0"/>
                <w:sz w:val="16"/>
              </w:rPr>
            </w:pPr>
            <w:r w:rsidRPr="00D5028F">
              <w:rPr>
                <w:rFonts w:ascii="Times New Roman" w:hAnsi="Times New Roman"/>
                <w:b w:val="0"/>
                <w:w w:val="105"/>
                <w:sz w:val="16"/>
              </w:rPr>
              <w:t>10X T4 Buffer</w:t>
            </w:r>
          </w:p>
        </w:tc>
        <w:tc>
          <w:tcPr>
            <w:cnfStyle w:val="000010000000" w:firstRow="0" w:lastRow="0" w:firstColumn="0" w:lastColumn="0" w:oddVBand="1" w:evenVBand="0" w:oddHBand="0" w:evenHBand="0" w:firstRowFirstColumn="0" w:firstRowLastColumn="0" w:lastRowFirstColumn="0" w:lastRowLastColumn="0"/>
            <w:tcW w:w="1565" w:type="pct"/>
            <w:shd w:val="clear" w:color="auto" w:fill="auto"/>
            <w:vAlign w:val="center"/>
          </w:tcPr>
          <w:p w:rsidR="006434E6" w:rsidRPr="006434E6" w:rsidRDefault="006434E6" w:rsidP="00182F47">
            <w:pPr>
              <w:pStyle w:val="TableParagraph"/>
              <w:spacing w:before="0"/>
              <w:contextualSpacing/>
              <w:jc w:val="center"/>
              <w:rPr>
                <w:rFonts w:ascii="Times New Roman" w:hAnsi="Times New Roman"/>
                <w:sz w:val="16"/>
              </w:rPr>
            </w:pPr>
            <w:r w:rsidRPr="006434E6">
              <w:rPr>
                <w:rFonts w:ascii="Times New Roman" w:hAnsi="Times New Roman"/>
                <w:w w:val="105"/>
                <w:sz w:val="16"/>
              </w:rPr>
              <w:t>0.1</w:t>
            </w:r>
          </w:p>
        </w:tc>
        <w:tc>
          <w:tcPr>
            <w:cnfStyle w:val="000100000000" w:firstRow="0" w:lastRow="0" w:firstColumn="0" w:lastColumn="1" w:oddVBand="0" w:evenVBand="0" w:oddHBand="0" w:evenHBand="0" w:firstRowFirstColumn="0" w:firstRowLastColumn="0" w:lastRowFirstColumn="0" w:lastRowLastColumn="0"/>
            <w:tcW w:w="1566" w:type="pct"/>
            <w:tcBorders>
              <w:right w:val="nil"/>
            </w:tcBorders>
            <w:shd w:val="clear" w:color="auto" w:fill="auto"/>
            <w:vAlign w:val="center"/>
          </w:tcPr>
          <w:p w:rsidR="006434E6" w:rsidRPr="006434E6" w:rsidRDefault="00182F47" w:rsidP="00182F47">
            <w:pPr>
              <w:pStyle w:val="TableParagraph"/>
              <w:spacing w:before="0"/>
              <w:contextualSpacing/>
              <w:jc w:val="center"/>
              <w:rPr>
                <w:rFonts w:ascii="Times New Roman" w:hAnsi="Times New Roman"/>
                <w:b w:val="0"/>
                <w:sz w:val="16"/>
              </w:rPr>
            </w:pPr>
            <w:r>
              <w:rPr>
                <w:rFonts w:ascii="Times New Roman" w:hAnsi="Times New Roman"/>
                <w:b w:val="0"/>
                <w:sz w:val="16"/>
              </w:rPr>
              <w:t>11.5</w:t>
            </w:r>
          </w:p>
        </w:tc>
      </w:tr>
      <w:tr w:rsidR="006434E6" w:rsidRPr="007F7ABC" w:rsidTr="00182F4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left w:val="nil"/>
            </w:tcBorders>
            <w:vAlign w:val="center"/>
          </w:tcPr>
          <w:p w:rsidR="006434E6" w:rsidRPr="00D5028F" w:rsidRDefault="006434E6" w:rsidP="00182F47">
            <w:pPr>
              <w:pStyle w:val="TableParagraph"/>
              <w:spacing w:before="0" w:after="120"/>
              <w:contextualSpacing/>
              <w:jc w:val="center"/>
              <w:rPr>
                <w:rFonts w:ascii="Times New Roman" w:hAnsi="Times New Roman"/>
                <w:b w:val="0"/>
                <w:sz w:val="16"/>
              </w:rPr>
            </w:pPr>
            <w:r>
              <w:rPr>
                <w:rFonts w:ascii="Times New Roman" w:hAnsi="Times New Roman"/>
                <w:b w:val="0"/>
                <w:w w:val="105"/>
                <w:sz w:val="16"/>
              </w:rPr>
              <w:t>1M NaCl **</w:t>
            </w:r>
          </w:p>
        </w:tc>
        <w:tc>
          <w:tcPr>
            <w:cnfStyle w:val="000010000000" w:firstRow="0" w:lastRow="0" w:firstColumn="0" w:lastColumn="0" w:oddVBand="1" w:evenVBand="0" w:oddHBand="0" w:evenHBand="0" w:firstRowFirstColumn="0" w:firstRowLastColumn="0" w:lastRowFirstColumn="0" w:lastRowLastColumn="0"/>
            <w:tcW w:w="1565" w:type="pct"/>
            <w:vAlign w:val="center"/>
          </w:tcPr>
          <w:p w:rsidR="006434E6" w:rsidRPr="006434E6" w:rsidRDefault="006434E6" w:rsidP="00182F47">
            <w:pPr>
              <w:pStyle w:val="TableParagraph"/>
              <w:spacing w:before="0"/>
              <w:contextualSpacing/>
              <w:jc w:val="center"/>
              <w:rPr>
                <w:rFonts w:ascii="Times New Roman" w:hAnsi="Times New Roman"/>
                <w:sz w:val="16"/>
              </w:rPr>
            </w:pPr>
            <w:r w:rsidRPr="006434E6">
              <w:rPr>
                <w:rFonts w:ascii="Times New Roman" w:hAnsi="Times New Roman"/>
                <w:w w:val="105"/>
                <w:sz w:val="16"/>
              </w:rPr>
              <w:t>0.05</w:t>
            </w:r>
          </w:p>
        </w:tc>
        <w:tc>
          <w:tcPr>
            <w:cnfStyle w:val="000100000000" w:firstRow="0" w:lastRow="0" w:firstColumn="0" w:lastColumn="1" w:oddVBand="0" w:evenVBand="0" w:oddHBand="0" w:evenHBand="0" w:firstRowFirstColumn="0" w:firstRowLastColumn="0" w:lastRowFirstColumn="0" w:lastRowLastColumn="0"/>
            <w:tcW w:w="1566" w:type="pct"/>
            <w:tcBorders>
              <w:right w:val="nil"/>
            </w:tcBorders>
            <w:vAlign w:val="center"/>
          </w:tcPr>
          <w:p w:rsidR="006434E6" w:rsidRPr="006434E6" w:rsidRDefault="00182F47" w:rsidP="00182F47">
            <w:pPr>
              <w:pStyle w:val="TableParagraph"/>
              <w:spacing w:before="0"/>
              <w:contextualSpacing/>
              <w:jc w:val="center"/>
              <w:rPr>
                <w:rFonts w:ascii="Times New Roman" w:hAnsi="Times New Roman"/>
                <w:b w:val="0"/>
                <w:sz w:val="16"/>
              </w:rPr>
            </w:pPr>
            <w:r>
              <w:rPr>
                <w:rFonts w:ascii="Times New Roman" w:hAnsi="Times New Roman"/>
                <w:b w:val="0"/>
                <w:sz w:val="16"/>
              </w:rPr>
              <w:t>5.8</w:t>
            </w:r>
          </w:p>
        </w:tc>
      </w:tr>
      <w:tr w:rsidR="006434E6" w:rsidRPr="007F7ABC" w:rsidTr="00182F47">
        <w:trPr>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left w:val="nil"/>
            </w:tcBorders>
            <w:vAlign w:val="center"/>
          </w:tcPr>
          <w:p w:rsidR="006434E6" w:rsidRPr="00D5028F" w:rsidRDefault="006434E6" w:rsidP="00182F47">
            <w:pPr>
              <w:pStyle w:val="TableParagraph"/>
              <w:spacing w:before="0" w:after="120"/>
              <w:contextualSpacing/>
              <w:jc w:val="center"/>
              <w:rPr>
                <w:rFonts w:ascii="Times New Roman" w:hAnsi="Times New Roman"/>
                <w:b w:val="0"/>
                <w:sz w:val="16"/>
              </w:rPr>
            </w:pPr>
            <w:r>
              <w:rPr>
                <w:rFonts w:ascii="Times New Roman" w:hAnsi="Times New Roman"/>
                <w:b w:val="0"/>
                <w:w w:val="105"/>
                <w:sz w:val="16"/>
              </w:rPr>
              <w:t>1</w:t>
            </w:r>
            <w:r w:rsidRPr="00D5028F">
              <w:rPr>
                <w:rFonts w:ascii="Times New Roman" w:hAnsi="Times New Roman"/>
                <w:b w:val="0"/>
                <w:w w:val="105"/>
                <w:sz w:val="16"/>
              </w:rPr>
              <w:t>mg/mL</w:t>
            </w:r>
            <w:r>
              <w:rPr>
                <w:rFonts w:ascii="Times New Roman" w:hAnsi="Times New Roman"/>
                <w:b w:val="0"/>
                <w:w w:val="105"/>
                <w:sz w:val="16"/>
              </w:rPr>
              <w:t xml:space="preserve"> BSA **</w:t>
            </w:r>
          </w:p>
        </w:tc>
        <w:tc>
          <w:tcPr>
            <w:cnfStyle w:val="000010000000" w:firstRow="0" w:lastRow="0" w:firstColumn="0" w:lastColumn="0" w:oddVBand="1" w:evenVBand="0" w:oddHBand="0" w:evenHBand="0" w:firstRowFirstColumn="0" w:firstRowLastColumn="0" w:lastRowFirstColumn="0" w:lastRowLastColumn="0"/>
            <w:tcW w:w="1565" w:type="pct"/>
            <w:shd w:val="clear" w:color="auto" w:fill="auto"/>
            <w:vAlign w:val="center"/>
          </w:tcPr>
          <w:p w:rsidR="006434E6" w:rsidRPr="006434E6" w:rsidRDefault="006434E6" w:rsidP="00182F47">
            <w:pPr>
              <w:pStyle w:val="TableParagraph"/>
              <w:spacing w:before="0"/>
              <w:contextualSpacing/>
              <w:jc w:val="center"/>
              <w:rPr>
                <w:rFonts w:ascii="Times New Roman" w:hAnsi="Times New Roman"/>
                <w:sz w:val="16"/>
              </w:rPr>
            </w:pPr>
            <w:r w:rsidRPr="006434E6">
              <w:rPr>
                <w:rFonts w:ascii="Times New Roman" w:hAnsi="Times New Roman"/>
                <w:w w:val="105"/>
                <w:sz w:val="16"/>
              </w:rPr>
              <w:t>0.05</w:t>
            </w:r>
          </w:p>
        </w:tc>
        <w:tc>
          <w:tcPr>
            <w:cnfStyle w:val="000100000000" w:firstRow="0" w:lastRow="0" w:firstColumn="0" w:lastColumn="1" w:oddVBand="0" w:evenVBand="0" w:oddHBand="0" w:evenHBand="0" w:firstRowFirstColumn="0" w:firstRowLastColumn="0" w:lastRowFirstColumn="0" w:lastRowLastColumn="0"/>
            <w:tcW w:w="1566" w:type="pct"/>
            <w:tcBorders>
              <w:right w:val="nil"/>
            </w:tcBorders>
            <w:shd w:val="clear" w:color="auto" w:fill="auto"/>
            <w:vAlign w:val="center"/>
          </w:tcPr>
          <w:p w:rsidR="006434E6" w:rsidRPr="006434E6" w:rsidRDefault="00182F47" w:rsidP="00182F47">
            <w:pPr>
              <w:pStyle w:val="TableParagraph"/>
              <w:spacing w:before="0"/>
              <w:contextualSpacing/>
              <w:jc w:val="center"/>
              <w:rPr>
                <w:rFonts w:ascii="Times New Roman" w:hAnsi="Times New Roman"/>
                <w:b w:val="0"/>
                <w:sz w:val="16"/>
              </w:rPr>
            </w:pPr>
            <w:r>
              <w:rPr>
                <w:rFonts w:ascii="Times New Roman" w:hAnsi="Times New Roman"/>
                <w:b w:val="0"/>
                <w:sz w:val="16"/>
              </w:rPr>
              <w:t>5.8</w:t>
            </w:r>
          </w:p>
        </w:tc>
      </w:tr>
      <w:tr w:rsidR="006434E6" w:rsidRPr="007F7ABC" w:rsidTr="00182F4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left w:val="nil"/>
              <w:bottom w:val="single" w:sz="12" w:space="0" w:color="BFBFBF" w:themeColor="background1" w:themeShade="BF"/>
            </w:tcBorders>
            <w:vAlign w:val="center"/>
          </w:tcPr>
          <w:p w:rsidR="006434E6" w:rsidRPr="00D5028F" w:rsidRDefault="006434E6" w:rsidP="00182F47">
            <w:pPr>
              <w:pStyle w:val="TableParagraph"/>
              <w:spacing w:before="0" w:after="120"/>
              <w:contextualSpacing/>
              <w:jc w:val="center"/>
              <w:rPr>
                <w:rFonts w:ascii="Times New Roman" w:hAnsi="Times New Roman"/>
                <w:b w:val="0"/>
                <w:sz w:val="16"/>
              </w:rPr>
            </w:pPr>
            <w:r w:rsidRPr="00D5028F">
              <w:rPr>
                <w:rFonts w:ascii="Times New Roman" w:hAnsi="Times New Roman"/>
                <w:b w:val="0"/>
                <w:w w:val="105"/>
                <w:sz w:val="16"/>
              </w:rPr>
              <w:t>T4 DNA Ligase, 400,000U/mL</w:t>
            </w:r>
          </w:p>
        </w:tc>
        <w:tc>
          <w:tcPr>
            <w:cnfStyle w:val="000010000000" w:firstRow="0" w:lastRow="0" w:firstColumn="0" w:lastColumn="0" w:oddVBand="1" w:evenVBand="0" w:oddHBand="0" w:evenHBand="0" w:firstRowFirstColumn="0" w:firstRowLastColumn="0" w:lastRowFirstColumn="0" w:lastRowLastColumn="0"/>
            <w:tcW w:w="1565" w:type="pct"/>
            <w:tcBorders>
              <w:bottom w:val="single" w:sz="12" w:space="0" w:color="BFBFBF" w:themeColor="background1" w:themeShade="BF"/>
            </w:tcBorders>
            <w:vAlign w:val="center"/>
          </w:tcPr>
          <w:p w:rsidR="006434E6" w:rsidRPr="006434E6" w:rsidRDefault="006434E6" w:rsidP="00182F47">
            <w:pPr>
              <w:pStyle w:val="TableParagraph"/>
              <w:spacing w:before="0"/>
              <w:contextualSpacing/>
              <w:jc w:val="center"/>
              <w:rPr>
                <w:rFonts w:ascii="Times New Roman" w:hAnsi="Times New Roman"/>
                <w:sz w:val="16"/>
              </w:rPr>
            </w:pPr>
            <w:r w:rsidRPr="006434E6">
              <w:rPr>
                <w:rFonts w:ascii="Times New Roman" w:hAnsi="Times New Roman"/>
                <w:w w:val="105"/>
                <w:sz w:val="16"/>
              </w:rPr>
              <w:t>0.1675</w:t>
            </w:r>
          </w:p>
        </w:tc>
        <w:tc>
          <w:tcPr>
            <w:cnfStyle w:val="000100000000" w:firstRow="0" w:lastRow="0" w:firstColumn="0" w:lastColumn="1" w:oddVBand="0" w:evenVBand="0" w:oddHBand="0" w:evenHBand="0" w:firstRowFirstColumn="0" w:firstRowLastColumn="0" w:lastRowFirstColumn="0" w:lastRowLastColumn="0"/>
            <w:tcW w:w="1566" w:type="pct"/>
            <w:tcBorders>
              <w:bottom w:val="single" w:sz="12" w:space="0" w:color="BFBFBF" w:themeColor="background1" w:themeShade="BF"/>
              <w:right w:val="nil"/>
            </w:tcBorders>
            <w:vAlign w:val="center"/>
          </w:tcPr>
          <w:p w:rsidR="006434E6" w:rsidRPr="006434E6" w:rsidRDefault="00182F47" w:rsidP="00182F47">
            <w:pPr>
              <w:pStyle w:val="TableParagraph"/>
              <w:spacing w:before="0"/>
              <w:contextualSpacing/>
              <w:jc w:val="center"/>
              <w:rPr>
                <w:rFonts w:ascii="Times New Roman" w:hAnsi="Times New Roman"/>
                <w:b w:val="0"/>
                <w:sz w:val="16"/>
              </w:rPr>
            </w:pPr>
            <w:r>
              <w:rPr>
                <w:rFonts w:ascii="Times New Roman" w:hAnsi="Times New Roman"/>
                <w:b w:val="0"/>
                <w:sz w:val="16"/>
              </w:rPr>
              <w:t>19.3</w:t>
            </w:r>
          </w:p>
        </w:tc>
      </w:tr>
      <w:tr w:rsidR="006434E6" w:rsidRPr="007F7ABC" w:rsidTr="00182F47">
        <w:trPr>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top w:val="single" w:sz="12" w:space="0" w:color="BFBFBF" w:themeColor="background1" w:themeShade="BF"/>
              <w:left w:val="nil"/>
              <w:bottom w:val="single" w:sz="4" w:space="0" w:color="BFBFBF" w:themeColor="background1" w:themeShade="BF"/>
            </w:tcBorders>
            <w:vAlign w:val="center"/>
          </w:tcPr>
          <w:p w:rsidR="006434E6" w:rsidRPr="007F7ABC" w:rsidRDefault="006434E6" w:rsidP="00182F47">
            <w:pPr>
              <w:pStyle w:val="TableParagraph"/>
              <w:spacing w:before="0" w:after="120"/>
              <w:contextualSpacing/>
              <w:jc w:val="center"/>
              <w:rPr>
                <w:rFonts w:ascii="Times New Roman" w:hAnsi="Times New Roman"/>
                <w:b w:val="0"/>
                <w:sz w:val="16"/>
              </w:rPr>
            </w:pPr>
            <w:r w:rsidRPr="007F7ABC">
              <w:rPr>
                <w:rFonts w:ascii="Times New Roman" w:hAnsi="Times New Roman"/>
                <w:b w:val="0"/>
                <w:w w:val="105"/>
                <w:sz w:val="16"/>
              </w:rPr>
              <w:t>Final Volume</w:t>
            </w:r>
          </w:p>
        </w:tc>
        <w:tc>
          <w:tcPr>
            <w:cnfStyle w:val="000010000000" w:firstRow="0" w:lastRow="0" w:firstColumn="0" w:lastColumn="0" w:oddVBand="1" w:evenVBand="0" w:oddHBand="0" w:evenHBand="0" w:firstRowFirstColumn="0" w:firstRowLastColumn="0" w:lastRowFirstColumn="0" w:lastRowLastColumn="0"/>
            <w:tcW w:w="1565" w:type="pct"/>
            <w:tcBorders>
              <w:top w:val="single" w:sz="12" w:space="0" w:color="BFBFBF" w:themeColor="background1" w:themeShade="BF"/>
              <w:bottom w:val="single" w:sz="4" w:space="0" w:color="BFBFBF" w:themeColor="background1" w:themeShade="BF"/>
            </w:tcBorders>
            <w:shd w:val="clear" w:color="auto" w:fill="auto"/>
            <w:vAlign w:val="center"/>
          </w:tcPr>
          <w:p w:rsidR="006434E6" w:rsidRPr="006434E6" w:rsidRDefault="006434E6" w:rsidP="00182F47">
            <w:pPr>
              <w:pStyle w:val="TableParagraph"/>
              <w:spacing w:before="0"/>
              <w:contextualSpacing/>
              <w:jc w:val="center"/>
              <w:rPr>
                <w:rFonts w:ascii="Times New Roman" w:hAnsi="Times New Roman"/>
                <w:sz w:val="16"/>
              </w:rPr>
            </w:pPr>
            <w:r w:rsidRPr="006434E6">
              <w:rPr>
                <w:rFonts w:ascii="Times New Roman" w:hAnsi="Times New Roman"/>
                <w:w w:val="105"/>
                <w:sz w:val="16"/>
              </w:rPr>
              <w:t>1.4395</w:t>
            </w:r>
          </w:p>
        </w:tc>
        <w:tc>
          <w:tcPr>
            <w:cnfStyle w:val="000100000000" w:firstRow="0" w:lastRow="0" w:firstColumn="0" w:lastColumn="1" w:oddVBand="0" w:evenVBand="0" w:oddHBand="0" w:evenHBand="0" w:firstRowFirstColumn="0" w:firstRowLastColumn="0" w:lastRowFirstColumn="0" w:lastRowLastColumn="0"/>
            <w:tcW w:w="1566" w:type="pct"/>
            <w:tcBorders>
              <w:top w:val="single" w:sz="12" w:space="0" w:color="BFBFBF" w:themeColor="background1" w:themeShade="BF"/>
              <w:bottom w:val="single" w:sz="4" w:space="0" w:color="BFBFBF" w:themeColor="background1" w:themeShade="BF"/>
              <w:right w:val="nil"/>
            </w:tcBorders>
            <w:shd w:val="clear" w:color="auto" w:fill="auto"/>
            <w:vAlign w:val="center"/>
          </w:tcPr>
          <w:p w:rsidR="006434E6" w:rsidRPr="006434E6" w:rsidRDefault="00182F47" w:rsidP="00182F47">
            <w:pPr>
              <w:pStyle w:val="TableParagraph"/>
              <w:spacing w:before="0"/>
              <w:contextualSpacing/>
              <w:jc w:val="center"/>
              <w:rPr>
                <w:rFonts w:ascii="Times New Roman" w:hAnsi="Times New Roman"/>
                <w:b w:val="0"/>
                <w:sz w:val="16"/>
              </w:rPr>
            </w:pPr>
            <w:r>
              <w:rPr>
                <w:rFonts w:ascii="Times New Roman" w:hAnsi="Times New Roman"/>
                <w:b w:val="0"/>
                <w:sz w:val="16"/>
              </w:rPr>
              <w:t>165.8</w:t>
            </w:r>
          </w:p>
        </w:tc>
      </w:tr>
      <w:tr w:rsidR="006434E6" w:rsidRPr="007F7ABC" w:rsidTr="00182F4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left w:val="nil"/>
              <w:bottom w:val="single" w:sz="4" w:space="0" w:color="BFBFBF" w:themeColor="background1" w:themeShade="BF"/>
              <w:right w:val="nil"/>
            </w:tcBorders>
            <w:shd w:val="clear" w:color="auto" w:fill="auto"/>
            <w:vAlign w:val="center"/>
          </w:tcPr>
          <w:p w:rsidR="006434E6" w:rsidRDefault="006434E6" w:rsidP="00182F47">
            <w:pPr>
              <w:pStyle w:val="TableParagraph"/>
              <w:spacing w:before="0"/>
              <w:contextualSpacing/>
              <w:jc w:val="center"/>
              <w:rPr>
                <w:rFonts w:ascii="Times New Roman" w:hAnsi="Times New Roman"/>
                <w:w w:val="105"/>
                <w:sz w:val="16"/>
              </w:rPr>
            </w:pPr>
            <w:r w:rsidRPr="006434E6">
              <w:rPr>
                <w:rFonts w:ascii="Times New Roman" w:hAnsi="Times New Roman"/>
                <w:b w:val="0"/>
                <w:w w:val="105"/>
                <w:sz w:val="16"/>
              </w:rPr>
              <w:t xml:space="preserve">* </w:t>
            </w:r>
            <w:r>
              <w:rPr>
                <w:rFonts w:ascii="Times New Roman" w:hAnsi="Times New Roman"/>
                <w:b w:val="0"/>
                <w:w w:val="105"/>
                <w:sz w:val="16"/>
              </w:rPr>
              <w:t xml:space="preserve">Transfer 20 </w:t>
            </w:r>
            <w:r w:rsidRPr="006434E6">
              <w:rPr>
                <w:rFonts w:ascii="Times New Roman" w:hAnsi="Times New Roman"/>
                <w:b w:val="0"/>
                <w:w w:val="105"/>
                <w:sz w:val="16"/>
              </w:rPr>
              <w:t>µl</w:t>
            </w:r>
            <w:r>
              <w:rPr>
                <w:rFonts w:ascii="Times New Roman" w:hAnsi="Times New Roman"/>
                <w:b w:val="0"/>
                <w:w w:val="105"/>
                <w:sz w:val="16"/>
              </w:rPr>
              <w:t xml:space="preserve"> to each well of 8-well PCR strip tube</w:t>
            </w:r>
          </w:p>
        </w:tc>
      </w:tr>
      <w:tr w:rsidR="006434E6" w:rsidRPr="007F7ABC" w:rsidTr="00182F47">
        <w:trPr>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left w:val="nil"/>
              <w:bottom w:val="single" w:sz="4" w:space="0" w:color="BFBFBF" w:themeColor="background1" w:themeShade="BF"/>
              <w:right w:val="nil"/>
            </w:tcBorders>
            <w:shd w:val="clear" w:color="auto" w:fill="auto"/>
            <w:vAlign w:val="center"/>
          </w:tcPr>
          <w:p w:rsidR="006434E6" w:rsidRPr="007F7ABC" w:rsidRDefault="006434E6" w:rsidP="00182F47">
            <w:pPr>
              <w:pStyle w:val="TableParagraph"/>
              <w:spacing w:before="0" w:after="120"/>
              <w:contextualSpacing/>
              <w:jc w:val="center"/>
              <w:rPr>
                <w:rFonts w:ascii="Times New Roman" w:hAnsi="Times New Roman"/>
                <w:w w:val="105"/>
                <w:sz w:val="16"/>
              </w:rPr>
            </w:pPr>
          </w:p>
        </w:tc>
        <w:tc>
          <w:tcPr>
            <w:cnfStyle w:val="000010000000" w:firstRow="0" w:lastRow="0" w:firstColumn="0" w:lastColumn="0" w:oddVBand="1" w:evenVBand="0" w:oddHBand="0" w:evenHBand="0" w:firstRowFirstColumn="0" w:firstRowLastColumn="0" w:lastRowFirstColumn="0" w:lastRowLastColumn="0"/>
            <w:tcW w:w="1565" w:type="pct"/>
            <w:tcBorders>
              <w:left w:val="nil"/>
              <w:bottom w:val="single" w:sz="4" w:space="0" w:color="BFBFBF" w:themeColor="background1" w:themeShade="BF"/>
              <w:right w:val="nil"/>
            </w:tcBorders>
            <w:shd w:val="clear" w:color="auto" w:fill="auto"/>
            <w:vAlign w:val="center"/>
          </w:tcPr>
          <w:p w:rsidR="006434E6" w:rsidRPr="007F7ABC" w:rsidRDefault="006434E6" w:rsidP="00182F47">
            <w:pPr>
              <w:pStyle w:val="TableParagraph"/>
              <w:spacing w:before="0"/>
              <w:contextualSpacing/>
              <w:jc w:val="center"/>
              <w:rPr>
                <w:rFonts w:ascii="Times New Roman" w:hAnsi="Times New Roman"/>
                <w:sz w:val="16"/>
              </w:rPr>
            </w:pPr>
          </w:p>
        </w:tc>
        <w:tc>
          <w:tcPr>
            <w:cnfStyle w:val="000100000000" w:firstRow="0" w:lastRow="0" w:firstColumn="0" w:lastColumn="1" w:oddVBand="0" w:evenVBand="0" w:oddHBand="0" w:evenHBand="0" w:firstRowFirstColumn="0" w:firstRowLastColumn="0" w:lastRowFirstColumn="0" w:lastRowLastColumn="0"/>
            <w:tcW w:w="1566" w:type="pct"/>
            <w:tcBorders>
              <w:left w:val="nil"/>
              <w:bottom w:val="nil"/>
              <w:right w:val="nil"/>
            </w:tcBorders>
            <w:shd w:val="clear" w:color="auto" w:fill="auto"/>
            <w:vAlign w:val="center"/>
          </w:tcPr>
          <w:p w:rsidR="006434E6" w:rsidRPr="007F7ABC" w:rsidRDefault="006434E6" w:rsidP="00182F47">
            <w:pPr>
              <w:pStyle w:val="TableParagraph"/>
              <w:spacing w:before="0"/>
              <w:contextualSpacing/>
              <w:jc w:val="center"/>
              <w:rPr>
                <w:rFonts w:ascii="Times New Roman" w:hAnsi="Times New Roman"/>
                <w:w w:val="105"/>
                <w:sz w:val="16"/>
              </w:rPr>
            </w:pPr>
          </w:p>
        </w:tc>
      </w:tr>
      <w:tr w:rsidR="006434E6" w:rsidRPr="007F7ABC" w:rsidTr="00182F4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left w:val="nil"/>
              <w:bottom w:val="single" w:sz="4" w:space="0" w:color="BFBFBF" w:themeColor="background1" w:themeShade="BF"/>
            </w:tcBorders>
            <w:shd w:val="clear" w:color="auto" w:fill="auto"/>
            <w:vAlign w:val="center"/>
          </w:tcPr>
          <w:p w:rsidR="006434E6" w:rsidRPr="00367579" w:rsidRDefault="006434E6" w:rsidP="00182F47">
            <w:pPr>
              <w:pStyle w:val="TableParagraph"/>
              <w:spacing w:before="0" w:after="120"/>
              <w:contextualSpacing/>
              <w:jc w:val="center"/>
              <w:rPr>
                <w:rFonts w:ascii="Times New Roman" w:hAnsi="Times New Roman"/>
                <w:w w:val="105"/>
                <w:sz w:val="16"/>
              </w:rPr>
            </w:pPr>
            <w:r w:rsidRPr="00367579">
              <w:rPr>
                <w:rFonts w:ascii="Times New Roman" w:hAnsi="Times New Roman"/>
                <w:w w:val="105"/>
                <w:sz w:val="16"/>
              </w:rPr>
              <w:t>Master Mix per rxn</w:t>
            </w:r>
          </w:p>
        </w:tc>
        <w:tc>
          <w:tcPr>
            <w:cnfStyle w:val="000010000000" w:firstRow="0" w:lastRow="0" w:firstColumn="0" w:lastColumn="0" w:oddVBand="1" w:evenVBand="0" w:oddHBand="0" w:evenHBand="0" w:firstRowFirstColumn="0" w:firstRowLastColumn="0" w:lastRowFirstColumn="0" w:lastRowLastColumn="0"/>
            <w:tcW w:w="1565" w:type="pct"/>
            <w:tcBorders>
              <w:bottom w:val="single" w:sz="4" w:space="0" w:color="BFBFBF" w:themeColor="background1" w:themeShade="BF"/>
              <w:right w:val="nil"/>
            </w:tcBorders>
            <w:shd w:val="clear" w:color="auto" w:fill="auto"/>
            <w:vAlign w:val="center"/>
          </w:tcPr>
          <w:p w:rsidR="006434E6" w:rsidRPr="00367579" w:rsidRDefault="006434E6" w:rsidP="00182F47">
            <w:pPr>
              <w:pStyle w:val="TableParagraph"/>
              <w:spacing w:before="0"/>
              <w:contextualSpacing/>
              <w:jc w:val="center"/>
              <w:rPr>
                <w:rFonts w:ascii="Times New Roman" w:hAnsi="Times New Roman"/>
                <w:sz w:val="16"/>
              </w:rPr>
            </w:pPr>
            <w:r>
              <w:rPr>
                <w:rFonts w:ascii="Times New Roman" w:hAnsi="Times New Roman"/>
                <w:sz w:val="16"/>
              </w:rPr>
              <w:t xml:space="preserve">1.4 </w:t>
            </w:r>
            <w:r w:rsidRPr="00D5028F">
              <w:rPr>
                <w:rFonts w:ascii="Times New Roman" w:hAnsi="Times New Roman"/>
                <w:w w:val="105"/>
                <w:sz w:val="16"/>
              </w:rPr>
              <w:t>µl</w:t>
            </w:r>
          </w:p>
        </w:tc>
        <w:tc>
          <w:tcPr>
            <w:cnfStyle w:val="000100000000" w:firstRow="0" w:lastRow="0" w:firstColumn="0" w:lastColumn="1" w:oddVBand="0" w:evenVBand="0" w:oddHBand="0" w:evenHBand="0" w:firstRowFirstColumn="0" w:firstRowLastColumn="0" w:lastRowFirstColumn="0" w:lastRowLastColumn="0"/>
            <w:tcW w:w="1566" w:type="pct"/>
            <w:tcBorders>
              <w:top w:val="nil"/>
              <w:left w:val="nil"/>
              <w:bottom w:val="nil"/>
              <w:right w:val="nil"/>
            </w:tcBorders>
            <w:shd w:val="clear" w:color="auto" w:fill="auto"/>
            <w:vAlign w:val="center"/>
          </w:tcPr>
          <w:p w:rsidR="006434E6" w:rsidRPr="00367579" w:rsidRDefault="006434E6" w:rsidP="00182F47">
            <w:pPr>
              <w:pStyle w:val="TableParagraph"/>
              <w:spacing w:before="0"/>
              <w:contextualSpacing/>
              <w:jc w:val="center"/>
              <w:rPr>
                <w:rFonts w:ascii="Times New Roman" w:hAnsi="Times New Roman"/>
                <w:b w:val="0"/>
                <w:w w:val="105"/>
                <w:sz w:val="16"/>
              </w:rPr>
            </w:pPr>
          </w:p>
        </w:tc>
      </w:tr>
      <w:tr w:rsidR="006434E6" w:rsidRPr="007F7ABC" w:rsidTr="00182F47">
        <w:trPr>
          <w:cnfStyle w:val="010000000000" w:firstRow="0" w:lastRow="1"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69" w:type="pct"/>
            <w:tcBorders>
              <w:top w:val="single" w:sz="4" w:space="0" w:color="BFBFBF" w:themeColor="background1" w:themeShade="BF"/>
              <w:left w:val="nil"/>
            </w:tcBorders>
            <w:vAlign w:val="center"/>
          </w:tcPr>
          <w:p w:rsidR="006434E6" w:rsidRPr="00367579" w:rsidRDefault="006434E6" w:rsidP="00182F47">
            <w:pPr>
              <w:pStyle w:val="TableParagraph"/>
              <w:spacing w:before="0" w:after="120"/>
              <w:contextualSpacing/>
              <w:jc w:val="center"/>
              <w:rPr>
                <w:rFonts w:ascii="Times New Roman" w:hAnsi="Times New Roman"/>
                <w:w w:val="105"/>
                <w:sz w:val="16"/>
              </w:rPr>
            </w:pPr>
            <w:r>
              <w:rPr>
                <w:rFonts w:ascii="Times New Roman" w:hAnsi="Times New Roman"/>
                <w:w w:val="105"/>
                <w:sz w:val="16"/>
              </w:rPr>
              <w:t>1</w:t>
            </w:r>
            <w:r w:rsidRPr="007F7ABC">
              <w:rPr>
                <w:rFonts w:ascii="Times New Roman" w:hAnsi="Times New Roman"/>
                <w:w w:val="105"/>
                <w:sz w:val="16"/>
              </w:rPr>
              <w:t>µ</w:t>
            </w:r>
            <w:r>
              <w:rPr>
                <w:rFonts w:ascii="Times New Roman" w:hAnsi="Times New Roman"/>
                <w:w w:val="105"/>
                <w:sz w:val="16"/>
              </w:rPr>
              <w:t>M EcoRI Adapter</w:t>
            </w:r>
          </w:p>
        </w:tc>
        <w:tc>
          <w:tcPr>
            <w:cnfStyle w:val="000010000000" w:firstRow="0" w:lastRow="0" w:firstColumn="0" w:lastColumn="0" w:oddVBand="1" w:evenVBand="0" w:oddHBand="0" w:evenHBand="0" w:firstRowFirstColumn="0" w:firstRowLastColumn="0" w:lastRowFirstColumn="0" w:lastRowLastColumn="0"/>
            <w:tcW w:w="1565" w:type="pct"/>
            <w:tcBorders>
              <w:top w:val="single" w:sz="4" w:space="0" w:color="BFBFBF" w:themeColor="background1" w:themeShade="BF"/>
              <w:right w:val="nil"/>
            </w:tcBorders>
            <w:shd w:val="clear" w:color="auto" w:fill="auto"/>
            <w:vAlign w:val="center"/>
          </w:tcPr>
          <w:p w:rsidR="006434E6" w:rsidRPr="00367579" w:rsidRDefault="006434E6" w:rsidP="00182F47">
            <w:pPr>
              <w:pStyle w:val="TableParagraph"/>
              <w:spacing w:before="0"/>
              <w:contextualSpacing/>
              <w:jc w:val="center"/>
              <w:rPr>
                <w:rFonts w:ascii="Times New Roman" w:hAnsi="Times New Roman"/>
                <w:b w:val="0"/>
                <w:sz w:val="16"/>
              </w:rPr>
            </w:pPr>
            <w:r>
              <w:rPr>
                <w:rFonts w:ascii="Times New Roman" w:hAnsi="Times New Roman"/>
                <w:b w:val="0"/>
                <w:sz w:val="16"/>
              </w:rPr>
              <w:t xml:space="preserve">1.0 </w:t>
            </w:r>
            <w:r w:rsidRPr="00D5028F">
              <w:rPr>
                <w:rFonts w:ascii="Times New Roman" w:hAnsi="Times New Roman"/>
                <w:b w:val="0"/>
                <w:w w:val="105"/>
                <w:sz w:val="16"/>
              </w:rPr>
              <w:t>µl</w:t>
            </w:r>
          </w:p>
        </w:tc>
        <w:tc>
          <w:tcPr>
            <w:cnfStyle w:val="000100000000" w:firstRow="0" w:lastRow="0" w:firstColumn="0" w:lastColumn="1" w:oddVBand="0" w:evenVBand="0" w:oddHBand="0" w:evenHBand="0" w:firstRowFirstColumn="0" w:firstRowLastColumn="0" w:lastRowFirstColumn="0" w:lastRowLastColumn="0"/>
            <w:tcW w:w="1566" w:type="pct"/>
            <w:tcBorders>
              <w:top w:val="nil"/>
              <w:left w:val="nil"/>
              <w:bottom w:val="nil"/>
              <w:right w:val="nil"/>
            </w:tcBorders>
            <w:shd w:val="clear" w:color="auto" w:fill="auto"/>
            <w:vAlign w:val="center"/>
          </w:tcPr>
          <w:p w:rsidR="006434E6" w:rsidRPr="00367579" w:rsidRDefault="006434E6" w:rsidP="00182F47">
            <w:pPr>
              <w:pStyle w:val="TableParagraph"/>
              <w:spacing w:before="0"/>
              <w:contextualSpacing/>
              <w:jc w:val="center"/>
              <w:rPr>
                <w:rFonts w:ascii="Times New Roman" w:hAnsi="Times New Roman"/>
                <w:b w:val="0"/>
                <w:w w:val="105"/>
                <w:sz w:val="16"/>
              </w:rPr>
            </w:pPr>
          </w:p>
        </w:tc>
      </w:tr>
    </w:tbl>
    <w:p w:rsidR="00FD099F" w:rsidRPr="00573326" w:rsidRDefault="00FD099F" w:rsidP="00D5028F">
      <w:pPr>
        <w:pStyle w:val="ListParagraph"/>
        <w:numPr>
          <w:ilvl w:val="0"/>
          <w:numId w:val="20"/>
        </w:numPr>
        <w:tabs>
          <w:tab w:val="left" w:pos="843"/>
        </w:tabs>
        <w:spacing w:before="240" w:after="120"/>
        <w:rPr>
          <w:rFonts w:ascii="Times New Roman" w:hAnsi="Times New Roman"/>
          <w:w w:val="105"/>
          <w:sz w:val="16"/>
        </w:rPr>
      </w:pPr>
      <w:r w:rsidRPr="00573326">
        <w:rPr>
          <w:rFonts w:ascii="Times New Roman" w:hAnsi="Times New Roman"/>
          <w:w w:val="105"/>
          <w:sz w:val="16"/>
        </w:rPr>
        <w:t>On ice, prepare the Adapter Ligation Master Mix (ALMM) in a microcentrifuge tube (1.5mL) according to the table. Pipette</w:t>
      </w:r>
      <w:r w:rsidRPr="00573326">
        <w:rPr>
          <w:rFonts w:ascii="Times New Roman" w:hAnsi="Times New Roman"/>
          <w:spacing w:val="-36"/>
          <w:w w:val="105"/>
          <w:sz w:val="16"/>
        </w:rPr>
        <w:t xml:space="preserve"> </w:t>
      </w:r>
      <w:r w:rsidRPr="00573326">
        <w:rPr>
          <w:rFonts w:ascii="Times New Roman" w:hAnsi="Times New Roman"/>
          <w:w w:val="105"/>
          <w:sz w:val="16"/>
        </w:rPr>
        <w:t xml:space="preserve">gently 5 times to mix. Then, transfer </w:t>
      </w:r>
      <w:r w:rsidR="004F4A68" w:rsidRPr="00182F47">
        <w:rPr>
          <w:rFonts w:ascii="Times New Roman" w:hAnsi="Times New Roman"/>
          <w:color w:val="595959" w:themeColor="text1" w:themeTint="A6"/>
          <w:w w:val="105"/>
          <w:sz w:val="16"/>
          <w:u w:val="single"/>
        </w:rPr>
        <w:t>40µl Low Input</w:t>
      </w:r>
      <w:r w:rsidR="004F4A68">
        <w:rPr>
          <w:rFonts w:ascii="Times New Roman" w:hAnsi="Times New Roman"/>
          <w:w w:val="105"/>
          <w:sz w:val="16"/>
        </w:rPr>
        <w:t xml:space="preserve"> or</w:t>
      </w:r>
      <w:r w:rsidR="004F4A68" w:rsidRPr="00573326">
        <w:rPr>
          <w:rFonts w:ascii="Times New Roman" w:hAnsi="Times New Roman"/>
          <w:w w:val="105"/>
          <w:sz w:val="16"/>
        </w:rPr>
        <w:t xml:space="preserve"> </w:t>
      </w:r>
      <w:r w:rsidR="004F4A68" w:rsidRPr="00182F47">
        <w:rPr>
          <w:rFonts w:ascii="Times New Roman" w:hAnsi="Times New Roman"/>
          <w:color w:val="595959" w:themeColor="text1" w:themeTint="A6"/>
          <w:w w:val="105"/>
          <w:sz w:val="16"/>
          <w:u w:val="single"/>
        </w:rPr>
        <w:t>20µl High Input</w:t>
      </w:r>
      <w:r w:rsidRPr="00573326">
        <w:rPr>
          <w:rFonts w:ascii="Times New Roman" w:hAnsi="Times New Roman"/>
          <w:w w:val="105"/>
          <w:sz w:val="16"/>
        </w:rPr>
        <w:t xml:space="preserve"> Adapter Ligation Master Mix (RDMM) into each well of a</w:t>
      </w:r>
      <w:r w:rsidR="001D6A49">
        <w:rPr>
          <w:rFonts w:ascii="Times New Roman" w:hAnsi="Times New Roman"/>
          <w:w w:val="105"/>
          <w:sz w:val="16"/>
        </w:rPr>
        <w:t xml:space="preserve">n 8-well </w:t>
      </w:r>
      <w:r w:rsidR="001D6A49" w:rsidRPr="00573326">
        <w:rPr>
          <w:rFonts w:ascii="Times New Roman" w:hAnsi="Times New Roman"/>
          <w:w w:val="105"/>
          <w:sz w:val="16"/>
        </w:rPr>
        <w:t xml:space="preserve">PCR </w:t>
      </w:r>
      <w:r w:rsidR="001D6A49">
        <w:rPr>
          <w:rFonts w:ascii="Times New Roman" w:hAnsi="Times New Roman"/>
          <w:w w:val="105"/>
          <w:sz w:val="16"/>
        </w:rPr>
        <w:t>strip tube</w:t>
      </w:r>
      <w:r w:rsidRPr="00573326">
        <w:rPr>
          <w:rFonts w:ascii="Times New Roman" w:hAnsi="Times New Roman"/>
          <w:w w:val="105"/>
          <w:sz w:val="16"/>
        </w:rPr>
        <w:t>. Centrifuge briefly and place on ice.</w:t>
      </w:r>
    </w:p>
    <w:p w:rsidR="00A71ED4" w:rsidRPr="004F4A68" w:rsidRDefault="00FD099F" w:rsidP="001D6A49">
      <w:pPr>
        <w:pStyle w:val="ListParagraph"/>
        <w:numPr>
          <w:ilvl w:val="0"/>
          <w:numId w:val="20"/>
        </w:numPr>
        <w:tabs>
          <w:tab w:val="left" w:pos="843"/>
        </w:tabs>
        <w:spacing w:after="120"/>
        <w:ind w:right="-90"/>
        <w:rPr>
          <w:rFonts w:ascii="Times New Roman" w:hAnsi="Times New Roman"/>
          <w:sz w:val="16"/>
        </w:rPr>
      </w:pPr>
      <w:r w:rsidRPr="00573326">
        <w:rPr>
          <w:rFonts w:ascii="Times New Roman" w:hAnsi="Times New Roman"/>
          <w:w w:val="105"/>
          <w:sz w:val="16"/>
        </w:rPr>
        <w:t>Using an 8-cha</w:t>
      </w:r>
      <w:r w:rsidR="004F4A68">
        <w:rPr>
          <w:rFonts w:ascii="Times New Roman" w:hAnsi="Times New Roman"/>
          <w:w w:val="105"/>
          <w:sz w:val="16"/>
        </w:rPr>
        <w:t xml:space="preserve">nnel P10 pipette, add </w:t>
      </w:r>
      <w:r w:rsidRPr="00573326">
        <w:rPr>
          <w:rFonts w:ascii="Times New Roman" w:hAnsi="Times New Roman"/>
          <w:w w:val="105"/>
          <w:sz w:val="16"/>
        </w:rPr>
        <w:t>Adapter Ligation Master Mix (ALMM) to</w:t>
      </w:r>
      <w:r w:rsidR="001D6A49">
        <w:rPr>
          <w:rFonts w:ascii="Times New Roman" w:hAnsi="Times New Roman"/>
          <w:w w:val="105"/>
          <w:sz w:val="16"/>
        </w:rPr>
        <w:t xml:space="preserve"> each DNA sample. Pipette gently</w:t>
      </w:r>
      <w:r w:rsidRPr="00573326">
        <w:rPr>
          <w:rFonts w:ascii="Times New Roman" w:hAnsi="Times New Roman"/>
          <w:w w:val="105"/>
          <w:sz w:val="16"/>
        </w:rPr>
        <w:t xml:space="preserve"> 3 times to</w:t>
      </w:r>
      <w:r w:rsidR="001D6A49">
        <w:rPr>
          <w:rFonts w:ascii="Times New Roman" w:hAnsi="Times New Roman"/>
          <w:w w:val="105"/>
          <w:sz w:val="16"/>
        </w:rPr>
        <w:t xml:space="preserve"> m</w:t>
      </w:r>
      <w:r w:rsidRPr="00573326">
        <w:rPr>
          <w:rFonts w:ascii="Times New Roman" w:hAnsi="Times New Roman"/>
          <w:w w:val="105"/>
          <w:sz w:val="16"/>
        </w:rPr>
        <w:t>ix.</w:t>
      </w:r>
    </w:p>
    <w:p w:rsidR="004F4A68" w:rsidRPr="004F4A68" w:rsidRDefault="004F4A68" w:rsidP="004F4A68">
      <w:pPr>
        <w:pStyle w:val="ListParagraph"/>
        <w:numPr>
          <w:ilvl w:val="1"/>
          <w:numId w:val="20"/>
        </w:numPr>
        <w:tabs>
          <w:tab w:val="left" w:pos="1183"/>
        </w:tabs>
        <w:spacing w:after="120"/>
        <w:rPr>
          <w:rFonts w:ascii="Times New Roman" w:hAnsi="Times New Roman"/>
          <w:sz w:val="16"/>
        </w:rPr>
      </w:pPr>
      <w:r>
        <w:rPr>
          <w:rFonts w:ascii="Times New Roman" w:hAnsi="Times New Roman"/>
          <w:w w:val="105"/>
          <w:sz w:val="16"/>
        </w:rPr>
        <w:t>2.9</w:t>
      </w:r>
      <w:r w:rsidRPr="004F4A68">
        <w:rPr>
          <w:rFonts w:ascii="Times New Roman" w:hAnsi="Times New Roman"/>
          <w:w w:val="105"/>
          <w:sz w:val="16"/>
        </w:rPr>
        <w:t xml:space="preserve"> µl for Low Input</w:t>
      </w:r>
    </w:p>
    <w:p w:rsidR="004F4A68" w:rsidRPr="004F4A68" w:rsidRDefault="004F4A68" w:rsidP="004F4A68">
      <w:pPr>
        <w:pStyle w:val="ListParagraph"/>
        <w:numPr>
          <w:ilvl w:val="1"/>
          <w:numId w:val="20"/>
        </w:numPr>
        <w:tabs>
          <w:tab w:val="left" w:pos="1183"/>
        </w:tabs>
        <w:spacing w:after="120"/>
        <w:rPr>
          <w:rFonts w:ascii="Times New Roman" w:hAnsi="Times New Roman"/>
          <w:sz w:val="16"/>
        </w:rPr>
      </w:pPr>
      <w:r>
        <w:rPr>
          <w:rFonts w:ascii="Times New Roman" w:hAnsi="Times New Roman"/>
          <w:w w:val="105"/>
          <w:sz w:val="16"/>
        </w:rPr>
        <w:t xml:space="preserve">1.4 </w:t>
      </w:r>
      <w:r w:rsidRPr="004F4A68">
        <w:rPr>
          <w:rFonts w:ascii="Times New Roman" w:hAnsi="Times New Roman"/>
          <w:w w:val="105"/>
          <w:sz w:val="16"/>
        </w:rPr>
        <w:t>µl for High Input</w:t>
      </w:r>
    </w:p>
    <w:p w:rsidR="00A71ED4" w:rsidRPr="004F4A68" w:rsidRDefault="004F4A68" w:rsidP="00FD099F">
      <w:pPr>
        <w:pStyle w:val="ListParagraph"/>
        <w:numPr>
          <w:ilvl w:val="0"/>
          <w:numId w:val="20"/>
        </w:numPr>
        <w:tabs>
          <w:tab w:val="left" w:pos="843"/>
        </w:tabs>
        <w:spacing w:after="120"/>
        <w:rPr>
          <w:rFonts w:ascii="Times New Roman" w:hAnsi="Times New Roman"/>
          <w:sz w:val="16"/>
        </w:rPr>
      </w:pPr>
      <w:r>
        <w:rPr>
          <w:rFonts w:ascii="Times New Roman" w:hAnsi="Times New Roman"/>
          <w:w w:val="105"/>
          <w:sz w:val="16"/>
        </w:rPr>
        <w:t>Add</w:t>
      </w:r>
      <w:r w:rsidR="00FD099F" w:rsidRPr="00573326">
        <w:rPr>
          <w:rFonts w:ascii="Times New Roman" w:hAnsi="Times New Roman"/>
          <w:w w:val="105"/>
          <w:sz w:val="16"/>
        </w:rPr>
        <w:t xml:space="preserve"> barcoded EcoRI Adapter plate to each well of the restriction digested DNA </w:t>
      </w:r>
      <w:r w:rsidR="001D6A49">
        <w:rPr>
          <w:rFonts w:ascii="Times New Roman" w:hAnsi="Times New Roman"/>
          <w:w w:val="105"/>
          <w:sz w:val="16"/>
        </w:rPr>
        <w:t>plate. Pipette gently 3 times to mix.</w:t>
      </w:r>
    </w:p>
    <w:p w:rsidR="004F4A68" w:rsidRPr="00B279D1" w:rsidRDefault="004F4A68" w:rsidP="004F4A68">
      <w:pPr>
        <w:pStyle w:val="ListParagraph"/>
        <w:numPr>
          <w:ilvl w:val="1"/>
          <w:numId w:val="20"/>
        </w:numPr>
        <w:tabs>
          <w:tab w:val="left" w:pos="1183"/>
        </w:tabs>
        <w:spacing w:after="120"/>
        <w:rPr>
          <w:rFonts w:ascii="Times New Roman" w:hAnsi="Times New Roman"/>
          <w:sz w:val="16"/>
        </w:rPr>
      </w:pPr>
      <w:r>
        <w:rPr>
          <w:rFonts w:ascii="Times New Roman" w:hAnsi="Times New Roman"/>
          <w:w w:val="105"/>
          <w:sz w:val="16"/>
        </w:rPr>
        <w:t>2.0</w:t>
      </w:r>
      <w:r w:rsidRPr="00B279D1">
        <w:rPr>
          <w:rFonts w:ascii="Times New Roman" w:hAnsi="Times New Roman"/>
          <w:w w:val="105"/>
          <w:sz w:val="16"/>
        </w:rPr>
        <w:t xml:space="preserve"> </w:t>
      </w:r>
      <w:r w:rsidRPr="00573326">
        <w:rPr>
          <w:rFonts w:ascii="Times New Roman" w:hAnsi="Times New Roman"/>
          <w:w w:val="105"/>
          <w:sz w:val="16"/>
        </w:rPr>
        <w:t>µl</w:t>
      </w:r>
      <w:r>
        <w:rPr>
          <w:rFonts w:ascii="Times New Roman" w:hAnsi="Times New Roman"/>
          <w:w w:val="105"/>
          <w:sz w:val="16"/>
        </w:rPr>
        <w:t xml:space="preserve"> for Low Input</w:t>
      </w:r>
    </w:p>
    <w:p w:rsidR="004F4A68" w:rsidRPr="00573326" w:rsidRDefault="004F4A68" w:rsidP="004F4A68">
      <w:pPr>
        <w:pStyle w:val="ListParagraph"/>
        <w:numPr>
          <w:ilvl w:val="1"/>
          <w:numId w:val="20"/>
        </w:numPr>
        <w:tabs>
          <w:tab w:val="left" w:pos="843"/>
        </w:tabs>
        <w:spacing w:after="120"/>
        <w:rPr>
          <w:rFonts w:ascii="Times New Roman" w:hAnsi="Times New Roman"/>
          <w:sz w:val="16"/>
        </w:rPr>
      </w:pPr>
      <w:r>
        <w:rPr>
          <w:rFonts w:ascii="Times New Roman" w:hAnsi="Times New Roman"/>
          <w:w w:val="105"/>
          <w:sz w:val="16"/>
        </w:rPr>
        <w:t xml:space="preserve">1.0 </w:t>
      </w:r>
      <w:r w:rsidRPr="00573326">
        <w:rPr>
          <w:rFonts w:ascii="Times New Roman" w:hAnsi="Times New Roman"/>
          <w:w w:val="105"/>
          <w:sz w:val="16"/>
        </w:rPr>
        <w:t>µl</w:t>
      </w:r>
      <w:r>
        <w:rPr>
          <w:rFonts w:ascii="Times New Roman" w:hAnsi="Times New Roman"/>
          <w:w w:val="105"/>
          <w:sz w:val="16"/>
        </w:rPr>
        <w:t xml:space="preserve"> for High Input</w:t>
      </w:r>
    </w:p>
    <w:p w:rsidR="00A71ED4" w:rsidRPr="00573326" w:rsidRDefault="00FD099F" w:rsidP="00FD099F">
      <w:pPr>
        <w:pStyle w:val="ListParagraph"/>
        <w:numPr>
          <w:ilvl w:val="0"/>
          <w:numId w:val="20"/>
        </w:numPr>
        <w:tabs>
          <w:tab w:val="left" w:pos="843"/>
        </w:tabs>
        <w:spacing w:after="120"/>
        <w:rPr>
          <w:rFonts w:ascii="Times New Roman" w:hAnsi="Times New Roman"/>
          <w:sz w:val="16"/>
        </w:rPr>
      </w:pPr>
      <w:r w:rsidRPr="00573326">
        <w:rPr>
          <w:rFonts w:ascii="Times New Roman" w:hAnsi="Times New Roman"/>
          <w:w w:val="105"/>
          <w:sz w:val="16"/>
        </w:rPr>
        <w:t>Seal the DNA plate with PCR adhesive film and centrifuge</w:t>
      </w:r>
      <w:r w:rsidRPr="00573326">
        <w:rPr>
          <w:rFonts w:ascii="Times New Roman" w:hAnsi="Times New Roman"/>
          <w:spacing w:val="-32"/>
          <w:w w:val="105"/>
          <w:sz w:val="16"/>
        </w:rPr>
        <w:t xml:space="preserve"> </w:t>
      </w:r>
      <w:r w:rsidRPr="00573326">
        <w:rPr>
          <w:rFonts w:ascii="Times New Roman" w:hAnsi="Times New Roman"/>
          <w:w w:val="105"/>
          <w:sz w:val="16"/>
        </w:rPr>
        <w:t>briefly.</w:t>
      </w:r>
    </w:p>
    <w:p w:rsidR="00A71ED4" w:rsidRPr="00573326" w:rsidRDefault="00FD099F" w:rsidP="00FD099F">
      <w:pPr>
        <w:pStyle w:val="ListParagraph"/>
        <w:numPr>
          <w:ilvl w:val="0"/>
          <w:numId w:val="20"/>
        </w:numPr>
        <w:tabs>
          <w:tab w:val="left" w:pos="843"/>
        </w:tabs>
        <w:spacing w:after="120"/>
        <w:rPr>
          <w:rFonts w:ascii="Times New Roman" w:hAnsi="Times New Roman"/>
          <w:sz w:val="16"/>
        </w:rPr>
      </w:pPr>
      <w:r w:rsidRPr="00573326">
        <w:rPr>
          <w:rFonts w:ascii="Times New Roman" w:hAnsi="Times New Roman"/>
          <w:w w:val="105"/>
          <w:sz w:val="16"/>
        </w:rPr>
        <w:t>In a thermal cycler, incubate the DNA plate at 16°C for 2 hours with h</w:t>
      </w:r>
      <w:r w:rsidR="00573326">
        <w:rPr>
          <w:rFonts w:ascii="Times New Roman" w:hAnsi="Times New Roman"/>
          <w:w w:val="105"/>
          <w:sz w:val="16"/>
        </w:rPr>
        <w:t>eated lid at 20°C, followed by</w:t>
      </w:r>
      <w:r w:rsidRPr="00573326">
        <w:rPr>
          <w:rFonts w:ascii="Times New Roman" w:hAnsi="Times New Roman"/>
          <w:w w:val="105"/>
          <w:sz w:val="16"/>
        </w:rPr>
        <w:t xml:space="preserve"> 4°C hold</w:t>
      </w:r>
      <w:r w:rsidR="009B55E1">
        <w:rPr>
          <w:rFonts w:ascii="Times New Roman" w:hAnsi="Times New Roman"/>
          <w:w w:val="105"/>
          <w:sz w:val="16"/>
        </w:rPr>
        <w:t>.</w:t>
      </w:r>
    </w:p>
    <w:p w:rsidR="00A71ED4" w:rsidRPr="00573326" w:rsidRDefault="00FD099F" w:rsidP="00FD099F">
      <w:pPr>
        <w:pStyle w:val="ListParagraph"/>
        <w:numPr>
          <w:ilvl w:val="0"/>
          <w:numId w:val="20"/>
        </w:numPr>
        <w:tabs>
          <w:tab w:val="left" w:pos="843"/>
        </w:tabs>
        <w:spacing w:after="120"/>
        <w:rPr>
          <w:rFonts w:ascii="Times New Roman" w:hAnsi="Times New Roman"/>
          <w:sz w:val="16"/>
        </w:rPr>
      </w:pPr>
      <w:r w:rsidRPr="00573326">
        <w:rPr>
          <w:rFonts w:ascii="Times New Roman" w:hAnsi="Times New Roman"/>
          <w:w w:val="105"/>
          <w:sz w:val="16"/>
        </w:rPr>
        <w:t xml:space="preserve">Remove the DNA plate from the thermal cycler. Briefly centrifuge the plate to bring its </w:t>
      </w:r>
      <w:r w:rsidR="00082980">
        <w:rPr>
          <w:rFonts w:ascii="Times New Roman" w:hAnsi="Times New Roman"/>
          <w:w w:val="105"/>
          <w:sz w:val="16"/>
        </w:rPr>
        <w:t>contents</w:t>
      </w:r>
      <w:r w:rsidRPr="00573326">
        <w:rPr>
          <w:rFonts w:ascii="Times New Roman" w:hAnsi="Times New Roman"/>
          <w:w w:val="105"/>
          <w:sz w:val="16"/>
        </w:rPr>
        <w:t xml:space="preserve"> to the bottom of the wells. Remove the adhesive seal. Place on</w:t>
      </w:r>
      <w:r w:rsidRPr="00573326">
        <w:rPr>
          <w:rFonts w:ascii="Times New Roman" w:hAnsi="Times New Roman"/>
          <w:spacing w:val="-15"/>
          <w:w w:val="105"/>
          <w:sz w:val="16"/>
        </w:rPr>
        <w:t xml:space="preserve"> </w:t>
      </w:r>
      <w:r w:rsidRPr="00573326">
        <w:rPr>
          <w:rFonts w:ascii="Times New Roman" w:hAnsi="Times New Roman"/>
          <w:w w:val="105"/>
          <w:sz w:val="16"/>
        </w:rPr>
        <w:t>ice.</w:t>
      </w:r>
    </w:p>
    <w:p w:rsidR="00A71ED4" w:rsidRPr="007365C5" w:rsidRDefault="00FD099F" w:rsidP="00FD099F">
      <w:pPr>
        <w:pStyle w:val="ListParagraph"/>
        <w:numPr>
          <w:ilvl w:val="0"/>
          <w:numId w:val="20"/>
        </w:numPr>
        <w:tabs>
          <w:tab w:val="left" w:pos="843"/>
        </w:tabs>
        <w:spacing w:after="120"/>
        <w:rPr>
          <w:rFonts w:ascii="Times New Roman" w:hAnsi="Times New Roman"/>
          <w:sz w:val="16"/>
        </w:rPr>
      </w:pPr>
      <w:r w:rsidRPr="00573326">
        <w:rPr>
          <w:rFonts w:ascii="Times New Roman" w:hAnsi="Times New Roman"/>
          <w:w w:val="105"/>
          <w:sz w:val="16"/>
        </w:rPr>
        <w:t xml:space="preserve">Dilute each reaction </w:t>
      </w:r>
      <w:r w:rsidR="007365C5">
        <w:rPr>
          <w:rFonts w:ascii="Times New Roman" w:hAnsi="Times New Roman"/>
          <w:w w:val="105"/>
          <w:sz w:val="16"/>
        </w:rPr>
        <w:t xml:space="preserve">by adding </w:t>
      </w:r>
      <w:r w:rsidRPr="00573326">
        <w:rPr>
          <w:rFonts w:ascii="Times New Roman" w:hAnsi="Times New Roman"/>
          <w:w w:val="105"/>
          <w:sz w:val="16"/>
        </w:rPr>
        <w:t>0.1X TE,</w:t>
      </w:r>
      <w:r w:rsidRPr="00573326">
        <w:rPr>
          <w:rFonts w:ascii="Times New Roman" w:hAnsi="Times New Roman"/>
          <w:spacing w:val="-25"/>
          <w:w w:val="105"/>
          <w:sz w:val="16"/>
        </w:rPr>
        <w:t xml:space="preserve"> </w:t>
      </w:r>
      <w:r w:rsidRPr="00573326">
        <w:rPr>
          <w:rFonts w:ascii="Times New Roman" w:hAnsi="Times New Roman"/>
          <w:w w:val="105"/>
          <w:sz w:val="16"/>
        </w:rPr>
        <w:t>pH7.5-8.0).</w:t>
      </w:r>
    </w:p>
    <w:p w:rsidR="007365C5" w:rsidRPr="00B279D1" w:rsidRDefault="00866037" w:rsidP="007365C5">
      <w:pPr>
        <w:pStyle w:val="ListParagraph"/>
        <w:numPr>
          <w:ilvl w:val="1"/>
          <w:numId w:val="20"/>
        </w:numPr>
        <w:tabs>
          <w:tab w:val="left" w:pos="1183"/>
        </w:tabs>
        <w:spacing w:after="120"/>
        <w:rPr>
          <w:rFonts w:ascii="Times New Roman" w:hAnsi="Times New Roman"/>
          <w:sz w:val="16"/>
        </w:rPr>
      </w:pPr>
      <w:r>
        <w:rPr>
          <w:rFonts w:ascii="Times New Roman" w:hAnsi="Times New Roman"/>
          <w:w w:val="105"/>
          <w:sz w:val="16"/>
        </w:rPr>
        <w:t>45</w:t>
      </w:r>
      <w:r w:rsidR="007365C5">
        <w:rPr>
          <w:rFonts w:ascii="Times New Roman" w:hAnsi="Times New Roman"/>
          <w:w w:val="105"/>
          <w:sz w:val="16"/>
        </w:rPr>
        <w:t>.0</w:t>
      </w:r>
      <w:r w:rsidR="007365C5" w:rsidRPr="00B279D1">
        <w:rPr>
          <w:rFonts w:ascii="Times New Roman" w:hAnsi="Times New Roman"/>
          <w:w w:val="105"/>
          <w:sz w:val="16"/>
        </w:rPr>
        <w:t xml:space="preserve"> </w:t>
      </w:r>
      <w:r w:rsidR="007365C5" w:rsidRPr="00573326">
        <w:rPr>
          <w:rFonts w:ascii="Times New Roman" w:hAnsi="Times New Roman"/>
          <w:w w:val="105"/>
          <w:sz w:val="16"/>
        </w:rPr>
        <w:t>µl</w:t>
      </w:r>
      <w:r w:rsidR="007365C5">
        <w:rPr>
          <w:rFonts w:ascii="Times New Roman" w:hAnsi="Times New Roman"/>
          <w:w w:val="105"/>
          <w:sz w:val="16"/>
        </w:rPr>
        <w:t xml:space="preserve"> for Low Input</w:t>
      </w:r>
    </w:p>
    <w:p w:rsidR="007365C5" w:rsidRPr="007365C5" w:rsidRDefault="00866037" w:rsidP="007365C5">
      <w:pPr>
        <w:pStyle w:val="ListParagraph"/>
        <w:numPr>
          <w:ilvl w:val="1"/>
          <w:numId w:val="20"/>
        </w:numPr>
        <w:tabs>
          <w:tab w:val="left" w:pos="843"/>
        </w:tabs>
        <w:spacing w:after="120"/>
        <w:rPr>
          <w:rFonts w:ascii="Times New Roman" w:hAnsi="Times New Roman"/>
          <w:sz w:val="16"/>
        </w:rPr>
      </w:pPr>
      <w:r>
        <w:rPr>
          <w:rFonts w:ascii="Times New Roman" w:hAnsi="Times New Roman"/>
          <w:w w:val="105"/>
          <w:sz w:val="16"/>
        </w:rPr>
        <w:t>9</w:t>
      </w:r>
      <w:r w:rsidR="007365C5">
        <w:rPr>
          <w:rFonts w:ascii="Times New Roman" w:hAnsi="Times New Roman"/>
          <w:w w:val="105"/>
          <w:sz w:val="16"/>
        </w:rPr>
        <w:t xml:space="preserve">0.0 </w:t>
      </w:r>
      <w:r w:rsidR="007365C5" w:rsidRPr="00573326">
        <w:rPr>
          <w:rFonts w:ascii="Times New Roman" w:hAnsi="Times New Roman"/>
          <w:w w:val="105"/>
          <w:sz w:val="16"/>
        </w:rPr>
        <w:t>µl</w:t>
      </w:r>
      <w:r w:rsidR="007365C5">
        <w:rPr>
          <w:rFonts w:ascii="Times New Roman" w:hAnsi="Times New Roman"/>
          <w:w w:val="105"/>
          <w:sz w:val="16"/>
        </w:rPr>
        <w:t xml:space="preserve"> for High Input</w:t>
      </w:r>
    </w:p>
    <w:p w:rsidR="00A71ED4" w:rsidRPr="00573326" w:rsidRDefault="00FD099F" w:rsidP="00FD099F">
      <w:pPr>
        <w:pStyle w:val="ListParagraph"/>
        <w:numPr>
          <w:ilvl w:val="0"/>
          <w:numId w:val="20"/>
        </w:numPr>
        <w:tabs>
          <w:tab w:val="left" w:pos="843"/>
        </w:tabs>
        <w:spacing w:after="120"/>
        <w:rPr>
          <w:rFonts w:ascii="Times New Roman" w:hAnsi="Times New Roman"/>
          <w:sz w:val="16"/>
        </w:rPr>
      </w:pPr>
      <w:r w:rsidRPr="00573326">
        <w:rPr>
          <w:rFonts w:ascii="Times New Roman" w:hAnsi="Times New Roman"/>
          <w:w w:val="105"/>
          <w:sz w:val="16"/>
        </w:rPr>
        <w:t>Seal the DNA plate with PCR adhesive film and centrifuge briefly. Place on ice and proceed to the next step, or store at -20°C to -80°C for up to 3 months until ready to use. This is now your diluted restriction digested, adapter ligated DNA</w:t>
      </w:r>
      <w:r w:rsidRPr="00573326">
        <w:rPr>
          <w:rFonts w:ascii="Times New Roman" w:hAnsi="Times New Roman"/>
          <w:spacing w:val="-27"/>
          <w:w w:val="105"/>
          <w:sz w:val="16"/>
        </w:rPr>
        <w:t xml:space="preserve"> </w:t>
      </w:r>
      <w:r w:rsidRPr="00573326">
        <w:rPr>
          <w:rFonts w:ascii="Times New Roman" w:hAnsi="Times New Roman"/>
          <w:w w:val="105"/>
          <w:sz w:val="16"/>
        </w:rPr>
        <w:t>plate.</w:t>
      </w:r>
    </w:p>
    <w:p w:rsidR="00A71ED4" w:rsidRPr="00573326" w:rsidRDefault="00A71ED4" w:rsidP="00FD099F">
      <w:pPr>
        <w:spacing w:after="120"/>
        <w:contextualSpacing/>
        <w:rPr>
          <w:rFonts w:ascii="Times New Roman" w:hAnsi="Times New Roman"/>
          <w:sz w:val="16"/>
        </w:rPr>
        <w:sectPr w:rsidR="00A71ED4" w:rsidRPr="00573326" w:rsidSect="00302FE0">
          <w:headerReference w:type="default" r:id="rId8"/>
          <w:headerReference w:type="first" r:id="rId9"/>
          <w:type w:val="continuous"/>
          <w:pgSz w:w="12240" w:h="15840"/>
          <w:pgMar w:top="1440" w:right="1440" w:bottom="1440" w:left="1440" w:header="719" w:footer="0" w:gutter="0"/>
          <w:pgNumType w:start="1"/>
          <w:cols w:space="720"/>
          <w:titlePg/>
          <w:docGrid w:linePitch="326"/>
        </w:sectPr>
      </w:pPr>
    </w:p>
    <w:p w:rsidR="00A71ED4" w:rsidRPr="00573326" w:rsidRDefault="00FD099F" w:rsidP="00882660">
      <w:pPr>
        <w:pStyle w:val="Heading1"/>
        <w:rPr>
          <w:rFonts w:ascii="Times New Roman" w:hAnsi="Times New Roman" w:cs="Times New Roman"/>
          <w:sz w:val="22"/>
        </w:rPr>
      </w:pPr>
      <w:bookmarkStart w:id="5" w:name="_Toc507397887"/>
      <w:r w:rsidRPr="00573326">
        <w:rPr>
          <w:rFonts w:ascii="Times New Roman" w:hAnsi="Times New Roman" w:cs="Times New Roman"/>
          <w:w w:val="105"/>
          <w:sz w:val="22"/>
        </w:rPr>
        <w:lastRenderedPageBreak/>
        <w:t xml:space="preserve">PCR AMPLIFICATION OF ADAPTER-LIGATED </w:t>
      </w:r>
      <w:r w:rsidR="00882660" w:rsidRPr="00573326">
        <w:rPr>
          <w:rFonts w:ascii="Times New Roman" w:hAnsi="Times New Roman" w:cs="Times New Roman"/>
          <w:w w:val="105"/>
          <w:sz w:val="22"/>
        </w:rPr>
        <w:t>LIBRARY</w:t>
      </w:r>
      <w:bookmarkEnd w:id="5"/>
    </w:p>
    <w:p w:rsidR="00A71ED4" w:rsidRPr="00573326" w:rsidRDefault="00FD099F" w:rsidP="009A099E">
      <w:pPr>
        <w:pStyle w:val="BodyText"/>
        <w:spacing w:after="120"/>
        <w:contextualSpacing/>
        <w:rPr>
          <w:rFonts w:ascii="Times New Roman" w:hAnsi="Times New Roman"/>
          <w:b w:val="0"/>
          <w:sz w:val="16"/>
          <w:szCs w:val="22"/>
        </w:rPr>
      </w:pPr>
      <w:r w:rsidRPr="00573326">
        <w:rPr>
          <w:rFonts w:ascii="Times New Roman" w:hAnsi="Times New Roman"/>
          <w:b w:val="0"/>
          <w:w w:val="105"/>
          <w:sz w:val="16"/>
          <w:szCs w:val="22"/>
        </w:rPr>
        <w:t>Two separate 20µl PCR amplification reactions are setup for each adapter ligated DNA product and pooled after the amplification is complete.</w:t>
      </w:r>
    </w:p>
    <w:p w:rsidR="00A71ED4" w:rsidRPr="00573326" w:rsidRDefault="00FD099F" w:rsidP="00973F97">
      <w:pPr>
        <w:pStyle w:val="ListParagraph"/>
        <w:tabs>
          <w:tab w:val="left" w:pos="1183"/>
        </w:tabs>
        <w:ind w:left="0"/>
        <w:contextualSpacing w:val="0"/>
        <w:rPr>
          <w:rFonts w:ascii="Times New Roman" w:hAnsi="Times New Roman"/>
          <w:w w:val="105"/>
          <w:sz w:val="16"/>
        </w:rPr>
      </w:pPr>
      <w:r w:rsidRPr="00573326">
        <w:rPr>
          <w:rFonts w:ascii="Times New Roman" w:hAnsi="Times New Roman"/>
          <w:w w:val="105"/>
          <w:sz w:val="16"/>
        </w:rPr>
        <w:t>Thaw the PCR amplification reagents on ice. Be sure to minimize warming of the iProof High-Fidelity DNA Polymerase. Centrifuge briefly all components and return to ice until ready to</w:t>
      </w:r>
      <w:r w:rsidRPr="00573326">
        <w:rPr>
          <w:rFonts w:ascii="Times New Roman" w:hAnsi="Times New Roman"/>
          <w:spacing w:val="-29"/>
          <w:w w:val="105"/>
          <w:sz w:val="16"/>
        </w:rPr>
        <w:t xml:space="preserve"> </w:t>
      </w:r>
      <w:r w:rsidRPr="00573326">
        <w:rPr>
          <w:rFonts w:ascii="Times New Roman" w:hAnsi="Times New Roman"/>
          <w:w w:val="105"/>
          <w:sz w:val="16"/>
        </w:rPr>
        <w:t>use.</w:t>
      </w:r>
      <w:r w:rsidRPr="00573326">
        <w:rPr>
          <w:rFonts w:ascii="Times New Roman" w:hAnsi="Times New Roman"/>
          <w:sz w:val="16"/>
        </w:rPr>
        <w:t xml:space="preserve"> </w:t>
      </w:r>
      <w:r w:rsidRPr="00573326">
        <w:rPr>
          <w:rFonts w:ascii="Times New Roman" w:hAnsi="Times New Roman"/>
          <w:w w:val="105"/>
          <w:sz w:val="16"/>
        </w:rPr>
        <w:t>If applicable, remove the restriction digested, adapter ligated DNA plate from the freezer. Briefly centrifuge the plate to thaw, and then place on</w:t>
      </w:r>
      <w:r w:rsidRPr="00573326">
        <w:rPr>
          <w:rFonts w:ascii="Times New Roman" w:hAnsi="Times New Roman"/>
          <w:spacing w:val="-9"/>
          <w:w w:val="105"/>
          <w:sz w:val="16"/>
        </w:rPr>
        <w:t xml:space="preserve"> </w:t>
      </w:r>
      <w:r w:rsidRPr="00573326">
        <w:rPr>
          <w:rFonts w:ascii="Times New Roman" w:hAnsi="Times New Roman"/>
          <w:w w:val="105"/>
          <w:sz w:val="16"/>
        </w:rPr>
        <w:t>ice.</w:t>
      </w:r>
    </w:p>
    <w:tbl>
      <w:tblPr>
        <w:tblStyle w:val="PlainTable1"/>
        <w:tblpPr w:leftFromText="180" w:rightFromText="180" w:vertAnchor="text" w:horzAnchor="margin" w:tblpXSpec="center" w:tblpY="152"/>
        <w:tblW w:w="3901" w:type="pct"/>
        <w:tblBorders>
          <w:left w:val="none" w:sz="0" w:space="0" w:color="auto"/>
          <w:right w:val="none" w:sz="0" w:space="0" w:color="auto"/>
        </w:tblBorders>
        <w:tblLook w:val="01E0" w:firstRow="1" w:lastRow="1" w:firstColumn="1" w:lastColumn="1" w:noHBand="0" w:noVBand="0"/>
      </w:tblPr>
      <w:tblGrid>
        <w:gridCol w:w="2561"/>
        <w:gridCol w:w="2455"/>
        <w:gridCol w:w="2105"/>
        <w:gridCol w:w="350"/>
      </w:tblGrid>
      <w:tr w:rsidR="00FD099F" w:rsidRPr="00573326" w:rsidTr="00721F10">
        <w:trPr>
          <w:gridAfter w:val="1"/>
          <w:cnfStyle w:val="100000000000" w:firstRow="1" w:lastRow="0" w:firstColumn="0" w:lastColumn="0" w:oddVBand="0" w:evenVBand="0" w:oddHBand="0" w:evenHBand="0" w:firstRowFirstColumn="0" w:firstRowLastColumn="0" w:lastRowFirstColumn="0" w:lastRowLastColumn="0"/>
          <w:wAfter w:w="234" w:type="pct"/>
          <w:trHeight w:hRule="exact" w:val="372"/>
        </w:trPr>
        <w:tc>
          <w:tcPr>
            <w:cnfStyle w:val="001000000000" w:firstRow="0" w:lastRow="0" w:firstColumn="1" w:lastColumn="0" w:oddVBand="0" w:evenVBand="0" w:oddHBand="0" w:evenHBand="0" w:firstRowFirstColumn="0" w:firstRowLastColumn="0" w:lastRowFirstColumn="0" w:lastRowLastColumn="0"/>
            <w:tcW w:w="4766" w:type="pct"/>
            <w:gridSpan w:val="3"/>
          </w:tcPr>
          <w:p w:rsidR="00FD099F" w:rsidRPr="00573326" w:rsidRDefault="00FD099F" w:rsidP="00973F97">
            <w:pPr>
              <w:pStyle w:val="TableParagraph"/>
              <w:spacing w:before="0"/>
              <w:jc w:val="center"/>
              <w:rPr>
                <w:rFonts w:ascii="Times New Roman" w:hAnsi="Times New Roman"/>
                <w:b w:val="0"/>
                <w:sz w:val="16"/>
              </w:rPr>
            </w:pPr>
            <w:r w:rsidRPr="00573326">
              <w:rPr>
                <w:rFonts w:ascii="Times New Roman" w:hAnsi="Times New Roman"/>
                <w:b w:val="0"/>
                <w:w w:val="105"/>
                <w:sz w:val="16"/>
              </w:rPr>
              <w:t>PCR Amplification Master Mix (PCMM)</w:t>
            </w:r>
          </w:p>
        </w:tc>
      </w:tr>
      <w:tr w:rsidR="00721F10" w:rsidRPr="00573326" w:rsidTr="00721F10">
        <w:trPr>
          <w:cnfStyle w:val="000000100000" w:firstRow="0" w:lastRow="0" w:firstColumn="0" w:lastColumn="0" w:oddVBand="0" w:evenVBand="0" w:oddHBand="1" w:evenHBand="0" w:firstRowFirstColumn="0" w:firstRowLastColumn="0" w:lastRowFirstColumn="0" w:lastRowLastColumn="0"/>
          <w:trHeight w:hRule="exact" w:val="453"/>
        </w:trPr>
        <w:tc>
          <w:tcPr>
            <w:cnfStyle w:val="001000000000" w:firstRow="0" w:lastRow="0" w:firstColumn="1" w:lastColumn="0" w:oddVBand="0" w:evenVBand="0" w:oddHBand="0" w:evenHBand="0" w:firstRowFirstColumn="0" w:firstRowLastColumn="0" w:lastRowFirstColumn="0" w:lastRowLastColumn="0"/>
            <w:tcW w:w="1714" w:type="pct"/>
          </w:tcPr>
          <w:p w:rsidR="00721F10" w:rsidRPr="0034061C" w:rsidRDefault="00721F10" w:rsidP="00973F97">
            <w:pPr>
              <w:pStyle w:val="TableParagraph"/>
              <w:spacing w:before="0"/>
              <w:jc w:val="center"/>
              <w:rPr>
                <w:rFonts w:ascii="Times New Roman" w:hAnsi="Times New Roman"/>
                <w:sz w:val="16"/>
              </w:rPr>
            </w:pPr>
            <w:r w:rsidRPr="0034061C">
              <w:rPr>
                <w:rFonts w:ascii="Times New Roman" w:hAnsi="Times New Roman"/>
                <w:w w:val="105"/>
                <w:sz w:val="16"/>
              </w:rPr>
              <w:t>Component</w:t>
            </w:r>
          </w:p>
        </w:tc>
        <w:tc>
          <w:tcPr>
            <w:cnfStyle w:val="000010000000" w:firstRow="0" w:lastRow="0" w:firstColumn="0" w:lastColumn="0" w:oddVBand="1" w:evenVBand="0" w:oddHBand="0" w:evenHBand="0" w:firstRowFirstColumn="0" w:firstRowLastColumn="0" w:lastRowFirstColumn="0" w:lastRowLastColumn="0"/>
            <w:tcW w:w="1643" w:type="pct"/>
          </w:tcPr>
          <w:p w:rsidR="00721F10" w:rsidRPr="00721F10" w:rsidRDefault="00721F10" w:rsidP="00973F97">
            <w:pPr>
              <w:pStyle w:val="TableParagraph"/>
              <w:spacing w:before="0"/>
              <w:ind w:firstLine="1"/>
              <w:jc w:val="center"/>
              <w:rPr>
                <w:rFonts w:ascii="Times New Roman" w:hAnsi="Times New Roman"/>
                <w:b/>
                <w:sz w:val="16"/>
              </w:rPr>
            </w:pPr>
            <w:r w:rsidRPr="00721F10">
              <w:rPr>
                <w:rFonts w:ascii="Times New Roman" w:hAnsi="Times New Roman"/>
                <w:b/>
                <w:sz w:val="16"/>
              </w:rPr>
              <w:t xml:space="preserve">Amount for 2 x 20 </w:t>
            </w:r>
            <w:r w:rsidRPr="00721F10">
              <w:rPr>
                <w:rFonts w:ascii="Times New Roman" w:hAnsi="Times New Roman"/>
                <w:b/>
                <w:w w:val="105"/>
                <w:sz w:val="16"/>
              </w:rPr>
              <w:t>µl reactions (µl)</w:t>
            </w:r>
          </w:p>
        </w:tc>
        <w:tc>
          <w:tcPr>
            <w:cnfStyle w:val="000100000000" w:firstRow="0" w:lastRow="0" w:firstColumn="0" w:lastColumn="1" w:oddVBand="0" w:evenVBand="0" w:oddHBand="0" w:evenHBand="0" w:firstRowFirstColumn="0" w:firstRowLastColumn="0" w:lastRowFirstColumn="0" w:lastRowLastColumn="0"/>
            <w:tcW w:w="1643" w:type="pct"/>
            <w:gridSpan w:val="2"/>
          </w:tcPr>
          <w:p w:rsidR="00721F10" w:rsidRPr="00721F10" w:rsidRDefault="00721F10" w:rsidP="00973F97">
            <w:pPr>
              <w:pStyle w:val="TableParagraph"/>
              <w:spacing w:before="0"/>
              <w:ind w:firstLine="1"/>
              <w:jc w:val="center"/>
              <w:rPr>
                <w:rFonts w:ascii="Times New Roman" w:hAnsi="Times New Roman"/>
                <w:w w:val="105"/>
                <w:sz w:val="16"/>
              </w:rPr>
            </w:pPr>
            <w:r w:rsidRPr="00721F10">
              <w:rPr>
                <w:rFonts w:ascii="Times New Roman" w:hAnsi="Times New Roman"/>
                <w:w w:val="105"/>
                <w:sz w:val="16"/>
              </w:rPr>
              <w:t>Amount for 2 x 96 reactions</w:t>
            </w:r>
          </w:p>
          <w:p w:rsidR="00721F10" w:rsidRPr="00721F10" w:rsidRDefault="001D6A49" w:rsidP="00973F97">
            <w:pPr>
              <w:pStyle w:val="TableParagraph"/>
              <w:spacing w:before="0"/>
              <w:ind w:firstLine="1"/>
              <w:jc w:val="center"/>
              <w:rPr>
                <w:rFonts w:ascii="Times New Roman" w:hAnsi="Times New Roman"/>
                <w:sz w:val="16"/>
              </w:rPr>
            </w:pPr>
            <w:r>
              <w:rPr>
                <w:rFonts w:ascii="Times New Roman" w:hAnsi="Times New Roman"/>
                <w:w w:val="105"/>
                <w:sz w:val="16"/>
              </w:rPr>
              <w:t>plus 1</w:t>
            </w:r>
            <w:r w:rsidR="00721F10" w:rsidRPr="00721F10">
              <w:rPr>
                <w:rFonts w:ascii="Times New Roman" w:hAnsi="Times New Roman"/>
                <w:w w:val="105"/>
                <w:sz w:val="16"/>
              </w:rPr>
              <w:t>0% extra (µl)</w:t>
            </w:r>
          </w:p>
        </w:tc>
      </w:tr>
      <w:tr w:rsidR="00721F10" w:rsidRPr="00573326" w:rsidTr="00721F10">
        <w:trPr>
          <w:trHeight w:val="144"/>
        </w:trPr>
        <w:tc>
          <w:tcPr>
            <w:cnfStyle w:val="001000000000" w:firstRow="0" w:lastRow="0" w:firstColumn="1" w:lastColumn="0" w:oddVBand="0" w:evenVBand="0" w:oddHBand="0" w:evenHBand="0" w:firstRowFirstColumn="0" w:firstRowLastColumn="0" w:lastRowFirstColumn="0" w:lastRowLastColumn="0"/>
            <w:tcW w:w="1714" w:type="pct"/>
          </w:tcPr>
          <w:p w:rsidR="00721F10" w:rsidRPr="0034061C" w:rsidRDefault="00721F10" w:rsidP="00973F97">
            <w:pPr>
              <w:pStyle w:val="TableParagraph"/>
              <w:spacing w:before="0"/>
              <w:jc w:val="center"/>
              <w:rPr>
                <w:rFonts w:ascii="Times New Roman" w:hAnsi="Times New Roman"/>
                <w:b w:val="0"/>
                <w:sz w:val="16"/>
              </w:rPr>
            </w:pPr>
            <w:r w:rsidRPr="0034061C">
              <w:rPr>
                <w:rFonts w:ascii="Times New Roman" w:hAnsi="Times New Roman"/>
                <w:b w:val="0"/>
                <w:w w:val="105"/>
                <w:sz w:val="16"/>
              </w:rPr>
              <w:t>Water</w:t>
            </w:r>
          </w:p>
        </w:tc>
        <w:tc>
          <w:tcPr>
            <w:cnfStyle w:val="000010000000" w:firstRow="0" w:lastRow="0" w:firstColumn="0" w:lastColumn="0" w:oddVBand="1" w:evenVBand="0" w:oddHBand="0" w:evenHBand="0" w:firstRowFirstColumn="0" w:firstRowLastColumn="0" w:lastRowFirstColumn="0" w:lastRowLastColumn="0"/>
            <w:tcW w:w="1643" w:type="pct"/>
            <w:shd w:val="clear" w:color="auto" w:fill="auto"/>
            <w:vAlign w:val="center"/>
          </w:tcPr>
          <w:p w:rsidR="00721F10" w:rsidRPr="00721F10" w:rsidRDefault="00721F10" w:rsidP="00973F97">
            <w:pPr>
              <w:pStyle w:val="TableParagraph"/>
              <w:spacing w:before="0"/>
              <w:jc w:val="center"/>
              <w:rPr>
                <w:rFonts w:ascii="Times New Roman" w:hAnsi="Times New Roman"/>
                <w:sz w:val="16"/>
              </w:rPr>
            </w:pPr>
            <w:r w:rsidRPr="00721F10">
              <w:rPr>
                <w:rFonts w:ascii="Times New Roman" w:hAnsi="Times New Roman"/>
                <w:sz w:val="16"/>
              </w:rPr>
              <w:t>18.80</w:t>
            </w:r>
          </w:p>
        </w:tc>
        <w:tc>
          <w:tcPr>
            <w:cnfStyle w:val="000100000000" w:firstRow="0" w:lastRow="0" w:firstColumn="0" w:lastColumn="1" w:oddVBand="0" w:evenVBand="0" w:oddHBand="0" w:evenHBand="0" w:firstRowFirstColumn="0" w:firstRowLastColumn="0" w:lastRowFirstColumn="0" w:lastRowLastColumn="0"/>
            <w:tcW w:w="1643" w:type="pct"/>
            <w:gridSpan w:val="2"/>
            <w:shd w:val="clear" w:color="auto" w:fill="auto"/>
          </w:tcPr>
          <w:p w:rsidR="00721F10" w:rsidRPr="00721F10" w:rsidRDefault="001D6A49" w:rsidP="00973F97">
            <w:pPr>
              <w:pStyle w:val="TableParagraph"/>
              <w:spacing w:before="0"/>
              <w:jc w:val="center"/>
              <w:rPr>
                <w:rFonts w:ascii="Times New Roman" w:hAnsi="Times New Roman"/>
                <w:b w:val="0"/>
                <w:sz w:val="16"/>
              </w:rPr>
            </w:pPr>
            <w:r>
              <w:rPr>
                <w:rFonts w:ascii="Times New Roman" w:hAnsi="Times New Roman"/>
                <w:b w:val="0"/>
                <w:sz w:val="16"/>
              </w:rPr>
              <w:t>1985.3</w:t>
            </w:r>
          </w:p>
        </w:tc>
      </w:tr>
      <w:tr w:rsidR="00721F10" w:rsidRPr="00573326" w:rsidTr="00721F10">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14" w:type="pct"/>
          </w:tcPr>
          <w:p w:rsidR="00721F10" w:rsidRPr="0034061C" w:rsidRDefault="00721F10" w:rsidP="00973F97">
            <w:pPr>
              <w:pStyle w:val="TableParagraph"/>
              <w:spacing w:before="0"/>
              <w:jc w:val="center"/>
              <w:rPr>
                <w:rFonts w:ascii="Times New Roman" w:hAnsi="Times New Roman"/>
                <w:b w:val="0"/>
                <w:sz w:val="16"/>
              </w:rPr>
            </w:pPr>
            <w:r w:rsidRPr="0034061C">
              <w:rPr>
                <w:rFonts w:ascii="Times New Roman" w:hAnsi="Times New Roman"/>
                <w:b w:val="0"/>
                <w:w w:val="105"/>
                <w:sz w:val="16"/>
              </w:rPr>
              <w:t>5X iProof HF Buffer</w:t>
            </w:r>
          </w:p>
        </w:tc>
        <w:tc>
          <w:tcPr>
            <w:cnfStyle w:val="000010000000" w:firstRow="0" w:lastRow="0" w:firstColumn="0" w:lastColumn="0" w:oddVBand="1" w:evenVBand="0" w:oddHBand="0" w:evenHBand="0" w:firstRowFirstColumn="0" w:firstRowLastColumn="0" w:lastRowFirstColumn="0" w:lastRowLastColumn="0"/>
            <w:tcW w:w="1643" w:type="pct"/>
            <w:vAlign w:val="center"/>
          </w:tcPr>
          <w:p w:rsidR="00721F10" w:rsidRPr="00721F10" w:rsidRDefault="00721F10" w:rsidP="00973F97">
            <w:pPr>
              <w:pStyle w:val="TableParagraph"/>
              <w:spacing w:before="0"/>
              <w:jc w:val="center"/>
              <w:rPr>
                <w:rFonts w:ascii="Times New Roman" w:hAnsi="Times New Roman"/>
                <w:sz w:val="16"/>
              </w:rPr>
            </w:pPr>
            <w:r w:rsidRPr="00721F10">
              <w:rPr>
                <w:rFonts w:ascii="Times New Roman" w:hAnsi="Times New Roman"/>
                <w:sz w:val="16"/>
              </w:rPr>
              <w:t>8.00</w:t>
            </w:r>
          </w:p>
        </w:tc>
        <w:tc>
          <w:tcPr>
            <w:cnfStyle w:val="000100000000" w:firstRow="0" w:lastRow="0" w:firstColumn="0" w:lastColumn="1" w:oddVBand="0" w:evenVBand="0" w:oddHBand="0" w:evenHBand="0" w:firstRowFirstColumn="0" w:firstRowLastColumn="0" w:lastRowFirstColumn="0" w:lastRowLastColumn="0"/>
            <w:tcW w:w="1643" w:type="pct"/>
            <w:gridSpan w:val="2"/>
          </w:tcPr>
          <w:p w:rsidR="00721F10" w:rsidRPr="00721F10" w:rsidRDefault="001D6A49" w:rsidP="00973F97">
            <w:pPr>
              <w:pStyle w:val="TableParagraph"/>
              <w:spacing w:before="0"/>
              <w:jc w:val="center"/>
              <w:rPr>
                <w:rFonts w:ascii="Times New Roman" w:hAnsi="Times New Roman"/>
                <w:b w:val="0"/>
                <w:sz w:val="16"/>
              </w:rPr>
            </w:pPr>
            <w:r>
              <w:rPr>
                <w:rFonts w:ascii="Times New Roman" w:hAnsi="Times New Roman"/>
                <w:b w:val="0"/>
                <w:sz w:val="16"/>
              </w:rPr>
              <w:t>844.8</w:t>
            </w:r>
          </w:p>
        </w:tc>
      </w:tr>
      <w:tr w:rsidR="00721F10" w:rsidRPr="00573326" w:rsidTr="00721F10">
        <w:trPr>
          <w:trHeight w:val="144"/>
        </w:trPr>
        <w:tc>
          <w:tcPr>
            <w:cnfStyle w:val="001000000000" w:firstRow="0" w:lastRow="0" w:firstColumn="1" w:lastColumn="0" w:oddVBand="0" w:evenVBand="0" w:oddHBand="0" w:evenHBand="0" w:firstRowFirstColumn="0" w:firstRowLastColumn="0" w:lastRowFirstColumn="0" w:lastRowLastColumn="0"/>
            <w:tcW w:w="1714" w:type="pct"/>
          </w:tcPr>
          <w:p w:rsidR="00721F10" w:rsidRPr="0034061C" w:rsidRDefault="00721F10" w:rsidP="00973F97">
            <w:pPr>
              <w:pStyle w:val="TableParagraph"/>
              <w:spacing w:before="0"/>
              <w:jc w:val="center"/>
              <w:rPr>
                <w:rFonts w:ascii="Times New Roman" w:hAnsi="Times New Roman"/>
                <w:b w:val="0"/>
                <w:sz w:val="16"/>
              </w:rPr>
            </w:pPr>
            <w:r w:rsidRPr="0034061C">
              <w:rPr>
                <w:rFonts w:ascii="Times New Roman" w:hAnsi="Times New Roman"/>
                <w:b w:val="0"/>
                <w:w w:val="105"/>
                <w:sz w:val="16"/>
              </w:rPr>
              <w:t>dNTP mix, 10mM each</w:t>
            </w:r>
          </w:p>
        </w:tc>
        <w:tc>
          <w:tcPr>
            <w:cnfStyle w:val="000010000000" w:firstRow="0" w:lastRow="0" w:firstColumn="0" w:lastColumn="0" w:oddVBand="1" w:evenVBand="0" w:oddHBand="0" w:evenHBand="0" w:firstRowFirstColumn="0" w:firstRowLastColumn="0" w:lastRowFirstColumn="0" w:lastRowLastColumn="0"/>
            <w:tcW w:w="1643" w:type="pct"/>
            <w:shd w:val="clear" w:color="auto" w:fill="auto"/>
            <w:vAlign w:val="center"/>
          </w:tcPr>
          <w:p w:rsidR="00721F10" w:rsidRPr="00721F10" w:rsidRDefault="00721F10" w:rsidP="00973F97">
            <w:pPr>
              <w:pStyle w:val="TableParagraph"/>
              <w:spacing w:before="0"/>
              <w:jc w:val="center"/>
              <w:rPr>
                <w:rFonts w:ascii="Times New Roman" w:hAnsi="Times New Roman"/>
                <w:sz w:val="16"/>
              </w:rPr>
            </w:pPr>
            <w:r w:rsidRPr="00721F10">
              <w:rPr>
                <w:rFonts w:ascii="Times New Roman" w:hAnsi="Times New Roman"/>
                <w:sz w:val="16"/>
              </w:rPr>
              <w:t>0.80</w:t>
            </w:r>
          </w:p>
        </w:tc>
        <w:tc>
          <w:tcPr>
            <w:cnfStyle w:val="000100000000" w:firstRow="0" w:lastRow="0" w:firstColumn="0" w:lastColumn="1" w:oddVBand="0" w:evenVBand="0" w:oddHBand="0" w:evenHBand="0" w:firstRowFirstColumn="0" w:firstRowLastColumn="0" w:lastRowFirstColumn="0" w:lastRowLastColumn="0"/>
            <w:tcW w:w="1643" w:type="pct"/>
            <w:gridSpan w:val="2"/>
            <w:shd w:val="clear" w:color="auto" w:fill="auto"/>
          </w:tcPr>
          <w:p w:rsidR="00721F10" w:rsidRPr="00721F10" w:rsidRDefault="001D6A49" w:rsidP="00973F97">
            <w:pPr>
              <w:pStyle w:val="TableParagraph"/>
              <w:spacing w:before="0"/>
              <w:jc w:val="center"/>
              <w:rPr>
                <w:rFonts w:ascii="Times New Roman" w:hAnsi="Times New Roman"/>
                <w:b w:val="0"/>
                <w:sz w:val="16"/>
              </w:rPr>
            </w:pPr>
            <w:r>
              <w:rPr>
                <w:rFonts w:ascii="Times New Roman" w:hAnsi="Times New Roman"/>
                <w:b w:val="0"/>
                <w:sz w:val="16"/>
              </w:rPr>
              <w:t>84.5</w:t>
            </w:r>
          </w:p>
        </w:tc>
      </w:tr>
      <w:tr w:rsidR="00721F10" w:rsidRPr="00573326" w:rsidTr="00721F10">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14" w:type="pct"/>
          </w:tcPr>
          <w:p w:rsidR="00721F10" w:rsidRPr="0034061C" w:rsidRDefault="00721F10" w:rsidP="00973F97">
            <w:pPr>
              <w:pStyle w:val="TableParagraph"/>
              <w:spacing w:before="0"/>
              <w:jc w:val="center"/>
              <w:rPr>
                <w:rFonts w:ascii="Times New Roman" w:hAnsi="Times New Roman"/>
                <w:b w:val="0"/>
                <w:sz w:val="16"/>
              </w:rPr>
            </w:pPr>
            <w:r w:rsidRPr="0034061C">
              <w:rPr>
                <w:rFonts w:ascii="Times New Roman" w:hAnsi="Times New Roman"/>
                <w:b w:val="0"/>
                <w:w w:val="105"/>
                <w:sz w:val="16"/>
              </w:rPr>
              <w:t>MgCl</w:t>
            </w:r>
            <w:r w:rsidRPr="0034061C">
              <w:rPr>
                <w:rFonts w:ascii="Times New Roman" w:hAnsi="Times New Roman"/>
                <w:b w:val="0"/>
                <w:w w:val="105"/>
                <w:position w:val="-3"/>
                <w:sz w:val="16"/>
              </w:rPr>
              <w:t>2</w:t>
            </w:r>
            <w:r w:rsidRPr="0034061C">
              <w:rPr>
                <w:rFonts w:ascii="Times New Roman" w:hAnsi="Times New Roman"/>
                <w:b w:val="0"/>
                <w:w w:val="105"/>
                <w:sz w:val="16"/>
              </w:rPr>
              <w:t>, 50mM</w:t>
            </w:r>
          </w:p>
        </w:tc>
        <w:tc>
          <w:tcPr>
            <w:cnfStyle w:val="000010000000" w:firstRow="0" w:lastRow="0" w:firstColumn="0" w:lastColumn="0" w:oddVBand="1" w:evenVBand="0" w:oddHBand="0" w:evenHBand="0" w:firstRowFirstColumn="0" w:firstRowLastColumn="0" w:lastRowFirstColumn="0" w:lastRowLastColumn="0"/>
            <w:tcW w:w="1643" w:type="pct"/>
            <w:vAlign w:val="center"/>
          </w:tcPr>
          <w:p w:rsidR="00721F10" w:rsidRPr="00721F10" w:rsidRDefault="00721F10" w:rsidP="00973F97">
            <w:pPr>
              <w:pStyle w:val="TableParagraph"/>
              <w:spacing w:before="0"/>
              <w:jc w:val="center"/>
              <w:rPr>
                <w:rFonts w:ascii="Times New Roman" w:hAnsi="Times New Roman"/>
                <w:sz w:val="16"/>
              </w:rPr>
            </w:pPr>
            <w:r w:rsidRPr="00721F10">
              <w:rPr>
                <w:rFonts w:ascii="Times New Roman" w:hAnsi="Times New Roman"/>
                <w:sz w:val="16"/>
              </w:rPr>
              <w:t>0.80</w:t>
            </w:r>
          </w:p>
        </w:tc>
        <w:tc>
          <w:tcPr>
            <w:cnfStyle w:val="000100000000" w:firstRow="0" w:lastRow="0" w:firstColumn="0" w:lastColumn="1" w:oddVBand="0" w:evenVBand="0" w:oddHBand="0" w:evenHBand="0" w:firstRowFirstColumn="0" w:firstRowLastColumn="0" w:lastRowFirstColumn="0" w:lastRowLastColumn="0"/>
            <w:tcW w:w="1643" w:type="pct"/>
            <w:gridSpan w:val="2"/>
          </w:tcPr>
          <w:p w:rsidR="00721F10" w:rsidRPr="00721F10" w:rsidRDefault="001D6A49" w:rsidP="00973F97">
            <w:pPr>
              <w:pStyle w:val="TableParagraph"/>
              <w:spacing w:before="0"/>
              <w:jc w:val="center"/>
              <w:rPr>
                <w:rFonts w:ascii="Times New Roman" w:hAnsi="Times New Roman"/>
                <w:b w:val="0"/>
                <w:sz w:val="16"/>
              </w:rPr>
            </w:pPr>
            <w:r>
              <w:rPr>
                <w:rFonts w:ascii="Times New Roman" w:hAnsi="Times New Roman"/>
                <w:b w:val="0"/>
                <w:sz w:val="16"/>
              </w:rPr>
              <w:t>84.5</w:t>
            </w:r>
          </w:p>
        </w:tc>
      </w:tr>
      <w:tr w:rsidR="00721F10" w:rsidRPr="00573326" w:rsidTr="00721F10">
        <w:trPr>
          <w:trHeight w:val="144"/>
        </w:trPr>
        <w:tc>
          <w:tcPr>
            <w:cnfStyle w:val="001000000000" w:firstRow="0" w:lastRow="0" w:firstColumn="1" w:lastColumn="0" w:oddVBand="0" w:evenVBand="0" w:oddHBand="0" w:evenHBand="0" w:firstRowFirstColumn="0" w:firstRowLastColumn="0" w:lastRowFirstColumn="0" w:lastRowLastColumn="0"/>
            <w:tcW w:w="1714" w:type="pct"/>
          </w:tcPr>
          <w:p w:rsidR="00721F10" w:rsidRPr="0034061C" w:rsidRDefault="00721F10" w:rsidP="00973F97">
            <w:pPr>
              <w:pStyle w:val="TableParagraph"/>
              <w:spacing w:before="0"/>
              <w:jc w:val="center"/>
              <w:rPr>
                <w:rFonts w:ascii="Times New Roman" w:hAnsi="Times New Roman"/>
                <w:b w:val="0"/>
                <w:sz w:val="16"/>
              </w:rPr>
            </w:pPr>
            <w:r w:rsidRPr="0034061C">
              <w:rPr>
                <w:rFonts w:ascii="Times New Roman" w:hAnsi="Times New Roman"/>
                <w:b w:val="0"/>
                <w:w w:val="105"/>
                <w:sz w:val="16"/>
              </w:rPr>
              <w:t>Illpcr Primer Mix, 5µM each</w:t>
            </w:r>
          </w:p>
        </w:tc>
        <w:tc>
          <w:tcPr>
            <w:cnfStyle w:val="000010000000" w:firstRow="0" w:lastRow="0" w:firstColumn="0" w:lastColumn="0" w:oddVBand="1" w:evenVBand="0" w:oddHBand="0" w:evenHBand="0" w:firstRowFirstColumn="0" w:firstRowLastColumn="0" w:lastRowFirstColumn="0" w:lastRowLastColumn="0"/>
            <w:tcW w:w="1643" w:type="pct"/>
            <w:shd w:val="clear" w:color="auto" w:fill="auto"/>
            <w:vAlign w:val="center"/>
          </w:tcPr>
          <w:p w:rsidR="00721F10" w:rsidRPr="00721F10" w:rsidRDefault="00721F10" w:rsidP="00973F97">
            <w:pPr>
              <w:pStyle w:val="TableParagraph"/>
              <w:spacing w:before="0"/>
              <w:jc w:val="center"/>
              <w:rPr>
                <w:rFonts w:ascii="Times New Roman" w:hAnsi="Times New Roman"/>
                <w:sz w:val="16"/>
              </w:rPr>
            </w:pPr>
            <w:r w:rsidRPr="00721F10">
              <w:rPr>
                <w:rFonts w:ascii="Times New Roman" w:hAnsi="Times New Roman"/>
                <w:sz w:val="16"/>
              </w:rPr>
              <w:t>2.60</w:t>
            </w:r>
          </w:p>
        </w:tc>
        <w:tc>
          <w:tcPr>
            <w:cnfStyle w:val="000100000000" w:firstRow="0" w:lastRow="0" w:firstColumn="0" w:lastColumn="1" w:oddVBand="0" w:evenVBand="0" w:oddHBand="0" w:evenHBand="0" w:firstRowFirstColumn="0" w:firstRowLastColumn="0" w:lastRowFirstColumn="0" w:lastRowLastColumn="0"/>
            <w:tcW w:w="1643" w:type="pct"/>
            <w:gridSpan w:val="2"/>
            <w:shd w:val="clear" w:color="auto" w:fill="auto"/>
          </w:tcPr>
          <w:p w:rsidR="00721F10" w:rsidRPr="00721F10" w:rsidRDefault="001D6A49" w:rsidP="00973F97">
            <w:pPr>
              <w:pStyle w:val="TableParagraph"/>
              <w:spacing w:before="0"/>
              <w:jc w:val="center"/>
              <w:rPr>
                <w:rFonts w:ascii="Times New Roman" w:hAnsi="Times New Roman"/>
                <w:b w:val="0"/>
                <w:sz w:val="16"/>
              </w:rPr>
            </w:pPr>
            <w:r>
              <w:rPr>
                <w:rFonts w:ascii="Times New Roman" w:hAnsi="Times New Roman"/>
                <w:b w:val="0"/>
                <w:sz w:val="16"/>
              </w:rPr>
              <w:t>274.6</w:t>
            </w:r>
          </w:p>
        </w:tc>
      </w:tr>
      <w:tr w:rsidR="00721F10" w:rsidRPr="00573326" w:rsidTr="00721F10">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14" w:type="pct"/>
          </w:tcPr>
          <w:p w:rsidR="00721F10" w:rsidRPr="0034061C" w:rsidRDefault="00721F10" w:rsidP="00973F97">
            <w:pPr>
              <w:pStyle w:val="TableParagraph"/>
              <w:spacing w:before="0"/>
              <w:jc w:val="center"/>
              <w:rPr>
                <w:rFonts w:ascii="Times New Roman" w:hAnsi="Times New Roman"/>
                <w:b w:val="0"/>
                <w:sz w:val="16"/>
              </w:rPr>
            </w:pPr>
            <w:r w:rsidRPr="0034061C">
              <w:rPr>
                <w:rFonts w:ascii="Times New Roman" w:hAnsi="Times New Roman"/>
                <w:b w:val="0"/>
                <w:w w:val="105"/>
                <w:sz w:val="16"/>
              </w:rPr>
              <w:t>iProof Polymerase, 2U/µl</w:t>
            </w:r>
          </w:p>
        </w:tc>
        <w:tc>
          <w:tcPr>
            <w:cnfStyle w:val="000010000000" w:firstRow="0" w:lastRow="0" w:firstColumn="0" w:lastColumn="0" w:oddVBand="1" w:evenVBand="0" w:oddHBand="0" w:evenHBand="0" w:firstRowFirstColumn="0" w:firstRowLastColumn="0" w:lastRowFirstColumn="0" w:lastRowLastColumn="0"/>
            <w:tcW w:w="1643" w:type="pct"/>
            <w:vAlign w:val="center"/>
          </w:tcPr>
          <w:p w:rsidR="00721F10" w:rsidRPr="00721F10" w:rsidRDefault="00721F10" w:rsidP="00973F97">
            <w:pPr>
              <w:pStyle w:val="TableParagraph"/>
              <w:spacing w:before="0"/>
              <w:jc w:val="center"/>
              <w:rPr>
                <w:rFonts w:ascii="Times New Roman" w:hAnsi="Times New Roman"/>
                <w:sz w:val="16"/>
              </w:rPr>
            </w:pPr>
            <w:r w:rsidRPr="00721F10">
              <w:rPr>
                <w:rFonts w:ascii="Times New Roman" w:hAnsi="Times New Roman"/>
                <w:sz w:val="16"/>
              </w:rPr>
              <w:t>0.40</w:t>
            </w:r>
          </w:p>
        </w:tc>
        <w:tc>
          <w:tcPr>
            <w:cnfStyle w:val="000100000000" w:firstRow="0" w:lastRow="0" w:firstColumn="0" w:lastColumn="1" w:oddVBand="0" w:evenVBand="0" w:oddHBand="0" w:evenHBand="0" w:firstRowFirstColumn="0" w:firstRowLastColumn="0" w:lastRowFirstColumn="0" w:lastRowLastColumn="0"/>
            <w:tcW w:w="1643" w:type="pct"/>
            <w:gridSpan w:val="2"/>
          </w:tcPr>
          <w:p w:rsidR="00721F10" w:rsidRPr="00721F10" w:rsidRDefault="001D6A49" w:rsidP="00973F97">
            <w:pPr>
              <w:pStyle w:val="TableParagraph"/>
              <w:spacing w:before="0"/>
              <w:jc w:val="center"/>
              <w:rPr>
                <w:rFonts w:ascii="Times New Roman" w:hAnsi="Times New Roman"/>
                <w:b w:val="0"/>
                <w:sz w:val="16"/>
              </w:rPr>
            </w:pPr>
            <w:r>
              <w:rPr>
                <w:rFonts w:ascii="Times New Roman" w:hAnsi="Times New Roman"/>
                <w:b w:val="0"/>
                <w:sz w:val="16"/>
              </w:rPr>
              <w:t>42.2</w:t>
            </w:r>
          </w:p>
        </w:tc>
      </w:tr>
      <w:tr w:rsidR="00721F10" w:rsidRPr="00573326" w:rsidTr="00721F10">
        <w:trPr>
          <w:trHeight w:val="144"/>
        </w:trPr>
        <w:tc>
          <w:tcPr>
            <w:cnfStyle w:val="001000000000" w:firstRow="0" w:lastRow="0" w:firstColumn="1" w:lastColumn="0" w:oddVBand="0" w:evenVBand="0" w:oddHBand="0" w:evenHBand="0" w:firstRowFirstColumn="0" w:firstRowLastColumn="0" w:lastRowFirstColumn="0" w:lastRowLastColumn="0"/>
            <w:tcW w:w="1714" w:type="pct"/>
            <w:tcBorders>
              <w:bottom w:val="single" w:sz="4" w:space="0" w:color="BFBFBF" w:themeColor="background1" w:themeShade="BF"/>
            </w:tcBorders>
          </w:tcPr>
          <w:p w:rsidR="00721F10" w:rsidRPr="0034061C" w:rsidRDefault="00721F10" w:rsidP="00973F97">
            <w:pPr>
              <w:pStyle w:val="TableParagraph"/>
              <w:spacing w:before="0"/>
              <w:jc w:val="center"/>
              <w:rPr>
                <w:rFonts w:ascii="Times New Roman" w:hAnsi="Times New Roman"/>
                <w:b w:val="0"/>
                <w:sz w:val="16"/>
              </w:rPr>
            </w:pPr>
            <w:r w:rsidRPr="0034061C">
              <w:rPr>
                <w:rFonts w:ascii="Times New Roman" w:hAnsi="Times New Roman"/>
                <w:b w:val="0"/>
                <w:w w:val="105"/>
                <w:sz w:val="16"/>
              </w:rPr>
              <w:t>DMSO, 100%</w:t>
            </w:r>
          </w:p>
        </w:tc>
        <w:tc>
          <w:tcPr>
            <w:cnfStyle w:val="000010000000" w:firstRow="0" w:lastRow="0" w:firstColumn="0" w:lastColumn="0" w:oddVBand="1" w:evenVBand="0" w:oddHBand="0" w:evenHBand="0" w:firstRowFirstColumn="0" w:firstRowLastColumn="0" w:lastRowFirstColumn="0" w:lastRowLastColumn="0"/>
            <w:tcW w:w="1643" w:type="pct"/>
            <w:tcBorders>
              <w:bottom w:val="single" w:sz="4" w:space="0" w:color="BFBFBF" w:themeColor="background1" w:themeShade="BF"/>
            </w:tcBorders>
            <w:shd w:val="clear" w:color="auto" w:fill="auto"/>
            <w:vAlign w:val="center"/>
          </w:tcPr>
          <w:p w:rsidR="00721F10" w:rsidRPr="00721F10" w:rsidRDefault="00721F10" w:rsidP="00973F97">
            <w:pPr>
              <w:pStyle w:val="TableParagraph"/>
              <w:spacing w:before="0"/>
              <w:jc w:val="center"/>
              <w:rPr>
                <w:rFonts w:ascii="Times New Roman" w:hAnsi="Times New Roman"/>
                <w:sz w:val="16"/>
              </w:rPr>
            </w:pPr>
            <w:r w:rsidRPr="00721F10">
              <w:rPr>
                <w:rFonts w:ascii="Times New Roman" w:hAnsi="Times New Roman"/>
                <w:sz w:val="16"/>
              </w:rPr>
              <w:t>0.60</w:t>
            </w:r>
          </w:p>
        </w:tc>
        <w:tc>
          <w:tcPr>
            <w:cnfStyle w:val="000100000000" w:firstRow="0" w:lastRow="0" w:firstColumn="0" w:lastColumn="1" w:oddVBand="0" w:evenVBand="0" w:oddHBand="0" w:evenHBand="0" w:firstRowFirstColumn="0" w:firstRowLastColumn="0" w:lastRowFirstColumn="0" w:lastRowLastColumn="0"/>
            <w:tcW w:w="1643" w:type="pct"/>
            <w:gridSpan w:val="2"/>
            <w:shd w:val="clear" w:color="auto" w:fill="auto"/>
          </w:tcPr>
          <w:p w:rsidR="00721F10" w:rsidRPr="00721F10" w:rsidRDefault="001D6A49" w:rsidP="00973F97">
            <w:pPr>
              <w:pStyle w:val="TableParagraph"/>
              <w:spacing w:before="0"/>
              <w:jc w:val="center"/>
              <w:rPr>
                <w:rFonts w:ascii="Times New Roman" w:hAnsi="Times New Roman"/>
                <w:b w:val="0"/>
                <w:sz w:val="16"/>
              </w:rPr>
            </w:pPr>
            <w:r>
              <w:rPr>
                <w:rFonts w:ascii="Times New Roman" w:hAnsi="Times New Roman"/>
                <w:b w:val="0"/>
                <w:sz w:val="16"/>
              </w:rPr>
              <w:t>63.4</w:t>
            </w:r>
          </w:p>
        </w:tc>
      </w:tr>
      <w:tr w:rsidR="00721F10" w:rsidRPr="00573326" w:rsidTr="00721F10">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14" w:type="pct"/>
            <w:tcBorders>
              <w:right w:val="single" w:sz="4" w:space="0" w:color="BFBFBF" w:themeColor="background1" w:themeShade="BF"/>
            </w:tcBorders>
            <w:shd w:val="clear" w:color="auto" w:fill="auto"/>
          </w:tcPr>
          <w:p w:rsidR="00721F10" w:rsidRPr="0034061C" w:rsidRDefault="00721F10" w:rsidP="00973F97">
            <w:pPr>
              <w:pStyle w:val="TableParagraph"/>
              <w:spacing w:before="0"/>
              <w:jc w:val="center"/>
              <w:rPr>
                <w:rFonts w:ascii="Times New Roman" w:hAnsi="Times New Roman"/>
                <w:b w:val="0"/>
                <w:sz w:val="16"/>
              </w:rPr>
            </w:pPr>
            <w:r w:rsidRPr="0034061C">
              <w:rPr>
                <w:rFonts w:ascii="Times New Roman" w:hAnsi="Times New Roman"/>
                <w:b w:val="0"/>
                <w:w w:val="105"/>
                <w:sz w:val="16"/>
              </w:rPr>
              <w:t>Final Volume</w:t>
            </w:r>
          </w:p>
        </w:tc>
        <w:tc>
          <w:tcPr>
            <w:cnfStyle w:val="000010000000" w:firstRow="0" w:lastRow="0" w:firstColumn="0" w:lastColumn="0" w:oddVBand="1" w:evenVBand="0" w:oddHBand="0" w:evenHBand="0" w:firstRowFirstColumn="0" w:firstRowLastColumn="0" w:lastRowFirstColumn="0" w:lastRowLastColumn="0"/>
            <w:tcW w:w="1643" w:type="pct"/>
            <w:tcBorders>
              <w:left w:val="single" w:sz="4" w:space="0" w:color="BFBFBF" w:themeColor="background1" w:themeShade="BF"/>
            </w:tcBorders>
            <w:shd w:val="clear" w:color="auto" w:fill="auto"/>
            <w:vAlign w:val="center"/>
          </w:tcPr>
          <w:p w:rsidR="00721F10" w:rsidRPr="00721F10" w:rsidRDefault="00721F10" w:rsidP="00973F97">
            <w:pPr>
              <w:pStyle w:val="TableParagraph"/>
              <w:spacing w:before="0"/>
              <w:jc w:val="center"/>
              <w:rPr>
                <w:rFonts w:ascii="Times New Roman" w:hAnsi="Times New Roman"/>
                <w:sz w:val="16"/>
              </w:rPr>
            </w:pPr>
            <w:r w:rsidRPr="00721F10">
              <w:rPr>
                <w:rFonts w:ascii="Times New Roman" w:hAnsi="Times New Roman"/>
                <w:sz w:val="16"/>
              </w:rPr>
              <w:t>32.00</w:t>
            </w:r>
          </w:p>
        </w:tc>
        <w:tc>
          <w:tcPr>
            <w:cnfStyle w:val="000100000000" w:firstRow="0" w:lastRow="0" w:firstColumn="0" w:lastColumn="1" w:oddVBand="0" w:evenVBand="0" w:oddHBand="0" w:evenHBand="0" w:firstRowFirstColumn="0" w:firstRowLastColumn="0" w:lastRowFirstColumn="0" w:lastRowLastColumn="0"/>
            <w:tcW w:w="1643" w:type="pct"/>
            <w:gridSpan w:val="2"/>
            <w:shd w:val="clear" w:color="auto" w:fill="auto"/>
          </w:tcPr>
          <w:p w:rsidR="00721F10" w:rsidRPr="00721F10" w:rsidRDefault="001D6A49" w:rsidP="00973F97">
            <w:pPr>
              <w:pStyle w:val="TableParagraph"/>
              <w:spacing w:before="0"/>
              <w:jc w:val="center"/>
              <w:rPr>
                <w:rFonts w:ascii="Times New Roman" w:hAnsi="Times New Roman"/>
                <w:b w:val="0"/>
                <w:sz w:val="16"/>
              </w:rPr>
            </w:pPr>
            <w:r>
              <w:rPr>
                <w:rFonts w:ascii="Times New Roman" w:hAnsi="Times New Roman"/>
                <w:b w:val="0"/>
                <w:sz w:val="16"/>
              </w:rPr>
              <w:t>3379.2</w:t>
            </w:r>
          </w:p>
        </w:tc>
      </w:tr>
      <w:tr w:rsidR="00721F10" w:rsidRPr="00573326" w:rsidTr="00182F47">
        <w:trPr>
          <w:cnfStyle w:val="010000000000" w:firstRow="0" w:lastRow="1"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single" w:sz="4" w:space="0" w:color="BFBFBF" w:themeColor="background1" w:themeShade="BF"/>
            </w:tcBorders>
            <w:shd w:val="clear" w:color="auto" w:fill="auto"/>
            <w:vAlign w:val="center"/>
          </w:tcPr>
          <w:p w:rsidR="00721F10" w:rsidRDefault="00721F10" w:rsidP="00973F97">
            <w:pPr>
              <w:pStyle w:val="TableParagraph"/>
              <w:spacing w:before="0"/>
              <w:jc w:val="center"/>
              <w:rPr>
                <w:rFonts w:ascii="Times New Roman" w:hAnsi="Times New Roman"/>
                <w:w w:val="105"/>
                <w:sz w:val="16"/>
              </w:rPr>
            </w:pPr>
            <w:r w:rsidRPr="006434E6">
              <w:rPr>
                <w:rFonts w:ascii="Times New Roman" w:hAnsi="Times New Roman"/>
                <w:b w:val="0"/>
                <w:w w:val="105"/>
                <w:sz w:val="16"/>
              </w:rPr>
              <w:t xml:space="preserve">* </w:t>
            </w:r>
            <w:r w:rsidR="001D6A49">
              <w:rPr>
                <w:rFonts w:ascii="Times New Roman" w:hAnsi="Times New Roman"/>
                <w:b w:val="0"/>
                <w:w w:val="105"/>
                <w:sz w:val="16"/>
              </w:rPr>
              <w:t>Transfer 100</w:t>
            </w:r>
            <w:r>
              <w:rPr>
                <w:rFonts w:ascii="Times New Roman" w:hAnsi="Times New Roman"/>
                <w:b w:val="0"/>
                <w:w w:val="105"/>
                <w:sz w:val="16"/>
              </w:rPr>
              <w:t xml:space="preserve"> </w:t>
            </w:r>
            <w:r w:rsidRPr="006434E6">
              <w:rPr>
                <w:rFonts w:ascii="Times New Roman" w:hAnsi="Times New Roman"/>
                <w:b w:val="0"/>
                <w:w w:val="105"/>
                <w:sz w:val="16"/>
              </w:rPr>
              <w:t>µl</w:t>
            </w:r>
            <w:r>
              <w:rPr>
                <w:rFonts w:ascii="Times New Roman" w:hAnsi="Times New Roman"/>
                <w:b w:val="0"/>
                <w:w w:val="105"/>
                <w:sz w:val="16"/>
              </w:rPr>
              <w:t xml:space="preserve"> to each well of four (4) 8-well PCR strip tube</w:t>
            </w:r>
          </w:p>
        </w:tc>
      </w:tr>
    </w:tbl>
    <w:p w:rsidR="00A71ED4" w:rsidRPr="00573326" w:rsidRDefault="00FD099F" w:rsidP="00973F97">
      <w:pPr>
        <w:pStyle w:val="ListParagraph"/>
        <w:numPr>
          <w:ilvl w:val="0"/>
          <w:numId w:val="34"/>
        </w:numPr>
        <w:tabs>
          <w:tab w:val="left" w:pos="1183"/>
        </w:tabs>
        <w:contextualSpacing w:val="0"/>
        <w:rPr>
          <w:rFonts w:ascii="Times New Roman" w:hAnsi="Times New Roman"/>
          <w:sz w:val="16"/>
        </w:rPr>
      </w:pPr>
      <w:r w:rsidRPr="00573326">
        <w:rPr>
          <w:rFonts w:ascii="Times New Roman" w:hAnsi="Times New Roman"/>
          <w:w w:val="105"/>
          <w:sz w:val="16"/>
        </w:rPr>
        <w:t>On ice, prepare the PCR Amplification Master Mix (PCMM) in a centrifuge tube (15mL) according to the table. Pipette gently with a P200 Pipette 5 times to mix. Avoid introd</w:t>
      </w:r>
      <w:r w:rsidR="001D6A49">
        <w:rPr>
          <w:rFonts w:ascii="Times New Roman" w:hAnsi="Times New Roman"/>
          <w:w w:val="105"/>
          <w:sz w:val="16"/>
        </w:rPr>
        <w:t>ucing bubbles. Then, transfer 10</w:t>
      </w:r>
      <w:r w:rsidRPr="00573326">
        <w:rPr>
          <w:rFonts w:ascii="Times New Roman" w:hAnsi="Times New Roman"/>
          <w:w w:val="105"/>
          <w:sz w:val="16"/>
        </w:rPr>
        <w:t xml:space="preserve">0µl of the PCR Amplification Master Mix (PCMM) into each well of four </w:t>
      </w:r>
      <w:r w:rsidR="001D6A49">
        <w:rPr>
          <w:rFonts w:ascii="Times New Roman" w:hAnsi="Times New Roman"/>
          <w:w w:val="105"/>
          <w:sz w:val="16"/>
        </w:rPr>
        <w:t xml:space="preserve">8-well </w:t>
      </w:r>
      <w:r w:rsidRPr="00573326">
        <w:rPr>
          <w:rFonts w:ascii="Times New Roman" w:hAnsi="Times New Roman"/>
          <w:w w:val="105"/>
          <w:sz w:val="16"/>
        </w:rPr>
        <w:t xml:space="preserve">PCR </w:t>
      </w:r>
      <w:r w:rsidR="001D6A49">
        <w:rPr>
          <w:rFonts w:ascii="Times New Roman" w:hAnsi="Times New Roman"/>
          <w:w w:val="105"/>
          <w:sz w:val="16"/>
        </w:rPr>
        <w:t xml:space="preserve">strip </w:t>
      </w:r>
      <w:r w:rsidRPr="00573326">
        <w:rPr>
          <w:rFonts w:ascii="Times New Roman" w:hAnsi="Times New Roman"/>
          <w:w w:val="105"/>
          <w:sz w:val="16"/>
        </w:rPr>
        <w:t>tubes.</w:t>
      </w:r>
      <w:r w:rsidR="00721F10">
        <w:rPr>
          <w:rFonts w:ascii="Times New Roman" w:hAnsi="Times New Roman"/>
          <w:w w:val="105"/>
          <w:sz w:val="16"/>
        </w:rPr>
        <w:t xml:space="preserve"> Centrifuge briefly and place on ice.</w:t>
      </w:r>
    </w:p>
    <w:p w:rsidR="007A59A9" w:rsidRPr="00573326" w:rsidRDefault="00FD099F" w:rsidP="00573326">
      <w:pPr>
        <w:pStyle w:val="ListParagraph"/>
        <w:numPr>
          <w:ilvl w:val="0"/>
          <w:numId w:val="34"/>
        </w:numPr>
        <w:tabs>
          <w:tab w:val="left" w:pos="1183"/>
        </w:tabs>
        <w:spacing w:after="120"/>
        <w:rPr>
          <w:rFonts w:ascii="Times New Roman" w:hAnsi="Times New Roman"/>
          <w:sz w:val="16"/>
        </w:rPr>
      </w:pPr>
      <w:r w:rsidRPr="00573326">
        <w:rPr>
          <w:rFonts w:ascii="Times New Roman" w:hAnsi="Times New Roman"/>
          <w:w w:val="105"/>
          <w:sz w:val="16"/>
        </w:rPr>
        <w:t xml:space="preserve">Using an 8-channel P100 Pipette, add 16µl of the PCR amplification Master Mix (PCMM) to each </w:t>
      </w:r>
      <w:r w:rsidR="007A59A9" w:rsidRPr="00573326">
        <w:rPr>
          <w:rFonts w:ascii="Times New Roman" w:hAnsi="Times New Roman"/>
          <w:w w:val="105"/>
          <w:sz w:val="16"/>
        </w:rPr>
        <w:t xml:space="preserve">well of </w:t>
      </w:r>
      <w:r w:rsidRPr="00573326">
        <w:rPr>
          <w:rFonts w:ascii="Times New Roman" w:hAnsi="Times New Roman"/>
          <w:w w:val="105"/>
          <w:sz w:val="16"/>
        </w:rPr>
        <w:t>two new PCR plates.</w:t>
      </w:r>
    </w:p>
    <w:p w:rsidR="00A71ED4" w:rsidRPr="00573326" w:rsidRDefault="007A59A9" w:rsidP="00573326">
      <w:pPr>
        <w:pStyle w:val="ListParagraph"/>
        <w:numPr>
          <w:ilvl w:val="0"/>
          <w:numId w:val="34"/>
        </w:numPr>
        <w:tabs>
          <w:tab w:val="left" w:pos="1183"/>
        </w:tabs>
        <w:spacing w:after="120"/>
        <w:rPr>
          <w:rFonts w:ascii="Times New Roman" w:hAnsi="Times New Roman"/>
          <w:sz w:val="16"/>
        </w:rPr>
      </w:pPr>
      <w:r w:rsidRPr="00573326">
        <w:rPr>
          <w:rFonts w:ascii="Times New Roman" w:hAnsi="Times New Roman"/>
          <w:w w:val="105"/>
          <w:sz w:val="16"/>
        </w:rPr>
        <w:t>Add 4µl of restriction digested, adapter ligated DNA to well containing PCR mix.</w:t>
      </w:r>
      <w:r w:rsidR="00FD099F" w:rsidRPr="00573326">
        <w:rPr>
          <w:rFonts w:ascii="Times New Roman" w:hAnsi="Times New Roman"/>
          <w:w w:val="105"/>
          <w:sz w:val="16"/>
        </w:rPr>
        <w:t xml:space="preserve"> Pipette gently 3 times to</w:t>
      </w:r>
      <w:r w:rsidR="00FD099F" w:rsidRPr="00573326">
        <w:rPr>
          <w:rFonts w:ascii="Times New Roman" w:hAnsi="Times New Roman"/>
          <w:spacing w:val="-15"/>
          <w:w w:val="105"/>
          <w:sz w:val="16"/>
        </w:rPr>
        <w:t xml:space="preserve"> </w:t>
      </w:r>
      <w:r w:rsidR="00FD099F" w:rsidRPr="00573326">
        <w:rPr>
          <w:rFonts w:ascii="Times New Roman" w:hAnsi="Times New Roman"/>
          <w:w w:val="105"/>
          <w:sz w:val="16"/>
        </w:rPr>
        <w:t>mix.</w:t>
      </w:r>
      <w:r w:rsidRPr="00573326">
        <w:rPr>
          <w:rFonts w:ascii="Times New Roman" w:hAnsi="Times New Roman"/>
          <w:sz w:val="16"/>
        </w:rPr>
        <w:t xml:space="preserve"> </w:t>
      </w:r>
      <w:r w:rsidR="00FD099F" w:rsidRPr="00573326">
        <w:rPr>
          <w:rFonts w:ascii="Times New Roman" w:hAnsi="Times New Roman"/>
          <w:w w:val="105"/>
          <w:sz w:val="16"/>
        </w:rPr>
        <w:t>Seal the PCR plates with PCR adhesive film and centrifuge</w:t>
      </w:r>
      <w:r w:rsidR="00FD099F" w:rsidRPr="00573326">
        <w:rPr>
          <w:rFonts w:ascii="Times New Roman" w:hAnsi="Times New Roman"/>
          <w:spacing w:val="-33"/>
          <w:w w:val="105"/>
          <w:sz w:val="16"/>
        </w:rPr>
        <w:t xml:space="preserve"> </w:t>
      </w:r>
      <w:r w:rsidR="00FD099F" w:rsidRPr="00573326">
        <w:rPr>
          <w:rFonts w:ascii="Times New Roman" w:hAnsi="Times New Roman"/>
          <w:w w:val="105"/>
          <w:sz w:val="16"/>
        </w:rPr>
        <w:t>briefly.</w:t>
      </w:r>
    </w:p>
    <w:p w:rsidR="00A71ED4" w:rsidRPr="00573326" w:rsidRDefault="00FD099F" w:rsidP="00573326">
      <w:pPr>
        <w:pStyle w:val="ListParagraph"/>
        <w:numPr>
          <w:ilvl w:val="0"/>
          <w:numId w:val="34"/>
        </w:numPr>
        <w:tabs>
          <w:tab w:val="left" w:pos="1183"/>
        </w:tabs>
        <w:spacing w:after="120"/>
        <w:rPr>
          <w:rFonts w:ascii="Times New Roman" w:hAnsi="Times New Roman"/>
          <w:sz w:val="16"/>
        </w:rPr>
      </w:pPr>
      <w:r w:rsidRPr="00573326">
        <w:rPr>
          <w:rFonts w:ascii="Times New Roman" w:hAnsi="Times New Roman"/>
          <w:w w:val="105"/>
          <w:sz w:val="16"/>
        </w:rPr>
        <w:t>In a thermal cycler, incubate PCR plates using the following PCR profile: 98°C for 30 seconds; 30 cycles of 98°C for 20 seconds, 60°C for 30 seconds, and 72°C for 40 seconds; and a final extension at 72° C for 10 minutes with heated lid at 105°C; followed by a 4°C hold</w:t>
      </w:r>
      <w:r w:rsidR="009B55E1">
        <w:rPr>
          <w:rFonts w:ascii="Times New Roman" w:hAnsi="Times New Roman"/>
          <w:w w:val="105"/>
          <w:sz w:val="16"/>
        </w:rPr>
        <w:t>.</w:t>
      </w:r>
    </w:p>
    <w:p w:rsidR="00A71ED4" w:rsidRPr="00573326" w:rsidRDefault="00FD099F" w:rsidP="00573326">
      <w:pPr>
        <w:pStyle w:val="ListParagraph"/>
        <w:numPr>
          <w:ilvl w:val="0"/>
          <w:numId w:val="34"/>
        </w:numPr>
        <w:tabs>
          <w:tab w:val="left" w:pos="1183"/>
        </w:tabs>
        <w:spacing w:after="120"/>
        <w:rPr>
          <w:rFonts w:ascii="Times New Roman" w:hAnsi="Times New Roman"/>
          <w:sz w:val="16"/>
        </w:rPr>
      </w:pPr>
      <w:r w:rsidRPr="00573326">
        <w:rPr>
          <w:rFonts w:ascii="Times New Roman" w:hAnsi="Times New Roman"/>
          <w:w w:val="105"/>
          <w:sz w:val="16"/>
        </w:rPr>
        <w:t xml:space="preserve">Remove the PCR plate from the thermal cycler. Briefly centrifuge the plate to bring its </w:t>
      </w:r>
      <w:r w:rsidR="00082980">
        <w:rPr>
          <w:rFonts w:ascii="Times New Roman" w:hAnsi="Times New Roman"/>
          <w:w w:val="105"/>
          <w:sz w:val="16"/>
        </w:rPr>
        <w:t>contents</w:t>
      </w:r>
      <w:r w:rsidRPr="00573326">
        <w:rPr>
          <w:rFonts w:ascii="Times New Roman" w:hAnsi="Times New Roman"/>
          <w:w w:val="105"/>
          <w:sz w:val="16"/>
        </w:rPr>
        <w:t xml:space="preserve"> to the bottom of the</w:t>
      </w:r>
      <w:r w:rsidRPr="00573326">
        <w:rPr>
          <w:rFonts w:ascii="Times New Roman" w:hAnsi="Times New Roman"/>
          <w:spacing w:val="-27"/>
          <w:w w:val="105"/>
          <w:sz w:val="16"/>
        </w:rPr>
        <w:t xml:space="preserve"> </w:t>
      </w:r>
      <w:r w:rsidRPr="00573326">
        <w:rPr>
          <w:rFonts w:ascii="Times New Roman" w:hAnsi="Times New Roman"/>
          <w:w w:val="105"/>
          <w:sz w:val="16"/>
        </w:rPr>
        <w:t>wells.</w:t>
      </w:r>
    </w:p>
    <w:p w:rsidR="00A71ED4" w:rsidRPr="0066416A" w:rsidRDefault="00FD099F" w:rsidP="00573326">
      <w:pPr>
        <w:pStyle w:val="ListParagraph"/>
        <w:numPr>
          <w:ilvl w:val="0"/>
          <w:numId w:val="34"/>
        </w:numPr>
        <w:tabs>
          <w:tab w:val="left" w:pos="1183"/>
        </w:tabs>
        <w:spacing w:after="120"/>
        <w:rPr>
          <w:rFonts w:ascii="Times New Roman" w:hAnsi="Times New Roman"/>
          <w:sz w:val="16"/>
        </w:rPr>
      </w:pPr>
      <w:r w:rsidRPr="00573326">
        <w:rPr>
          <w:rFonts w:ascii="Times New Roman" w:hAnsi="Times New Roman"/>
          <w:w w:val="105"/>
          <w:sz w:val="16"/>
        </w:rPr>
        <w:t>Transfer the products of both PCR plates into a single centrifuge tube (15mL or 50mL). Place on ice, and proceed to the next step. This is your barcoded RAD Library ready for</w:t>
      </w:r>
      <w:r w:rsidRPr="00573326">
        <w:rPr>
          <w:rFonts w:ascii="Times New Roman" w:hAnsi="Times New Roman"/>
          <w:spacing w:val="-30"/>
          <w:w w:val="105"/>
          <w:sz w:val="16"/>
        </w:rPr>
        <w:t xml:space="preserve"> </w:t>
      </w:r>
      <w:r w:rsidRPr="00573326">
        <w:rPr>
          <w:rFonts w:ascii="Times New Roman" w:hAnsi="Times New Roman"/>
          <w:w w:val="105"/>
          <w:sz w:val="16"/>
        </w:rPr>
        <w:t>purification</w:t>
      </w:r>
      <w:r w:rsidR="0066416A">
        <w:rPr>
          <w:rFonts w:ascii="Times New Roman" w:hAnsi="Times New Roman"/>
          <w:w w:val="105"/>
          <w:sz w:val="16"/>
        </w:rPr>
        <w:t>.</w:t>
      </w:r>
    </w:p>
    <w:p w:rsidR="00A71ED4" w:rsidRPr="00573326" w:rsidRDefault="007A59A9" w:rsidP="00882660">
      <w:pPr>
        <w:pStyle w:val="Heading1"/>
        <w:rPr>
          <w:rFonts w:ascii="Times New Roman" w:hAnsi="Times New Roman" w:cs="Times New Roman"/>
          <w:sz w:val="22"/>
        </w:rPr>
      </w:pPr>
      <w:bookmarkStart w:id="6" w:name="_Toc507397888"/>
      <w:r w:rsidRPr="00573326">
        <w:rPr>
          <w:rFonts w:ascii="Times New Roman" w:hAnsi="Times New Roman" w:cs="Times New Roman"/>
          <w:w w:val="105"/>
          <w:sz w:val="22"/>
        </w:rPr>
        <w:t>PURIFICATION OF PCR AMPLIFIED LIBRARY</w:t>
      </w:r>
      <w:bookmarkEnd w:id="6"/>
    </w:p>
    <w:p w:rsidR="00A71ED4" w:rsidRPr="001D6A49" w:rsidRDefault="00FD099F" w:rsidP="001D6A49">
      <w:pPr>
        <w:pStyle w:val="BodyText"/>
        <w:rPr>
          <w:rFonts w:ascii="Times New Roman" w:hAnsi="Times New Roman"/>
          <w:b w:val="0"/>
          <w:w w:val="105"/>
          <w:sz w:val="16"/>
          <w:szCs w:val="16"/>
          <w:u w:val="single"/>
        </w:rPr>
      </w:pPr>
      <w:bookmarkStart w:id="7" w:name="_Toc477010964"/>
      <w:r w:rsidRPr="001D6A49">
        <w:rPr>
          <w:rStyle w:val="Strong"/>
          <w:rFonts w:ascii="Times New Roman" w:hAnsi="Times New Roman"/>
          <w:sz w:val="16"/>
          <w:szCs w:val="16"/>
        </w:rPr>
        <w:t xml:space="preserve">The RAD library is purified with </w:t>
      </w:r>
      <w:r w:rsidR="007A59A9" w:rsidRPr="001D6A49">
        <w:rPr>
          <w:rStyle w:val="Strong"/>
          <w:rFonts w:ascii="Times New Roman" w:hAnsi="Times New Roman"/>
          <w:sz w:val="16"/>
          <w:szCs w:val="16"/>
        </w:rPr>
        <w:t>three</w:t>
      </w:r>
      <w:r w:rsidRPr="001D6A49">
        <w:rPr>
          <w:rStyle w:val="Strong"/>
          <w:rFonts w:ascii="Times New Roman" w:hAnsi="Times New Roman"/>
          <w:sz w:val="16"/>
          <w:szCs w:val="16"/>
        </w:rPr>
        <w:t xml:space="preserve"> </w:t>
      </w:r>
      <w:r w:rsidR="007A59A9" w:rsidRPr="001D6A49">
        <w:rPr>
          <w:rStyle w:val="Strong"/>
          <w:rFonts w:ascii="Times New Roman" w:hAnsi="Times New Roman"/>
          <w:sz w:val="16"/>
          <w:szCs w:val="16"/>
        </w:rPr>
        <w:t>successive</w:t>
      </w:r>
      <w:r w:rsidRPr="001D6A49">
        <w:rPr>
          <w:rStyle w:val="Strong"/>
          <w:rFonts w:ascii="Times New Roman" w:hAnsi="Times New Roman"/>
          <w:sz w:val="16"/>
          <w:szCs w:val="16"/>
        </w:rPr>
        <w:t xml:space="preserve"> rounds of AMpure XP Be</w:t>
      </w:r>
      <w:r w:rsidR="00D24441" w:rsidRPr="001D6A49">
        <w:rPr>
          <w:rStyle w:val="Strong"/>
          <w:rFonts w:ascii="Times New Roman" w:hAnsi="Times New Roman"/>
          <w:sz w:val="16"/>
          <w:szCs w:val="16"/>
        </w:rPr>
        <w:t>ad to improve</w:t>
      </w:r>
      <w:r w:rsidRPr="001D6A49">
        <w:rPr>
          <w:rStyle w:val="Strong"/>
          <w:rFonts w:ascii="Times New Roman" w:hAnsi="Times New Roman"/>
          <w:sz w:val="16"/>
          <w:szCs w:val="16"/>
        </w:rPr>
        <w:t xml:space="preserve"> </w:t>
      </w:r>
      <w:r w:rsidR="00D24441" w:rsidRPr="001D6A49">
        <w:rPr>
          <w:rStyle w:val="Strong"/>
          <w:rFonts w:ascii="Times New Roman" w:hAnsi="Times New Roman"/>
          <w:sz w:val="16"/>
          <w:szCs w:val="16"/>
        </w:rPr>
        <w:t xml:space="preserve">DNA migration during Blue Pippin Size Selection. </w:t>
      </w:r>
      <w:r w:rsidRPr="001D6A49">
        <w:rPr>
          <w:rStyle w:val="Strong"/>
          <w:rFonts w:ascii="Times New Roman" w:hAnsi="Times New Roman"/>
          <w:sz w:val="16"/>
          <w:szCs w:val="16"/>
        </w:rPr>
        <w:t xml:space="preserve">We first process multiple volumes in parallel and then collapse the </w:t>
      </w:r>
      <w:r w:rsidR="007A59A9" w:rsidRPr="001D6A49">
        <w:rPr>
          <w:rStyle w:val="Strong"/>
          <w:rFonts w:ascii="Times New Roman" w:hAnsi="Times New Roman"/>
          <w:sz w:val="16"/>
          <w:szCs w:val="16"/>
        </w:rPr>
        <w:t>recovered sample</w:t>
      </w:r>
      <w:r w:rsidRPr="001D6A49">
        <w:rPr>
          <w:rStyle w:val="Strong"/>
          <w:rFonts w:ascii="Times New Roman" w:hAnsi="Times New Roman"/>
          <w:sz w:val="16"/>
          <w:szCs w:val="16"/>
        </w:rPr>
        <w:t xml:space="preserve"> into a single volume </w:t>
      </w:r>
      <w:r w:rsidR="00D24441" w:rsidRPr="001D6A49">
        <w:rPr>
          <w:rStyle w:val="Strong"/>
          <w:rFonts w:ascii="Times New Roman" w:hAnsi="Times New Roman"/>
          <w:sz w:val="16"/>
          <w:szCs w:val="16"/>
        </w:rPr>
        <w:t xml:space="preserve">for the remainder </w:t>
      </w:r>
      <w:r w:rsidRPr="001D6A49">
        <w:rPr>
          <w:rStyle w:val="Strong"/>
          <w:rFonts w:ascii="Times New Roman" w:hAnsi="Times New Roman"/>
          <w:sz w:val="16"/>
          <w:szCs w:val="16"/>
        </w:rPr>
        <w:t>of the protocol.</w:t>
      </w:r>
      <w:bookmarkEnd w:id="7"/>
      <w:r w:rsidR="001D6A49">
        <w:rPr>
          <w:rStyle w:val="Strong"/>
          <w:rFonts w:ascii="Times New Roman" w:hAnsi="Times New Roman"/>
          <w:sz w:val="16"/>
          <w:szCs w:val="16"/>
        </w:rPr>
        <w:t xml:space="preserve"> </w:t>
      </w:r>
      <w:r w:rsidRPr="001D6A49">
        <w:rPr>
          <w:rFonts w:ascii="Times New Roman" w:hAnsi="Times New Roman"/>
          <w:b w:val="0"/>
          <w:w w:val="105"/>
          <w:sz w:val="16"/>
          <w:szCs w:val="16"/>
          <w:u w:val="single"/>
        </w:rPr>
        <w:t xml:space="preserve">Warm </w:t>
      </w:r>
      <w:r w:rsidR="001D6A49">
        <w:rPr>
          <w:rFonts w:ascii="Times New Roman" w:hAnsi="Times New Roman"/>
          <w:b w:val="0"/>
          <w:w w:val="105"/>
          <w:sz w:val="16"/>
          <w:szCs w:val="16"/>
          <w:u w:val="single"/>
        </w:rPr>
        <w:t>Agencourt AMpure XP to</w:t>
      </w:r>
      <w:r w:rsidRPr="001D6A49">
        <w:rPr>
          <w:rFonts w:ascii="Times New Roman" w:hAnsi="Times New Roman"/>
          <w:b w:val="0"/>
          <w:w w:val="105"/>
          <w:sz w:val="16"/>
          <w:szCs w:val="16"/>
          <w:u w:val="single"/>
        </w:rPr>
        <w:t xml:space="preserve"> room temperature for 30 minutes. Gently </w:t>
      </w:r>
      <w:r w:rsidR="00D24441" w:rsidRPr="001D6A49">
        <w:rPr>
          <w:rFonts w:ascii="Times New Roman" w:hAnsi="Times New Roman"/>
          <w:b w:val="0"/>
          <w:w w:val="105"/>
          <w:sz w:val="16"/>
          <w:szCs w:val="16"/>
          <w:u w:val="single"/>
        </w:rPr>
        <w:t>vortex</w:t>
      </w:r>
      <w:r w:rsidR="001D6A49">
        <w:rPr>
          <w:rFonts w:ascii="Times New Roman" w:hAnsi="Times New Roman"/>
          <w:b w:val="0"/>
          <w:w w:val="105"/>
          <w:sz w:val="16"/>
          <w:szCs w:val="16"/>
          <w:u w:val="single"/>
        </w:rPr>
        <w:t xml:space="preserve"> the bottle thoroughly to</w:t>
      </w:r>
      <w:r w:rsidRPr="001D6A49">
        <w:rPr>
          <w:rFonts w:ascii="Times New Roman" w:hAnsi="Times New Roman"/>
          <w:b w:val="0"/>
          <w:w w:val="105"/>
          <w:sz w:val="16"/>
          <w:szCs w:val="16"/>
          <w:u w:val="single"/>
        </w:rPr>
        <w:t xml:space="preserve"> resuspend the magnetic</w:t>
      </w:r>
      <w:r w:rsidRPr="001D6A49">
        <w:rPr>
          <w:rFonts w:ascii="Times New Roman" w:hAnsi="Times New Roman"/>
          <w:b w:val="0"/>
          <w:spacing w:val="-35"/>
          <w:w w:val="105"/>
          <w:sz w:val="16"/>
          <w:szCs w:val="16"/>
          <w:u w:val="single"/>
        </w:rPr>
        <w:t xml:space="preserve"> </w:t>
      </w:r>
      <w:r w:rsidRPr="001D6A49">
        <w:rPr>
          <w:rFonts w:ascii="Times New Roman" w:hAnsi="Times New Roman"/>
          <w:b w:val="0"/>
          <w:w w:val="105"/>
          <w:sz w:val="16"/>
          <w:szCs w:val="16"/>
          <w:u w:val="single"/>
        </w:rPr>
        <w:t>beads.</w:t>
      </w:r>
    </w:p>
    <w:p w:rsidR="001D6A49" w:rsidRPr="001D6A49" w:rsidRDefault="001D6A49" w:rsidP="001D6A49">
      <w:pPr>
        <w:pStyle w:val="BodyText"/>
        <w:rPr>
          <w:rFonts w:ascii="Times New Roman" w:hAnsi="Times New Roman"/>
          <w:sz w:val="16"/>
          <w:szCs w:val="16"/>
          <w:u w:val="single"/>
        </w:rPr>
      </w:pPr>
    </w:p>
    <w:p w:rsidR="00A71ED4" w:rsidRPr="00573326" w:rsidRDefault="007A59A9" w:rsidP="007A59A9">
      <w:pPr>
        <w:pStyle w:val="ListParagraph"/>
        <w:numPr>
          <w:ilvl w:val="0"/>
          <w:numId w:val="22"/>
        </w:numPr>
        <w:tabs>
          <w:tab w:val="left" w:pos="1191"/>
        </w:tabs>
        <w:spacing w:after="120"/>
        <w:rPr>
          <w:rFonts w:ascii="Times New Roman" w:hAnsi="Times New Roman"/>
          <w:sz w:val="16"/>
        </w:rPr>
      </w:pPr>
      <w:r w:rsidRPr="00573326">
        <w:rPr>
          <w:rFonts w:ascii="Times New Roman" w:hAnsi="Times New Roman"/>
          <w:w w:val="105"/>
          <w:sz w:val="16"/>
        </w:rPr>
        <w:t xml:space="preserve">Round 1: </w:t>
      </w:r>
      <w:r w:rsidR="00413335" w:rsidRPr="00573326">
        <w:rPr>
          <w:rFonts w:ascii="Times New Roman" w:hAnsi="Times New Roman"/>
          <w:w w:val="105"/>
          <w:sz w:val="16"/>
        </w:rPr>
        <w:t>Prepare</w:t>
      </w:r>
      <w:r w:rsidR="00385434">
        <w:rPr>
          <w:rFonts w:ascii="Times New Roman" w:hAnsi="Times New Roman"/>
          <w:w w:val="105"/>
          <w:sz w:val="16"/>
        </w:rPr>
        <w:t xml:space="preserve"> 2</w:t>
      </w:r>
      <w:r w:rsidRPr="00573326">
        <w:rPr>
          <w:rFonts w:ascii="Times New Roman" w:hAnsi="Times New Roman"/>
          <w:w w:val="105"/>
          <w:sz w:val="16"/>
        </w:rPr>
        <w:t xml:space="preserve"> volumes of </w:t>
      </w:r>
      <w:r w:rsidR="00385434">
        <w:rPr>
          <w:rFonts w:ascii="Times New Roman" w:hAnsi="Times New Roman"/>
          <w:w w:val="105"/>
          <w:sz w:val="16"/>
        </w:rPr>
        <w:t xml:space="preserve">500 µl of RAD library in separate </w:t>
      </w:r>
      <w:r w:rsidRPr="00573326">
        <w:rPr>
          <w:rFonts w:ascii="Times New Roman" w:hAnsi="Times New Roman"/>
          <w:w w:val="105"/>
          <w:sz w:val="16"/>
        </w:rPr>
        <w:t>2.0 mL microcentrifuge tubes</w:t>
      </w:r>
      <w:r w:rsidR="00FD099F" w:rsidRPr="00573326">
        <w:rPr>
          <w:rFonts w:ascii="Times New Roman" w:hAnsi="Times New Roman"/>
          <w:w w:val="105"/>
          <w:sz w:val="16"/>
        </w:rPr>
        <w:t>.</w:t>
      </w:r>
    </w:p>
    <w:p w:rsidR="00A71ED4" w:rsidRPr="00573326" w:rsidRDefault="00385434" w:rsidP="007A59A9">
      <w:pPr>
        <w:pStyle w:val="ListParagraph"/>
        <w:numPr>
          <w:ilvl w:val="0"/>
          <w:numId w:val="22"/>
        </w:numPr>
        <w:tabs>
          <w:tab w:val="left" w:pos="1191"/>
        </w:tabs>
        <w:spacing w:after="120"/>
        <w:rPr>
          <w:rFonts w:ascii="Times New Roman" w:hAnsi="Times New Roman"/>
          <w:sz w:val="16"/>
        </w:rPr>
      </w:pPr>
      <w:r>
        <w:rPr>
          <w:rFonts w:ascii="Times New Roman" w:hAnsi="Times New Roman"/>
          <w:w w:val="105"/>
          <w:sz w:val="16"/>
        </w:rPr>
        <w:t>Add 0</w:t>
      </w:r>
      <w:r w:rsidR="00FD099F" w:rsidRPr="00573326">
        <w:rPr>
          <w:rFonts w:ascii="Times New Roman" w:hAnsi="Times New Roman"/>
          <w:w w:val="105"/>
          <w:sz w:val="16"/>
        </w:rPr>
        <w:t>.8X</w:t>
      </w:r>
      <w:r w:rsidR="007A59A9" w:rsidRPr="00573326">
        <w:rPr>
          <w:rFonts w:ascii="Times New Roman" w:hAnsi="Times New Roman"/>
          <w:w w:val="105"/>
          <w:sz w:val="16"/>
        </w:rPr>
        <w:t xml:space="preserve"> volume of</w:t>
      </w:r>
      <w:r>
        <w:rPr>
          <w:rFonts w:ascii="Times New Roman" w:hAnsi="Times New Roman"/>
          <w:w w:val="105"/>
          <w:sz w:val="16"/>
        </w:rPr>
        <w:t xml:space="preserve"> Agencourt AMpure XP Reagent (40</w:t>
      </w:r>
      <w:r w:rsidR="00FD099F" w:rsidRPr="00573326">
        <w:rPr>
          <w:rFonts w:ascii="Times New Roman" w:hAnsi="Times New Roman"/>
          <w:w w:val="105"/>
          <w:sz w:val="16"/>
        </w:rPr>
        <w:t xml:space="preserve">0 µl) to each </w:t>
      </w:r>
      <w:r w:rsidR="007A59A9" w:rsidRPr="00573326">
        <w:rPr>
          <w:rFonts w:ascii="Times New Roman" w:hAnsi="Times New Roman"/>
          <w:w w:val="105"/>
          <w:sz w:val="16"/>
        </w:rPr>
        <w:t xml:space="preserve">tube containing </w:t>
      </w:r>
      <w:r w:rsidR="00823ADB">
        <w:rPr>
          <w:rFonts w:ascii="Times New Roman" w:hAnsi="Times New Roman"/>
          <w:w w:val="105"/>
          <w:sz w:val="16"/>
        </w:rPr>
        <w:t xml:space="preserve">the </w:t>
      </w:r>
      <w:r w:rsidR="00FD099F" w:rsidRPr="00573326">
        <w:rPr>
          <w:rFonts w:ascii="Times New Roman" w:hAnsi="Times New Roman"/>
          <w:w w:val="105"/>
          <w:sz w:val="16"/>
        </w:rPr>
        <w:t>RAD</w:t>
      </w:r>
      <w:r w:rsidR="00FD099F" w:rsidRPr="00573326">
        <w:rPr>
          <w:rFonts w:ascii="Times New Roman" w:hAnsi="Times New Roman"/>
          <w:spacing w:val="-17"/>
          <w:w w:val="105"/>
          <w:sz w:val="16"/>
        </w:rPr>
        <w:t xml:space="preserve"> </w:t>
      </w:r>
      <w:r w:rsidR="00FD099F" w:rsidRPr="00573326">
        <w:rPr>
          <w:rFonts w:ascii="Times New Roman" w:hAnsi="Times New Roman"/>
          <w:w w:val="105"/>
          <w:sz w:val="16"/>
        </w:rPr>
        <w:t>library.</w:t>
      </w:r>
    </w:p>
    <w:p w:rsidR="00A71ED4" w:rsidRPr="00573326" w:rsidRDefault="007A59A9" w:rsidP="007A59A9">
      <w:pPr>
        <w:pStyle w:val="ListParagraph"/>
        <w:numPr>
          <w:ilvl w:val="0"/>
          <w:numId w:val="22"/>
        </w:numPr>
        <w:tabs>
          <w:tab w:val="left" w:pos="1191"/>
        </w:tabs>
        <w:spacing w:after="120"/>
        <w:rPr>
          <w:rFonts w:ascii="Times New Roman" w:hAnsi="Times New Roman"/>
          <w:sz w:val="16"/>
        </w:rPr>
      </w:pPr>
      <w:r w:rsidRPr="00573326">
        <w:rPr>
          <w:rFonts w:ascii="Times New Roman" w:hAnsi="Times New Roman"/>
          <w:w w:val="105"/>
          <w:sz w:val="16"/>
        </w:rPr>
        <w:t xml:space="preserve">Slowly </w:t>
      </w:r>
      <w:r w:rsidR="00823ADB">
        <w:rPr>
          <w:rFonts w:ascii="Times New Roman" w:hAnsi="Times New Roman"/>
          <w:w w:val="105"/>
          <w:sz w:val="16"/>
        </w:rPr>
        <w:t>pipette 10 times to mix the r</w:t>
      </w:r>
      <w:r w:rsidR="00FD099F" w:rsidRPr="00573326">
        <w:rPr>
          <w:rFonts w:ascii="Times New Roman" w:hAnsi="Times New Roman"/>
          <w:w w:val="105"/>
          <w:sz w:val="16"/>
        </w:rPr>
        <w:t xml:space="preserve">eagent and library. Incubate for </w:t>
      </w:r>
      <w:r w:rsidR="00FD099F" w:rsidRPr="00573326">
        <w:rPr>
          <w:rFonts w:ascii="Times New Roman" w:hAnsi="Times New Roman"/>
          <w:w w:val="105"/>
          <w:sz w:val="16"/>
          <w:u w:val="single"/>
        </w:rPr>
        <w:t>1</w:t>
      </w:r>
      <w:r w:rsidRPr="00573326">
        <w:rPr>
          <w:rFonts w:ascii="Times New Roman" w:hAnsi="Times New Roman"/>
          <w:w w:val="105"/>
          <w:sz w:val="16"/>
          <w:u w:val="single"/>
        </w:rPr>
        <w:t>5</w:t>
      </w:r>
      <w:r w:rsidR="00FD099F" w:rsidRPr="00573326">
        <w:rPr>
          <w:rFonts w:ascii="Times New Roman" w:hAnsi="Times New Roman"/>
          <w:w w:val="105"/>
          <w:sz w:val="16"/>
          <w:u w:val="single"/>
        </w:rPr>
        <w:t xml:space="preserve"> minutes</w:t>
      </w:r>
      <w:r w:rsidR="00823ADB">
        <w:rPr>
          <w:rFonts w:ascii="Times New Roman" w:hAnsi="Times New Roman"/>
          <w:w w:val="105"/>
          <w:sz w:val="16"/>
        </w:rPr>
        <w:t xml:space="preserve"> at room temperature</w:t>
      </w:r>
      <w:r w:rsidR="00FD099F" w:rsidRPr="00573326">
        <w:rPr>
          <w:rFonts w:ascii="Times New Roman" w:hAnsi="Times New Roman"/>
          <w:w w:val="105"/>
          <w:sz w:val="16"/>
        </w:rPr>
        <w:t>.</w:t>
      </w:r>
    </w:p>
    <w:p w:rsidR="00A71ED4" w:rsidRPr="00573326" w:rsidRDefault="00823ADB" w:rsidP="007A59A9">
      <w:pPr>
        <w:pStyle w:val="ListParagraph"/>
        <w:numPr>
          <w:ilvl w:val="0"/>
          <w:numId w:val="22"/>
        </w:numPr>
        <w:tabs>
          <w:tab w:val="left" w:pos="1191"/>
        </w:tabs>
        <w:spacing w:after="120"/>
        <w:rPr>
          <w:rFonts w:ascii="Times New Roman" w:hAnsi="Times New Roman"/>
          <w:sz w:val="16"/>
        </w:rPr>
      </w:pPr>
      <w:r>
        <w:rPr>
          <w:rFonts w:ascii="Times New Roman" w:hAnsi="Times New Roman"/>
          <w:w w:val="105"/>
          <w:sz w:val="16"/>
        </w:rPr>
        <w:t>Place the tub</w:t>
      </w:r>
      <w:r w:rsidR="007A59A9" w:rsidRPr="00573326">
        <w:rPr>
          <w:rFonts w:ascii="Times New Roman" w:hAnsi="Times New Roman"/>
          <w:w w:val="105"/>
          <w:sz w:val="16"/>
        </w:rPr>
        <w:t>e</w:t>
      </w:r>
      <w:r>
        <w:rPr>
          <w:rFonts w:ascii="Times New Roman" w:hAnsi="Times New Roman"/>
          <w:w w:val="105"/>
          <w:sz w:val="16"/>
        </w:rPr>
        <w:t>s</w:t>
      </w:r>
      <w:r w:rsidR="00FD099F" w:rsidRPr="00573326">
        <w:rPr>
          <w:rFonts w:ascii="Times New Roman" w:hAnsi="Times New Roman"/>
          <w:w w:val="105"/>
          <w:sz w:val="16"/>
        </w:rPr>
        <w:t xml:space="preserve"> on</w:t>
      </w:r>
      <w:r w:rsidR="007A59A9" w:rsidRPr="00573326">
        <w:rPr>
          <w:rFonts w:ascii="Times New Roman" w:hAnsi="Times New Roman"/>
          <w:w w:val="105"/>
          <w:sz w:val="16"/>
        </w:rPr>
        <w:t xml:space="preserve"> the magnet for </w:t>
      </w:r>
      <w:r w:rsidR="007A59A9" w:rsidRPr="00573326">
        <w:rPr>
          <w:rFonts w:ascii="Times New Roman" w:hAnsi="Times New Roman"/>
          <w:w w:val="105"/>
          <w:sz w:val="16"/>
          <w:u w:val="single"/>
        </w:rPr>
        <w:t>5</w:t>
      </w:r>
      <w:r w:rsidR="00FD099F" w:rsidRPr="00573326">
        <w:rPr>
          <w:rFonts w:ascii="Times New Roman" w:hAnsi="Times New Roman"/>
          <w:w w:val="105"/>
          <w:sz w:val="16"/>
          <w:u w:val="single"/>
        </w:rPr>
        <w:t xml:space="preserve"> minutes</w:t>
      </w:r>
      <w:r w:rsidR="00FD099F" w:rsidRPr="00573326">
        <w:rPr>
          <w:rFonts w:ascii="Times New Roman" w:hAnsi="Times New Roman"/>
          <w:w w:val="105"/>
          <w:sz w:val="16"/>
        </w:rPr>
        <w:t xml:space="preserve"> or longer</w:t>
      </w:r>
      <w:r w:rsidR="007A59A9" w:rsidRPr="00573326">
        <w:rPr>
          <w:rFonts w:ascii="Times New Roman" w:hAnsi="Times New Roman"/>
          <w:w w:val="105"/>
          <w:sz w:val="16"/>
        </w:rPr>
        <w:t xml:space="preserve"> until</w:t>
      </w:r>
      <w:r w:rsidR="00FD099F" w:rsidRPr="00573326">
        <w:rPr>
          <w:rFonts w:ascii="Times New Roman" w:hAnsi="Times New Roman"/>
          <w:w w:val="105"/>
          <w:sz w:val="16"/>
        </w:rPr>
        <w:t xml:space="preserve"> </w:t>
      </w:r>
      <w:r w:rsidR="004C5F76" w:rsidRPr="00573326">
        <w:rPr>
          <w:rFonts w:ascii="Times New Roman" w:hAnsi="Times New Roman"/>
          <w:w w:val="105"/>
          <w:sz w:val="16"/>
        </w:rPr>
        <w:t>solution clears.</w:t>
      </w:r>
    </w:p>
    <w:p w:rsidR="00823ADB" w:rsidRPr="00823ADB" w:rsidRDefault="00823ADB" w:rsidP="007A59A9">
      <w:pPr>
        <w:pStyle w:val="ListParagraph"/>
        <w:numPr>
          <w:ilvl w:val="0"/>
          <w:numId w:val="22"/>
        </w:numPr>
        <w:tabs>
          <w:tab w:val="left" w:pos="1191"/>
        </w:tabs>
        <w:spacing w:after="120"/>
        <w:rPr>
          <w:rFonts w:ascii="Times New Roman" w:hAnsi="Times New Roman"/>
          <w:sz w:val="16"/>
        </w:rPr>
      </w:pPr>
      <w:r>
        <w:rPr>
          <w:rFonts w:ascii="Times New Roman" w:hAnsi="Times New Roman"/>
          <w:w w:val="105"/>
          <w:sz w:val="16"/>
        </w:rPr>
        <w:t>W</w:t>
      </w:r>
      <w:r w:rsidRPr="00573326">
        <w:rPr>
          <w:rFonts w:ascii="Times New Roman" w:hAnsi="Times New Roman"/>
          <w:w w:val="105"/>
          <w:sz w:val="16"/>
        </w:rPr>
        <w:t>ith</w:t>
      </w:r>
      <w:r>
        <w:rPr>
          <w:rFonts w:ascii="Times New Roman" w:hAnsi="Times New Roman"/>
          <w:w w:val="105"/>
          <w:sz w:val="16"/>
        </w:rPr>
        <w:t xml:space="preserve"> the</w:t>
      </w:r>
      <w:r w:rsidRPr="00573326">
        <w:rPr>
          <w:rFonts w:ascii="Times New Roman" w:hAnsi="Times New Roman"/>
          <w:w w:val="105"/>
          <w:sz w:val="16"/>
        </w:rPr>
        <w:t xml:space="preserve"> tube on the</w:t>
      </w:r>
      <w:r w:rsidRPr="00573326">
        <w:rPr>
          <w:rFonts w:ascii="Times New Roman" w:hAnsi="Times New Roman"/>
          <w:spacing w:val="-20"/>
          <w:w w:val="105"/>
          <w:sz w:val="16"/>
        </w:rPr>
        <w:t xml:space="preserve"> </w:t>
      </w:r>
      <w:r w:rsidRPr="00573326">
        <w:rPr>
          <w:rFonts w:ascii="Times New Roman" w:hAnsi="Times New Roman"/>
          <w:w w:val="105"/>
          <w:sz w:val="16"/>
        </w:rPr>
        <w:t>magnet</w:t>
      </w:r>
      <w:r>
        <w:rPr>
          <w:rFonts w:ascii="Times New Roman" w:hAnsi="Times New Roman"/>
          <w:w w:val="105"/>
          <w:sz w:val="16"/>
        </w:rPr>
        <w:t>,</w:t>
      </w:r>
    </w:p>
    <w:p w:rsidR="00823ADB" w:rsidRPr="00823ADB" w:rsidRDefault="00823ADB" w:rsidP="00823ADB">
      <w:pPr>
        <w:pStyle w:val="ListParagraph"/>
        <w:numPr>
          <w:ilvl w:val="1"/>
          <w:numId w:val="22"/>
        </w:numPr>
        <w:tabs>
          <w:tab w:val="left" w:pos="1191"/>
        </w:tabs>
        <w:spacing w:after="120"/>
        <w:rPr>
          <w:rFonts w:ascii="Times New Roman" w:hAnsi="Times New Roman"/>
          <w:sz w:val="16"/>
        </w:rPr>
      </w:pPr>
      <w:r>
        <w:rPr>
          <w:rFonts w:ascii="Times New Roman" w:hAnsi="Times New Roman"/>
          <w:w w:val="105"/>
          <w:sz w:val="16"/>
        </w:rPr>
        <w:t>a</w:t>
      </w:r>
      <w:r w:rsidR="00FD099F" w:rsidRPr="00573326">
        <w:rPr>
          <w:rFonts w:ascii="Times New Roman" w:hAnsi="Times New Roman"/>
          <w:w w:val="105"/>
          <w:sz w:val="16"/>
        </w:rPr>
        <w:t>spirat</w:t>
      </w:r>
      <w:r w:rsidR="00413335" w:rsidRPr="00573326">
        <w:rPr>
          <w:rFonts w:ascii="Times New Roman" w:hAnsi="Times New Roman"/>
          <w:w w:val="105"/>
          <w:sz w:val="16"/>
        </w:rPr>
        <w:t xml:space="preserve">e the cleared solution </w:t>
      </w:r>
      <w:r>
        <w:rPr>
          <w:rFonts w:ascii="Times New Roman" w:hAnsi="Times New Roman"/>
          <w:w w:val="105"/>
          <w:sz w:val="16"/>
        </w:rPr>
        <w:t>and discard;</w:t>
      </w:r>
    </w:p>
    <w:p w:rsidR="00823ADB" w:rsidRPr="00823ADB" w:rsidRDefault="00823ADB" w:rsidP="00823ADB">
      <w:pPr>
        <w:pStyle w:val="ListParagraph"/>
        <w:numPr>
          <w:ilvl w:val="1"/>
          <w:numId w:val="22"/>
        </w:numPr>
        <w:tabs>
          <w:tab w:val="left" w:pos="1191"/>
        </w:tabs>
        <w:spacing w:after="120"/>
        <w:rPr>
          <w:rFonts w:ascii="Times New Roman" w:hAnsi="Times New Roman"/>
          <w:sz w:val="16"/>
        </w:rPr>
      </w:pPr>
      <w:r>
        <w:rPr>
          <w:rFonts w:ascii="Times New Roman" w:hAnsi="Times New Roman"/>
          <w:w w:val="105"/>
          <w:sz w:val="16"/>
        </w:rPr>
        <w:t>w</w:t>
      </w:r>
      <w:r w:rsidR="004C5F76" w:rsidRPr="00823ADB">
        <w:rPr>
          <w:rFonts w:ascii="Times New Roman" w:hAnsi="Times New Roman"/>
          <w:w w:val="105"/>
          <w:sz w:val="16"/>
        </w:rPr>
        <w:t>ash</w:t>
      </w:r>
      <w:r w:rsidRPr="00823ADB">
        <w:rPr>
          <w:rFonts w:ascii="Times New Roman" w:hAnsi="Times New Roman"/>
          <w:w w:val="105"/>
          <w:sz w:val="16"/>
        </w:rPr>
        <w:t xml:space="preserve"> the</w:t>
      </w:r>
      <w:r w:rsidR="004C5F76" w:rsidRPr="00823ADB">
        <w:rPr>
          <w:rFonts w:ascii="Times New Roman" w:hAnsi="Times New Roman"/>
          <w:w w:val="105"/>
          <w:sz w:val="16"/>
        </w:rPr>
        <w:t xml:space="preserve"> beads with </w:t>
      </w:r>
      <w:r w:rsidR="004C5F76" w:rsidRPr="00823ADB">
        <w:rPr>
          <w:rFonts w:ascii="Times New Roman" w:hAnsi="Times New Roman"/>
          <w:w w:val="105"/>
          <w:sz w:val="16"/>
          <w:u w:val="single"/>
        </w:rPr>
        <w:t>10</w:t>
      </w:r>
      <w:r w:rsidR="00FD099F" w:rsidRPr="00823ADB">
        <w:rPr>
          <w:rFonts w:ascii="Times New Roman" w:hAnsi="Times New Roman"/>
          <w:w w:val="105"/>
          <w:sz w:val="16"/>
          <w:u w:val="single"/>
        </w:rPr>
        <w:t>0</w:t>
      </w:r>
      <w:r w:rsidR="00385434">
        <w:rPr>
          <w:rFonts w:ascii="Times New Roman" w:hAnsi="Times New Roman"/>
          <w:w w:val="105"/>
          <w:sz w:val="16"/>
          <w:u w:val="single"/>
        </w:rPr>
        <w:t>0 µl of 8</w:t>
      </w:r>
      <w:r w:rsidR="004C5F76" w:rsidRPr="00823ADB">
        <w:rPr>
          <w:rFonts w:ascii="Times New Roman" w:hAnsi="Times New Roman"/>
          <w:w w:val="105"/>
          <w:sz w:val="16"/>
          <w:u w:val="single"/>
        </w:rPr>
        <w:t>0% Ethanol</w:t>
      </w:r>
      <w:r w:rsidR="004C5F76" w:rsidRPr="00823ADB">
        <w:rPr>
          <w:rFonts w:ascii="Times New Roman" w:hAnsi="Times New Roman"/>
          <w:w w:val="105"/>
          <w:sz w:val="16"/>
        </w:rPr>
        <w:t>.</w:t>
      </w:r>
      <w:r w:rsidR="00FD099F" w:rsidRPr="00823ADB">
        <w:rPr>
          <w:rFonts w:ascii="Times New Roman" w:hAnsi="Times New Roman"/>
          <w:w w:val="105"/>
          <w:sz w:val="16"/>
        </w:rPr>
        <w:t xml:space="preserve"> Incubate for </w:t>
      </w:r>
      <w:r>
        <w:rPr>
          <w:rFonts w:ascii="Times New Roman" w:hAnsi="Times New Roman"/>
          <w:w w:val="105"/>
          <w:sz w:val="16"/>
        </w:rPr>
        <w:t>30 seconds at room temperature;</w:t>
      </w:r>
    </w:p>
    <w:p w:rsidR="00DB0E75" w:rsidRPr="00DB0E75" w:rsidRDefault="00823ADB" w:rsidP="00823ADB">
      <w:pPr>
        <w:pStyle w:val="ListParagraph"/>
        <w:numPr>
          <w:ilvl w:val="1"/>
          <w:numId w:val="22"/>
        </w:numPr>
        <w:tabs>
          <w:tab w:val="left" w:pos="1191"/>
        </w:tabs>
        <w:spacing w:after="120"/>
        <w:rPr>
          <w:rFonts w:ascii="Times New Roman" w:hAnsi="Times New Roman"/>
          <w:sz w:val="16"/>
        </w:rPr>
      </w:pPr>
      <w:r>
        <w:rPr>
          <w:rFonts w:ascii="Times New Roman" w:hAnsi="Times New Roman"/>
          <w:w w:val="105"/>
          <w:sz w:val="16"/>
        </w:rPr>
        <w:t>a</w:t>
      </w:r>
      <w:r w:rsidR="00DB0E75">
        <w:rPr>
          <w:rFonts w:ascii="Times New Roman" w:hAnsi="Times New Roman"/>
          <w:w w:val="105"/>
          <w:sz w:val="16"/>
        </w:rPr>
        <w:t>spirate the ethanol and discard</w:t>
      </w:r>
      <w:r w:rsidR="00FD099F" w:rsidRPr="00823ADB">
        <w:rPr>
          <w:rFonts w:ascii="Times New Roman" w:hAnsi="Times New Roman"/>
          <w:w w:val="105"/>
          <w:sz w:val="16"/>
        </w:rPr>
        <w:t>.</w:t>
      </w:r>
      <w:r w:rsidR="004C5F76" w:rsidRPr="00823ADB">
        <w:rPr>
          <w:rFonts w:ascii="Times New Roman" w:hAnsi="Times New Roman"/>
          <w:w w:val="105"/>
          <w:sz w:val="16"/>
        </w:rPr>
        <w:t xml:space="preserve"> </w:t>
      </w:r>
      <w:r w:rsidR="00FD099F" w:rsidRPr="00823ADB">
        <w:rPr>
          <w:rFonts w:ascii="Times New Roman" w:hAnsi="Times New Roman"/>
          <w:w w:val="105"/>
          <w:sz w:val="16"/>
        </w:rPr>
        <w:t xml:space="preserve">Repeat once </w:t>
      </w:r>
      <w:r w:rsidR="00DB0E75">
        <w:rPr>
          <w:rFonts w:ascii="Times New Roman" w:hAnsi="Times New Roman"/>
          <w:w w:val="105"/>
          <w:sz w:val="16"/>
        </w:rPr>
        <w:t>more for a total of two washes;</w:t>
      </w:r>
    </w:p>
    <w:p w:rsidR="00A71ED4" w:rsidRPr="00823ADB" w:rsidRDefault="00DB0E75" w:rsidP="00823ADB">
      <w:pPr>
        <w:pStyle w:val="ListParagraph"/>
        <w:numPr>
          <w:ilvl w:val="1"/>
          <w:numId w:val="22"/>
        </w:numPr>
        <w:tabs>
          <w:tab w:val="left" w:pos="1191"/>
        </w:tabs>
        <w:spacing w:after="120"/>
        <w:rPr>
          <w:rFonts w:ascii="Times New Roman" w:hAnsi="Times New Roman"/>
          <w:sz w:val="16"/>
        </w:rPr>
      </w:pPr>
      <w:r>
        <w:rPr>
          <w:rFonts w:ascii="Times New Roman" w:hAnsi="Times New Roman"/>
          <w:w w:val="105"/>
          <w:sz w:val="16"/>
        </w:rPr>
        <w:t>r</w:t>
      </w:r>
      <w:r w:rsidR="00FD099F" w:rsidRPr="00823ADB">
        <w:rPr>
          <w:rFonts w:ascii="Times New Roman" w:hAnsi="Times New Roman"/>
          <w:w w:val="105"/>
          <w:sz w:val="16"/>
        </w:rPr>
        <w:t xml:space="preserve">emove ALL </w:t>
      </w:r>
      <w:r w:rsidR="00166496">
        <w:rPr>
          <w:rFonts w:ascii="Times New Roman" w:hAnsi="Times New Roman"/>
          <w:w w:val="105"/>
          <w:sz w:val="16"/>
        </w:rPr>
        <w:t>ethanol</w:t>
      </w:r>
      <w:r w:rsidR="00FD099F" w:rsidRPr="00823ADB">
        <w:rPr>
          <w:rFonts w:ascii="Times New Roman" w:hAnsi="Times New Roman"/>
          <w:w w:val="105"/>
          <w:sz w:val="16"/>
        </w:rPr>
        <w:t xml:space="preserve">. </w:t>
      </w:r>
      <w:r w:rsidR="004C5F76" w:rsidRPr="00823ADB">
        <w:rPr>
          <w:rFonts w:ascii="Times New Roman" w:hAnsi="Times New Roman"/>
          <w:w w:val="105"/>
          <w:sz w:val="16"/>
          <w:u w:val="single"/>
        </w:rPr>
        <w:t xml:space="preserve">Wait </w:t>
      </w:r>
      <w:r w:rsidR="00166496">
        <w:rPr>
          <w:rFonts w:ascii="Times New Roman" w:hAnsi="Times New Roman"/>
          <w:w w:val="105"/>
          <w:sz w:val="16"/>
          <w:u w:val="single"/>
        </w:rPr>
        <w:t>8</w:t>
      </w:r>
      <w:r>
        <w:rPr>
          <w:rFonts w:ascii="Times New Roman" w:hAnsi="Times New Roman"/>
          <w:w w:val="105"/>
          <w:sz w:val="16"/>
          <w:u w:val="single"/>
        </w:rPr>
        <w:t xml:space="preserve"> to </w:t>
      </w:r>
      <w:r w:rsidR="00166496">
        <w:rPr>
          <w:rFonts w:ascii="Times New Roman" w:hAnsi="Times New Roman"/>
          <w:w w:val="105"/>
          <w:sz w:val="16"/>
          <w:u w:val="single"/>
        </w:rPr>
        <w:t>10</w:t>
      </w:r>
      <w:r w:rsidR="004C5F76" w:rsidRPr="00823ADB">
        <w:rPr>
          <w:rFonts w:ascii="Times New Roman" w:hAnsi="Times New Roman"/>
          <w:w w:val="105"/>
          <w:sz w:val="16"/>
          <w:u w:val="single"/>
        </w:rPr>
        <w:t xml:space="preserve"> minutes for the beads to dry.</w:t>
      </w:r>
    </w:p>
    <w:p w:rsidR="00A71ED4" w:rsidRPr="00573326" w:rsidRDefault="00FD099F" w:rsidP="007A59A9">
      <w:pPr>
        <w:pStyle w:val="ListParagraph"/>
        <w:numPr>
          <w:ilvl w:val="0"/>
          <w:numId w:val="22"/>
        </w:numPr>
        <w:tabs>
          <w:tab w:val="left" w:pos="1191"/>
        </w:tabs>
        <w:spacing w:after="120"/>
        <w:rPr>
          <w:rFonts w:ascii="Times New Roman" w:hAnsi="Times New Roman"/>
          <w:sz w:val="16"/>
        </w:rPr>
      </w:pPr>
      <w:r w:rsidRPr="00573326">
        <w:rPr>
          <w:rFonts w:ascii="Times New Roman" w:hAnsi="Times New Roman"/>
          <w:w w:val="105"/>
          <w:sz w:val="16"/>
        </w:rPr>
        <w:t xml:space="preserve">Remove the </w:t>
      </w:r>
      <w:r w:rsidR="00413335" w:rsidRPr="00573326">
        <w:rPr>
          <w:rFonts w:ascii="Times New Roman" w:hAnsi="Times New Roman"/>
          <w:w w:val="105"/>
          <w:sz w:val="16"/>
        </w:rPr>
        <w:t>tube from the magnet. A</w:t>
      </w:r>
      <w:r w:rsidR="004C5F76" w:rsidRPr="00573326">
        <w:rPr>
          <w:rFonts w:ascii="Times New Roman" w:hAnsi="Times New Roman"/>
          <w:w w:val="105"/>
          <w:sz w:val="16"/>
        </w:rPr>
        <w:t xml:space="preserve">dd </w:t>
      </w:r>
      <w:r w:rsidR="00695293" w:rsidRPr="00573326">
        <w:rPr>
          <w:rFonts w:ascii="Times New Roman" w:hAnsi="Times New Roman"/>
          <w:w w:val="105"/>
          <w:sz w:val="16"/>
          <w:u w:val="single"/>
        </w:rPr>
        <w:t>12</w:t>
      </w:r>
      <w:r w:rsidR="00385434">
        <w:rPr>
          <w:rFonts w:ascii="Times New Roman" w:hAnsi="Times New Roman"/>
          <w:w w:val="105"/>
          <w:sz w:val="16"/>
          <w:u w:val="single"/>
        </w:rPr>
        <w:t>7</w:t>
      </w:r>
      <w:r w:rsidRPr="00573326">
        <w:rPr>
          <w:rFonts w:ascii="Times New Roman" w:hAnsi="Times New Roman"/>
          <w:w w:val="105"/>
          <w:sz w:val="16"/>
          <w:u w:val="single"/>
        </w:rPr>
        <w:t xml:space="preserve"> µl of Nuclease-free water</w:t>
      </w:r>
      <w:r w:rsidRPr="00573326">
        <w:rPr>
          <w:rFonts w:ascii="Times New Roman" w:hAnsi="Times New Roman"/>
          <w:w w:val="105"/>
          <w:sz w:val="16"/>
        </w:rPr>
        <w:t xml:space="preserve"> to each </w:t>
      </w:r>
      <w:r w:rsidR="004C5F76" w:rsidRPr="00573326">
        <w:rPr>
          <w:rFonts w:ascii="Times New Roman" w:hAnsi="Times New Roman"/>
          <w:w w:val="105"/>
          <w:sz w:val="16"/>
        </w:rPr>
        <w:t>tube</w:t>
      </w:r>
      <w:r w:rsidRPr="00573326">
        <w:rPr>
          <w:rFonts w:ascii="Times New Roman" w:hAnsi="Times New Roman"/>
          <w:w w:val="105"/>
          <w:sz w:val="16"/>
        </w:rPr>
        <w:t xml:space="preserve"> and pip</w:t>
      </w:r>
      <w:r w:rsidR="004C5F76" w:rsidRPr="00573326">
        <w:rPr>
          <w:rFonts w:ascii="Times New Roman" w:hAnsi="Times New Roman"/>
          <w:w w:val="105"/>
          <w:sz w:val="16"/>
        </w:rPr>
        <w:t>ette mix 20</w:t>
      </w:r>
      <w:r w:rsidRPr="00573326">
        <w:rPr>
          <w:rFonts w:ascii="Times New Roman" w:hAnsi="Times New Roman"/>
          <w:w w:val="105"/>
          <w:sz w:val="16"/>
        </w:rPr>
        <w:t xml:space="preserve"> times. Incubate at</w:t>
      </w:r>
      <w:r w:rsidR="004C5F76" w:rsidRPr="00573326">
        <w:rPr>
          <w:rFonts w:ascii="Times New Roman" w:hAnsi="Times New Roman"/>
          <w:w w:val="105"/>
          <w:sz w:val="16"/>
        </w:rPr>
        <w:t xml:space="preserve"> room temperature for </w:t>
      </w:r>
      <w:r w:rsidR="004C5F76" w:rsidRPr="00573326">
        <w:rPr>
          <w:rFonts w:ascii="Times New Roman" w:hAnsi="Times New Roman"/>
          <w:w w:val="105"/>
          <w:sz w:val="16"/>
          <w:u w:val="single"/>
        </w:rPr>
        <w:t>5 minutes</w:t>
      </w:r>
      <w:r w:rsidR="004C5F76" w:rsidRPr="00573326">
        <w:rPr>
          <w:rFonts w:ascii="Times New Roman" w:hAnsi="Times New Roman"/>
          <w:w w:val="105"/>
          <w:sz w:val="16"/>
        </w:rPr>
        <w:t>.</w:t>
      </w:r>
    </w:p>
    <w:p w:rsidR="00A71ED4" w:rsidRPr="00573326" w:rsidRDefault="00FD099F" w:rsidP="007A59A9">
      <w:pPr>
        <w:pStyle w:val="ListParagraph"/>
        <w:numPr>
          <w:ilvl w:val="0"/>
          <w:numId w:val="22"/>
        </w:numPr>
        <w:tabs>
          <w:tab w:val="left" w:pos="1490"/>
          <w:tab w:val="left" w:pos="1491"/>
        </w:tabs>
        <w:spacing w:after="120"/>
        <w:rPr>
          <w:rFonts w:ascii="Times New Roman" w:hAnsi="Times New Roman"/>
          <w:sz w:val="16"/>
        </w:rPr>
      </w:pPr>
      <w:r w:rsidRPr="00573326">
        <w:rPr>
          <w:rFonts w:ascii="Times New Roman" w:hAnsi="Times New Roman"/>
          <w:w w:val="105"/>
          <w:sz w:val="16"/>
        </w:rPr>
        <w:t xml:space="preserve">Place the </w:t>
      </w:r>
      <w:r w:rsidR="00413335" w:rsidRPr="00573326">
        <w:rPr>
          <w:rFonts w:ascii="Times New Roman" w:hAnsi="Times New Roman"/>
          <w:w w:val="105"/>
          <w:sz w:val="16"/>
        </w:rPr>
        <w:t>tube</w:t>
      </w:r>
      <w:r w:rsidRPr="00573326">
        <w:rPr>
          <w:rFonts w:ascii="Times New Roman" w:hAnsi="Times New Roman"/>
          <w:w w:val="105"/>
          <w:sz w:val="16"/>
        </w:rPr>
        <w:t xml:space="preserve"> on the magnet for </w:t>
      </w:r>
      <w:r w:rsidR="00413335" w:rsidRPr="00573326">
        <w:rPr>
          <w:rFonts w:ascii="Times New Roman" w:hAnsi="Times New Roman"/>
          <w:w w:val="105"/>
          <w:sz w:val="16"/>
        </w:rPr>
        <w:t>5</w:t>
      </w:r>
      <w:r w:rsidRPr="00573326">
        <w:rPr>
          <w:rFonts w:ascii="Times New Roman" w:hAnsi="Times New Roman"/>
          <w:w w:val="105"/>
          <w:sz w:val="16"/>
        </w:rPr>
        <w:t xml:space="preserve"> minutes or longer</w:t>
      </w:r>
      <w:r w:rsidR="004C5F76" w:rsidRPr="00573326">
        <w:rPr>
          <w:rFonts w:ascii="Times New Roman" w:hAnsi="Times New Roman"/>
          <w:w w:val="105"/>
          <w:sz w:val="16"/>
        </w:rPr>
        <w:t xml:space="preserve"> until solution is clear.</w:t>
      </w:r>
    </w:p>
    <w:p w:rsidR="00DB0E75" w:rsidRPr="00DB0E75" w:rsidRDefault="00FD099F" w:rsidP="007A59A9">
      <w:pPr>
        <w:pStyle w:val="ListParagraph"/>
        <w:numPr>
          <w:ilvl w:val="0"/>
          <w:numId w:val="22"/>
        </w:numPr>
        <w:tabs>
          <w:tab w:val="left" w:pos="1490"/>
          <w:tab w:val="left" w:pos="1491"/>
        </w:tabs>
        <w:spacing w:after="120"/>
        <w:rPr>
          <w:rFonts w:ascii="Times New Roman" w:hAnsi="Times New Roman"/>
          <w:sz w:val="16"/>
        </w:rPr>
      </w:pPr>
      <w:r w:rsidRPr="00DB0E75">
        <w:rPr>
          <w:rFonts w:ascii="Times New Roman" w:hAnsi="Times New Roman"/>
          <w:w w:val="105"/>
          <w:sz w:val="16"/>
          <w:u w:val="single"/>
        </w:rPr>
        <w:t xml:space="preserve">Transfer </w:t>
      </w:r>
      <w:r w:rsidR="00695293" w:rsidRPr="00DB0E75">
        <w:rPr>
          <w:rFonts w:ascii="Times New Roman" w:hAnsi="Times New Roman"/>
          <w:w w:val="105"/>
          <w:sz w:val="16"/>
          <w:u w:val="single"/>
        </w:rPr>
        <w:t>12</w:t>
      </w:r>
      <w:r w:rsidR="00385434">
        <w:rPr>
          <w:rFonts w:ascii="Times New Roman" w:hAnsi="Times New Roman"/>
          <w:w w:val="105"/>
          <w:sz w:val="16"/>
          <w:u w:val="single"/>
        </w:rPr>
        <w:t>5</w:t>
      </w:r>
      <w:r w:rsidR="00695293" w:rsidRPr="00DB0E75">
        <w:rPr>
          <w:rFonts w:ascii="Times New Roman" w:hAnsi="Times New Roman"/>
          <w:w w:val="105"/>
          <w:sz w:val="16"/>
          <w:u w:val="single"/>
        </w:rPr>
        <w:t xml:space="preserve"> </w:t>
      </w:r>
      <w:r w:rsidRPr="00DB0E75">
        <w:rPr>
          <w:rFonts w:ascii="Times New Roman" w:hAnsi="Times New Roman"/>
          <w:w w:val="105"/>
          <w:sz w:val="16"/>
          <w:u w:val="single"/>
        </w:rPr>
        <w:t>µl</w:t>
      </w:r>
      <w:r w:rsidRPr="00573326">
        <w:rPr>
          <w:rFonts w:ascii="Times New Roman" w:hAnsi="Times New Roman"/>
          <w:w w:val="105"/>
          <w:sz w:val="16"/>
        </w:rPr>
        <w:t xml:space="preserve"> from </w:t>
      </w:r>
      <w:r w:rsidR="004C5F76" w:rsidRPr="00573326">
        <w:rPr>
          <w:rFonts w:ascii="Times New Roman" w:hAnsi="Times New Roman"/>
          <w:w w:val="105"/>
          <w:sz w:val="16"/>
        </w:rPr>
        <w:t xml:space="preserve">the </w:t>
      </w:r>
      <w:r w:rsidR="00385434">
        <w:rPr>
          <w:rFonts w:ascii="Times New Roman" w:hAnsi="Times New Roman"/>
          <w:w w:val="105"/>
          <w:sz w:val="16"/>
        </w:rPr>
        <w:t>two (2</w:t>
      </w:r>
      <w:r w:rsidR="004C5F76" w:rsidRPr="00573326">
        <w:rPr>
          <w:rFonts w:ascii="Times New Roman" w:hAnsi="Times New Roman"/>
          <w:w w:val="105"/>
          <w:sz w:val="16"/>
        </w:rPr>
        <w:t xml:space="preserve">) tubes into a </w:t>
      </w:r>
      <w:r w:rsidR="00DB0E75">
        <w:rPr>
          <w:rFonts w:ascii="Times New Roman" w:hAnsi="Times New Roman"/>
          <w:w w:val="105"/>
          <w:sz w:val="16"/>
        </w:rPr>
        <w:t>single new</w:t>
      </w:r>
      <w:r w:rsidR="004C5F76" w:rsidRPr="00573326">
        <w:rPr>
          <w:rFonts w:ascii="Times New Roman" w:hAnsi="Times New Roman"/>
          <w:w w:val="105"/>
          <w:sz w:val="16"/>
        </w:rPr>
        <w:t xml:space="preserve"> 2.0 mL microcentrifuge tube.</w:t>
      </w:r>
    </w:p>
    <w:p w:rsidR="00DB0E75" w:rsidRPr="00DB0E75" w:rsidRDefault="00DB0E75" w:rsidP="00DB0E75">
      <w:pPr>
        <w:pStyle w:val="ListParagraph"/>
        <w:numPr>
          <w:ilvl w:val="1"/>
          <w:numId w:val="22"/>
        </w:numPr>
        <w:tabs>
          <w:tab w:val="left" w:pos="1490"/>
          <w:tab w:val="left" w:pos="1491"/>
        </w:tabs>
        <w:spacing w:after="120"/>
        <w:rPr>
          <w:rFonts w:ascii="Times New Roman" w:hAnsi="Times New Roman"/>
          <w:sz w:val="16"/>
        </w:rPr>
      </w:pPr>
      <w:r>
        <w:rPr>
          <w:rFonts w:ascii="Times New Roman" w:hAnsi="Times New Roman"/>
          <w:w w:val="105"/>
          <w:sz w:val="16"/>
        </w:rPr>
        <w:t>(Optional) Reserve 5µl for QC.</w:t>
      </w:r>
    </w:p>
    <w:p w:rsidR="00A71ED4" w:rsidRPr="00573326" w:rsidRDefault="004C5F76" w:rsidP="00DB0E75">
      <w:pPr>
        <w:pStyle w:val="ListParagraph"/>
        <w:numPr>
          <w:ilvl w:val="1"/>
          <w:numId w:val="22"/>
        </w:numPr>
        <w:tabs>
          <w:tab w:val="left" w:pos="1490"/>
          <w:tab w:val="left" w:pos="1491"/>
        </w:tabs>
        <w:spacing w:after="120"/>
        <w:rPr>
          <w:rFonts w:ascii="Times New Roman" w:hAnsi="Times New Roman"/>
          <w:sz w:val="16"/>
        </w:rPr>
      </w:pPr>
      <w:r w:rsidRPr="00573326">
        <w:rPr>
          <w:rFonts w:ascii="Times New Roman" w:hAnsi="Times New Roman"/>
          <w:w w:val="105"/>
          <w:sz w:val="16"/>
        </w:rPr>
        <w:t xml:space="preserve">The final volume is </w:t>
      </w:r>
      <w:r w:rsidR="00695293" w:rsidRPr="00573326">
        <w:rPr>
          <w:rFonts w:ascii="Times New Roman" w:hAnsi="Times New Roman"/>
          <w:w w:val="105"/>
          <w:sz w:val="16"/>
        </w:rPr>
        <w:t xml:space="preserve">~ </w:t>
      </w:r>
      <w:r w:rsidR="00385434">
        <w:rPr>
          <w:rFonts w:ascii="Times New Roman" w:hAnsi="Times New Roman"/>
          <w:w w:val="105"/>
          <w:sz w:val="16"/>
        </w:rPr>
        <w:t>25</w:t>
      </w:r>
      <w:r w:rsidR="00413335" w:rsidRPr="00573326">
        <w:rPr>
          <w:rFonts w:ascii="Times New Roman" w:hAnsi="Times New Roman"/>
          <w:w w:val="105"/>
          <w:sz w:val="16"/>
        </w:rPr>
        <w:t xml:space="preserve">0µl of Round </w:t>
      </w:r>
      <w:r w:rsidR="00FD099F" w:rsidRPr="00573326">
        <w:rPr>
          <w:rFonts w:ascii="Times New Roman" w:hAnsi="Times New Roman"/>
          <w:w w:val="105"/>
          <w:sz w:val="16"/>
        </w:rPr>
        <w:t>1 purified RAD</w:t>
      </w:r>
      <w:r w:rsidR="00FD099F" w:rsidRPr="00573326">
        <w:rPr>
          <w:rFonts w:ascii="Times New Roman" w:hAnsi="Times New Roman"/>
          <w:spacing w:val="-34"/>
          <w:w w:val="105"/>
          <w:sz w:val="16"/>
        </w:rPr>
        <w:t xml:space="preserve"> </w:t>
      </w:r>
      <w:r w:rsidR="00695293" w:rsidRPr="00573326">
        <w:rPr>
          <w:rFonts w:ascii="Times New Roman" w:hAnsi="Times New Roman"/>
          <w:w w:val="105"/>
          <w:sz w:val="16"/>
        </w:rPr>
        <w:t xml:space="preserve">library. </w:t>
      </w:r>
    </w:p>
    <w:p w:rsidR="00DB0E75" w:rsidRPr="00DB0E75" w:rsidRDefault="00385434" w:rsidP="004C5F76">
      <w:pPr>
        <w:pStyle w:val="ListParagraph"/>
        <w:numPr>
          <w:ilvl w:val="0"/>
          <w:numId w:val="22"/>
        </w:numPr>
        <w:tabs>
          <w:tab w:val="left" w:pos="1490"/>
          <w:tab w:val="left" w:pos="1491"/>
        </w:tabs>
        <w:spacing w:after="120"/>
        <w:rPr>
          <w:rFonts w:ascii="Times New Roman" w:hAnsi="Times New Roman"/>
          <w:sz w:val="16"/>
        </w:rPr>
      </w:pPr>
      <w:r>
        <w:rPr>
          <w:rFonts w:ascii="Times New Roman" w:hAnsi="Times New Roman"/>
          <w:w w:val="105"/>
          <w:sz w:val="16"/>
        </w:rPr>
        <w:t>Round 2: Add 0</w:t>
      </w:r>
      <w:r w:rsidR="00FD099F" w:rsidRPr="00573326">
        <w:rPr>
          <w:rFonts w:ascii="Times New Roman" w:hAnsi="Times New Roman"/>
          <w:w w:val="105"/>
          <w:sz w:val="16"/>
        </w:rPr>
        <w:t>.8X volume of</w:t>
      </w:r>
      <w:r w:rsidR="00413335" w:rsidRPr="00573326">
        <w:rPr>
          <w:rFonts w:ascii="Times New Roman" w:hAnsi="Times New Roman"/>
          <w:w w:val="105"/>
          <w:sz w:val="16"/>
        </w:rPr>
        <w:t xml:space="preserve"> Agencourt AMpure XP R</w:t>
      </w:r>
      <w:r>
        <w:rPr>
          <w:rFonts w:ascii="Times New Roman" w:hAnsi="Times New Roman"/>
          <w:w w:val="105"/>
          <w:sz w:val="16"/>
        </w:rPr>
        <w:t>eagent (200</w:t>
      </w:r>
      <w:r w:rsidR="004C5F76" w:rsidRPr="00573326">
        <w:rPr>
          <w:rFonts w:ascii="Times New Roman" w:hAnsi="Times New Roman"/>
          <w:w w:val="105"/>
          <w:sz w:val="16"/>
        </w:rPr>
        <w:t xml:space="preserve"> </w:t>
      </w:r>
      <w:r w:rsidR="00FD099F" w:rsidRPr="00573326">
        <w:rPr>
          <w:rFonts w:ascii="Times New Roman" w:hAnsi="Times New Roman"/>
          <w:w w:val="105"/>
          <w:sz w:val="16"/>
        </w:rPr>
        <w:t>µl)</w:t>
      </w:r>
      <w:r w:rsidR="004C5F76" w:rsidRPr="00573326">
        <w:rPr>
          <w:rFonts w:ascii="Times New Roman" w:hAnsi="Times New Roman"/>
          <w:w w:val="105"/>
          <w:sz w:val="16"/>
        </w:rPr>
        <w:t xml:space="preserve"> </w:t>
      </w:r>
      <w:r w:rsidR="00FD099F" w:rsidRPr="00573326">
        <w:rPr>
          <w:rFonts w:ascii="Times New Roman" w:hAnsi="Times New Roman"/>
          <w:w w:val="105"/>
          <w:sz w:val="16"/>
        </w:rPr>
        <w:t xml:space="preserve">to </w:t>
      </w:r>
      <w:r w:rsidR="00DB0E75">
        <w:rPr>
          <w:rFonts w:ascii="Times New Roman" w:hAnsi="Times New Roman"/>
          <w:w w:val="105"/>
          <w:sz w:val="16"/>
        </w:rPr>
        <w:t xml:space="preserve">the </w:t>
      </w:r>
      <w:r>
        <w:rPr>
          <w:rFonts w:ascii="Times New Roman" w:hAnsi="Times New Roman"/>
          <w:w w:val="105"/>
          <w:sz w:val="16"/>
        </w:rPr>
        <w:t>25</w:t>
      </w:r>
      <w:r w:rsidR="00FD099F" w:rsidRPr="00573326">
        <w:rPr>
          <w:rFonts w:ascii="Times New Roman" w:hAnsi="Times New Roman"/>
          <w:w w:val="105"/>
          <w:sz w:val="16"/>
        </w:rPr>
        <w:t>0µl of RAD library recovered during Round</w:t>
      </w:r>
      <w:r w:rsidR="00FD099F" w:rsidRPr="00573326">
        <w:rPr>
          <w:rFonts w:ascii="Times New Roman" w:hAnsi="Times New Roman"/>
          <w:spacing w:val="-23"/>
          <w:w w:val="105"/>
          <w:sz w:val="16"/>
        </w:rPr>
        <w:t xml:space="preserve"> </w:t>
      </w:r>
      <w:r w:rsidR="00FD099F" w:rsidRPr="00573326">
        <w:rPr>
          <w:rFonts w:ascii="Times New Roman" w:hAnsi="Times New Roman"/>
          <w:w w:val="105"/>
          <w:sz w:val="16"/>
        </w:rPr>
        <w:t>1.</w:t>
      </w:r>
      <w:r w:rsidR="004C5F76" w:rsidRPr="00573326">
        <w:rPr>
          <w:rFonts w:ascii="Times New Roman" w:hAnsi="Times New Roman"/>
          <w:w w:val="105"/>
          <w:sz w:val="16"/>
        </w:rPr>
        <w:t xml:space="preserve"> </w:t>
      </w:r>
      <w:r w:rsidR="00B404FC" w:rsidRPr="00573326">
        <w:rPr>
          <w:rFonts w:ascii="Times New Roman" w:hAnsi="Times New Roman"/>
          <w:w w:val="105"/>
          <w:sz w:val="16"/>
        </w:rPr>
        <w:t xml:space="preserve">Repeat Steps 3 through 8 </w:t>
      </w:r>
      <w:r w:rsidR="00B404FC" w:rsidRPr="00573326">
        <w:rPr>
          <w:rFonts w:ascii="Times New Roman" w:hAnsi="Times New Roman"/>
          <w:w w:val="105"/>
          <w:sz w:val="16"/>
          <w:u w:val="single"/>
        </w:rPr>
        <w:t>exc</w:t>
      </w:r>
      <w:r w:rsidR="00B404FC">
        <w:rPr>
          <w:rFonts w:ascii="Times New Roman" w:hAnsi="Times New Roman"/>
          <w:w w:val="105"/>
          <w:sz w:val="16"/>
          <w:u w:val="single"/>
        </w:rPr>
        <w:t>ept use only 500 µl 8</w:t>
      </w:r>
      <w:r w:rsidR="00B404FC" w:rsidRPr="00573326">
        <w:rPr>
          <w:rFonts w:ascii="Times New Roman" w:hAnsi="Times New Roman"/>
          <w:w w:val="105"/>
          <w:sz w:val="16"/>
          <w:u w:val="single"/>
        </w:rPr>
        <w:t xml:space="preserve">0% Ethanol, </w:t>
      </w:r>
      <w:r w:rsidR="00B404FC">
        <w:rPr>
          <w:rFonts w:ascii="Times New Roman" w:hAnsi="Times New Roman"/>
          <w:w w:val="105"/>
          <w:sz w:val="16"/>
          <w:u w:val="single"/>
        </w:rPr>
        <w:t>wait 2 to 5</w:t>
      </w:r>
      <w:r w:rsidR="00B404FC" w:rsidRPr="00573326">
        <w:rPr>
          <w:rFonts w:ascii="Times New Roman" w:hAnsi="Times New Roman"/>
          <w:w w:val="105"/>
          <w:sz w:val="16"/>
          <w:u w:val="single"/>
        </w:rPr>
        <w:t xml:space="preserve"> minutes for beads to dry,</w:t>
      </w:r>
      <w:r w:rsidR="00B404FC">
        <w:rPr>
          <w:rFonts w:ascii="Times New Roman" w:hAnsi="Times New Roman"/>
          <w:w w:val="105"/>
          <w:sz w:val="16"/>
          <w:u w:val="single"/>
        </w:rPr>
        <w:t xml:space="preserve"> </w:t>
      </w:r>
      <w:r>
        <w:rPr>
          <w:rFonts w:ascii="Times New Roman" w:hAnsi="Times New Roman"/>
          <w:w w:val="105"/>
          <w:sz w:val="16"/>
          <w:u w:val="single"/>
        </w:rPr>
        <w:t>and</w:t>
      </w:r>
      <w:r w:rsidR="00695293" w:rsidRPr="00573326">
        <w:rPr>
          <w:rFonts w:ascii="Times New Roman" w:hAnsi="Times New Roman"/>
          <w:w w:val="105"/>
          <w:sz w:val="16"/>
          <w:u w:val="single"/>
        </w:rPr>
        <w:t xml:space="preserve"> </w:t>
      </w:r>
      <w:r w:rsidR="003719C9" w:rsidRPr="00573326">
        <w:rPr>
          <w:rFonts w:ascii="Times New Roman" w:hAnsi="Times New Roman"/>
          <w:w w:val="105"/>
          <w:sz w:val="16"/>
          <w:u w:val="single"/>
        </w:rPr>
        <w:t>elute with</w:t>
      </w:r>
      <w:r>
        <w:rPr>
          <w:rFonts w:ascii="Times New Roman" w:hAnsi="Times New Roman"/>
          <w:w w:val="105"/>
          <w:sz w:val="16"/>
          <w:u w:val="single"/>
        </w:rPr>
        <w:t xml:space="preserve"> 127</w:t>
      </w:r>
      <w:r w:rsidR="00DB0E75">
        <w:rPr>
          <w:rFonts w:ascii="Times New Roman" w:hAnsi="Times New Roman"/>
          <w:w w:val="105"/>
          <w:sz w:val="16"/>
          <w:u w:val="single"/>
        </w:rPr>
        <w:t xml:space="preserve"> µl of Nuclease-free water and</w:t>
      </w:r>
      <w:r w:rsidR="00DB0E75" w:rsidRPr="00DB0E75">
        <w:rPr>
          <w:rFonts w:ascii="Times New Roman" w:hAnsi="Times New Roman"/>
          <w:w w:val="105"/>
          <w:sz w:val="16"/>
          <w:u w:val="single"/>
        </w:rPr>
        <w:t xml:space="preserve"> t</w:t>
      </w:r>
      <w:r>
        <w:rPr>
          <w:rFonts w:ascii="Times New Roman" w:hAnsi="Times New Roman"/>
          <w:w w:val="105"/>
          <w:sz w:val="16"/>
          <w:u w:val="single"/>
        </w:rPr>
        <w:t>ransfer 125</w:t>
      </w:r>
      <w:r w:rsidR="004C5F76" w:rsidRPr="00DB0E75">
        <w:rPr>
          <w:rFonts w:ascii="Times New Roman" w:hAnsi="Times New Roman"/>
          <w:w w:val="105"/>
          <w:sz w:val="16"/>
          <w:u w:val="single"/>
        </w:rPr>
        <w:t xml:space="preserve"> µl</w:t>
      </w:r>
      <w:r w:rsidR="004C5F76" w:rsidRPr="00573326">
        <w:rPr>
          <w:rFonts w:ascii="Times New Roman" w:hAnsi="Times New Roman"/>
          <w:w w:val="105"/>
          <w:sz w:val="16"/>
        </w:rPr>
        <w:t xml:space="preserve"> </w:t>
      </w:r>
      <w:r w:rsidR="00FD099F" w:rsidRPr="00573326">
        <w:rPr>
          <w:rFonts w:ascii="Times New Roman" w:hAnsi="Times New Roman"/>
          <w:w w:val="105"/>
          <w:sz w:val="16"/>
        </w:rPr>
        <w:t xml:space="preserve">into a </w:t>
      </w:r>
      <w:r>
        <w:rPr>
          <w:rFonts w:ascii="Times New Roman" w:hAnsi="Times New Roman"/>
          <w:w w:val="105"/>
          <w:sz w:val="16"/>
        </w:rPr>
        <w:t xml:space="preserve">new </w:t>
      </w:r>
      <w:r w:rsidR="00DB0E75">
        <w:rPr>
          <w:rFonts w:ascii="Times New Roman" w:hAnsi="Times New Roman"/>
          <w:w w:val="105"/>
          <w:sz w:val="16"/>
        </w:rPr>
        <w:t>single</w:t>
      </w:r>
      <w:r w:rsidR="00FD099F" w:rsidRPr="00573326">
        <w:rPr>
          <w:rFonts w:ascii="Times New Roman" w:hAnsi="Times New Roman"/>
          <w:w w:val="105"/>
          <w:sz w:val="16"/>
        </w:rPr>
        <w:t xml:space="preserve"> </w:t>
      </w:r>
      <w:r w:rsidR="004C5F76" w:rsidRPr="00573326">
        <w:rPr>
          <w:rFonts w:ascii="Times New Roman" w:hAnsi="Times New Roman"/>
          <w:w w:val="105"/>
          <w:sz w:val="16"/>
        </w:rPr>
        <w:t>2.0 mL microcentrifuge tube.</w:t>
      </w:r>
    </w:p>
    <w:p w:rsidR="00DB0E75" w:rsidRPr="00DB0E75" w:rsidRDefault="00DB0E75" w:rsidP="00DB0E75">
      <w:pPr>
        <w:pStyle w:val="ListParagraph"/>
        <w:numPr>
          <w:ilvl w:val="1"/>
          <w:numId w:val="22"/>
        </w:numPr>
        <w:tabs>
          <w:tab w:val="left" w:pos="1490"/>
          <w:tab w:val="left" w:pos="1491"/>
        </w:tabs>
        <w:spacing w:after="120"/>
        <w:rPr>
          <w:rFonts w:ascii="Times New Roman" w:hAnsi="Times New Roman"/>
          <w:sz w:val="16"/>
        </w:rPr>
      </w:pPr>
      <w:r>
        <w:rPr>
          <w:rFonts w:ascii="Times New Roman" w:hAnsi="Times New Roman"/>
          <w:w w:val="105"/>
          <w:sz w:val="16"/>
        </w:rPr>
        <w:t>(Optional) Reserve 5µl for QC.</w:t>
      </w:r>
    </w:p>
    <w:p w:rsidR="004C5F76" w:rsidRPr="00573326" w:rsidRDefault="004C5F76" w:rsidP="00DB0E75">
      <w:pPr>
        <w:pStyle w:val="ListParagraph"/>
        <w:numPr>
          <w:ilvl w:val="1"/>
          <w:numId w:val="22"/>
        </w:numPr>
        <w:tabs>
          <w:tab w:val="left" w:pos="1490"/>
          <w:tab w:val="left" w:pos="1491"/>
        </w:tabs>
        <w:spacing w:after="120"/>
        <w:rPr>
          <w:rFonts w:ascii="Times New Roman" w:hAnsi="Times New Roman"/>
          <w:sz w:val="16"/>
        </w:rPr>
      </w:pPr>
      <w:r w:rsidRPr="00573326">
        <w:rPr>
          <w:rFonts w:ascii="Times New Roman" w:hAnsi="Times New Roman"/>
          <w:w w:val="105"/>
          <w:sz w:val="16"/>
        </w:rPr>
        <w:t xml:space="preserve">The final volume is </w:t>
      </w:r>
      <w:r w:rsidR="00695293" w:rsidRPr="00573326">
        <w:rPr>
          <w:rFonts w:ascii="Times New Roman" w:hAnsi="Times New Roman"/>
          <w:w w:val="105"/>
          <w:sz w:val="16"/>
        </w:rPr>
        <w:t xml:space="preserve">~ </w:t>
      </w:r>
      <w:r w:rsidR="00385434">
        <w:rPr>
          <w:rFonts w:ascii="Times New Roman" w:hAnsi="Times New Roman"/>
          <w:w w:val="105"/>
          <w:sz w:val="16"/>
        </w:rPr>
        <w:t>125</w:t>
      </w:r>
      <w:r w:rsidR="00EC7BEB" w:rsidRPr="00573326">
        <w:rPr>
          <w:rFonts w:ascii="Times New Roman" w:hAnsi="Times New Roman"/>
          <w:w w:val="105"/>
          <w:sz w:val="16"/>
        </w:rPr>
        <w:t xml:space="preserve"> </w:t>
      </w:r>
      <w:r w:rsidRPr="00573326">
        <w:rPr>
          <w:rFonts w:ascii="Times New Roman" w:hAnsi="Times New Roman"/>
          <w:w w:val="105"/>
          <w:sz w:val="16"/>
        </w:rPr>
        <w:t>µl of Round 2 purified RAD</w:t>
      </w:r>
      <w:r w:rsidRPr="00573326">
        <w:rPr>
          <w:rFonts w:ascii="Times New Roman" w:hAnsi="Times New Roman"/>
          <w:spacing w:val="-34"/>
          <w:w w:val="105"/>
          <w:sz w:val="16"/>
        </w:rPr>
        <w:t xml:space="preserve"> </w:t>
      </w:r>
      <w:r w:rsidR="00695293" w:rsidRPr="00573326">
        <w:rPr>
          <w:rFonts w:ascii="Times New Roman" w:hAnsi="Times New Roman"/>
          <w:w w:val="105"/>
          <w:sz w:val="16"/>
        </w:rPr>
        <w:t>library.</w:t>
      </w:r>
    </w:p>
    <w:p w:rsidR="000A4B4B" w:rsidRPr="000A4B4B" w:rsidRDefault="004C5F76" w:rsidP="00D57EB8">
      <w:pPr>
        <w:pStyle w:val="ListParagraph"/>
        <w:numPr>
          <w:ilvl w:val="0"/>
          <w:numId w:val="22"/>
        </w:numPr>
        <w:tabs>
          <w:tab w:val="left" w:pos="1490"/>
          <w:tab w:val="left" w:pos="1491"/>
        </w:tabs>
        <w:spacing w:after="120"/>
        <w:rPr>
          <w:rFonts w:ascii="Times New Roman" w:hAnsi="Times New Roman"/>
          <w:sz w:val="16"/>
        </w:rPr>
      </w:pPr>
      <w:r w:rsidRPr="00573326">
        <w:rPr>
          <w:rFonts w:ascii="Times New Roman" w:hAnsi="Times New Roman"/>
          <w:w w:val="105"/>
          <w:sz w:val="16"/>
        </w:rPr>
        <w:t>Round 3: Add 0.8X volume of Agencourt AMpure XP reagent (</w:t>
      </w:r>
      <w:r w:rsidR="00385434">
        <w:rPr>
          <w:rFonts w:ascii="Times New Roman" w:hAnsi="Times New Roman"/>
          <w:w w:val="105"/>
          <w:sz w:val="16"/>
        </w:rPr>
        <w:t>10</w:t>
      </w:r>
      <w:r w:rsidR="00EC7BEB" w:rsidRPr="00573326">
        <w:rPr>
          <w:rFonts w:ascii="Times New Roman" w:hAnsi="Times New Roman"/>
          <w:w w:val="105"/>
          <w:sz w:val="16"/>
        </w:rPr>
        <w:t>0</w:t>
      </w:r>
      <w:r w:rsidRPr="00573326">
        <w:rPr>
          <w:rFonts w:ascii="Times New Roman" w:hAnsi="Times New Roman"/>
          <w:w w:val="105"/>
          <w:sz w:val="16"/>
        </w:rPr>
        <w:t xml:space="preserve"> µl) to </w:t>
      </w:r>
      <w:r w:rsidR="00385434">
        <w:rPr>
          <w:rFonts w:ascii="Times New Roman" w:hAnsi="Times New Roman"/>
          <w:w w:val="105"/>
          <w:sz w:val="16"/>
        </w:rPr>
        <w:t>12</w:t>
      </w:r>
      <w:r w:rsidR="00EC7BEB" w:rsidRPr="00573326">
        <w:rPr>
          <w:rFonts w:ascii="Times New Roman" w:hAnsi="Times New Roman"/>
          <w:w w:val="105"/>
          <w:sz w:val="16"/>
        </w:rPr>
        <w:t>5</w:t>
      </w:r>
      <w:r w:rsidR="00D57EB8" w:rsidRPr="00573326">
        <w:rPr>
          <w:rFonts w:ascii="Times New Roman" w:hAnsi="Times New Roman"/>
          <w:w w:val="105"/>
          <w:sz w:val="16"/>
        </w:rPr>
        <w:t xml:space="preserve"> </w:t>
      </w:r>
      <w:r w:rsidRPr="00573326">
        <w:rPr>
          <w:rFonts w:ascii="Times New Roman" w:hAnsi="Times New Roman"/>
          <w:w w:val="105"/>
          <w:sz w:val="16"/>
        </w:rPr>
        <w:t>µl of RAD library recovered during Round</w:t>
      </w:r>
      <w:r w:rsidRPr="00573326">
        <w:rPr>
          <w:rFonts w:ascii="Times New Roman" w:hAnsi="Times New Roman"/>
          <w:spacing w:val="-23"/>
          <w:w w:val="105"/>
          <w:sz w:val="16"/>
        </w:rPr>
        <w:t xml:space="preserve"> </w:t>
      </w:r>
      <w:r w:rsidR="00D57EB8" w:rsidRPr="00573326">
        <w:rPr>
          <w:rFonts w:ascii="Times New Roman" w:hAnsi="Times New Roman"/>
          <w:spacing w:val="-23"/>
          <w:w w:val="105"/>
          <w:sz w:val="16"/>
        </w:rPr>
        <w:t>2</w:t>
      </w:r>
      <w:r w:rsidRPr="00573326">
        <w:rPr>
          <w:rFonts w:ascii="Times New Roman" w:hAnsi="Times New Roman"/>
          <w:w w:val="105"/>
          <w:sz w:val="16"/>
        </w:rPr>
        <w:t xml:space="preserve">. Repeat Steps </w:t>
      </w:r>
      <w:r w:rsidR="00413335" w:rsidRPr="00573326">
        <w:rPr>
          <w:rFonts w:ascii="Times New Roman" w:hAnsi="Times New Roman"/>
          <w:w w:val="105"/>
          <w:sz w:val="16"/>
        </w:rPr>
        <w:t xml:space="preserve">3 </w:t>
      </w:r>
      <w:r w:rsidR="00695293" w:rsidRPr="00573326">
        <w:rPr>
          <w:rFonts w:ascii="Times New Roman" w:hAnsi="Times New Roman"/>
          <w:w w:val="105"/>
          <w:sz w:val="16"/>
        </w:rPr>
        <w:t>through 8</w:t>
      </w:r>
      <w:r w:rsidR="00D57EB8" w:rsidRPr="00573326">
        <w:rPr>
          <w:rFonts w:ascii="Times New Roman" w:hAnsi="Times New Roman"/>
          <w:w w:val="105"/>
          <w:sz w:val="16"/>
        </w:rPr>
        <w:t xml:space="preserve"> </w:t>
      </w:r>
      <w:r w:rsidR="00D57EB8" w:rsidRPr="00573326">
        <w:rPr>
          <w:rFonts w:ascii="Times New Roman" w:hAnsi="Times New Roman"/>
          <w:w w:val="105"/>
          <w:sz w:val="16"/>
          <w:u w:val="single"/>
        </w:rPr>
        <w:t>exc</w:t>
      </w:r>
      <w:r w:rsidR="00385434">
        <w:rPr>
          <w:rFonts w:ascii="Times New Roman" w:hAnsi="Times New Roman"/>
          <w:w w:val="105"/>
          <w:sz w:val="16"/>
          <w:u w:val="single"/>
        </w:rPr>
        <w:t>ept use only 500 µl 8</w:t>
      </w:r>
      <w:r w:rsidR="00413335" w:rsidRPr="00573326">
        <w:rPr>
          <w:rFonts w:ascii="Times New Roman" w:hAnsi="Times New Roman"/>
          <w:w w:val="105"/>
          <w:sz w:val="16"/>
          <w:u w:val="single"/>
        </w:rPr>
        <w:t xml:space="preserve">0% Ethanol, </w:t>
      </w:r>
      <w:r w:rsidR="0034061C">
        <w:rPr>
          <w:rFonts w:ascii="Times New Roman" w:hAnsi="Times New Roman"/>
          <w:w w:val="105"/>
          <w:sz w:val="16"/>
          <w:u w:val="single"/>
        </w:rPr>
        <w:t>wait 2 to 5</w:t>
      </w:r>
      <w:r w:rsidR="00D57EB8" w:rsidRPr="00573326">
        <w:rPr>
          <w:rFonts w:ascii="Times New Roman" w:hAnsi="Times New Roman"/>
          <w:w w:val="105"/>
          <w:sz w:val="16"/>
          <w:u w:val="single"/>
        </w:rPr>
        <w:t xml:space="preserve"> minutes for beads to dry</w:t>
      </w:r>
      <w:r w:rsidR="00413335" w:rsidRPr="00573326">
        <w:rPr>
          <w:rFonts w:ascii="Times New Roman" w:hAnsi="Times New Roman"/>
          <w:w w:val="105"/>
          <w:sz w:val="16"/>
          <w:u w:val="single"/>
        </w:rPr>
        <w:t>, and elute with</w:t>
      </w:r>
      <w:r w:rsidRPr="00573326">
        <w:rPr>
          <w:rFonts w:ascii="Times New Roman" w:hAnsi="Times New Roman"/>
          <w:w w:val="105"/>
          <w:sz w:val="16"/>
          <w:u w:val="single"/>
        </w:rPr>
        <w:t xml:space="preserve"> </w:t>
      </w:r>
      <w:r w:rsidR="00EC7BEB" w:rsidRPr="00573326">
        <w:rPr>
          <w:rFonts w:ascii="Times New Roman" w:hAnsi="Times New Roman"/>
          <w:w w:val="105"/>
          <w:sz w:val="16"/>
          <w:u w:val="single"/>
        </w:rPr>
        <w:t>3</w:t>
      </w:r>
      <w:r w:rsidR="0034061C">
        <w:rPr>
          <w:rFonts w:ascii="Times New Roman" w:hAnsi="Times New Roman"/>
          <w:w w:val="105"/>
          <w:sz w:val="16"/>
          <w:u w:val="single"/>
        </w:rPr>
        <w:t>7.5</w:t>
      </w:r>
      <w:r w:rsidRPr="00573326">
        <w:rPr>
          <w:rFonts w:ascii="Times New Roman" w:hAnsi="Times New Roman"/>
          <w:w w:val="105"/>
          <w:sz w:val="16"/>
          <w:u w:val="single"/>
        </w:rPr>
        <w:t xml:space="preserve"> µl of Nuclease free water</w:t>
      </w:r>
      <w:r w:rsidR="00413335" w:rsidRPr="00573326">
        <w:rPr>
          <w:rFonts w:ascii="Times New Roman" w:hAnsi="Times New Roman"/>
          <w:w w:val="105"/>
          <w:sz w:val="16"/>
        </w:rPr>
        <w:t>.</w:t>
      </w:r>
      <w:r w:rsidRPr="00573326">
        <w:rPr>
          <w:rFonts w:ascii="Times New Roman" w:hAnsi="Times New Roman"/>
          <w:w w:val="105"/>
          <w:sz w:val="16"/>
        </w:rPr>
        <w:t xml:space="preserve"> </w:t>
      </w:r>
      <w:r w:rsidRPr="000A4B4B">
        <w:rPr>
          <w:rFonts w:ascii="Times New Roman" w:hAnsi="Times New Roman"/>
          <w:w w:val="105"/>
          <w:sz w:val="16"/>
          <w:u w:val="single"/>
        </w:rPr>
        <w:t xml:space="preserve">Transfer </w:t>
      </w:r>
      <w:r w:rsidR="0034061C">
        <w:rPr>
          <w:rFonts w:ascii="Times New Roman" w:hAnsi="Times New Roman"/>
          <w:w w:val="105"/>
          <w:sz w:val="16"/>
          <w:u w:val="single"/>
        </w:rPr>
        <w:t>3</w:t>
      </w:r>
      <w:r w:rsidR="00EC7BEB" w:rsidRPr="000A4B4B">
        <w:rPr>
          <w:rFonts w:ascii="Times New Roman" w:hAnsi="Times New Roman"/>
          <w:w w:val="105"/>
          <w:sz w:val="16"/>
          <w:u w:val="single"/>
        </w:rPr>
        <w:t>5</w:t>
      </w:r>
      <w:r w:rsidR="0034061C">
        <w:rPr>
          <w:rFonts w:ascii="Times New Roman" w:hAnsi="Times New Roman"/>
          <w:w w:val="105"/>
          <w:sz w:val="16"/>
          <w:u w:val="single"/>
        </w:rPr>
        <w:t>.</w:t>
      </w:r>
      <w:r w:rsidR="00EC7BEB" w:rsidRPr="000A4B4B">
        <w:rPr>
          <w:rFonts w:ascii="Times New Roman" w:hAnsi="Times New Roman"/>
          <w:w w:val="105"/>
          <w:sz w:val="16"/>
          <w:u w:val="single"/>
        </w:rPr>
        <w:t>0</w:t>
      </w:r>
      <w:r w:rsidRPr="000A4B4B">
        <w:rPr>
          <w:rFonts w:ascii="Times New Roman" w:hAnsi="Times New Roman"/>
          <w:w w:val="105"/>
          <w:sz w:val="16"/>
          <w:u w:val="single"/>
        </w:rPr>
        <w:t xml:space="preserve"> µl</w:t>
      </w:r>
      <w:r w:rsidRPr="00573326">
        <w:rPr>
          <w:rFonts w:ascii="Times New Roman" w:hAnsi="Times New Roman"/>
          <w:w w:val="105"/>
          <w:sz w:val="16"/>
        </w:rPr>
        <w:t xml:space="preserve"> into a </w:t>
      </w:r>
      <w:r w:rsidR="00D57EB8" w:rsidRPr="00573326">
        <w:rPr>
          <w:rFonts w:ascii="Times New Roman" w:hAnsi="Times New Roman"/>
          <w:w w:val="105"/>
          <w:sz w:val="16"/>
        </w:rPr>
        <w:t>1.5</w:t>
      </w:r>
      <w:r w:rsidRPr="00573326">
        <w:rPr>
          <w:rFonts w:ascii="Times New Roman" w:hAnsi="Times New Roman"/>
          <w:w w:val="105"/>
          <w:sz w:val="16"/>
        </w:rPr>
        <w:t xml:space="preserve"> mL microcentrifuge tube.</w:t>
      </w:r>
    </w:p>
    <w:p w:rsidR="000A4B4B" w:rsidRPr="000A4B4B" w:rsidRDefault="004C5F76" w:rsidP="000A4B4B">
      <w:pPr>
        <w:pStyle w:val="ListParagraph"/>
        <w:numPr>
          <w:ilvl w:val="1"/>
          <w:numId w:val="22"/>
        </w:numPr>
        <w:tabs>
          <w:tab w:val="left" w:pos="1490"/>
          <w:tab w:val="left" w:pos="1491"/>
        </w:tabs>
        <w:spacing w:after="120"/>
        <w:rPr>
          <w:rFonts w:ascii="Times New Roman" w:hAnsi="Times New Roman"/>
          <w:sz w:val="16"/>
        </w:rPr>
      </w:pPr>
      <w:r w:rsidRPr="00573326">
        <w:rPr>
          <w:rFonts w:ascii="Times New Roman" w:hAnsi="Times New Roman"/>
          <w:w w:val="105"/>
          <w:sz w:val="16"/>
        </w:rPr>
        <w:t>The final volume is</w:t>
      </w:r>
      <w:r w:rsidR="0034061C">
        <w:rPr>
          <w:rFonts w:ascii="Times New Roman" w:hAnsi="Times New Roman"/>
          <w:w w:val="105"/>
          <w:sz w:val="16"/>
        </w:rPr>
        <w:t xml:space="preserve"> 35.</w:t>
      </w:r>
      <w:r w:rsidR="00EC7BEB" w:rsidRPr="00573326">
        <w:rPr>
          <w:rFonts w:ascii="Times New Roman" w:hAnsi="Times New Roman"/>
          <w:w w:val="105"/>
          <w:sz w:val="16"/>
        </w:rPr>
        <w:t xml:space="preserve">0 </w:t>
      </w:r>
      <w:r w:rsidRPr="00573326">
        <w:rPr>
          <w:rFonts w:ascii="Times New Roman" w:hAnsi="Times New Roman"/>
          <w:w w:val="105"/>
          <w:sz w:val="16"/>
        </w:rPr>
        <w:t xml:space="preserve">µl of Round </w:t>
      </w:r>
      <w:r w:rsidR="00D57EB8" w:rsidRPr="00573326">
        <w:rPr>
          <w:rFonts w:ascii="Times New Roman" w:hAnsi="Times New Roman"/>
          <w:w w:val="105"/>
          <w:sz w:val="16"/>
        </w:rPr>
        <w:t>3</w:t>
      </w:r>
      <w:r w:rsidRPr="00573326">
        <w:rPr>
          <w:rFonts w:ascii="Times New Roman" w:hAnsi="Times New Roman"/>
          <w:w w:val="105"/>
          <w:sz w:val="16"/>
        </w:rPr>
        <w:t xml:space="preserve"> purified RAD</w:t>
      </w:r>
      <w:r w:rsidRPr="00573326">
        <w:rPr>
          <w:rFonts w:ascii="Times New Roman" w:hAnsi="Times New Roman"/>
          <w:spacing w:val="-34"/>
          <w:w w:val="105"/>
          <w:sz w:val="16"/>
        </w:rPr>
        <w:t xml:space="preserve"> </w:t>
      </w:r>
      <w:r w:rsidRPr="00573326">
        <w:rPr>
          <w:rFonts w:ascii="Times New Roman" w:hAnsi="Times New Roman"/>
          <w:w w:val="105"/>
          <w:sz w:val="16"/>
        </w:rPr>
        <w:t>library.</w:t>
      </w:r>
    </w:p>
    <w:p w:rsidR="000A4B4B" w:rsidRPr="000A4B4B" w:rsidRDefault="00FD099F" w:rsidP="000A4B4B">
      <w:pPr>
        <w:pStyle w:val="ListParagraph"/>
        <w:numPr>
          <w:ilvl w:val="1"/>
          <w:numId w:val="22"/>
        </w:numPr>
        <w:tabs>
          <w:tab w:val="left" w:pos="1490"/>
          <w:tab w:val="left" w:pos="1491"/>
        </w:tabs>
        <w:spacing w:after="120"/>
        <w:rPr>
          <w:rFonts w:ascii="Times New Roman" w:hAnsi="Times New Roman"/>
          <w:sz w:val="16"/>
        </w:rPr>
      </w:pPr>
      <w:r w:rsidRPr="000A4B4B">
        <w:rPr>
          <w:rFonts w:ascii="Times New Roman" w:hAnsi="Times New Roman"/>
          <w:w w:val="105"/>
          <w:sz w:val="16"/>
        </w:rPr>
        <w:t xml:space="preserve">This is your </w:t>
      </w:r>
      <w:r w:rsidR="00D57EB8" w:rsidRPr="000A4B4B">
        <w:rPr>
          <w:rFonts w:ascii="Times New Roman" w:hAnsi="Times New Roman"/>
          <w:w w:val="105"/>
          <w:sz w:val="16"/>
        </w:rPr>
        <w:t>triple</w:t>
      </w:r>
      <w:r w:rsidR="000A4B4B">
        <w:rPr>
          <w:rFonts w:ascii="Times New Roman" w:hAnsi="Times New Roman"/>
          <w:w w:val="105"/>
          <w:sz w:val="16"/>
        </w:rPr>
        <w:t xml:space="preserve"> purified RAD library.</w:t>
      </w:r>
    </w:p>
    <w:p w:rsidR="00A71ED4" w:rsidRPr="000A4B4B" w:rsidRDefault="00FD099F" w:rsidP="004B704C">
      <w:pPr>
        <w:pStyle w:val="ListParagraph"/>
        <w:framePr w:w="7450" w:wrap="auto" w:hAnchor="text"/>
        <w:numPr>
          <w:ilvl w:val="1"/>
          <w:numId w:val="22"/>
        </w:numPr>
        <w:tabs>
          <w:tab w:val="left" w:pos="1490"/>
          <w:tab w:val="left" w:pos="1491"/>
        </w:tabs>
        <w:spacing w:after="120"/>
        <w:rPr>
          <w:rFonts w:ascii="Times New Roman" w:hAnsi="Times New Roman"/>
          <w:sz w:val="16"/>
        </w:rPr>
        <w:sectPr w:rsidR="00A71ED4" w:rsidRPr="000A4B4B" w:rsidSect="00B6626C">
          <w:pgSz w:w="12240" w:h="15840"/>
          <w:pgMar w:top="1440" w:right="1440" w:bottom="1440" w:left="1440" w:header="719" w:footer="0" w:gutter="0"/>
          <w:cols w:space="720"/>
          <w:docGrid w:linePitch="299"/>
        </w:sectPr>
      </w:pPr>
      <w:r w:rsidRPr="000A4B4B">
        <w:rPr>
          <w:rFonts w:ascii="Times New Roman" w:hAnsi="Times New Roman"/>
          <w:w w:val="105"/>
          <w:sz w:val="16"/>
        </w:rPr>
        <w:t xml:space="preserve">Proceed </w:t>
      </w:r>
      <w:r w:rsidR="000A4B4B">
        <w:rPr>
          <w:rFonts w:ascii="Times New Roman" w:hAnsi="Times New Roman"/>
          <w:w w:val="105"/>
          <w:sz w:val="16"/>
        </w:rPr>
        <w:t>to Size-Selection</w:t>
      </w:r>
      <w:r w:rsidRPr="000A4B4B">
        <w:rPr>
          <w:rFonts w:ascii="Times New Roman" w:hAnsi="Times New Roman"/>
          <w:w w:val="105"/>
          <w:sz w:val="16"/>
        </w:rPr>
        <w:t>.</w:t>
      </w:r>
    </w:p>
    <w:p w:rsidR="00A71ED4" w:rsidRPr="00573326" w:rsidRDefault="0098264D" w:rsidP="009338FD">
      <w:pPr>
        <w:pStyle w:val="Heading1"/>
        <w:rPr>
          <w:rFonts w:ascii="Times New Roman" w:hAnsi="Times New Roman" w:cs="Times New Roman"/>
          <w:sz w:val="22"/>
        </w:rPr>
      </w:pPr>
      <w:bookmarkStart w:id="8" w:name="_Toc507397889"/>
      <w:r w:rsidRPr="00573326">
        <w:rPr>
          <w:rFonts w:ascii="Times New Roman" w:hAnsi="Times New Roman" w:cs="Times New Roman"/>
          <w:w w:val="105"/>
          <w:sz w:val="22"/>
        </w:rPr>
        <w:lastRenderedPageBreak/>
        <w:t>AUTOMATED SIZE SELECTION</w:t>
      </w:r>
      <w:bookmarkEnd w:id="8"/>
    </w:p>
    <w:p w:rsidR="005A4542" w:rsidRPr="00573326" w:rsidRDefault="0098264D" w:rsidP="00166496">
      <w:pPr>
        <w:tabs>
          <w:tab w:val="left" w:pos="583"/>
          <w:tab w:val="left" w:pos="2700"/>
        </w:tabs>
        <w:spacing w:after="120"/>
        <w:rPr>
          <w:rFonts w:ascii="Times New Roman" w:hAnsi="Times New Roman"/>
          <w:w w:val="105"/>
          <w:sz w:val="16"/>
        </w:rPr>
      </w:pPr>
      <w:bookmarkStart w:id="9" w:name="_Toc507397890"/>
      <w:r w:rsidRPr="00573326">
        <w:rPr>
          <w:rStyle w:val="Heading2Char"/>
          <w:rFonts w:ascii="Times New Roman" w:hAnsi="Times New Roman" w:cs="Times New Roman"/>
          <w:sz w:val="20"/>
        </w:rPr>
        <w:t>Quantify purified RAD Library</w:t>
      </w:r>
      <w:bookmarkEnd w:id="9"/>
      <w:r w:rsidR="00166496">
        <w:rPr>
          <w:rFonts w:ascii="Times New Roman" w:hAnsi="Times New Roman"/>
          <w:w w:val="105"/>
          <w:sz w:val="16"/>
        </w:rPr>
        <w:t xml:space="preserve"> </w:t>
      </w:r>
      <w:r w:rsidR="00166496">
        <w:rPr>
          <w:rFonts w:ascii="Times New Roman" w:hAnsi="Times New Roman"/>
          <w:w w:val="105"/>
          <w:sz w:val="16"/>
        </w:rPr>
        <w:tab/>
      </w:r>
      <w:r w:rsidR="00882660" w:rsidRPr="00573326">
        <w:rPr>
          <w:rFonts w:ascii="Times New Roman" w:hAnsi="Times New Roman"/>
          <w:w w:val="105"/>
          <w:sz w:val="16"/>
        </w:rPr>
        <w:t>Vortex briefly and centrif</w:t>
      </w:r>
      <w:r w:rsidR="00905CA0" w:rsidRPr="00573326">
        <w:rPr>
          <w:rFonts w:ascii="Times New Roman" w:hAnsi="Times New Roman"/>
          <w:w w:val="105"/>
          <w:sz w:val="16"/>
        </w:rPr>
        <w:t>uge</w:t>
      </w:r>
      <w:r w:rsidR="008921AC">
        <w:rPr>
          <w:rFonts w:ascii="Times New Roman" w:hAnsi="Times New Roman"/>
          <w:w w:val="105"/>
          <w:sz w:val="16"/>
        </w:rPr>
        <w:t xml:space="preserve"> the triple purified library</w:t>
      </w:r>
      <w:r w:rsidR="00905CA0" w:rsidRPr="00573326">
        <w:rPr>
          <w:rFonts w:ascii="Times New Roman" w:hAnsi="Times New Roman"/>
          <w:w w:val="105"/>
          <w:sz w:val="16"/>
        </w:rPr>
        <w:t xml:space="preserve">. Use </w:t>
      </w:r>
      <w:r w:rsidR="008921AC">
        <w:rPr>
          <w:rFonts w:ascii="Times New Roman" w:hAnsi="Times New Roman"/>
          <w:w w:val="105"/>
          <w:sz w:val="16"/>
        </w:rPr>
        <w:t>1</w:t>
      </w:r>
      <w:r w:rsidR="00905CA0" w:rsidRPr="00573326">
        <w:rPr>
          <w:rFonts w:ascii="Times New Roman" w:hAnsi="Times New Roman"/>
          <w:w w:val="105"/>
          <w:sz w:val="16"/>
        </w:rPr>
        <w:t xml:space="preserve">.0 µl </w:t>
      </w:r>
      <w:r w:rsidR="008921AC">
        <w:rPr>
          <w:rFonts w:ascii="Times New Roman" w:hAnsi="Times New Roman"/>
          <w:w w:val="105"/>
          <w:sz w:val="16"/>
        </w:rPr>
        <w:t>of library</w:t>
      </w:r>
      <w:r w:rsidR="00905CA0" w:rsidRPr="00573326">
        <w:rPr>
          <w:rFonts w:ascii="Times New Roman" w:hAnsi="Times New Roman"/>
          <w:w w:val="105"/>
          <w:sz w:val="16"/>
        </w:rPr>
        <w:t xml:space="preserve"> for the Qubit DNA High-Sensitivity Assay</w:t>
      </w:r>
      <w:r w:rsidR="00FD099F" w:rsidRPr="00573326">
        <w:rPr>
          <w:rFonts w:ascii="Times New Roman" w:hAnsi="Times New Roman"/>
          <w:w w:val="105"/>
          <w:sz w:val="16"/>
        </w:rPr>
        <w:t>.</w:t>
      </w:r>
      <w:r w:rsidR="00905CA0" w:rsidRPr="00573326">
        <w:rPr>
          <w:rFonts w:ascii="Times New Roman" w:hAnsi="Times New Roman"/>
          <w:w w:val="105"/>
          <w:sz w:val="16"/>
        </w:rPr>
        <w:t xml:space="preserve"> </w:t>
      </w:r>
      <w:r w:rsidR="008921AC">
        <w:rPr>
          <w:rFonts w:ascii="Times New Roman" w:hAnsi="Times New Roman"/>
          <w:w w:val="105"/>
          <w:sz w:val="16"/>
        </w:rPr>
        <w:t>Record the sample concentration. If concentration is too high, dilute 2</w:t>
      </w:r>
      <w:r w:rsidR="008921AC" w:rsidRPr="00573326">
        <w:rPr>
          <w:rFonts w:ascii="Times New Roman" w:hAnsi="Times New Roman"/>
          <w:w w:val="105"/>
          <w:sz w:val="16"/>
        </w:rPr>
        <w:t xml:space="preserve">.0 µl </w:t>
      </w:r>
      <w:r w:rsidR="008921AC">
        <w:rPr>
          <w:rFonts w:ascii="Times New Roman" w:hAnsi="Times New Roman"/>
          <w:w w:val="105"/>
          <w:sz w:val="16"/>
        </w:rPr>
        <w:t>of library with 4</w:t>
      </w:r>
      <w:r w:rsidR="008921AC" w:rsidRPr="00573326">
        <w:rPr>
          <w:rFonts w:ascii="Times New Roman" w:hAnsi="Times New Roman"/>
          <w:w w:val="105"/>
          <w:sz w:val="16"/>
        </w:rPr>
        <w:t xml:space="preserve">.0 µl </w:t>
      </w:r>
      <w:r w:rsidR="008921AC">
        <w:rPr>
          <w:rFonts w:ascii="Times New Roman" w:hAnsi="Times New Roman"/>
          <w:w w:val="105"/>
          <w:sz w:val="16"/>
        </w:rPr>
        <w:t>of nuclease-free water. Repeat the qubit assay with 1</w:t>
      </w:r>
      <w:r w:rsidR="008921AC" w:rsidRPr="00573326">
        <w:rPr>
          <w:rFonts w:ascii="Times New Roman" w:hAnsi="Times New Roman"/>
          <w:w w:val="105"/>
          <w:sz w:val="16"/>
        </w:rPr>
        <w:t xml:space="preserve">.0 µl </w:t>
      </w:r>
      <w:r w:rsidR="008921AC">
        <w:rPr>
          <w:rFonts w:ascii="Times New Roman" w:hAnsi="Times New Roman"/>
          <w:w w:val="105"/>
          <w:sz w:val="16"/>
        </w:rPr>
        <w:t>of diluted library. M</w:t>
      </w:r>
      <w:r w:rsidR="00166496">
        <w:rPr>
          <w:rFonts w:ascii="Times New Roman" w:hAnsi="Times New Roman"/>
          <w:w w:val="105"/>
          <w:sz w:val="16"/>
        </w:rPr>
        <w:t>ultiply the result by three (3</w:t>
      </w:r>
      <w:r w:rsidR="00905CA0" w:rsidRPr="00573326">
        <w:rPr>
          <w:rFonts w:ascii="Times New Roman" w:hAnsi="Times New Roman"/>
          <w:w w:val="105"/>
          <w:sz w:val="16"/>
        </w:rPr>
        <w:t>) to determine concentration of the undiluted sample. R</w:t>
      </w:r>
      <w:r w:rsidR="00882660" w:rsidRPr="00573326">
        <w:rPr>
          <w:rFonts w:ascii="Times New Roman" w:hAnsi="Times New Roman"/>
          <w:w w:val="105"/>
          <w:sz w:val="16"/>
        </w:rPr>
        <w:t>ecord</w:t>
      </w:r>
      <w:r w:rsidR="00905CA0" w:rsidRPr="00573326">
        <w:rPr>
          <w:rFonts w:ascii="Times New Roman" w:hAnsi="Times New Roman"/>
          <w:w w:val="105"/>
          <w:sz w:val="16"/>
        </w:rPr>
        <w:t xml:space="preserve"> </w:t>
      </w:r>
      <w:r w:rsidR="008921AC">
        <w:rPr>
          <w:rFonts w:ascii="Times New Roman" w:hAnsi="Times New Roman"/>
          <w:w w:val="105"/>
          <w:sz w:val="16"/>
        </w:rPr>
        <w:t>library</w:t>
      </w:r>
      <w:r w:rsidR="00905CA0" w:rsidRPr="00573326">
        <w:rPr>
          <w:rFonts w:ascii="Times New Roman" w:hAnsi="Times New Roman"/>
          <w:w w:val="105"/>
          <w:sz w:val="16"/>
        </w:rPr>
        <w:t xml:space="preserve"> concentration</w:t>
      </w:r>
      <w:r w:rsidR="00882660" w:rsidRPr="00573326">
        <w:rPr>
          <w:rFonts w:ascii="Times New Roman" w:hAnsi="Times New Roman"/>
          <w:w w:val="105"/>
          <w:sz w:val="16"/>
        </w:rPr>
        <w:t xml:space="preserve"> </w:t>
      </w:r>
      <w:r w:rsidR="005A4542" w:rsidRPr="00573326">
        <w:rPr>
          <w:rFonts w:ascii="Times New Roman" w:hAnsi="Times New Roman"/>
          <w:w w:val="105"/>
          <w:sz w:val="16"/>
        </w:rPr>
        <w:t xml:space="preserve">as ng/µl. </w:t>
      </w:r>
      <w:r w:rsidR="00905CA0" w:rsidRPr="00573326">
        <w:rPr>
          <w:rFonts w:ascii="Times New Roman" w:hAnsi="Times New Roman"/>
          <w:w w:val="105"/>
          <w:sz w:val="16"/>
        </w:rPr>
        <w:t xml:space="preserve">Based on the Qubit </w:t>
      </w:r>
      <w:r w:rsidR="00905CA0" w:rsidRPr="008921AC">
        <w:rPr>
          <w:rFonts w:ascii="Times New Roman" w:hAnsi="Times New Roman"/>
          <w:w w:val="105"/>
          <w:sz w:val="16"/>
          <w:szCs w:val="16"/>
        </w:rPr>
        <w:t xml:space="preserve">measurement, </w:t>
      </w:r>
      <w:r w:rsidR="00905CA0" w:rsidRPr="008921AC">
        <w:rPr>
          <w:rFonts w:ascii="Times New Roman" w:hAnsi="Times New Roman"/>
          <w:sz w:val="16"/>
          <w:szCs w:val="16"/>
        </w:rPr>
        <w:t>transfer</w:t>
      </w:r>
      <w:r w:rsidR="00FD099F" w:rsidRPr="008921AC">
        <w:rPr>
          <w:rFonts w:ascii="Times New Roman" w:hAnsi="Times New Roman"/>
          <w:sz w:val="16"/>
          <w:szCs w:val="16"/>
        </w:rPr>
        <w:t xml:space="preserve"> 1.5</w:t>
      </w:r>
      <w:r w:rsidR="008921AC" w:rsidRPr="008921AC">
        <w:rPr>
          <w:rFonts w:ascii="Times New Roman" w:hAnsi="Times New Roman"/>
          <w:sz w:val="16"/>
          <w:szCs w:val="16"/>
        </w:rPr>
        <w:t xml:space="preserve"> µg of </w:t>
      </w:r>
      <w:r w:rsidR="008921AC">
        <w:rPr>
          <w:rFonts w:ascii="Times New Roman" w:hAnsi="Times New Roman"/>
          <w:sz w:val="16"/>
          <w:szCs w:val="16"/>
        </w:rPr>
        <w:t xml:space="preserve">triple purified </w:t>
      </w:r>
      <w:r w:rsidR="008921AC" w:rsidRPr="008921AC">
        <w:rPr>
          <w:rFonts w:ascii="Times New Roman" w:hAnsi="Times New Roman"/>
          <w:sz w:val="16"/>
          <w:szCs w:val="16"/>
        </w:rPr>
        <w:t xml:space="preserve">RAD </w:t>
      </w:r>
      <w:r w:rsidR="00FD099F" w:rsidRPr="008921AC">
        <w:rPr>
          <w:rFonts w:ascii="Times New Roman" w:hAnsi="Times New Roman"/>
          <w:sz w:val="16"/>
          <w:szCs w:val="16"/>
        </w:rPr>
        <w:t>Library</w:t>
      </w:r>
      <w:r w:rsidR="00905CA0" w:rsidRPr="008921AC">
        <w:rPr>
          <w:rFonts w:ascii="Times New Roman" w:hAnsi="Times New Roman"/>
          <w:sz w:val="16"/>
          <w:szCs w:val="16"/>
        </w:rPr>
        <w:t xml:space="preserve"> to a new 1.5mL</w:t>
      </w:r>
      <w:r w:rsidR="00905CA0" w:rsidRPr="008921AC">
        <w:rPr>
          <w:rFonts w:ascii="Times New Roman" w:hAnsi="Times New Roman"/>
          <w:w w:val="105"/>
          <w:sz w:val="16"/>
          <w:szCs w:val="16"/>
        </w:rPr>
        <w:t xml:space="preserve"> microcentrifuge tube and bring to final</w:t>
      </w:r>
      <w:r w:rsidR="00FD099F" w:rsidRPr="008921AC">
        <w:rPr>
          <w:rFonts w:ascii="Times New Roman" w:hAnsi="Times New Roman"/>
          <w:w w:val="105"/>
          <w:sz w:val="16"/>
          <w:szCs w:val="16"/>
        </w:rPr>
        <w:t xml:space="preserve"> volume of 30µl </w:t>
      </w:r>
      <w:r w:rsidR="00905CA0" w:rsidRPr="008921AC">
        <w:rPr>
          <w:rFonts w:ascii="Times New Roman" w:hAnsi="Times New Roman"/>
          <w:w w:val="105"/>
          <w:sz w:val="16"/>
          <w:szCs w:val="16"/>
        </w:rPr>
        <w:t>with nuclease</w:t>
      </w:r>
      <w:r w:rsidR="00905CA0" w:rsidRPr="00573326">
        <w:rPr>
          <w:rFonts w:ascii="Times New Roman" w:hAnsi="Times New Roman"/>
          <w:w w:val="105"/>
          <w:sz w:val="16"/>
        </w:rPr>
        <w:t>-free</w:t>
      </w:r>
      <w:r w:rsidR="00FD099F" w:rsidRPr="00573326">
        <w:rPr>
          <w:rFonts w:ascii="Times New Roman" w:hAnsi="Times New Roman"/>
          <w:w w:val="105"/>
          <w:sz w:val="16"/>
        </w:rPr>
        <w:t xml:space="preserve"> </w:t>
      </w:r>
      <w:r w:rsidR="005A4542" w:rsidRPr="00573326">
        <w:rPr>
          <w:rFonts w:ascii="Times New Roman" w:hAnsi="Times New Roman"/>
          <w:w w:val="105"/>
          <w:sz w:val="16"/>
        </w:rPr>
        <w:t xml:space="preserve">water </w:t>
      </w:r>
      <w:r w:rsidR="00FD099F" w:rsidRPr="00573326">
        <w:rPr>
          <w:rFonts w:ascii="Times New Roman" w:hAnsi="Times New Roman"/>
          <w:w w:val="105"/>
          <w:sz w:val="16"/>
        </w:rPr>
        <w:t>for automated size</w:t>
      </w:r>
      <w:r w:rsidR="00FD099F" w:rsidRPr="00573326">
        <w:rPr>
          <w:rFonts w:ascii="Times New Roman" w:hAnsi="Times New Roman"/>
          <w:spacing w:val="-15"/>
          <w:w w:val="105"/>
          <w:sz w:val="16"/>
        </w:rPr>
        <w:t xml:space="preserve"> </w:t>
      </w:r>
      <w:r w:rsidR="00FD099F" w:rsidRPr="00573326">
        <w:rPr>
          <w:rFonts w:ascii="Times New Roman" w:hAnsi="Times New Roman"/>
          <w:w w:val="105"/>
          <w:sz w:val="16"/>
        </w:rPr>
        <w:t>selection.</w:t>
      </w:r>
      <w:r w:rsidR="008921AC">
        <w:rPr>
          <w:rFonts w:ascii="Times New Roman" w:hAnsi="Times New Roman"/>
          <w:w w:val="105"/>
          <w:sz w:val="16"/>
        </w:rPr>
        <w:t xml:space="preserve"> (Optional: Record the concentration of library after 1 round and 2 rounds of purification.)</w:t>
      </w:r>
      <w:r w:rsidR="00905CA0" w:rsidRPr="00573326">
        <w:rPr>
          <w:rFonts w:ascii="Times New Roman" w:hAnsi="Times New Roman"/>
          <w:w w:val="105"/>
          <w:sz w:val="16"/>
        </w:rPr>
        <w:t xml:space="preserve"> </w:t>
      </w:r>
    </w:p>
    <w:p w:rsidR="008827BF" w:rsidRDefault="005A4542" w:rsidP="00166496">
      <w:pPr>
        <w:tabs>
          <w:tab w:val="left" w:pos="3690"/>
        </w:tabs>
        <w:spacing w:after="120"/>
        <w:rPr>
          <w:rFonts w:ascii="Times New Roman" w:hAnsi="Times New Roman"/>
          <w:w w:val="105"/>
          <w:sz w:val="16"/>
        </w:rPr>
      </w:pPr>
      <w:bookmarkStart w:id="10" w:name="_Toc507397891"/>
      <w:r w:rsidRPr="00573326">
        <w:rPr>
          <w:rStyle w:val="Heading2Char"/>
          <w:rFonts w:ascii="Times New Roman" w:hAnsi="Times New Roman" w:cs="Times New Roman"/>
          <w:sz w:val="20"/>
        </w:rPr>
        <w:t>A</w:t>
      </w:r>
      <w:r w:rsidR="00FD099F" w:rsidRPr="00573326">
        <w:rPr>
          <w:rStyle w:val="Heading2Char"/>
          <w:rFonts w:ascii="Times New Roman" w:hAnsi="Times New Roman" w:cs="Times New Roman"/>
          <w:sz w:val="20"/>
        </w:rPr>
        <w:t xml:space="preserve">utomated size selection using </w:t>
      </w:r>
      <w:r w:rsidR="00573326" w:rsidRPr="00573326">
        <w:rPr>
          <w:rStyle w:val="Heading2Char"/>
          <w:rFonts w:ascii="Times New Roman" w:hAnsi="Times New Roman" w:cs="Times New Roman"/>
          <w:sz w:val="20"/>
        </w:rPr>
        <w:t>Blue Pippin</w:t>
      </w:r>
      <w:bookmarkEnd w:id="10"/>
      <w:r w:rsidR="00573326" w:rsidRPr="00573326">
        <w:rPr>
          <w:rFonts w:ascii="Times New Roman" w:hAnsi="Times New Roman"/>
          <w:w w:val="105"/>
          <w:sz w:val="16"/>
        </w:rPr>
        <w:t xml:space="preserve"> </w:t>
      </w:r>
      <w:r w:rsidR="00166496">
        <w:rPr>
          <w:rFonts w:ascii="Times New Roman" w:hAnsi="Times New Roman"/>
          <w:w w:val="105"/>
          <w:sz w:val="16"/>
        </w:rPr>
        <w:tab/>
      </w:r>
      <w:r w:rsidR="008827BF">
        <w:rPr>
          <w:rFonts w:ascii="Times New Roman" w:hAnsi="Times New Roman"/>
          <w:w w:val="105"/>
          <w:sz w:val="16"/>
        </w:rPr>
        <w:t>For complete instructions</w:t>
      </w:r>
      <w:r w:rsidR="00FD099F" w:rsidRPr="00573326">
        <w:rPr>
          <w:rFonts w:ascii="Times New Roman" w:hAnsi="Times New Roman"/>
          <w:w w:val="105"/>
          <w:sz w:val="16"/>
        </w:rPr>
        <w:t>, refer the Blue</w:t>
      </w:r>
      <w:r w:rsidR="008827BF">
        <w:rPr>
          <w:rFonts w:ascii="Times New Roman" w:hAnsi="Times New Roman"/>
          <w:w w:val="105"/>
          <w:sz w:val="16"/>
        </w:rPr>
        <w:t xml:space="preserve"> </w:t>
      </w:r>
      <w:r w:rsidR="00FD099F" w:rsidRPr="00573326">
        <w:rPr>
          <w:rFonts w:ascii="Times New Roman" w:hAnsi="Times New Roman"/>
          <w:w w:val="105"/>
          <w:sz w:val="16"/>
        </w:rPr>
        <w:t>Pippin User’s Guide and</w:t>
      </w:r>
      <w:r w:rsidR="00FD099F" w:rsidRPr="00573326">
        <w:rPr>
          <w:rFonts w:ascii="Times New Roman" w:hAnsi="Times New Roman"/>
          <w:spacing w:val="-4"/>
          <w:w w:val="105"/>
          <w:sz w:val="16"/>
        </w:rPr>
        <w:t xml:space="preserve"> </w:t>
      </w:r>
      <w:r w:rsidR="008827BF">
        <w:rPr>
          <w:rFonts w:ascii="Times New Roman" w:hAnsi="Times New Roman"/>
          <w:w w:val="105"/>
          <w:sz w:val="16"/>
        </w:rPr>
        <w:t>Manual.</w:t>
      </w:r>
    </w:p>
    <w:p w:rsidR="00A71ED4" w:rsidRPr="008827BF" w:rsidRDefault="00FD099F" w:rsidP="008827BF">
      <w:pPr>
        <w:spacing w:after="120"/>
        <w:rPr>
          <w:rFonts w:ascii="Times New Roman" w:hAnsi="Times New Roman"/>
          <w:sz w:val="16"/>
          <w:szCs w:val="16"/>
        </w:rPr>
      </w:pPr>
      <w:r w:rsidRPr="008827BF">
        <w:rPr>
          <w:rFonts w:ascii="Times New Roman" w:hAnsi="Times New Roman"/>
          <w:sz w:val="16"/>
          <w:szCs w:val="16"/>
        </w:rPr>
        <w:t>Size selection protocol is briefly described here.</w:t>
      </w:r>
    </w:p>
    <w:p w:rsidR="00905CA0" w:rsidRPr="00573326" w:rsidRDefault="00F93946" w:rsidP="005537A8">
      <w:pPr>
        <w:pStyle w:val="ListParagraph"/>
        <w:numPr>
          <w:ilvl w:val="0"/>
          <w:numId w:val="33"/>
        </w:numPr>
        <w:tabs>
          <w:tab w:val="left" w:pos="1209"/>
        </w:tabs>
        <w:spacing w:after="120"/>
        <w:rPr>
          <w:rFonts w:ascii="Times New Roman" w:hAnsi="Times New Roman"/>
          <w:w w:val="105"/>
          <w:sz w:val="16"/>
        </w:rPr>
      </w:pPr>
      <w:r w:rsidRPr="00573326">
        <w:rPr>
          <w:rFonts w:ascii="Times New Roman" w:hAnsi="Times New Roman"/>
          <w:w w:val="105"/>
          <w:sz w:val="16"/>
        </w:rPr>
        <w:t>Combine 30µl RAD Library with 10µl R2 Marker. Vortex to mix and centrifuge briefly.</w:t>
      </w:r>
    </w:p>
    <w:p w:rsidR="00905CA0" w:rsidRPr="00573326" w:rsidRDefault="00905CA0" w:rsidP="005537A8">
      <w:pPr>
        <w:pStyle w:val="ListParagraph"/>
        <w:numPr>
          <w:ilvl w:val="0"/>
          <w:numId w:val="33"/>
        </w:numPr>
        <w:tabs>
          <w:tab w:val="left" w:pos="1209"/>
        </w:tabs>
        <w:spacing w:after="120"/>
        <w:rPr>
          <w:rFonts w:ascii="Times New Roman" w:hAnsi="Times New Roman"/>
          <w:w w:val="105"/>
          <w:sz w:val="16"/>
        </w:rPr>
      </w:pPr>
      <w:r w:rsidRPr="00573326">
        <w:rPr>
          <w:rFonts w:ascii="Times New Roman" w:hAnsi="Times New Roman"/>
          <w:w w:val="105"/>
          <w:sz w:val="16"/>
        </w:rPr>
        <w:t>Program the instrument.</w:t>
      </w:r>
    </w:p>
    <w:p w:rsidR="00905CA0" w:rsidRPr="00573326" w:rsidRDefault="00905CA0" w:rsidP="00611105">
      <w:pPr>
        <w:pStyle w:val="ListParagraph"/>
        <w:numPr>
          <w:ilvl w:val="1"/>
          <w:numId w:val="33"/>
        </w:numPr>
        <w:tabs>
          <w:tab w:val="left" w:pos="1260"/>
        </w:tabs>
        <w:spacing w:after="120"/>
        <w:rPr>
          <w:rFonts w:ascii="Times New Roman" w:hAnsi="Times New Roman"/>
          <w:w w:val="105"/>
          <w:sz w:val="16"/>
        </w:rPr>
      </w:pPr>
      <w:r w:rsidRPr="00573326">
        <w:rPr>
          <w:rFonts w:ascii="Times New Roman" w:hAnsi="Times New Roman"/>
          <w:w w:val="105"/>
          <w:sz w:val="16"/>
        </w:rPr>
        <w:t xml:space="preserve">Protocol Setup: </w:t>
      </w:r>
      <w:r w:rsidR="000E5E65" w:rsidRPr="00573326">
        <w:rPr>
          <w:rFonts w:ascii="Times New Roman" w:hAnsi="Times New Roman"/>
          <w:w w:val="105"/>
          <w:sz w:val="16"/>
        </w:rPr>
        <w:t xml:space="preserve">First, select </w:t>
      </w:r>
      <w:r w:rsidR="008827BF" w:rsidRPr="008827BF">
        <w:rPr>
          <w:rFonts w:ascii="Times New Roman" w:hAnsi="Times New Roman"/>
          <w:b/>
          <w:w w:val="105"/>
          <w:sz w:val="16"/>
        </w:rPr>
        <w:t>1.5%DF Marker R2</w:t>
      </w:r>
      <w:r w:rsidR="008827BF">
        <w:rPr>
          <w:rFonts w:ascii="Times New Roman" w:hAnsi="Times New Roman"/>
          <w:w w:val="105"/>
          <w:sz w:val="16"/>
        </w:rPr>
        <w:t xml:space="preserve"> for</w:t>
      </w:r>
      <w:r w:rsidR="00786ECC">
        <w:rPr>
          <w:rFonts w:ascii="Times New Roman" w:hAnsi="Times New Roman"/>
          <w:w w:val="105"/>
          <w:sz w:val="16"/>
        </w:rPr>
        <w:t xml:space="preserve"> Cassette Definition. Set </w:t>
      </w:r>
      <w:r w:rsidR="000E5E65" w:rsidRPr="00573326">
        <w:rPr>
          <w:rFonts w:ascii="Times New Roman" w:hAnsi="Times New Roman"/>
          <w:w w:val="105"/>
          <w:sz w:val="16"/>
        </w:rPr>
        <w:t>Reference markers</w:t>
      </w:r>
      <w:r w:rsidR="00786ECC">
        <w:rPr>
          <w:rFonts w:ascii="Times New Roman" w:hAnsi="Times New Roman"/>
          <w:w w:val="105"/>
          <w:sz w:val="16"/>
        </w:rPr>
        <w:t xml:space="preserve"> as  lane’s number.</w:t>
      </w:r>
      <w:r w:rsidR="000E5E65" w:rsidRPr="00573326">
        <w:rPr>
          <w:rFonts w:ascii="Times New Roman" w:hAnsi="Times New Roman"/>
          <w:w w:val="105"/>
          <w:sz w:val="16"/>
        </w:rPr>
        <w:t xml:space="preserve"> </w:t>
      </w:r>
      <w:r w:rsidR="00786ECC">
        <w:rPr>
          <w:rFonts w:ascii="Times New Roman" w:hAnsi="Times New Roman"/>
          <w:w w:val="105"/>
          <w:sz w:val="16"/>
        </w:rPr>
        <w:t>Set</w:t>
      </w:r>
      <w:r w:rsidR="000E5E65" w:rsidRPr="00573326">
        <w:rPr>
          <w:rFonts w:ascii="Times New Roman" w:hAnsi="Times New Roman"/>
          <w:w w:val="105"/>
          <w:sz w:val="16"/>
        </w:rPr>
        <w:t xml:space="preserve"> the size selection mode</w:t>
      </w:r>
      <w:r w:rsidR="00786ECC">
        <w:rPr>
          <w:rFonts w:ascii="Times New Roman" w:hAnsi="Times New Roman"/>
          <w:w w:val="105"/>
          <w:sz w:val="16"/>
        </w:rPr>
        <w:t xml:space="preserve"> to </w:t>
      </w:r>
      <w:r w:rsidR="00786ECC" w:rsidRPr="00786ECC">
        <w:rPr>
          <w:rFonts w:ascii="Times New Roman" w:hAnsi="Times New Roman"/>
          <w:b/>
          <w:w w:val="105"/>
          <w:sz w:val="16"/>
        </w:rPr>
        <w:t>Range</w:t>
      </w:r>
      <w:r w:rsidR="000E5E65" w:rsidRPr="00573326">
        <w:rPr>
          <w:rFonts w:ascii="Times New Roman" w:hAnsi="Times New Roman"/>
          <w:w w:val="105"/>
          <w:sz w:val="16"/>
        </w:rPr>
        <w:t xml:space="preserve"> and define the start and stop </w:t>
      </w:r>
      <w:r w:rsidR="008E7A7F" w:rsidRPr="00573326">
        <w:rPr>
          <w:rFonts w:ascii="Times New Roman" w:hAnsi="Times New Roman"/>
          <w:w w:val="105"/>
          <w:sz w:val="16"/>
        </w:rPr>
        <w:t>collection points</w:t>
      </w:r>
      <w:r w:rsidR="00F93946" w:rsidRPr="00573326">
        <w:rPr>
          <w:rFonts w:ascii="Times New Roman" w:hAnsi="Times New Roman"/>
          <w:w w:val="105"/>
          <w:sz w:val="16"/>
        </w:rPr>
        <w:t xml:space="preserve"> as</w:t>
      </w:r>
      <w:r w:rsidR="00786ECC">
        <w:rPr>
          <w:rFonts w:ascii="Times New Roman" w:hAnsi="Times New Roman"/>
          <w:w w:val="105"/>
          <w:sz w:val="16"/>
        </w:rPr>
        <w:t xml:space="preserve"> </w:t>
      </w:r>
      <w:r w:rsidR="00F93946" w:rsidRPr="00786ECC">
        <w:rPr>
          <w:rFonts w:ascii="Times New Roman" w:hAnsi="Times New Roman"/>
          <w:b/>
          <w:w w:val="105"/>
          <w:sz w:val="16"/>
        </w:rPr>
        <w:t>700bp to 900bp</w:t>
      </w:r>
      <w:r w:rsidR="008E7A7F" w:rsidRPr="00573326">
        <w:rPr>
          <w:rFonts w:ascii="Times New Roman" w:hAnsi="Times New Roman"/>
          <w:w w:val="105"/>
          <w:sz w:val="16"/>
        </w:rPr>
        <w:t>.</w:t>
      </w:r>
      <w:r w:rsidR="005537A8" w:rsidRPr="00573326">
        <w:rPr>
          <w:rFonts w:ascii="Times New Roman" w:hAnsi="Times New Roman"/>
          <w:w w:val="105"/>
          <w:sz w:val="16"/>
          <w:szCs w:val="22"/>
        </w:rPr>
        <w:t xml:space="preserve"> The size selection program is optimized for recovery of 400bp-500bp fragments. </w:t>
      </w:r>
      <w:r w:rsidRPr="00573326">
        <w:rPr>
          <w:rFonts w:ascii="Times New Roman" w:hAnsi="Times New Roman"/>
          <w:w w:val="105"/>
          <w:sz w:val="16"/>
          <w:szCs w:val="22"/>
        </w:rPr>
        <w:t>Enter samples names. Save the protocol.</w:t>
      </w:r>
    </w:p>
    <w:p w:rsidR="009338FD" w:rsidRPr="00573326" w:rsidRDefault="009338FD" w:rsidP="00611105">
      <w:pPr>
        <w:pStyle w:val="ListParagraph"/>
        <w:numPr>
          <w:ilvl w:val="1"/>
          <w:numId w:val="33"/>
        </w:numPr>
        <w:tabs>
          <w:tab w:val="left" w:pos="1260"/>
        </w:tabs>
        <w:spacing w:after="120"/>
        <w:rPr>
          <w:rFonts w:ascii="Times New Roman" w:hAnsi="Times New Roman"/>
          <w:w w:val="105"/>
          <w:sz w:val="16"/>
        </w:rPr>
      </w:pPr>
      <w:r w:rsidRPr="00573326">
        <w:rPr>
          <w:rFonts w:ascii="Times New Roman" w:hAnsi="Times New Roman"/>
          <w:w w:val="105"/>
          <w:sz w:val="16"/>
        </w:rPr>
        <w:t xml:space="preserve">Calibration: </w:t>
      </w:r>
      <w:r w:rsidR="00F37285" w:rsidRPr="00573326">
        <w:rPr>
          <w:rFonts w:ascii="Times New Roman" w:hAnsi="Times New Roman"/>
          <w:w w:val="105"/>
          <w:sz w:val="16"/>
        </w:rPr>
        <w:t>Calibrate the system</w:t>
      </w:r>
      <w:r w:rsidRPr="00573326">
        <w:rPr>
          <w:rFonts w:ascii="Times New Roman" w:hAnsi="Times New Roman"/>
          <w:w w:val="105"/>
          <w:sz w:val="16"/>
        </w:rPr>
        <w:t xml:space="preserve"> to </w:t>
      </w:r>
      <w:r w:rsidRPr="00786ECC">
        <w:rPr>
          <w:rFonts w:ascii="Times New Roman" w:hAnsi="Times New Roman"/>
          <w:b/>
          <w:w w:val="105"/>
          <w:sz w:val="16"/>
        </w:rPr>
        <w:t>0.60 mV</w:t>
      </w:r>
      <w:r w:rsidRPr="00573326">
        <w:rPr>
          <w:rFonts w:ascii="Times New Roman" w:hAnsi="Times New Roman"/>
          <w:w w:val="105"/>
          <w:sz w:val="16"/>
        </w:rPr>
        <w:t xml:space="preserve"> with the calibration tool.</w:t>
      </w:r>
    </w:p>
    <w:p w:rsidR="009338FD" w:rsidRPr="00573326" w:rsidRDefault="009338FD" w:rsidP="00611105">
      <w:pPr>
        <w:pStyle w:val="ListParagraph"/>
        <w:numPr>
          <w:ilvl w:val="1"/>
          <w:numId w:val="33"/>
        </w:numPr>
        <w:tabs>
          <w:tab w:val="left" w:pos="1260"/>
        </w:tabs>
        <w:spacing w:after="120"/>
        <w:rPr>
          <w:rFonts w:ascii="Times New Roman" w:hAnsi="Times New Roman"/>
          <w:w w:val="105"/>
          <w:sz w:val="16"/>
        </w:rPr>
      </w:pPr>
      <w:r w:rsidRPr="00573326">
        <w:rPr>
          <w:rFonts w:ascii="Times New Roman" w:hAnsi="Times New Roman"/>
          <w:w w:val="105"/>
          <w:sz w:val="16"/>
        </w:rPr>
        <w:t xml:space="preserve">Cassette Inspection: </w:t>
      </w:r>
      <w:r w:rsidR="00B308A9" w:rsidRPr="00573326">
        <w:rPr>
          <w:rFonts w:ascii="Times New Roman" w:hAnsi="Times New Roman"/>
          <w:w w:val="105"/>
          <w:sz w:val="16"/>
        </w:rPr>
        <w:t>Visually inspect</w:t>
      </w:r>
      <w:r w:rsidR="008E7A7F" w:rsidRPr="00573326">
        <w:rPr>
          <w:rFonts w:ascii="Times New Roman" w:hAnsi="Times New Roman"/>
          <w:w w:val="105"/>
          <w:sz w:val="16"/>
        </w:rPr>
        <w:t xml:space="preserve"> the buffer levels in the </w:t>
      </w:r>
      <w:r w:rsidR="00B308A9" w:rsidRPr="00573326">
        <w:rPr>
          <w:rFonts w:ascii="Times New Roman" w:hAnsi="Times New Roman"/>
          <w:w w:val="105"/>
          <w:sz w:val="16"/>
        </w:rPr>
        <w:t>reservoirs of the gel cassette</w:t>
      </w:r>
      <w:r w:rsidR="008E7A7F" w:rsidRPr="00573326">
        <w:rPr>
          <w:rFonts w:ascii="Times New Roman" w:hAnsi="Times New Roman"/>
          <w:w w:val="105"/>
          <w:sz w:val="16"/>
        </w:rPr>
        <w:t xml:space="preserve"> and fill if not full. </w:t>
      </w:r>
      <w:r w:rsidR="00B308A9" w:rsidRPr="00573326">
        <w:rPr>
          <w:rFonts w:ascii="Times New Roman" w:hAnsi="Times New Roman"/>
          <w:w w:val="105"/>
          <w:sz w:val="16"/>
        </w:rPr>
        <w:t xml:space="preserve">Confirm the gel columns are intact, and do not use if breaks are visually observed. </w:t>
      </w:r>
      <w:r w:rsidR="008E7A7F" w:rsidRPr="00573326">
        <w:rPr>
          <w:rFonts w:ascii="Times New Roman" w:hAnsi="Times New Roman"/>
          <w:w w:val="105"/>
          <w:sz w:val="16"/>
        </w:rPr>
        <w:t>D</w:t>
      </w:r>
      <w:r w:rsidR="00AD7DCC" w:rsidRPr="00573326">
        <w:rPr>
          <w:rFonts w:ascii="Times New Roman" w:hAnsi="Times New Roman"/>
          <w:w w:val="105"/>
          <w:sz w:val="16"/>
        </w:rPr>
        <w:t>islodge any bubbles by gently tapping the cartridge. Place the cartridge into the system. Caref</w:t>
      </w:r>
      <w:r w:rsidRPr="00573326">
        <w:rPr>
          <w:rFonts w:ascii="Times New Roman" w:hAnsi="Times New Roman"/>
          <w:w w:val="105"/>
          <w:sz w:val="16"/>
        </w:rPr>
        <w:t>ully remove the adhesive seals.</w:t>
      </w:r>
    </w:p>
    <w:p w:rsidR="009338FD" w:rsidRPr="00573326" w:rsidRDefault="009338FD" w:rsidP="00611105">
      <w:pPr>
        <w:pStyle w:val="ListParagraph"/>
        <w:numPr>
          <w:ilvl w:val="1"/>
          <w:numId w:val="33"/>
        </w:numPr>
        <w:tabs>
          <w:tab w:val="left" w:pos="1260"/>
        </w:tabs>
        <w:spacing w:after="120"/>
        <w:rPr>
          <w:rFonts w:ascii="Times New Roman" w:hAnsi="Times New Roman"/>
          <w:w w:val="105"/>
          <w:sz w:val="16"/>
        </w:rPr>
      </w:pPr>
      <w:r w:rsidRPr="00573326">
        <w:rPr>
          <w:rFonts w:ascii="Times New Roman" w:hAnsi="Times New Roman"/>
          <w:w w:val="105"/>
          <w:sz w:val="16"/>
        </w:rPr>
        <w:t xml:space="preserve">Replenish Elution Buffer: </w:t>
      </w:r>
      <w:r w:rsidR="00B308A9" w:rsidRPr="00573326">
        <w:rPr>
          <w:rFonts w:ascii="Times New Roman" w:hAnsi="Times New Roman"/>
          <w:w w:val="105"/>
          <w:sz w:val="16"/>
        </w:rPr>
        <w:t>Remove buffer from elution modules and replace with 40µl of fresh buffer. Seal the elution modules with adhesive tape. Check that the sample well is</w:t>
      </w:r>
      <w:r w:rsidRPr="00573326">
        <w:rPr>
          <w:rFonts w:ascii="Times New Roman" w:hAnsi="Times New Roman"/>
          <w:w w:val="105"/>
          <w:sz w:val="16"/>
        </w:rPr>
        <w:t xml:space="preserve"> completely filled with buffer.</w:t>
      </w:r>
    </w:p>
    <w:p w:rsidR="009338FD" w:rsidRPr="00573326" w:rsidRDefault="009338FD" w:rsidP="00611105">
      <w:pPr>
        <w:pStyle w:val="ListParagraph"/>
        <w:numPr>
          <w:ilvl w:val="1"/>
          <w:numId w:val="33"/>
        </w:numPr>
        <w:tabs>
          <w:tab w:val="left" w:pos="1260"/>
        </w:tabs>
        <w:spacing w:after="120"/>
        <w:rPr>
          <w:rFonts w:ascii="Times New Roman" w:hAnsi="Times New Roman"/>
          <w:w w:val="105"/>
          <w:sz w:val="16"/>
        </w:rPr>
      </w:pPr>
      <w:r w:rsidRPr="00573326">
        <w:rPr>
          <w:rFonts w:ascii="Times New Roman" w:hAnsi="Times New Roman"/>
          <w:w w:val="105"/>
          <w:sz w:val="16"/>
        </w:rPr>
        <w:t>Perform Test: Confirm Separation and Elution currents are within continuity ranges.</w:t>
      </w:r>
    </w:p>
    <w:p w:rsidR="00A71ED4" w:rsidRPr="00573326" w:rsidRDefault="009338FD" w:rsidP="00611105">
      <w:pPr>
        <w:pStyle w:val="ListParagraph"/>
        <w:numPr>
          <w:ilvl w:val="1"/>
          <w:numId w:val="33"/>
        </w:numPr>
        <w:tabs>
          <w:tab w:val="left" w:pos="1260"/>
        </w:tabs>
        <w:spacing w:after="120"/>
        <w:rPr>
          <w:rFonts w:ascii="Times New Roman" w:hAnsi="Times New Roman"/>
          <w:w w:val="105"/>
          <w:sz w:val="16"/>
        </w:rPr>
      </w:pPr>
      <w:r w:rsidRPr="00573326">
        <w:rPr>
          <w:rFonts w:ascii="Times New Roman" w:hAnsi="Times New Roman"/>
          <w:w w:val="105"/>
          <w:sz w:val="16"/>
        </w:rPr>
        <w:t xml:space="preserve">Load Sample: </w:t>
      </w:r>
      <w:r w:rsidR="00F93946" w:rsidRPr="00573326">
        <w:rPr>
          <w:rFonts w:ascii="Times New Roman" w:hAnsi="Times New Roman"/>
          <w:w w:val="105"/>
          <w:sz w:val="16"/>
        </w:rPr>
        <w:t>Remove 40µl buffer from sample well and load the prepared sample.</w:t>
      </w:r>
      <w:r w:rsidR="005537A8" w:rsidRPr="00573326">
        <w:rPr>
          <w:rFonts w:ascii="Times New Roman" w:hAnsi="Times New Roman"/>
          <w:w w:val="105"/>
          <w:sz w:val="16"/>
        </w:rPr>
        <w:t xml:space="preserve"> Run the program and monitor the run. When run has completed, collect sample from the elution module by removing the adhesive seal and transferring the volume to a new 1.5 mL collection tube. The final volume is approximately 40 µl.</w:t>
      </w:r>
    </w:p>
    <w:p w:rsidR="009338FD" w:rsidRPr="00573326" w:rsidRDefault="009338FD" w:rsidP="00611105">
      <w:pPr>
        <w:pStyle w:val="ListParagraph"/>
        <w:numPr>
          <w:ilvl w:val="1"/>
          <w:numId w:val="33"/>
        </w:numPr>
        <w:tabs>
          <w:tab w:val="left" w:pos="1260"/>
        </w:tabs>
        <w:spacing w:after="120"/>
        <w:rPr>
          <w:rFonts w:ascii="Times New Roman" w:hAnsi="Times New Roman"/>
          <w:w w:val="105"/>
          <w:sz w:val="16"/>
        </w:rPr>
      </w:pPr>
      <w:r w:rsidRPr="00573326">
        <w:rPr>
          <w:rFonts w:ascii="Times New Roman" w:hAnsi="Times New Roman"/>
          <w:w w:val="105"/>
          <w:sz w:val="16"/>
        </w:rPr>
        <w:t>Start Protocol. System will change to Idle when elution is complete.</w:t>
      </w:r>
    </w:p>
    <w:p w:rsidR="009338FD" w:rsidRPr="00573326" w:rsidRDefault="009338FD" w:rsidP="00611105">
      <w:pPr>
        <w:pStyle w:val="ListParagraph"/>
        <w:numPr>
          <w:ilvl w:val="1"/>
          <w:numId w:val="33"/>
        </w:numPr>
        <w:tabs>
          <w:tab w:val="left" w:pos="1260"/>
        </w:tabs>
        <w:spacing w:after="120"/>
        <w:rPr>
          <w:rFonts w:ascii="Times New Roman" w:hAnsi="Times New Roman"/>
          <w:w w:val="105"/>
          <w:sz w:val="16"/>
        </w:rPr>
      </w:pPr>
      <w:r w:rsidRPr="00573326">
        <w:rPr>
          <w:rFonts w:ascii="Times New Roman" w:hAnsi="Times New Roman"/>
          <w:w w:val="105"/>
          <w:sz w:val="16"/>
        </w:rPr>
        <w:t xml:space="preserve">Recover Sample: Remove the adhesive seal from the elution module. Transfer eluted sample from the module to a new 1.5mL centrifuge tube. </w:t>
      </w:r>
    </w:p>
    <w:p w:rsidR="00F46A2F" w:rsidRDefault="00FD099F" w:rsidP="00F46A2F">
      <w:pPr>
        <w:pStyle w:val="ListParagraph"/>
        <w:tabs>
          <w:tab w:val="left" w:pos="594"/>
          <w:tab w:val="left" w:pos="3510"/>
        </w:tabs>
        <w:spacing w:after="120"/>
        <w:ind w:left="0"/>
        <w:rPr>
          <w:rFonts w:ascii="Times New Roman" w:hAnsi="Times New Roman"/>
          <w:w w:val="105"/>
          <w:sz w:val="16"/>
        </w:rPr>
      </w:pPr>
      <w:bookmarkStart w:id="11" w:name="_Toc507397892"/>
      <w:r w:rsidRPr="00573326">
        <w:rPr>
          <w:rStyle w:val="Heading2Char"/>
          <w:rFonts w:ascii="Times New Roman" w:hAnsi="Times New Roman" w:cs="Times New Roman"/>
          <w:sz w:val="20"/>
        </w:rPr>
        <w:t xml:space="preserve">Concentrate </w:t>
      </w:r>
      <w:r w:rsidR="005537A8" w:rsidRPr="00573326">
        <w:rPr>
          <w:rStyle w:val="Heading2Char"/>
          <w:rFonts w:ascii="Times New Roman" w:hAnsi="Times New Roman" w:cs="Times New Roman"/>
          <w:sz w:val="20"/>
        </w:rPr>
        <w:t>Size Selected RAD Library</w:t>
      </w:r>
      <w:bookmarkEnd w:id="11"/>
      <w:r w:rsidR="007152FC">
        <w:rPr>
          <w:rStyle w:val="Heading2Char"/>
          <w:rFonts w:ascii="Times New Roman" w:hAnsi="Times New Roman" w:cs="Times New Roman"/>
          <w:sz w:val="20"/>
        </w:rPr>
        <w:t xml:space="preserve"> </w:t>
      </w:r>
      <w:r w:rsidRPr="00573326">
        <w:rPr>
          <w:rFonts w:ascii="Times New Roman" w:hAnsi="Times New Roman"/>
          <w:w w:val="105"/>
          <w:sz w:val="16"/>
        </w:rPr>
        <w:t>Use</w:t>
      </w:r>
      <w:r w:rsidR="005537A8" w:rsidRPr="00573326">
        <w:rPr>
          <w:rFonts w:ascii="Times New Roman" w:hAnsi="Times New Roman"/>
          <w:w w:val="105"/>
          <w:sz w:val="16"/>
        </w:rPr>
        <w:t xml:space="preserve"> Agencourt AMpure XP Reagent to concentrate the S</w:t>
      </w:r>
      <w:r w:rsidR="00DA5394">
        <w:rPr>
          <w:rFonts w:ascii="Times New Roman" w:hAnsi="Times New Roman"/>
          <w:w w:val="105"/>
          <w:sz w:val="16"/>
        </w:rPr>
        <w:t xml:space="preserve">ize Selected RAD library. Adjust eluted Size-Selected RAD library to 50ul with water. Add </w:t>
      </w:r>
      <w:r w:rsidR="005537A8" w:rsidRPr="00573326">
        <w:rPr>
          <w:rFonts w:ascii="Times New Roman" w:hAnsi="Times New Roman"/>
          <w:w w:val="105"/>
          <w:sz w:val="16"/>
        </w:rPr>
        <w:t>0</w:t>
      </w:r>
      <w:r w:rsidR="00DA5394">
        <w:rPr>
          <w:rFonts w:ascii="Times New Roman" w:hAnsi="Times New Roman"/>
          <w:w w:val="105"/>
          <w:sz w:val="16"/>
        </w:rPr>
        <w:t>.8</w:t>
      </w:r>
      <w:r w:rsidRPr="00573326">
        <w:rPr>
          <w:rFonts w:ascii="Times New Roman" w:hAnsi="Times New Roman"/>
          <w:w w:val="105"/>
          <w:sz w:val="16"/>
        </w:rPr>
        <w:t>X AMpure XP Reage</w:t>
      </w:r>
      <w:r w:rsidR="005537A8" w:rsidRPr="00573326">
        <w:rPr>
          <w:rFonts w:ascii="Times New Roman" w:hAnsi="Times New Roman"/>
          <w:w w:val="105"/>
          <w:sz w:val="16"/>
        </w:rPr>
        <w:t xml:space="preserve">nt (40 µl) to the size selected RAD Library. </w:t>
      </w:r>
      <w:r w:rsidRPr="00573326">
        <w:rPr>
          <w:rFonts w:ascii="Times New Roman" w:hAnsi="Times New Roman"/>
          <w:w w:val="105"/>
          <w:sz w:val="16"/>
        </w:rPr>
        <w:t>Mix by pipette</w:t>
      </w:r>
      <w:r w:rsidR="005537A8" w:rsidRPr="00573326">
        <w:rPr>
          <w:rFonts w:ascii="Times New Roman" w:hAnsi="Times New Roman"/>
          <w:w w:val="105"/>
          <w:sz w:val="16"/>
        </w:rPr>
        <w:t xml:space="preserve"> 10 times</w:t>
      </w:r>
      <w:r w:rsidRPr="00573326">
        <w:rPr>
          <w:rFonts w:ascii="Times New Roman" w:hAnsi="Times New Roman"/>
          <w:w w:val="105"/>
          <w:sz w:val="16"/>
        </w:rPr>
        <w:t xml:space="preserve"> and incubate for 10 minutes. Place on magnet for 2 minutes. Discard supernatant. Wash beads two times with</w:t>
      </w:r>
      <w:r w:rsidR="00E839CE" w:rsidRPr="00573326">
        <w:rPr>
          <w:rFonts w:ascii="Times New Roman" w:hAnsi="Times New Roman"/>
          <w:w w:val="105"/>
          <w:sz w:val="16"/>
        </w:rPr>
        <w:t xml:space="preserve"> 200 µl</w:t>
      </w:r>
      <w:r w:rsidRPr="00573326">
        <w:rPr>
          <w:rFonts w:ascii="Times New Roman" w:hAnsi="Times New Roman"/>
          <w:w w:val="105"/>
          <w:sz w:val="16"/>
        </w:rPr>
        <w:t xml:space="preserve"> 70% Ethanol solution. Elute the RAD Library</w:t>
      </w:r>
      <w:r w:rsidRPr="00573326">
        <w:rPr>
          <w:rFonts w:ascii="Times New Roman" w:hAnsi="Times New Roman"/>
          <w:spacing w:val="-33"/>
          <w:w w:val="105"/>
          <w:sz w:val="16"/>
        </w:rPr>
        <w:t xml:space="preserve"> </w:t>
      </w:r>
      <w:r w:rsidRPr="00573326">
        <w:rPr>
          <w:rFonts w:ascii="Times New Roman" w:hAnsi="Times New Roman"/>
          <w:w w:val="105"/>
          <w:sz w:val="16"/>
        </w:rPr>
        <w:t>with</w:t>
      </w:r>
      <w:r w:rsidR="00F060A9" w:rsidRPr="00573326">
        <w:rPr>
          <w:rFonts w:ascii="Times New Roman" w:hAnsi="Times New Roman"/>
          <w:w w:val="105"/>
          <w:sz w:val="16"/>
        </w:rPr>
        <w:t xml:space="preserve"> </w:t>
      </w:r>
      <w:r w:rsidR="00DA5394">
        <w:rPr>
          <w:rFonts w:ascii="Times New Roman" w:hAnsi="Times New Roman"/>
          <w:w w:val="105"/>
          <w:sz w:val="16"/>
        </w:rPr>
        <w:t>3</w:t>
      </w:r>
      <w:r w:rsidR="00573326" w:rsidRPr="00573326">
        <w:rPr>
          <w:rFonts w:ascii="Times New Roman" w:hAnsi="Times New Roman"/>
          <w:w w:val="105"/>
          <w:sz w:val="16"/>
        </w:rPr>
        <w:t>2</w:t>
      </w:r>
      <w:r w:rsidRPr="00573326">
        <w:rPr>
          <w:rFonts w:ascii="Times New Roman" w:hAnsi="Times New Roman"/>
          <w:w w:val="105"/>
          <w:sz w:val="16"/>
        </w:rPr>
        <w:t>.5</w:t>
      </w:r>
      <w:r w:rsidRPr="00573326">
        <w:rPr>
          <w:rFonts w:ascii="Times New Roman" w:hAnsi="Times New Roman"/>
          <w:spacing w:val="-8"/>
          <w:w w:val="105"/>
          <w:sz w:val="16"/>
        </w:rPr>
        <w:t xml:space="preserve"> </w:t>
      </w:r>
      <w:r w:rsidRPr="00573326">
        <w:rPr>
          <w:rFonts w:ascii="Times New Roman" w:hAnsi="Times New Roman"/>
          <w:w w:val="105"/>
          <w:sz w:val="16"/>
        </w:rPr>
        <w:t>µl</w:t>
      </w:r>
      <w:r w:rsidRPr="00573326">
        <w:rPr>
          <w:rFonts w:ascii="Times New Roman" w:hAnsi="Times New Roman"/>
          <w:spacing w:val="-9"/>
          <w:w w:val="105"/>
          <w:sz w:val="16"/>
        </w:rPr>
        <w:t xml:space="preserve"> </w:t>
      </w:r>
      <w:r w:rsidRPr="00573326">
        <w:rPr>
          <w:rFonts w:ascii="Times New Roman" w:hAnsi="Times New Roman"/>
          <w:w w:val="105"/>
          <w:sz w:val="16"/>
        </w:rPr>
        <w:t>1XTE.</w:t>
      </w:r>
      <w:r w:rsidRPr="00573326">
        <w:rPr>
          <w:rFonts w:ascii="Times New Roman" w:hAnsi="Times New Roman"/>
          <w:spacing w:val="-9"/>
          <w:w w:val="105"/>
          <w:sz w:val="16"/>
        </w:rPr>
        <w:t xml:space="preserve"> </w:t>
      </w:r>
      <w:r w:rsidRPr="00573326">
        <w:rPr>
          <w:rFonts w:ascii="Times New Roman" w:hAnsi="Times New Roman"/>
          <w:w w:val="105"/>
          <w:sz w:val="16"/>
        </w:rPr>
        <w:t>Incubate</w:t>
      </w:r>
      <w:r w:rsidRPr="00573326">
        <w:rPr>
          <w:rFonts w:ascii="Times New Roman" w:hAnsi="Times New Roman"/>
          <w:spacing w:val="-9"/>
          <w:w w:val="105"/>
          <w:sz w:val="16"/>
        </w:rPr>
        <w:t xml:space="preserve"> </w:t>
      </w:r>
      <w:r w:rsidRPr="00573326">
        <w:rPr>
          <w:rFonts w:ascii="Times New Roman" w:hAnsi="Times New Roman"/>
          <w:w w:val="105"/>
          <w:sz w:val="16"/>
        </w:rPr>
        <w:t>for</w:t>
      </w:r>
      <w:r w:rsidRPr="00573326">
        <w:rPr>
          <w:rFonts w:ascii="Times New Roman" w:hAnsi="Times New Roman"/>
          <w:spacing w:val="-9"/>
          <w:w w:val="105"/>
          <w:sz w:val="16"/>
        </w:rPr>
        <w:t xml:space="preserve"> </w:t>
      </w:r>
      <w:r w:rsidRPr="00573326">
        <w:rPr>
          <w:rFonts w:ascii="Times New Roman" w:hAnsi="Times New Roman"/>
          <w:w w:val="105"/>
          <w:sz w:val="16"/>
        </w:rPr>
        <w:t>2</w:t>
      </w:r>
      <w:r w:rsidRPr="00573326">
        <w:rPr>
          <w:rFonts w:ascii="Times New Roman" w:hAnsi="Times New Roman"/>
          <w:spacing w:val="-9"/>
          <w:w w:val="105"/>
          <w:sz w:val="16"/>
        </w:rPr>
        <w:t xml:space="preserve"> </w:t>
      </w:r>
      <w:r w:rsidRPr="00573326">
        <w:rPr>
          <w:rFonts w:ascii="Times New Roman" w:hAnsi="Times New Roman"/>
          <w:w w:val="105"/>
          <w:sz w:val="16"/>
        </w:rPr>
        <w:t>minutes</w:t>
      </w:r>
      <w:r w:rsidRPr="00573326">
        <w:rPr>
          <w:rFonts w:ascii="Times New Roman" w:hAnsi="Times New Roman"/>
          <w:spacing w:val="-9"/>
          <w:w w:val="105"/>
          <w:sz w:val="16"/>
        </w:rPr>
        <w:t xml:space="preserve"> </w:t>
      </w:r>
      <w:r w:rsidRPr="00573326">
        <w:rPr>
          <w:rFonts w:ascii="Times New Roman" w:hAnsi="Times New Roman"/>
          <w:w w:val="105"/>
          <w:sz w:val="16"/>
        </w:rPr>
        <w:t>and</w:t>
      </w:r>
      <w:r w:rsidRPr="00573326">
        <w:rPr>
          <w:rFonts w:ascii="Times New Roman" w:hAnsi="Times New Roman"/>
          <w:spacing w:val="-9"/>
          <w:w w:val="105"/>
          <w:sz w:val="16"/>
        </w:rPr>
        <w:t xml:space="preserve"> </w:t>
      </w:r>
      <w:r w:rsidRPr="00573326">
        <w:rPr>
          <w:rFonts w:ascii="Times New Roman" w:hAnsi="Times New Roman"/>
          <w:w w:val="105"/>
          <w:sz w:val="16"/>
        </w:rPr>
        <w:t>then</w:t>
      </w:r>
      <w:r w:rsidRPr="00573326">
        <w:rPr>
          <w:rFonts w:ascii="Times New Roman" w:hAnsi="Times New Roman"/>
          <w:spacing w:val="-9"/>
          <w:w w:val="105"/>
          <w:sz w:val="16"/>
        </w:rPr>
        <w:t xml:space="preserve"> </w:t>
      </w:r>
      <w:r w:rsidRPr="00573326">
        <w:rPr>
          <w:rFonts w:ascii="Times New Roman" w:hAnsi="Times New Roman"/>
          <w:w w:val="105"/>
          <w:sz w:val="16"/>
        </w:rPr>
        <w:t>place</w:t>
      </w:r>
      <w:r w:rsidRPr="00573326">
        <w:rPr>
          <w:rFonts w:ascii="Times New Roman" w:hAnsi="Times New Roman"/>
          <w:spacing w:val="-9"/>
          <w:w w:val="105"/>
          <w:sz w:val="16"/>
        </w:rPr>
        <w:t xml:space="preserve"> </w:t>
      </w:r>
      <w:r w:rsidRPr="00573326">
        <w:rPr>
          <w:rFonts w:ascii="Times New Roman" w:hAnsi="Times New Roman"/>
          <w:w w:val="105"/>
          <w:sz w:val="16"/>
        </w:rPr>
        <w:t>on</w:t>
      </w:r>
      <w:r w:rsidRPr="00573326">
        <w:rPr>
          <w:rFonts w:ascii="Times New Roman" w:hAnsi="Times New Roman"/>
          <w:spacing w:val="-9"/>
          <w:w w:val="105"/>
          <w:sz w:val="16"/>
        </w:rPr>
        <w:t xml:space="preserve"> </w:t>
      </w:r>
      <w:r w:rsidRPr="00573326">
        <w:rPr>
          <w:rFonts w:ascii="Times New Roman" w:hAnsi="Times New Roman"/>
          <w:w w:val="105"/>
          <w:sz w:val="16"/>
        </w:rPr>
        <w:t>the</w:t>
      </w:r>
      <w:r w:rsidRPr="00573326">
        <w:rPr>
          <w:rFonts w:ascii="Times New Roman" w:hAnsi="Times New Roman"/>
          <w:spacing w:val="-9"/>
          <w:w w:val="105"/>
          <w:sz w:val="16"/>
        </w:rPr>
        <w:t xml:space="preserve"> </w:t>
      </w:r>
      <w:r w:rsidR="00DA5394">
        <w:rPr>
          <w:rFonts w:ascii="Times New Roman" w:hAnsi="Times New Roman"/>
          <w:w w:val="105"/>
          <w:sz w:val="16"/>
        </w:rPr>
        <w:t>magnet. Transfer 3</w:t>
      </w:r>
      <w:r w:rsidR="00573326" w:rsidRPr="00573326">
        <w:rPr>
          <w:rFonts w:ascii="Times New Roman" w:hAnsi="Times New Roman"/>
          <w:w w:val="105"/>
          <w:sz w:val="16"/>
        </w:rPr>
        <w:t>0</w:t>
      </w:r>
      <w:r w:rsidRPr="00573326">
        <w:rPr>
          <w:rFonts w:ascii="Times New Roman" w:hAnsi="Times New Roman"/>
          <w:w w:val="105"/>
          <w:sz w:val="16"/>
        </w:rPr>
        <w:t>.0 µl to a new 1.5 mL</w:t>
      </w:r>
      <w:r w:rsidRPr="00573326">
        <w:rPr>
          <w:rFonts w:ascii="Times New Roman" w:hAnsi="Times New Roman"/>
          <w:spacing w:val="-71"/>
          <w:w w:val="105"/>
          <w:sz w:val="16"/>
        </w:rPr>
        <w:t xml:space="preserve"> </w:t>
      </w:r>
      <w:r w:rsidRPr="00573326">
        <w:rPr>
          <w:rFonts w:ascii="Times New Roman" w:hAnsi="Times New Roman"/>
          <w:w w:val="105"/>
          <w:sz w:val="16"/>
        </w:rPr>
        <w:t>tube.</w:t>
      </w:r>
    </w:p>
    <w:p w:rsidR="00F46A2F" w:rsidRPr="00F46A2F" w:rsidRDefault="00F46A2F" w:rsidP="00F46A2F">
      <w:pPr>
        <w:pStyle w:val="Heading1"/>
        <w:rPr>
          <w:rFonts w:ascii="Times New Roman" w:hAnsi="Times New Roman" w:cs="Times New Roman"/>
          <w:sz w:val="22"/>
          <w:szCs w:val="22"/>
        </w:rPr>
      </w:pPr>
      <w:bookmarkStart w:id="12" w:name="_Toc507397893"/>
      <w:r w:rsidRPr="00F46A2F">
        <w:rPr>
          <w:rFonts w:ascii="Times New Roman" w:hAnsi="Times New Roman" w:cs="Times New Roman"/>
          <w:sz w:val="22"/>
          <w:szCs w:val="22"/>
        </w:rPr>
        <w:t>Determine Molar Concentration</w:t>
      </w:r>
      <w:bookmarkEnd w:id="12"/>
    </w:p>
    <w:p w:rsidR="00A778E1" w:rsidRPr="00F46A2F" w:rsidRDefault="00A778E1" w:rsidP="00F46A2F">
      <w:pPr>
        <w:pStyle w:val="ListParagraph"/>
        <w:tabs>
          <w:tab w:val="left" w:pos="594"/>
          <w:tab w:val="left" w:pos="3510"/>
        </w:tabs>
        <w:spacing w:after="120"/>
        <w:ind w:left="0"/>
        <w:rPr>
          <w:rFonts w:ascii="Times New Roman" w:hAnsi="Times New Roman"/>
          <w:sz w:val="16"/>
        </w:rPr>
      </w:pPr>
      <w:bookmarkStart w:id="13" w:name="_Toc507397894"/>
      <w:r w:rsidRPr="003E1AFE">
        <w:rPr>
          <w:rStyle w:val="Heading2Char"/>
          <w:rFonts w:ascii="Times New Roman" w:hAnsi="Times New Roman" w:cs="Times New Roman"/>
          <w:sz w:val="20"/>
        </w:rPr>
        <w:t>Determine Average Fragment Length</w:t>
      </w:r>
      <w:bookmarkEnd w:id="13"/>
      <w:r w:rsidR="00973F97">
        <w:rPr>
          <w:rFonts w:ascii="Times New Roman" w:hAnsi="Times New Roman"/>
          <w:w w:val="105"/>
          <w:sz w:val="16"/>
        </w:rPr>
        <w:t xml:space="preserve">  </w:t>
      </w:r>
      <w:r w:rsidRPr="003E1AFE">
        <w:rPr>
          <w:rFonts w:ascii="Times New Roman" w:hAnsi="Times New Roman"/>
          <w:w w:val="105"/>
          <w:sz w:val="16"/>
        </w:rPr>
        <w:t>Use 2.0</w:t>
      </w:r>
      <w:r w:rsidR="004E4324">
        <w:rPr>
          <w:rFonts w:ascii="Times New Roman" w:hAnsi="Times New Roman"/>
          <w:w w:val="105"/>
          <w:sz w:val="16"/>
        </w:rPr>
        <w:t xml:space="preserve"> – 3.0</w:t>
      </w:r>
      <w:r w:rsidRPr="003E1AFE">
        <w:rPr>
          <w:rFonts w:ascii="Times New Roman" w:hAnsi="Times New Roman"/>
          <w:w w:val="105"/>
          <w:sz w:val="16"/>
        </w:rPr>
        <w:t xml:space="preserve"> µl of RAD library for the Bioanalyzer DNA 7500 DNA </w:t>
      </w:r>
      <w:r>
        <w:rPr>
          <w:rFonts w:ascii="Times New Roman" w:hAnsi="Times New Roman"/>
          <w:w w:val="105"/>
          <w:sz w:val="16"/>
        </w:rPr>
        <w:t>Assay</w:t>
      </w:r>
      <w:r w:rsidRPr="003E1AFE">
        <w:rPr>
          <w:rFonts w:ascii="Times New Roman" w:hAnsi="Times New Roman"/>
          <w:w w:val="105"/>
          <w:sz w:val="16"/>
        </w:rPr>
        <w:t xml:space="preserve"> to determine</w:t>
      </w:r>
      <w:r w:rsidRPr="00573326">
        <w:rPr>
          <w:rFonts w:ascii="Times New Roman" w:hAnsi="Times New Roman"/>
          <w:w w:val="105"/>
          <w:sz w:val="16"/>
        </w:rPr>
        <w:t xml:space="preserve"> average fragment length (bp). </w:t>
      </w:r>
      <w:r w:rsidR="004E4324">
        <w:rPr>
          <w:rFonts w:ascii="Times New Roman" w:hAnsi="Times New Roman"/>
          <w:w w:val="105"/>
          <w:sz w:val="16"/>
        </w:rPr>
        <w:t>(Reduce the DNA7500 Marker solution accordingly.) Expected average length</w:t>
      </w:r>
      <w:r w:rsidRPr="00573326">
        <w:rPr>
          <w:rFonts w:ascii="Times New Roman" w:hAnsi="Times New Roman"/>
          <w:w w:val="105"/>
          <w:sz w:val="16"/>
        </w:rPr>
        <w:t xml:space="preserve"> </w:t>
      </w:r>
      <w:r w:rsidR="004E4324">
        <w:rPr>
          <w:rFonts w:ascii="Times New Roman" w:hAnsi="Times New Roman"/>
          <w:w w:val="105"/>
          <w:sz w:val="16"/>
        </w:rPr>
        <w:t xml:space="preserve">is </w:t>
      </w:r>
      <w:r w:rsidRPr="00573326">
        <w:rPr>
          <w:rFonts w:ascii="Times New Roman" w:hAnsi="Times New Roman"/>
          <w:w w:val="105"/>
          <w:sz w:val="16"/>
        </w:rPr>
        <w:t>be</w:t>
      </w:r>
      <w:r w:rsidR="0034061C">
        <w:rPr>
          <w:rFonts w:ascii="Times New Roman" w:hAnsi="Times New Roman"/>
          <w:w w:val="105"/>
          <w:sz w:val="16"/>
        </w:rPr>
        <w:t>tween 450 +/- 20bp</w:t>
      </w:r>
      <w:r w:rsidRPr="00573326">
        <w:rPr>
          <w:rFonts w:ascii="Times New Roman" w:hAnsi="Times New Roman"/>
          <w:w w:val="105"/>
          <w:sz w:val="16"/>
        </w:rPr>
        <w:t>.</w:t>
      </w:r>
    </w:p>
    <w:p w:rsidR="00B563DE" w:rsidRDefault="00FD099F" w:rsidP="00573326">
      <w:pPr>
        <w:pStyle w:val="ListParagraph"/>
        <w:tabs>
          <w:tab w:val="left" w:pos="594"/>
          <w:tab w:val="left" w:pos="3150"/>
        </w:tabs>
        <w:spacing w:after="120"/>
        <w:ind w:left="0"/>
        <w:rPr>
          <w:rFonts w:ascii="Times New Roman" w:hAnsi="Times New Roman"/>
          <w:w w:val="105"/>
          <w:sz w:val="16"/>
        </w:rPr>
      </w:pPr>
      <w:bookmarkStart w:id="14" w:name="_Toc507397895"/>
      <w:r w:rsidRPr="00573326">
        <w:rPr>
          <w:rStyle w:val="Heading2Char"/>
          <w:rFonts w:ascii="Times New Roman" w:hAnsi="Times New Roman" w:cs="Times New Roman"/>
          <w:sz w:val="20"/>
        </w:rPr>
        <w:t xml:space="preserve">Calculate </w:t>
      </w:r>
      <w:r w:rsidR="0066416A">
        <w:rPr>
          <w:rStyle w:val="Heading2Char"/>
          <w:rFonts w:ascii="Times New Roman" w:hAnsi="Times New Roman" w:cs="Times New Roman"/>
          <w:sz w:val="20"/>
        </w:rPr>
        <w:t>Concentration</w:t>
      </w:r>
      <w:r w:rsidR="003E1AFE">
        <w:rPr>
          <w:rStyle w:val="Heading2Char"/>
          <w:rFonts w:ascii="Times New Roman" w:hAnsi="Times New Roman" w:cs="Times New Roman"/>
          <w:sz w:val="20"/>
        </w:rPr>
        <w:t xml:space="preserve"> by Qubi</w:t>
      </w:r>
      <w:r w:rsidR="00247DFB">
        <w:rPr>
          <w:rStyle w:val="Heading2Char"/>
          <w:rFonts w:ascii="Times New Roman" w:hAnsi="Times New Roman" w:cs="Times New Roman"/>
          <w:sz w:val="20"/>
        </w:rPr>
        <w:t>t</w:t>
      </w:r>
      <w:bookmarkEnd w:id="14"/>
      <w:r w:rsidR="00973F97" w:rsidRPr="00973F97">
        <w:rPr>
          <w:rStyle w:val="Heading2Char"/>
          <w:rFonts w:ascii="Times New Roman" w:hAnsi="Times New Roman" w:cs="Times New Roman"/>
          <w:i w:val="0"/>
          <w:sz w:val="20"/>
        </w:rPr>
        <w:t xml:space="preserve">  </w:t>
      </w:r>
      <w:r w:rsidR="0066416A">
        <w:rPr>
          <w:rFonts w:ascii="Times New Roman" w:hAnsi="Times New Roman"/>
          <w:w w:val="105"/>
          <w:sz w:val="16"/>
        </w:rPr>
        <w:t>Me</w:t>
      </w:r>
      <w:r w:rsidRPr="00573326">
        <w:rPr>
          <w:rFonts w:ascii="Times New Roman" w:hAnsi="Times New Roman"/>
          <w:w w:val="105"/>
          <w:sz w:val="16"/>
        </w:rPr>
        <w:t xml:space="preserve">asure </w:t>
      </w:r>
      <w:r w:rsidR="00973F97">
        <w:rPr>
          <w:rFonts w:ascii="Times New Roman" w:hAnsi="Times New Roman"/>
          <w:w w:val="105"/>
          <w:sz w:val="16"/>
        </w:rPr>
        <w:t>1</w:t>
      </w:r>
      <w:r w:rsidRPr="00573326">
        <w:rPr>
          <w:rFonts w:ascii="Times New Roman" w:hAnsi="Times New Roman"/>
          <w:w w:val="105"/>
          <w:sz w:val="16"/>
        </w:rPr>
        <w:t>.0 µl of the RAD library with the Qubit HS DNA Assay kit. Record concentration as ng/µl. The co</w:t>
      </w:r>
      <w:r w:rsidR="00573326" w:rsidRPr="00573326">
        <w:rPr>
          <w:rFonts w:ascii="Times New Roman" w:hAnsi="Times New Roman"/>
          <w:w w:val="105"/>
          <w:sz w:val="16"/>
        </w:rPr>
        <w:t>ncentration should be at least 1.5 ng/µl.</w:t>
      </w:r>
      <w:r w:rsidR="00A778E1" w:rsidRPr="00A778E1">
        <w:rPr>
          <w:rFonts w:ascii="Times New Roman" w:hAnsi="Times New Roman"/>
          <w:w w:val="105"/>
          <w:sz w:val="16"/>
        </w:rPr>
        <w:t xml:space="preserve"> </w:t>
      </w:r>
      <w:r w:rsidR="00A778E1" w:rsidRPr="00573326">
        <w:rPr>
          <w:rFonts w:ascii="Times New Roman" w:hAnsi="Times New Roman"/>
          <w:w w:val="105"/>
          <w:sz w:val="16"/>
        </w:rPr>
        <w:t>Calculate the molarity of the RAD library with this</w:t>
      </w:r>
      <w:r w:rsidR="00A778E1" w:rsidRPr="00573326">
        <w:rPr>
          <w:rFonts w:ascii="Times New Roman" w:hAnsi="Times New Roman"/>
          <w:spacing w:val="-30"/>
          <w:w w:val="105"/>
          <w:sz w:val="16"/>
        </w:rPr>
        <w:t xml:space="preserve"> </w:t>
      </w:r>
      <w:r w:rsidR="00A778E1" w:rsidRPr="00573326">
        <w:rPr>
          <w:rFonts w:ascii="Times New Roman" w:hAnsi="Times New Roman"/>
          <w:w w:val="105"/>
          <w:sz w:val="16"/>
        </w:rPr>
        <w:t>formula:</w:t>
      </w:r>
    </w:p>
    <w:p w:rsidR="0066416A" w:rsidRPr="00A778E1" w:rsidRDefault="00B563DE" w:rsidP="00573326">
      <w:pPr>
        <w:pStyle w:val="ListParagraph"/>
        <w:tabs>
          <w:tab w:val="left" w:pos="594"/>
          <w:tab w:val="left" w:pos="3150"/>
        </w:tabs>
        <w:spacing w:after="120"/>
        <w:ind w:left="0"/>
        <w:rPr>
          <w:rFonts w:ascii="Times New Roman" w:hAnsi="Times New Roman"/>
          <w:b/>
          <w:sz w:val="16"/>
        </w:rPr>
      </w:pPr>
      <w:r>
        <w:rPr>
          <w:rFonts w:ascii="Times New Roman" w:hAnsi="Times New Roman"/>
          <w:w w:val="105"/>
          <w:sz w:val="16"/>
        </w:rPr>
        <w:tab/>
      </w:r>
      <w:r w:rsidR="00A778E1" w:rsidRPr="00573326">
        <w:rPr>
          <w:rFonts w:ascii="Times New Roman" w:hAnsi="Times New Roman"/>
          <w:sz w:val="16"/>
        </w:rPr>
        <w:t>DNA molarity (nM ) =[(DNA conc.(ng/µl) * 1000)/(649*avg.size(bp)] * 1000</w:t>
      </w:r>
    </w:p>
    <w:p w:rsidR="0043645F" w:rsidRDefault="003E1AFE" w:rsidP="003E1AFE">
      <w:pPr>
        <w:pStyle w:val="ListParagraph"/>
        <w:tabs>
          <w:tab w:val="left" w:pos="594"/>
          <w:tab w:val="left" w:pos="3150"/>
        </w:tabs>
        <w:spacing w:after="120"/>
        <w:ind w:left="0"/>
        <w:rPr>
          <w:rFonts w:ascii="Times New Roman" w:hAnsi="Times New Roman"/>
          <w:w w:val="105"/>
          <w:sz w:val="16"/>
        </w:rPr>
      </w:pPr>
      <w:bookmarkStart w:id="15" w:name="_Toc507397896"/>
      <w:r w:rsidRPr="00573326">
        <w:rPr>
          <w:rStyle w:val="Heading2Char"/>
          <w:rFonts w:ascii="Times New Roman" w:hAnsi="Times New Roman" w:cs="Times New Roman"/>
          <w:sz w:val="20"/>
        </w:rPr>
        <w:t xml:space="preserve">Calculate </w:t>
      </w:r>
      <w:r>
        <w:rPr>
          <w:rStyle w:val="Heading2Char"/>
          <w:rFonts w:ascii="Times New Roman" w:hAnsi="Times New Roman" w:cs="Times New Roman"/>
          <w:sz w:val="20"/>
        </w:rPr>
        <w:t>Concentration by qPCR</w:t>
      </w:r>
      <w:bookmarkEnd w:id="15"/>
      <w:r w:rsidR="00973F97" w:rsidRPr="00973F97">
        <w:rPr>
          <w:rStyle w:val="Heading2Char"/>
          <w:rFonts w:ascii="Times New Roman" w:hAnsi="Times New Roman" w:cs="Times New Roman"/>
          <w:i w:val="0"/>
          <w:sz w:val="20"/>
        </w:rPr>
        <w:t xml:space="preserve">  </w:t>
      </w:r>
      <w:r w:rsidR="0034061C">
        <w:rPr>
          <w:rFonts w:ascii="Times New Roman" w:hAnsi="Times New Roman"/>
          <w:w w:val="105"/>
          <w:sz w:val="16"/>
        </w:rPr>
        <w:t>Dilute RAD library 15</w:t>
      </w:r>
      <w:r w:rsidR="00BE34DD">
        <w:rPr>
          <w:rFonts w:ascii="Times New Roman" w:hAnsi="Times New Roman"/>
          <w:w w:val="105"/>
          <w:sz w:val="16"/>
        </w:rPr>
        <w:t>,000 times</w:t>
      </w:r>
      <w:r>
        <w:rPr>
          <w:rFonts w:ascii="Times New Roman" w:hAnsi="Times New Roman"/>
          <w:w w:val="105"/>
          <w:sz w:val="16"/>
        </w:rPr>
        <w:t xml:space="preserve">. </w:t>
      </w:r>
      <w:r w:rsidR="00DA5394">
        <w:rPr>
          <w:rFonts w:ascii="Times New Roman" w:hAnsi="Times New Roman"/>
          <w:w w:val="105"/>
          <w:sz w:val="16"/>
        </w:rPr>
        <w:t>P</w:t>
      </w:r>
      <w:r>
        <w:rPr>
          <w:rFonts w:ascii="Times New Roman" w:hAnsi="Times New Roman"/>
          <w:w w:val="105"/>
          <w:sz w:val="16"/>
        </w:rPr>
        <w:t>repare 1</w:t>
      </w:r>
      <w:r w:rsidR="0034061C">
        <w:rPr>
          <w:rFonts w:ascii="Times New Roman" w:hAnsi="Times New Roman"/>
          <w:w w:val="105"/>
          <w:sz w:val="16"/>
        </w:rPr>
        <w:t>5</w:t>
      </w:r>
      <w:r w:rsidR="00DA5394">
        <w:rPr>
          <w:rFonts w:ascii="Times New Roman" w:hAnsi="Times New Roman"/>
          <w:w w:val="105"/>
          <w:sz w:val="16"/>
        </w:rPr>
        <w:t>0</w:t>
      </w:r>
      <w:r>
        <w:rPr>
          <w:rFonts w:ascii="Times New Roman" w:hAnsi="Times New Roman"/>
          <w:w w:val="105"/>
          <w:sz w:val="16"/>
        </w:rPr>
        <w:t xml:space="preserve">X dilution with </w:t>
      </w:r>
      <w:r w:rsidRPr="00573326">
        <w:rPr>
          <w:rFonts w:ascii="Times New Roman" w:hAnsi="Times New Roman"/>
          <w:w w:val="105"/>
          <w:sz w:val="16"/>
        </w:rPr>
        <w:t>2.0 µl of the RAD library</w:t>
      </w:r>
      <w:r w:rsidR="0034061C">
        <w:rPr>
          <w:rFonts w:ascii="Times New Roman" w:hAnsi="Times New Roman"/>
          <w:w w:val="105"/>
          <w:sz w:val="16"/>
        </w:rPr>
        <w:t xml:space="preserve"> and 2</w:t>
      </w:r>
      <w:r w:rsidR="00DA5394">
        <w:rPr>
          <w:rFonts w:ascii="Times New Roman" w:hAnsi="Times New Roman"/>
          <w:w w:val="105"/>
          <w:sz w:val="16"/>
        </w:rPr>
        <w:t>9</w:t>
      </w:r>
      <w:r>
        <w:rPr>
          <w:rFonts w:ascii="Times New Roman" w:hAnsi="Times New Roman"/>
          <w:w w:val="105"/>
          <w:sz w:val="16"/>
        </w:rPr>
        <w:t xml:space="preserve">8.0 </w:t>
      </w:r>
      <w:r w:rsidRPr="00573326">
        <w:rPr>
          <w:rFonts w:ascii="Times New Roman" w:hAnsi="Times New Roman"/>
          <w:w w:val="105"/>
          <w:sz w:val="16"/>
        </w:rPr>
        <w:t xml:space="preserve">µl </w:t>
      </w:r>
      <w:r>
        <w:rPr>
          <w:rFonts w:ascii="Times New Roman" w:hAnsi="Times New Roman"/>
          <w:w w:val="105"/>
          <w:sz w:val="16"/>
        </w:rPr>
        <w:t xml:space="preserve">of 0.1% Tween-20. </w:t>
      </w:r>
      <w:r w:rsidR="00DA5394">
        <w:rPr>
          <w:rFonts w:ascii="Times New Roman" w:hAnsi="Times New Roman"/>
          <w:w w:val="105"/>
          <w:sz w:val="16"/>
        </w:rPr>
        <w:t>Then</w:t>
      </w:r>
      <w:r>
        <w:rPr>
          <w:rFonts w:ascii="Times New Roman" w:hAnsi="Times New Roman"/>
          <w:w w:val="105"/>
          <w:sz w:val="16"/>
        </w:rPr>
        <w:t>, transfer 5.0</w:t>
      </w:r>
      <w:r w:rsidRPr="003E1AFE">
        <w:rPr>
          <w:rFonts w:ascii="Times New Roman" w:hAnsi="Times New Roman"/>
          <w:w w:val="105"/>
          <w:sz w:val="16"/>
        </w:rPr>
        <w:t xml:space="preserve"> </w:t>
      </w:r>
      <w:r w:rsidRPr="00573326">
        <w:rPr>
          <w:rFonts w:ascii="Times New Roman" w:hAnsi="Times New Roman"/>
          <w:w w:val="105"/>
          <w:sz w:val="16"/>
        </w:rPr>
        <w:t xml:space="preserve">µl </w:t>
      </w:r>
      <w:r w:rsidR="00BE34DD">
        <w:rPr>
          <w:rFonts w:ascii="Times New Roman" w:hAnsi="Times New Roman"/>
          <w:w w:val="105"/>
          <w:sz w:val="16"/>
        </w:rPr>
        <w:t>of 15</w:t>
      </w:r>
      <w:r w:rsidR="00DA5394">
        <w:rPr>
          <w:rFonts w:ascii="Times New Roman" w:hAnsi="Times New Roman"/>
          <w:w w:val="105"/>
          <w:sz w:val="16"/>
        </w:rPr>
        <w:t>0</w:t>
      </w:r>
      <w:r>
        <w:rPr>
          <w:rFonts w:ascii="Times New Roman" w:hAnsi="Times New Roman"/>
          <w:w w:val="105"/>
          <w:sz w:val="16"/>
        </w:rPr>
        <w:t xml:space="preserve">X dilution to three (3) new 1.5mL microcentrifuge tubes </w:t>
      </w:r>
      <w:r w:rsidR="00DA5394">
        <w:rPr>
          <w:rFonts w:ascii="Times New Roman" w:hAnsi="Times New Roman"/>
          <w:w w:val="105"/>
          <w:sz w:val="16"/>
        </w:rPr>
        <w:t xml:space="preserve">containing </w:t>
      </w:r>
      <w:r>
        <w:rPr>
          <w:rFonts w:ascii="Times New Roman" w:hAnsi="Times New Roman"/>
          <w:w w:val="105"/>
          <w:sz w:val="16"/>
        </w:rPr>
        <w:t>4</w:t>
      </w:r>
      <w:r w:rsidR="00DA5394">
        <w:rPr>
          <w:rFonts w:ascii="Times New Roman" w:hAnsi="Times New Roman"/>
          <w:w w:val="105"/>
          <w:sz w:val="16"/>
        </w:rPr>
        <w:t>4</w:t>
      </w:r>
      <w:r>
        <w:rPr>
          <w:rFonts w:ascii="Times New Roman" w:hAnsi="Times New Roman"/>
          <w:w w:val="105"/>
          <w:sz w:val="16"/>
        </w:rPr>
        <w:t xml:space="preserve">5.0 </w:t>
      </w:r>
      <w:r w:rsidRPr="00573326">
        <w:rPr>
          <w:rFonts w:ascii="Times New Roman" w:hAnsi="Times New Roman"/>
          <w:w w:val="105"/>
          <w:sz w:val="16"/>
        </w:rPr>
        <w:t>µl</w:t>
      </w:r>
      <w:r>
        <w:rPr>
          <w:rFonts w:ascii="Times New Roman" w:hAnsi="Times New Roman"/>
          <w:w w:val="105"/>
          <w:sz w:val="16"/>
        </w:rPr>
        <w:t xml:space="preserve"> of 0.1% Tween-20 to make three replicates of 1</w:t>
      </w:r>
      <w:r w:rsidR="0034061C">
        <w:rPr>
          <w:rFonts w:ascii="Times New Roman" w:hAnsi="Times New Roman"/>
          <w:w w:val="105"/>
          <w:sz w:val="16"/>
        </w:rPr>
        <w:t>5</w:t>
      </w:r>
      <w:r w:rsidR="00DA5394">
        <w:rPr>
          <w:rFonts w:ascii="Times New Roman" w:hAnsi="Times New Roman"/>
          <w:w w:val="105"/>
          <w:sz w:val="16"/>
        </w:rPr>
        <w:t>,</w:t>
      </w:r>
      <w:r>
        <w:rPr>
          <w:rFonts w:ascii="Times New Roman" w:hAnsi="Times New Roman"/>
          <w:w w:val="105"/>
          <w:sz w:val="16"/>
        </w:rPr>
        <w:t>0</w:t>
      </w:r>
      <w:r w:rsidR="00DA5394">
        <w:rPr>
          <w:rFonts w:ascii="Times New Roman" w:hAnsi="Times New Roman"/>
          <w:w w:val="105"/>
          <w:sz w:val="16"/>
        </w:rPr>
        <w:t>00</w:t>
      </w:r>
      <w:r>
        <w:rPr>
          <w:rFonts w:ascii="Times New Roman" w:hAnsi="Times New Roman"/>
          <w:w w:val="105"/>
          <w:sz w:val="16"/>
        </w:rPr>
        <w:t>X dilution.</w:t>
      </w:r>
    </w:p>
    <w:p w:rsidR="0043645F" w:rsidRDefault="0043645F" w:rsidP="003E1AFE">
      <w:pPr>
        <w:pStyle w:val="ListParagraph"/>
        <w:tabs>
          <w:tab w:val="left" w:pos="594"/>
          <w:tab w:val="left" w:pos="3150"/>
        </w:tabs>
        <w:spacing w:after="120"/>
        <w:ind w:left="0"/>
        <w:rPr>
          <w:rFonts w:ascii="Times New Roman" w:hAnsi="Times New Roman"/>
          <w:w w:val="105"/>
          <w:sz w:val="16"/>
        </w:rPr>
      </w:pPr>
    </w:p>
    <w:p w:rsidR="003E1AFE" w:rsidRDefault="0043645F" w:rsidP="003E1AFE">
      <w:pPr>
        <w:pStyle w:val="ListParagraph"/>
        <w:tabs>
          <w:tab w:val="left" w:pos="594"/>
          <w:tab w:val="left" w:pos="3150"/>
        </w:tabs>
        <w:spacing w:after="120"/>
        <w:ind w:left="0"/>
        <w:rPr>
          <w:rFonts w:ascii="Times New Roman" w:hAnsi="Times New Roman"/>
          <w:w w:val="105"/>
          <w:sz w:val="16"/>
        </w:rPr>
      </w:pPr>
      <w:r>
        <w:rPr>
          <w:rFonts w:ascii="Times New Roman" w:hAnsi="Times New Roman"/>
          <w:w w:val="105"/>
          <w:sz w:val="16"/>
        </w:rPr>
        <w:t>P</w:t>
      </w:r>
      <w:r w:rsidR="00A778E1">
        <w:rPr>
          <w:rFonts w:ascii="Times New Roman" w:hAnsi="Times New Roman"/>
          <w:w w:val="105"/>
          <w:sz w:val="16"/>
        </w:rPr>
        <w:t xml:space="preserve">repare three qPCR replicates for each sample and three (3) NTC replicates. Use the KAPA Quant Data Template to calculate sample concentration and molarity. </w:t>
      </w:r>
      <w:r w:rsidR="003E1AFE" w:rsidRPr="00573326">
        <w:rPr>
          <w:rFonts w:ascii="Times New Roman" w:hAnsi="Times New Roman"/>
          <w:w w:val="105"/>
          <w:sz w:val="16"/>
        </w:rPr>
        <w:t>Record ng/µl</w:t>
      </w:r>
      <w:r w:rsidR="00A778E1">
        <w:rPr>
          <w:rFonts w:ascii="Times New Roman" w:hAnsi="Times New Roman"/>
          <w:w w:val="105"/>
          <w:sz w:val="16"/>
        </w:rPr>
        <w:t xml:space="preserve"> and nM</w:t>
      </w:r>
      <w:r w:rsidR="003E1AFE" w:rsidRPr="00573326">
        <w:rPr>
          <w:rFonts w:ascii="Times New Roman" w:hAnsi="Times New Roman"/>
          <w:w w:val="105"/>
          <w:sz w:val="16"/>
        </w:rPr>
        <w:t>. The</w:t>
      </w:r>
      <w:r w:rsidR="00A778E1">
        <w:rPr>
          <w:rFonts w:ascii="Times New Roman" w:hAnsi="Times New Roman"/>
          <w:w w:val="105"/>
          <w:sz w:val="16"/>
        </w:rPr>
        <w:t xml:space="preserve"> molar</w:t>
      </w:r>
      <w:r w:rsidR="003E1AFE" w:rsidRPr="00573326">
        <w:rPr>
          <w:rFonts w:ascii="Times New Roman" w:hAnsi="Times New Roman"/>
          <w:w w:val="105"/>
          <w:sz w:val="16"/>
        </w:rPr>
        <w:t xml:space="preserve"> con</w:t>
      </w:r>
      <w:r w:rsidR="00A778E1">
        <w:rPr>
          <w:rFonts w:ascii="Times New Roman" w:hAnsi="Times New Roman"/>
          <w:w w:val="105"/>
          <w:sz w:val="16"/>
        </w:rPr>
        <w:t>centration should be at least 2.0nM</w:t>
      </w:r>
      <w:r w:rsidR="003E1AFE" w:rsidRPr="00573326">
        <w:rPr>
          <w:rFonts w:ascii="Times New Roman" w:hAnsi="Times New Roman"/>
          <w:w w:val="105"/>
          <w:sz w:val="16"/>
        </w:rPr>
        <w:t>.</w:t>
      </w:r>
    </w:p>
    <w:p w:rsidR="00B75D8C" w:rsidRDefault="00B75D8C">
      <w:pPr>
        <w:rPr>
          <w:rFonts w:asciiTheme="majorHAnsi" w:eastAsiaTheme="majorEastAsia" w:hAnsiTheme="majorHAnsi" w:cstheme="majorBidi"/>
          <w:b/>
          <w:bCs/>
          <w:w w:val="105"/>
          <w:kern w:val="32"/>
          <w:sz w:val="32"/>
          <w:szCs w:val="32"/>
        </w:rPr>
      </w:pPr>
      <w:r>
        <w:rPr>
          <w:w w:val="105"/>
        </w:rPr>
        <w:br w:type="page"/>
      </w:r>
    </w:p>
    <w:p w:rsidR="009B0B7B" w:rsidRDefault="009B0B7B" w:rsidP="009B0B7B">
      <w:pPr>
        <w:pStyle w:val="Heading1"/>
        <w:rPr>
          <w:rFonts w:ascii="Times New Roman" w:hAnsi="Times New Roman" w:cs="Times New Roman"/>
          <w:w w:val="105"/>
          <w:sz w:val="22"/>
        </w:rPr>
      </w:pPr>
      <w:bookmarkStart w:id="16" w:name="_Toc507397897"/>
      <w:r w:rsidRPr="009B0B7B">
        <w:rPr>
          <w:rFonts w:ascii="Times New Roman" w:hAnsi="Times New Roman" w:cs="Times New Roman"/>
          <w:w w:val="105"/>
          <w:sz w:val="22"/>
        </w:rPr>
        <w:lastRenderedPageBreak/>
        <w:t>APPENDIX</w:t>
      </w:r>
      <w:bookmarkEnd w:id="16"/>
    </w:p>
    <w:p w:rsidR="009B0B7B" w:rsidRPr="003E7A05" w:rsidRDefault="003E7A05" w:rsidP="003E7A05">
      <w:pPr>
        <w:pStyle w:val="Heading2"/>
        <w:rPr>
          <w:b w:val="0"/>
        </w:rPr>
      </w:pPr>
      <w:bookmarkStart w:id="17" w:name="_Toc483303376"/>
      <w:bookmarkStart w:id="18" w:name="_Toc507397898"/>
      <w:r>
        <w:rPr>
          <w:rStyle w:val="Heading2Char"/>
          <w:rFonts w:ascii="Times New Roman" w:hAnsi="Times New Roman"/>
          <w:b/>
          <w:i/>
          <w:sz w:val="20"/>
        </w:rPr>
        <w:t>Validation: Single &amp; Double Restriction Digest</w:t>
      </w:r>
      <w:bookmarkEnd w:id="17"/>
      <w:bookmarkEnd w:id="18"/>
    </w:p>
    <w:p w:rsidR="007C4B1B" w:rsidRDefault="009B0B7B" w:rsidP="009B0B7B">
      <w:pPr>
        <w:pStyle w:val="BodyText"/>
        <w:tabs>
          <w:tab w:val="left" w:pos="3330"/>
          <w:tab w:val="left" w:pos="4770"/>
        </w:tabs>
        <w:spacing w:after="120"/>
        <w:contextualSpacing/>
        <w:rPr>
          <w:rFonts w:ascii="Times New Roman" w:hAnsi="Times New Roman"/>
          <w:b w:val="0"/>
          <w:w w:val="105"/>
          <w:sz w:val="16"/>
          <w:szCs w:val="22"/>
        </w:rPr>
      </w:pPr>
      <w:bookmarkStart w:id="19" w:name="_Toc507397899"/>
      <w:r>
        <w:rPr>
          <w:rStyle w:val="Heading2Char"/>
          <w:rFonts w:ascii="Times New Roman" w:hAnsi="Times New Roman"/>
          <w:sz w:val="20"/>
        </w:rPr>
        <w:t>Single and double r</w:t>
      </w:r>
      <w:r w:rsidRPr="00573326">
        <w:rPr>
          <w:rStyle w:val="Heading2Char"/>
          <w:rFonts w:ascii="Times New Roman" w:hAnsi="Times New Roman"/>
          <w:sz w:val="20"/>
        </w:rPr>
        <w:t>estriction digest with EcoRI and MseI</w:t>
      </w:r>
      <w:bookmarkEnd w:id="19"/>
      <w:r w:rsidR="00973F97">
        <w:rPr>
          <w:rFonts w:ascii="Times New Roman" w:hAnsi="Times New Roman"/>
          <w:b w:val="0"/>
          <w:w w:val="105"/>
          <w:sz w:val="16"/>
          <w:szCs w:val="22"/>
        </w:rPr>
        <w:t xml:space="preserve">  </w:t>
      </w:r>
      <w:r w:rsidR="00934203">
        <w:rPr>
          <w:rFonts w:ascii="Times New Roman" w:hAnsi="Times New Roman"/>
          <w:b w:val="0"/>
          <w:w w:val="105"/>
          <w:sz w:val="16"/>
          <w:szCs w:val="22"/>
        </w:rPr>
        <w:t xml:space="preserve">Digest genomic DNA </w:t>
      </w:r>
      <w:r w:rsidR="007C4B1B">
        <w:rPr>
          <w:rFonts w:ascii="Times New Roman" w:hAnsi="Times New Roman"/>
          <w:b w:val="0"/>
          <w:w w:val="105"/>
          <w:sz w:val="16"/>
          <w:szCs w:val="22"/>
        </w:rPr>
        <w:t>with two enzyme</w:t>
      </w:r>
      <w:r w:rsidR="00AE5E3C">
        <w:rPr>
          <w:rFonts w:ascii="Times New Roman" w:hAnsi="Times New Roman"/>
          <w:b w:val="0"/>
          <w:w w:val="105"/>
          <w:sz w:val="16"/>
          <w:szCs w:val="22"/>
        </w:rPr>
        <w:t>s</w:t>
      </w:r>
      <w:r w:rsidR="007C4B1B">
        <w:rPr>
          <w:rFonts w:ascii="Times New Roman" w:hAnsi="Times New Roman"/>
          <w:b w:val="0"/>
          <w:w w:val="105"/>
          <w:sz w:val="16"/>
          <w:szCs w:val="22"/>
        </w:rPr>
        <w:t xml:space="preserve">: EcoRI and MseI. </w:t>
      </w:r>
      <w:r w:rsidR="00934203">
        <w:rPr>
          <w:rFonts w:ascii="Times New Roman" w:hAnsi="Times New Roman"/>
          <w:b w:val="0"/>
          <w:w w:val="105"/>
          <w:sz w:val="16"/>
          <w:szCs w:val="22"/>
        </w:rPr>
        <w:t>Perform Bioanalyer Smear A</w:t>
      </w:r>
      <w:r w:rsidR="007C4B1B">
        <w:rPr>
          <w:rFonts w:ascii="Times New Roman" w:hAnsi="Times New Roman"/>
          <w:b w:val="0"/>
          <w:w w:val="105"/>
          <w:sz w:val="16"/>
          <w:szCs w:val="22"/>
        </w:rPr>
        <w:t xml:space="preserve">nalysis </w:t>
      </w:r>
      <w:r w:rsidR="00934203">
        <w:rPr>
          <w:rFonts w:ascii="Times New Roman" w:hAnsi="Times New Roman"/>
          <w:b w:val="0"/>
          <w:w w:val="105"/>
          <w:sz w:val="16"/>
          <w:szCs w:val="22"/>
        </w:rPr>
        <w:t>to validate</w:t>
      </w:r>
      <w:r w:rsidR="007C4B1B">
        <w:rPr>
          <w:rFonts w:ascii="Times New Roman" w:hAnsi="Times New Roman"/>
          <w:b w:val="0"/>
          <w:w w:val="105"/>
          <w:sz w:val="16"/>
          <w:szCs w:val="22"/>
        </w:rPr>
        <w:t xml:space="preserve"> single and double restriction digest reactions. </w:t>
      </w:r>
    </w:p>
    <w:p w:rsidR="007C4B1B" w:rsidRDefault="007C4B1B" w:rsidP="009B0B7B">
      <w:pPr>
        <w:pStyle w:val="BodyText"/>
        <w:tabs>
          <w:tab w:val="left" w:pos="3330"/>
          <w:tab w:val="left" w:pos="4770"/>
        </w:tabs>
        <w:spacing w:after="120"/>
        <w:contextualSpacing/>
        <w:rPr>
          <w:rFonts w:ascii="Times New Roman" w:hAnsi="Times New Roman"/>
          <w:b w:val="0"/>
          <w:w w:val="105"/>
          <w:sz w:val="16"/>
          <w:szCs w:val="22"/>
        </w:rPr>
      </w:pPr>
    </w:p>
    <w:p w:rsidR="00E37A76" w:rsidRDefault="00E37A76" w:rsidP="009B0B7B">
      <w:pPr>
        <w:pStyle w:val="BodyText"/>
        <w:tabs>
          <w:tab w:val="left" w:pos="3330"/>
          <w:tab w:val="left" w:pos="4770"/>
        </w:tabs>
        <w:spacing w:after="120"/>
        <w:contextualSpacing/>
        <w:rPr>
          <w:rFonts w:ascii="Times New Roman" w:hAnsi="Times New Roman"/>
          <w:b w:val="0"/>
          <w:i/>
          <w:w w:val="105"/>
          <w:sz w:val="20"/>
          <w:szCs w:val="22"/>
        </w:rPr>
        <w:sectPr w:rsidR="00E37A76" w:rsidSect="00B6626C">
          <w:headerReference w:type="default" r:id="rId10"/>
          <w:pgSz w:w="12240" w:h="15840"/>
          <w:pgMar w:top="1440" w:right="1440" w:bottom="1440" w:left="1440" w:header="729" w:footer="0" w:gutter="0"/>
          <w:cols w:space="720"/>
          <w:docGrid w:linePitch="299"/>
        </w:sectPr>
      </w:pPr>
    </w:p>
    <w:p w:rsidR="007C4B1B" w:rsidRDefault="00E37A76" w:rsidP="009B0B7B">
      <w:pPr>
        <w:pStyle w:val="BodyText"/>
        <w:tabs>
          <w:tab w:val="left" w:pos="3330"/>
          <w:tab w:val="left" w:pos="4770"/>
        </w:tabs>
        <w:spacing w:after="120"/>
        <w:contextualSpacing/>
        <w:rPr>
          <w:rFonts w:ascii="Times New Roman" w:hAnsi="Times New Roman"/>
          <w:b w:val="0"/>
          <w:w w:val="105"/>
          <w:sz w:val="16"/>
          <w:szCs w:val="22"/>
        </w:rPr>
      </w:pPr>
      <w:r>
        <w:rPr>
          <w:rFonts w:ascii="Times New Roman" w:hAnsi="Times New Roman"/>
          <w:b w:val="0"/>
          <w:i/>
          <w:w w:val="105"/>
          <w:sz w:val="20"/>
          <w:szCs w:val="22"/>
        </w:rPr>
        <w:t xml:space="preserve">Required </w:t>
      </w:r>
      <w:r w:rsidR="007C4B1B" w:rsidRPr="007C4B1B">
        <w:rPr>
          <w:rFonts w:ascii="Times New Roman" w:hAnsi="Times New Roman"/>
          <w:b w:val="0"/>
          <w:i/>
          <w:w w:val="105"/>
          <w:sz w:val="20"/>
          <w:szCs w:val="22"/>
        </w:rPr>
        <w:t>Amount of Genomic DNA</w:t>
      </w:r>
    </w:p>
    <w:p w:rsidR="004E6405" w:rsidRPr="004E6405" w:rsidRDefault="004E6405" w:rsidP="007C4B1B">
      <w:pPr>
        <w:pStyle w:val="BodyText"/>
        <w:numPr>
          <w:ilvl w:val="0"/>
          <w:numId w:val="37"/>
        </w:numPr>
        <w:tabs>
          <w:tab w:val="left" w:pos="3330"/>
          <w:tab w:val="left" w:pos="4770"/>
        </w:tabs>
        <w:spacing w:after="120"/>
        <w:contextualSpacing/>
        <w:rPr>
          <w:rFonts w:ascii="Times New Roman" w:hAnsi="Times New Roman"/>
          <w:b w:val="0"/>
          <w:sz w:val="16"/>
        </w:rPr>
      </w:pPr>
      <w:r w:rsidRPr="004E6405">
        <w:rPr>
          <w:rFonts w:ascii="Times New Roman" w:hAnsi="Times New Roman"/>
          <w:b w:val="0"/>
          <w:w w:val="105"/>
          <w:sz w:val="16"/>
          <w:szCs w:val="22"/>
          <w:u w:val="single"/>
        </w:rPr>
        <w:t>High Input</w:t>
      </w:r>
      <w:r w:rsidRPr="004E6405">
        <w:rPr>
          <w:rFonts w:ascii="Times New Roman" w:hAnsi="Times New Roman"/>
          <w:w w:val="105"/>
          <w:sz w:val="16"/>
          <w:szCs w:val="22"/>
        </w:rPr>
        <w:t>:</w:t>
      </w:r>
      <w:r>
        <w:rPr>
          <w:rFonts w:ascii="Times New Roman" w:hAnsi="Times New Roman"/>
          <w:b w:val="0"/>
          <w:w w:val="105"/>
          <w:sz w:val="16"/>
          <w:szCs w:val="22"/>
        </w:rPr>
        <w:t xml:space="preserve"> </w:t>
      </w:r>
      <w:r w:rsidR="00E37A76">
        <w:rPr>
          <w:rFonts w:ascii="Times New Roman" w:hAnsi="Times New Roman"/>
          <w:b w:val="0"/>
          <w:w w:val="105"/>
          <w:sz w:val="16"/>
          <w:szCs w:val="22"/>
        </w:rPr>
        <w:t xml:space="preserve">0.6 – </w:t>
      </w:r>
      <w:r>
        <w:rPr>
          <w:rFonts w:ascii="Times New Roman" w:hAnsi="Times New Roman"/>
          <w:b w:val="0"/>
          <w:w w:val="105"/>
          <w:sz w:val="16"/>
          <w:szCs w:val="22"/>
        </w:rPr>
        <w:t xml:space="preserve">1.8ug </w:t>
      </w:r>
      <w:r w:rsidR="00E37A76">
        <w:rPr>
          <w:rFonts w:ascii="Times New Roman" w:hAnsi="Times New Roman"/>
          <w:b w:val="0"/>
          <w:w w:val="105"/>
          <w:sz w:val="16"/>
          <w:szCs w:val="22"/>
        </w:rPr>
        <w:t>total</w:t>
      </w:r>
    </w:p>
    <w:p w:rsidR="004E6405" w:rsidRPr="004E6405" w:rsidRDefault="004E6405" w:rsidP="007C4B1B">
      <w:pPr>
        <w:pStyle w:val="BodyText"/>
        <w:numPr>
          <w:ilvl w:val="0"/>
          <w:numId w:val="37"/>
        </w:numPr>
        <w:tabs>
          <w:tab w:val="left" w:pos="3330"/>
          <w:tab w:val="left" w:pos="4770"/>
        </w:tabs>
        <w:spacing w:after="120"/>
        <w:contextualSpacing/>
        <w:rPr>
          <w:rFonts w:ascii="Times New Roman" w:hAnsi="Times New Roman"/>
          <w:b w:val="0"/>
          <w:sz w:val="16"/>
        </w:rPr>
      </w:pPr>
      <w:r w:rsidRPr="004E6405">
        <w:rPr>
          <w:rFonts w:ascii="Times New Roman" w:hAnsi="Times New Roman"/>
          <w:b w:val="0"/>
          <w:w w:val="105"/>
          <w:sz w:val="16"/>
          <w:szCs w:val="22"/>
          <w:u w:val="single"/>
        </w:rPr>
        <w:t>Low Input:</w:t>
      </w:r>
      <w:r>
        <w:rPr>
          <w:rFonts w:ascii="Times New Roman" w:hAnsi="Times New Roman"/>
          <w:b w:val="0"/>
          <w:w w:val="105"/>
          <w:sz w:val="16"/>
          <w:szCs w:val="22"/>
        </w:rPr>
        <w:t xml:space="preserve"> 40</w:t>
      </w:r>
      <w:r w:rsidR="00E37A76">
        <w:rPr>
          <w:rFonts w:ascii="Times New Roman" w:hAnsi="Times New Roman"/>
          <w:b w:val="0"/>
          <w:w w:val="105"/>
          <w:sz w:val="16"/>
          <w:szCs w:val="22"/>
        </w:rPr>
        <w:t xml:space="preserve"> – </w:t>
      </w:r>
      <w:r>
        <w:rPr>
          <w:rFonts w:ascii="Times New Roman" w:hAnsi="Times New Roman"/>
          <w:b w:val="0"/>
          <w:w w:val="105"/>
          <w:sz w:val="16"/>
          <w:szCs w:val="22"/>
        </w:rPr>
        <w:t xml:space="preserve">70ng </w:t>
      </w:r>
      <w:r w:rsidR="00E37A76">
        <w:rPr>
          <w:rFonts w:ascii="Times New Roman" w:hAnsi="Times New Roman"/>
          <w:b w:val="0"/>
          <w:w w:val="105"/>
          <w:sz w:val="16"/>
          <w:szCs w:val="22"/>
        </w:rPr>
        <w:t>total</w:t>
      </w:r>
    </w:p>
    <w:p w:rsidR="004E6405" w:rsidRDefault="004E6405" w:rsidP="004E6405">
      <w:pPr>
        <w:pStyle w:val="BodyText"/>
        <w:tabs>
          <w:tab w:val="left" w:pos="3330"/>
          <w:tab w:val="left" w:pos="4770"/>
        </w:tabs>
        <w:spacing w:after="120"/>
        <w:contextualSpacing/>
        <w:rPr>
          <w:rFonts w:ascii="Times New Roman" w:hAnsi="Times New Roman"/>
          <w:b w:val="0"/>
          <w:w w:val="105"/>
          <w:sz w:val="16"/>
          <w:szCs w:val="22"/>
        </w:rPr>
      </w:pPr>
      <w:r>
        <w:rPr>
          <w:rFonts w:ascii="Times New Roman" w:hAnsi="Times New Roman"/>
          <w:b w:val="0"/>
          <w:i/>
          <w:w w:val="105"/>
          <w:sz w:val="20"/>
          <w:szCs w:val="22"/>
        </w:rPr>
        <w:t>Bioanalyzer Analysis of digested</w:t>
      </w:r>
      <w:r w:rsidRPr="007C4B1B">
        <w:rPr>
          <w:rFonts w:ascii="Times New Roman" w:hAnsi="Times New Roman"/>
          <w:b w:val="0"/>
          <w:i/>
          <w:w w:val="105"/>
          <w:sz w:val="20"/>
          <w:szCs w:val="22"/>
        </w:rPr>
        <w:t xml:space="preserve"> DNA</w:t>
      </w:r>
      <w:r>
        <w:rPr>
          <w:rFonts w:ascii="Times New Roman" w:hAnsi="Times New Roman"/>
          <w:b w:val="0"/>
          <w:w w:val="105"/>
          <w:sz w:val="16"/>
          <w:szCs w:val="22"/>
        </w:rPr>
        <w:t xml:space="preserve"> </w:t>
      </w:r>
    </w:p>
    <w:p w:rsidR="007C4B1B" w:rsidRPr="007C4B1B" w:rsidRDefault="004E6405" w:rsidP="007C4B1B">
      <w:pPr>
        <w:pStyle w:val="BodyText"/>
        <w:numPr>
          <w:ilvl w:val="0"/>
          <w:numId w:val="37"/>
        </w:numPr>
        <w:tabs>
          <w:tab w:val="left" w:pos="3330"/>
          <w:tab w:val="left" w:pos="4770"/>
        </w:tabs>
        <w:spacing w:after="120"/>
        <w:contextualSpacing/>
        <w:rPr>
          <w:rFonts w:ascii="Times New Roman" w:hAnsi="Times New Roman"/>
          <w:b w:val="0"/>
          <w:sz w:val="16"/>
        </w:rPr>
      </w:pPr>
      <w:r w:rsidRPr="004E6405">
        <w:rPr>
          <w:rFonts w:ascii="Times New Roman" w:hAnsi="Times New Roman"/>
          <w:b w:val="0"/>
          <w:w w:val="105"/>
          <w:sz w:val="16"/>
          <w:szCs w:val="22"/>
          <w:u w:val="single"/>
        </w:rPr>
        <w:t>High Input</w:t>
      </w:r>
      <w:r>
        <w:rPr>
          <w:rFonts w:ascii="Times New Roman" w:hAnsi="Times New Roman"/>
          <w:b w:val="0"/>
          <w:w w:val="105"/>
          <w:sz w:val="16"/>
          <w:szCs w:val="22"/>
        </w:rPr>
        <w:t>: DNA7500 Chip</w:t>
      </w:r>
    </w:p>
    <w:p w:rsidR="007C4B1B" w:rsidRPr="007C4B1B" w:rsidRDefault="004E6405" w:rsidP="007C4B1B">
      <w:pPr>
        <w:pStyle w:val="BodyText"/>
        <w:numPr>
          <w:ilvl w:val="0"/>
          <w:numId w:val="37"/>
        </w:numPr>
        <w:tabs>
          <w:tab w:val="left" w:pos="3330"/>
          <w:tab w:val="left" w:pos="4770"/>
        </w:tabs>
        <w:spacing w:after="120"/>
        <w:contextualSpacing/>
        <w:rPr>
          <w:rFonts w:ascii="Times New Roman" w:hAnsi="Times New Roman"/>
          <w:b w:val="0"/>
          <w:sz w:val="16"/>
        </w:rPr>
      </w:pPr>
      <w:r w:rsidRPr="004E6405">
        <w:rPr>
          <w:rFonts w:ascii="Times New Roman" w:hAnsi="Times New Roman"/>
          <w:b w:val="0"/>
          <w:w w:val="105"/>
          <w:sz w:val="16"/>
          <w:szCs w:val="22"/>
          <w:u w:val="single"/>
        </w:rPr>
        <w:t>Low Input</w:t>
      </w:r>
      <w:r>
        <w:rPr>
          <w:rFonts w:ascii="Times New Roman" w:hAnsi="Times New Roman"/>
          <w:b w:val="0"/>
          <w:w w:val="105"/>
          <w:sz w:val="16"/>
          <w:szCs w:val="22"/>
        </w:rPr>
        <w:t>: High-Sensitivity DNA Chip</w:t>
      </w:r>
    </w:p>
    <w:p w:rsidR="00E37A76" w:rsidRDefault="00E37A76" w:rsidP="003E7A05">
      <w:pPr>
        <w:pStyle w:val="Heading3"/>
        <w:rPr>
          <w:rStyle w:val="Heading2Char"/>
          <w:rFonts w:ascii="Times New Roman" w:hAnsi="Times New Roman"/>
          <w:sz w:val="20"/>
        </w:rPr>
        <w:sectPr w:rsidR="00E37A76" w:rsidSect="00E37A76">
          <w:type w:val="continuous"/>
          <w:pgSz w:w="12240" w:h="15840"/>
          <w:pgMar w:top="1440" w:right="1440" w:bottom="1440" w:left="1440" w:header="729" w:footer="0" w:gutter="0"/>
          <w:cols w:num="2" w:space="720"/>
          <w:docGrid w:linePitch="299"/>
        </w:sectPr>
      </w:pPr>
    </w:p>
    <w:p w:rsidR="009B0B7B" w:rsidRPr="003E7A05" w:rsidRDefault="009B0B7B" w:rsidP="00934203">
      <w:pPr>
        <w:pStyle w:val="Heading3"/>
        <w:ind w:left="360"/>
        <w:rPr>
          <w:w w:val="105"/>
          <w:sz w:val="16"/>
        </w:rPr>
      </w:pPr>
      <w:bookmarkStart w:id="20" w:name="_Toc507397900"/>
      <w:r w:rsidRPr="003E7A05">
        <w:rPr>
          <w:rStyle w:val="Heading2Char"/>
          <w:rFonts w:ascii="Times New Roman" w:hAnsi="Times New Roman"/>
          <w:sz w:val="20"/>
        </w:rPr>
        <w:t>Restriction Digestion of DNA</w:t>
      </w:r>
      <w:bookmarkEnd w:id="20"/>
      <w:r w:rsidRPr="003E7A05">
        <w:rPr>
          <w:w w:val="105"/>
          <w:sz w:val="16"/>
        </w:rPr>
        <w:t xml:space="preserve"> </w:t>
      </w:r>
      <w:r w:rsidRPr="003E7A05">
        <w:rPr>
          <w:w w:val="105"/>
          <w:sz w:val="16"/>
        </w:rPr>
        <w:tab/>
      </w:r>
    </w:p>
    <w:p w:rsidR="009B0B7B" w:rsidRDefault="009B0B7B" w:rsidP="00934203">
      <w:pPr>
        <w:tabs>
          <w:tab w:val="left" w:pos="1139"/>
        </w:tabs>
        <w:spacing w:after="120"/>
        <w:ind w:left="360"/>
        <w:rPr>
          <w:rFonts w:ascii="Times New Roman" w:hAnsi="Times New Roman"/>
          <w:w w:val="105"/>
          <w:sz w:val="16"/>
        </w:rPr>
      </w:pPr>
      <w:r w:rsidRPr="00573326">
        <w:rPr>
          <w:rFonts w:ascii="Times New Roman" w:hAnsi="Times New Roman"/>
          <w:w w:val="105"/>
          <w:sz w:val="16"/>
        </w:rPr>
        <w:t>Thaw the restriction digest reagents on ice. Keep enzymes in freezer until ready to</w:t>
      </w:r>
      <w:r w:rsidRPr="00573326">
        <w:rPr>
          <w:rFonts w:ascii="Times New Roman" w:hAnsi="Times New Roman"/>
          <w:spacing w:val="-10"/>
          <w:w w:val="105"/>
          <w:sz w:val="16"/>
        </w:rPr>
        <w:t xml:space="preserve"> </w:t>
      </w:r>
      <w:r w:rsidRPr="00573326">
        <w:rPr>
          <w:rFonts w:ascii="Times New Roman" w:hAnsi="Times New Roman"/>
          <w:w w:val="105"/>
          <w:sz w:val="16"/>
        </w:rPr>
        <w:t>use.</w:t>
      </w:r>
      <w:r>
        <w:rPr>
          <w:rFonts w:ascii="Times New Roman" w:hAnsi="Times New Roman"/>
          <w:w w:val="105"/>
          <w:sz w:val="16"/>
        </w:rPr>
        <w:t xml:space="preserve"> Remove the prepared DNA strip tube from the freezer. Briefly centrifuge the strip tube. Place on ice.</w:t>
      </w:r>
    </w:p>
    <w:p w:rsidR="004E6405" w:rsidRDefault="007C4B1B" w:rsidP="00934203">
      <w:pPr>
        <w:pStyle w:val="ListParagraph"/>
        <w:numPr>
          <w:ilvl w:val="0"/>
          <w:numId w:val="36"/>
        </w:numPr>
        <w:tabs>
          <w:tab w:val="left" w:pos="1183"/>
        </w:tabs>
        <w:spacing w:before="120" w:after="120"/>
        <w:ind w:left="1080"/>
        <w:rPr>
          <w:rFonts w:ascii="Times New Roman" w:hAnsi="Times New Roman"/>
          <w:sz w:val="16"/>
        </w:rPr>
      </w:pPr>
      <w:r>
        <w:rPr>
          <w:rFonts w:ascii="Times New Roman" w:hAnsi="Times New Roman"/>
          <w:sz w:val="16"/>
        </w:rPr>
        <w:t>Dilute genomic DNA to</w:t>
      </w:r>
      <w:r w:rsidR="004E6405">
        <w:rPr>
          <w:rFonts w:ascii="Times New Roman" w:hAnsi="Times New Roman"/>
          <w:sz w:val="16"/>
        </w:rPr>
        <w:t xml:space="preserve"> a final volume of 20</w:t>
      </w:r>
      <w:r>
        <w:rPr>
          <w:rFonts w:ascii="Times New Roman" w:hAnsi="Times New Roman"/>
          <w:sz w:val="16"/>
        </w:rPr>
        <w:t xml:space="preserve">ul with water. </w:t>
      </w:r>
    </w:p>
    <w:p w:rsidR="007C4B1B" w:rsidRDefault="004E6405" w:rsidP="00934203">
      <w:pPr>
        <w:pStyle w:val="ListParagraph"/>
        <w:numPr>
          <w:ilvl w:val="1"/>
          <w:numId w:val="36"/>
        </w:numPr>
        <w:tabs>
          <w:tab w:val="left" w:pos="1183"/>
        </w:tabs>
        <w:spacing w:before="120" w:after="120"/>
        <w:ind w:left="1800"/>
        <w:rPr>
          <w:rFonts w:ascii="Times New Roman" w:hAnsi="Times New Roman"/>
          <w:sz w:val="16"/>
        </w:rPr>
      </w:pPr>
      <w:r>
        <w:rPr>
          <w:rFonts w:ascii="Times New Roman" w:hAnsi="Times New Roman"/>
          <w:sz w:val="16"/>
        </w:rPr>
        <w:t>High Input: 30 – 90 ng/ul</w:t>
      </w:r>
    </w:p>
    <w:p w:rsidR="004E6405" w:rsidRDefault="004E6405" w:rsidP="00934203">
      <w:pPr>
        <w:pStyle w:val="ListParagraph"/>
        <w:numPr>
          <w:ilvl w:val="1"/>
          <w:numId w:val="36"/>
        </w:numPr>
        <w:tabs>
          <w:tab w:val="left" w:pos="1183"/>
          <w:tab w:val="left" w:pos="3330"/>
          <w:tab w:val="left" w:pos="4770"/>
        </w:tabs>
        <w:spacing w:before="120" w:after="120"/>
        <w:ind w:left="1800"/>
        <w:rPr>
          <w:rFonts w:ascii="Times New Roman" w:hAnsi="Times New Roman"/>
          <w:sz w:val="16"/>
        </w:rPr>
      </w:pPr>
      <w:r w:rsidRPr="004E6405">
        <w:rPr>
          <w:rFonts w:ascii="Times New Roman" w:hAnsi="Times New Roman"/>
          <w:sz w:val="16"/>
        </w:rPr>
        <w:t>Low Input: 2 – 3.5 ng/ul</w:t>
      </w:r>
    </w:p>
    <w:p w:rsidR="004E6405" w:rsidRDefault="004E6405" w:rsidP="00934203">
      <w:pPr>
        <w:pStyle w:val="ListParagraph"/>
        <w:numPr>
          <w:ilvl w:val="0"/>
          <w:numId w:val="36"/>
        </w:numPr>
        <w:tabs>
          <w:tab w:val="left" w:pos="1183"/>
          <w:tab w:val="left" w:pos="3330"/>
          <w:tab w:val="left" w:pos="4770"/>
        </w:tabs>
        <w:spacing w:before="120" w:after="120"/>
        <w:ind w:left="1080"/>
        <w:rPr>
          <w:rFonts w:ascii="Times New Roman" w:hAnsi="Times New Roman"/>
          <w:sz w:val="16"/>
        </w:rPr>
      </w:pPr>
      <w:r>
        <w:rPr>
          <w:rFonts w:ascii="Times New Roman" w:hAnsi="Times New Roman"/>
          <w:sz w:val="16"/>
        </w:rPr>
        <w:t>Transfer 6ul of diluted genomic DNA to three reaction tubes</w:t>
      </w:r>
      <w:r w:rsidR="00563C8B">
        <w:rPr>
          <w:rFonts w:ascii="Times New Roman" w:hAnsi="Times New Roman"/>
          <w:sz w:val="16"/>
        </w:rPr>
        <w:t>. Label as #1, #2, #3</w:t>
      </w:r>
      <w:r>
        <w:rPr>
          <w:rFonts w:ascii="Times New Roman" w:hAnsi="Times New Roman"/>
          <w:sz w:val="16"/>
        </w:rPr>
        <w:t xml:space="preserve">. (Use either PCR strip tubes or 96-well PCR plate). </w:t>
      </w:r>
      <w:r w:rsidRPr="004E6405">
        <w:rPr>
          <w:rFonts w:ascii="Times New Roman" w:hAnsi="Times New Roman"/>
          <w:w w:val="105"/>
          <w:sz w:val="16"/>
        </w:rPr>
        <w:t xml:space="preserve">Briefly centrifuge the strip tube to bring its contents to the bottom of the wells. </w:t>
      </w:r>
      <w:r>
        <w:rPr>
          <w:rFonts w:ascii="Times New Roman" w:hAnsi="Times New Roman"/>
          <w:w w:val="105"/>
          <w:sz w:val="16"/>
        </w:rPr>
        <w:t xml:space="preserve">Store on ice or </w:t>
      </w:r>
      <w:r w:rsidRPr="004E6405">
        <w:rPr>
          <w:rFonts w:ascii="Times New Roman" w:hAnsi="Times New Roman"/>
          <w:w w:val="105"/>
          <w:sz w:val="16"/>
        </w:rPr>
        <w:t>at -20°C to -80°C until ready to</w:t>
      </w:r>
      <w:r w:rsidRPr="004E6405">
        <w:rPr>
          <w:rFonts w:ascii="Times New Roman" w:hAnsi="Times New Roman"/>
          <w:spacing w:val="-22"/>
          <w:w w:val="105"/>
          <w:sz w:val="16"/>
        </w:rPr>
        <w:t xml:space="preserve"> </w:t>
      </w:r>
      <w:r w:rsidRPr="004E6405">
        <w:rPr>
          <w:rFonts w:ascii="Times New Roman" w:hAnsi="Times New Roman"/>
          <w:w w:val="105"/>
          <w:sz w:val="16"/>
        </w:rPr>
        <w:t>use.</w:t>
      </w:r>
    </w:p>
    <w:p w:rsidR="004E6405" w:rsidRPr="004E6405" w:rsidRDefault="004E6405" w:rsidP="00934203">
      <w:pPr>
        <w:pStyle w:val="ListParagraph"/>
        <w:numPr>
          <w:ilvl w:val="1"/>
          <w:numId w:val="36"/>
        </w:numPr>
        <w:tabs>
          <w:tab w:val="left" w:pos="1183"/>
          <w:tab w:val="left" w:pos="3330"/>
          <w:tab w:val="left" w:pos="4770"/>
        </w:tabs>
        <w:spacing w:before="120" w:after="120"/>
        <w:ind w:left="1800"/>
        <w:rPr>
          <w:rFonts w:ascii="Times New Roman" w:hAnsi="Times New Roman"/>
          <w:sz w:val="16"/>
        </w:rPr>
      </w:pPr>
      <w:r>
        <w:rPr>
          <w:rFonts w:ascii="Times New Roman" w:hAnsi="Times New Roman"/>
          <w:sz w:val="16"/>
        </w:rPr>
        <w:t xml:space="preserve">Note: </w:t>
      </w:r>
      <w:r>
        <w:rPr>
          <w:rFonts w:ascii="Times New Roman" w:hAnsi="Times New Roman"/>
          <w:w w:val="105"/>
          <w:sz w:val="16"/>
        </w:rPr>
        <w:t xml:space="preserve">Each well </w:t>
      </w:r>
      <w:r w:rsidRPr="004E6405">
        <w:rPr>
          <w:rFonts w:ascii="Times New Roman" w:hAnsi="Times New Roman"/>
          <w:w w:val="105"/>
          <w:sz w:val="16"/>
        </w:rPr>
        <w:t>contains DNA from the same</w:t>
      </w:r>
      <w:r w:rsidR="00563C8B">
        <w:rPr>
          <w:rFonts w:ascii="Times New Roman" w:hAnsi="Times New Roman"/>
          <w:w w:val="105"/>
          <w:sz w:val="16"/>
        </w:rPr>
        <w:t xml:space="preserve"> source, but a different restriction digest master mix is added to each.</w:t>
      </w:r>
    </w:p>
    <w:p w:rsidR="009B0B7B" w:rsidRPr="00563C8B" w:rsidRDefault="004E6405" w:rsidP="00934203">
      <w:pPr>
        <w:pStyle w:val="ListParagraph"/>
        <w:numPr>
          <w:ilvl w:val="0"/>
          <w:numId w:val="36"/>
        </w:numPr>
        <w:tabs>
          <w:tab w:val="left" w:pos="1183"/>
        </w:tabs>
        <w:spacing w:before="120" w:after="120"/>
        <w:ind w:left="1080"/>
        <w:rPr>
          <w:rFonts w:ascii="Times New Roman" w:hAnsi="Times New Roman"/>
          <w:sz w:val="16"/>
        </w:rPr>
      </w:pPr>
      <w:r w:rsidRPr="00563C8B">
        <w:rPr>
          <w:rFonts w:ascii="Times New Roman" w:hAnsi="Times New Roman"/>
          <w:sz w:val="16"/>
        </w:rPr>
        <w:t xml:space="preserve"> </w:t>
      </w:r>
      <w:r w:rsidR="009B0B7B" w:rsidRPr="00563C8B">
        <w:rPr>
          <w:rFonts w:ascii="Times New Roman" w:hAnsi="Times New Roman"/>
          <w:w w:val="105"/>
          <w:sz w:val="16"/>
        </w:rPr>
        <w:t xml:space="preserve">According to the </w:t>
      </w:r>
      <w:r w:rsidR="009B0B7B" w:rsidRPr="00563C8B">
        <w:rPr>
          <w:rFonts w:ascii="Times New Roman" w:hAnsi="Times New Roman"/>
          <w:b/>
          <w:w w:val="105"/>
          <w:sz w:val="16"/>
        </w:rPr>
        <w:t>Restriction Digest Table</w:t>
      </w:r>
      <w:r w:rsidR="009B0B7B" w:rsidRPr="00563C8B">
        <w:rPr>
          <w:rFonts w:ascii="Times New Roman" w:hAnsi="Times New Roman"/>
          <w:w w:val="105"/>
          <w:sz w:val="16"/>
        </w:rPr>
        <w:t xml:space="preserve">, prepare three separate restriction digest </w:t>
      </w:r>
      <w:r w:rsidR="00563C8B">
        <w:rPr>
          <w:rFonts w:ascii="Times New Roman" w:hAnsi="Times New Roman"/>
          <w:w w:val="105"/>
          <w:sz w:val="16"/>
        </w:rPr>
        <w:t xml:space="preserve">master mixes. Gently pipette to </w:t>
      </w:r>
      <w:r w:rsidR="00563C8B" w:rsidRPr="00573326">
        <w:rPr>
          <w:rFonts w:ascii="Times New Roman" w:hAnsi="Times New Roman"/>
          <w:w w:val="105"/>
          <w:sz w:val="16"/>
        </w:rPr>
        <w:t>mix.</w:t>
      </w:r>
    </w:p>
    <w:p w:rsidR="009B0B7B" w:rsidRPr="009309E8" w:rsidRDefault="009B0B7B" w:rsidP="00934203">
      <w:pPr>
        <w:pStyle w:val="ListParagraph"/>
        <w:numPr>
          <w:ilvl w:val="1"/>
          <w:numId w:val="36"/>
        </w:numPr>
        <w:tabs>
          <w:tab w:val="left" w:pos="1183"/>
        </w:tabs>
        <w:spacing w:before="120" w:after="120"/>
        <w:ind w:left="1800"/>
        <w:rPr>
          <w:rFonts w:ascii="Times New Roman" w:hAnsi="Times New Roman"/>
          <w:sz w:val="16"/>
        </w:rPr>
      </w:pPr>
      <w:r>
        <w:rPr>
          <w:rFonts w:ascii="Times New Roman" w:hAnsi="Times New Roman"/>
          <w:w w:val="105"/>
          <w:sz w:val="16"/>
        </w:rPr>
        <w:t>Only MseI</w:t>
      </w:r>
    </w:p>
    <w:p w:rsidR="009B0B7B" w:rsidRPr="009309E8" w:rsidRDefault="009B0B7B" w:rsidP="00934203">
      <w:pPr>
        <w:pStyle w:val="ListParagraph"/>
        <w:numPr>
          <w:ilvl w:val="1"/>
          <w:numId w:val="36"/>
        </w:numPr>
        <w:tabs>
          <w:tab w:val="left" w:pos="1183"/>
        </w:tabs>
        <w:spacing w:before="120" w:after="120"/>
        <w:ind w:left="1800"/>
        <w:rPr>
          <w:rFonts w:ascii="Times New Roman" w:hAnsi="Times New Roman"/>
          <w:sz w:val="16"/>
        </w:rPr>
      </w:pPr>
      <w:r>
        <w:rPr>
          <w:rFonts w:ascii="Times New Roman" w:hAnsi="Times New Roman"/>
          <w:w w:val="105"/>
          <w:sz w:val="16"/>
        </w:rPr>
        <w:t>Only EcoRI</w:t>
      </w:r>
    </w:p>
    <w:p w:rsidR="009B0B7B" w:rsidRPr="009309E8" w:rsidRDefault="009B0B7B" w:rsidP="00934203">
      <w:pPr>
        <w:pStyle w:val="ListParagraph"/>
        <w:numPr>
          <w:ilvl w:val="1"/>
          <w:numId w:val="36"/>
        </w:numPr>
        <w:tabs>
          <w:tab w:val="left" w:pos="1183"/>
        </w:tabs>
        <w:spacing w:before="120" w:after="120"/>
        <w:ind w:left="1800"/>
        <w:rPr>
          <w:rFonts w:ascii="Times New Roman" w:hAnsi="Times New Roman"/>
          <w:sz w:val="16"/>
        </w:rPr>
      </w:pPr>
      <w:r>
        <w:rPr>
          <w:rFonts w:ascii="Times New Roman" w:hAnsi="Times New Roman"/>
          <w:w w:val="105"/>
          <w:sz w:val="16"/>
        </w:rPr>
        <w:t>Both MseI and EcoRI</w:t>
      </w:r>
    </w:p>
    <w:p w:rsidR="009B0B7B" w:rsidRPr="00AA35A0" w:rsidRDefault="00563C8B" w:rsidP="00934203">
      <w:pPr>
        <w:pStyle w:val="ListParagraph"/>
        <w:numPr>
          <w:ilvl w:val="0"/>
          <w:numId w:val="36"/>
        </w:numPr>
        <w:tabs>
          <w:tab w:val="left" w:pos="1183"/>
        </w:tabs>
        <w:spacing w:before="120" w:after="120"/>
        <w:ind w:left="1080"/>
        <w:rPr>
          <w:rFonts w:ascii="Times New Roman" w:hAnsi="Times New Roman"/>
          <w:sz w:val="16"/>
        </w:rPr>
      </w:pPr>
      <w:r>
        <w:rPr>
          <w:rFonts w:ascii="Times New Roman" w:hAnsi="Times New Roman"/>
          <w:w w:val="105"/>
          <w:sz w:val="16"/>
        </w:rPr>
        <w:t>A</w:t>
      </w:r>
      <w:r w:rsidR="009B0B7B">
        <w:rPr>
          <w:rFonts w:ascii="Times New Roman" w:hAnsi="Times New Roman"/>
          <w:w w:val="105"/>
          <w:sz w:val="16"/>
        </w:rPr>
        <w:t xml:space="preserve">dd 2.6 </w:t>
      </w:r>
      <w:r w:rsidR="009B0B7B" w:rsidRPr="00F5652E">
        <w:rPr>
          <w:rFonts w:ascii="Times New Roman" w:hAnsi="Times New Roman"/>
          <w:w w:val="105"/>
          <w:sz w:val="16"/>
        </w:rPr>
        <w:t>µl</w:t>
      </w:r>
      <w:r w:rsidR="009B0B7B">
        <w:rPr>
          <w:rFonts w:ascii="Times New Roman" w:hAnsi="Times New Roman"/>
          <w:w w:val="105"/>
          <w:sz w:val="16"/>
        </w:rPr>
        <w:t xml:space="preserve"> of </w:t>
      </w:r>
      <w:r>
        <w:rPr>
          <w:rFonts w:ascii="Times New Roman" w:hAnsi="Times New Roman"/>
          <w:w w:val="105"/>
          <w:sz w:val="16"/>
        </w:rPr>
        <w:t xml:space="preserve">a different </w:t>
      </w:r>
      <w:r w:rsidR="009B0B7B">
        <w:rPr>
          <w:rFonts w:ascii="Times New Roman" w:hAnsi="Times New Roman"/>
          <w:w w:val="105"/>
          <w:sz w:val="16"/>
        </w:rPr>
        <w:t xml:space="preserve">master mix to </w:t>
      </w:r>
      <w:r w:rsidR="00C02A90">
        <w:rPr>
          <w:rFonts w:ascii="Times New Roman" w:hAnsi="Times New Roman"/>
          <w:w w:val="105"/>
          <w:sz w:val="16"/>
        </w:rPr>
        <w:t>each</w:t>
      </w:r>
      <w:r>
        <w:rPr>
          <w:rFonts w:ascii="Times New Roman" w:hAnsi="Times New Roman"/>
          <w:w w:val="105"/>
          <w:sz w:val="16"/>
        </w:rPr>
        <w:t xml:space="preserve"> DNA. Pipette 5 times to wash the pipette tip. </w:t>
      </w:r>
      <w:r w:rsidR="009B0B7B">
        <w:rPr>
          <w:rFonts w:ascii="Times New Roman" w:hAnsi="Times New Roman"/>
          <w:w w:val="105"/>
          <w:sz w:val="16"/>
        </w:rPr>
        <w:t xml:space="preserve">Centrifuge briefly. Keep ice. </w:t>
      </w:r>
    </w:p>
    <w:p w:rsidR="009B0B7B" w:rsidRPr="00AA35A0" w:rsidRDefault="009B0B7B" w:rsidP="00934203">
      <w:pPr>
        <w:pStyle w:val="ListParagraph"/>
        <w:numPr>
          <w:ilvl w:val="1"/>
          <w:numId w:val="36"/>
        </w:numPr>
        <w:tabs>
          <w:tab w:val="left" w:pos="1183"/>
        </w:tabs>
        <w:spacing w:before="120" w:after="120"/>
        <w:ind w:left="1800"/>
        <w:rPr>
          <w:rFonts w:ascii="Times New Roman" w:hAnsi="Times New Roman"/>
          <w:sz w:val="16"/>
        </w:rPr>
      </w:pPr>
      <w:r>
        <w:rPr>
          <w:rFonts w:ascii="Times New Roman" w:hAnsi="Times New Roman"/>
          <w:w w:val="105"/>
          <w:sz w:val="16"/>
        </w:rPr>
        <w:t>#1 - Only MseI</w:t>
      </w:r>
    </w:p>
    <w:p w:rsidR="009B0B7B" w:rsidRPr="00AA35A0" w:rsidRDefault="009B0B7B" w:rsidP="00934203">
      <w:pPr>
        <w:pStyle w:val="ListParagraph"/>
        <w:numPr>
          <w:ilvl w:val="1"/>
          <w:numId w:val="36"/>
        </w:numPr>
        <w:tabs>
          <w:tab w:val="left" w:pos="1183"/>
        </w:tabs>
        <w:spacing w:before="120" w:after="120"/>
        <w:ind w:left="1800"/>
        <w:rPr>
          <w:rFonts w:ascii="Times New Roman" w:hAnsi="Times New Roman"/>
          <w:sz w:val="16"/>
        </w:rPr>
      </w:pPr>
      <w:r>
        <w:rPr>
          <w:rFonts w:ascii="Times New Roman" w:hAnsi="Times New Roman"/>
          <w:w w:val="105"/>
          <w:sz w:val="16"/>
        </w:rPr>
        <w:t>#2 – Only EcoRI</w:t>
      </w:r>
    </w:p>
    <w:p w:rsidR="009B0B7B" w:rsidRPr="00AA35A0" w:rsidRDefault="009B0B7B" w:rsidP="00934203">
      <w:pPr>
        <w:pStyle w:val="ListParagraph"/>
        <w:numPr>
          <w:ilvl w:val="1"/>
          <w:numId w:val="36"/>
        </w:numPr>
        <w:tabs>
          <w:tab w:val="left" w:pos="1183"/>
        </w:tabs>
        <w:spacing w:before="120" w:after="120"/>
        <w:ind w:left="1800"/>
        <w:rPr>
          <w:rFonts w:ascii="Times New Roman" w:hAnsi="Times New Roman"/>
          <w:sz w:val="16"/>
        </w:rPr>
      </w:pPr>
      <w:r>
        <w:rPr>
          <w:rFonts w:ascii="Times New Roman" w:hAnsi="Times New Roman"/>
          <w:w w:val="105"/>
          <w:sz w:val="16"/>
        </w:rPr>
        <w:t>#3 – both MseI and EcoRI</w:t>
      </w:r>
    </w:p>
    <w:p w:rsidR="009B0B7B" w:rsidRPr="00573326" w:rsidRDefault="00563C8B" w:rsidP="00934203">
      <w:pPr>
        <w:pStyle w:val="ListParagraph"/>
        <w:numPr>
          <w:ilvl w:val="0"/>
          <w:numId w:val="36"/>
        </w:numPr>
        <w:tabs>
          <w:tab w:val="left" w:pos="1183"/>
        </w:tabs>
        <w:spacing w:after="120"/>
        <w:ind w:left="1080"/>
        <w:rPr>
          <w:rFonts w:ascii="Times New Roman" w:hAnsi="Times New Roman"/>
          <w:sz w:val="16"/>
        </w:rPr>
      </w:pPr>
      <w:r>
        <w:rPr>
          <w:rFonts w:ascii="Times New Roman" w:hAnsi="Times New Roman"/>
          <w:w w:val="105"/>
          <w:sz w:val="16"/>
        </w:rPr>
        <w:t>In a thermal cycler, i</w:t>
      </w:r>
      <w:r w:rsidR="009B0B7B" w:rsidRPr="00573326">
        <w:rPr>
          <w:rFonts w:ascii="Times New Roman" w:hAnsi="Times New Roman"/>
          <w:w w:val="105"/>
          <w:sz w:val="16"/>
        </w:rPr>
        <w:t>ncubate at 37°C for 2 hours, then at 65°C for 20 minutes with heated lid at 105°C, followed by a 4°C hold</w:t>
      </w:r>
      <w:r w:rsidR="009B0B7B">
        <w:rPr>
          <w:rFonts w:ascii="Times New Roman" w:hAnsi="Times New Roman"/>
          <w:w w:val="105"/>
          <w:sz w:val="16"/>
        </w:rPr>
        <w:t>.</w:t>
      </w:r>
    </w:p>
    <w:p w:rsidR="009B0B7B" w:rsidRPr="001838A1" w:rsidRDefault="009B0B7B" w:rsidP="00934203">
      <w:pPr>
        <w:pStyle w:val="ListParagraph"/>
        <w:numPr>
          <w:ilvl w:val="0"/>
          <w:numId w:val="36"/>
        </w:numPr>
        <w:tabs>
          <w:tab w:val="left" w:pos="1183"/>
        </w:tabs>
        <w:spacing w:after="120"/>
        <w:ind w:left="1080"/>
        <w:rPr>
          <w:rFonts w:ascii="Times New Roman" w:hAnsi="Times New Roman"/>
          <w:sz w:val="16"/>
        </w:rPr>
      </w:pPr>
      <w:r w:rsidRPr="00573326">
        <w:rPr>
          <w:rFonts w:ascii="Times New Roman" w:hAnsi="Times New Roman"/>
          <w:w w:val="105"/>
          <w:sz w:val="16"/>
        </w:rPr>
        <w:t xml:space="preserve">Remove the </w:t>
      </w:r>
      <w:r>
        <w:rPr>
          <w:rFonts w:ascii="Times New Roman" w:hAnsi="Times New Roman"/>
          <w:w w:val="105"/>
          <w:sz w:val="16"/>
        </w:rPr>
        <w:t>rea</w:t>
      </w:r>
      <w:r w:rsidR="00563C8B">
        <w:rPr>
          <w:rFonts w:ascii="Times New Roman" w:hAnsi="Times New Roman"/>
          <w:w w:val="105"/>
          <w:sz w:val="16"/>
        </w:rPr>
        <w:t>c</w:t>
      </w:r>
      <w:r>
        <w:rPr>
          <w:rFonts w:ascii="Times New Roman" w:hAnsi="Times New Roman"/>
          <w:w w:val="105"/>
          <w:sz w:val="16"/>
        </w:rPr>
        <w:t>tions</w:t>
      </w:r>
      <w:r w:rsidRPr="00573326">
        <w:rPr>
          <w:rFonts w:ascii="Times New Roman" w:hAnsi="Times New Roman"/>
          <w:w w:val="105"/>
          <w:sz w:val="16"/>
        </w:rPr>
        <w:t xml:space="preserve"> from the thermal cycler. Briefly centrifu</w:t>
      </w:r>
      <w:r>
        <w:rPr>
          <w:rFonts w:ascii="Times New Roman" w:hAnsi="Times New Roman"/>
          <w:w w:val="105"/>
          <w:sz w:val="16"/>
        </w:rPr>
        <w:t>ge to bring its contents</w:t>
      </w:r>
      <w:r w:rsidRPr="00573326">
        <w:rPr>
          <w:rFonts w:ascii="Times New Roman" w:hAnsi="Times New Roman"/>
          <w:w w:val="105"/>
          <w:sz w:val="16"/>
        </w:rPr>
        <w:t xml:space="preserve"> to the bottom of the wells. Place on ice, and proceed to </w:t>
      </w:r>
      <w:r w:rsidR="00563C8B">
        <w:rPr>
          <w:rFonts w:ascii="Times New Roman" w:hAnsi="Times New Roman"/>
          <w:w w:val="105"/>
          <w:sz w:val="16"/>
        </w:rPr>
        <w:t xml:space="preserve">the next step. This is now the </w:t>
      </w:r>
      <w:r w:rsidRPr="00573326">
        <w:rPr>
          <w:rFonts w:ascii="Times New Roman" w:hAnsi="Times New Roman"/>
          <w:w w:val="105"/>
          <w:sz w:val="16"/>
        </w:rPr>
        <w:t>digested DNA.</w:t>
      </w:r>
    </w:p>
    <w:tbl>
      <w:tblPr>
        <w:tblW w:w="4063" w:type="pct"/>
        <w:jc w:val="center"/>
        <w:tblBorders>
          <w:bottom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430"/>
        <w:gridCol w:w="1622"/>
        <w:gridCol w:w="1890"/>
        <w:gridCol w:w="2249"/>
      </w:tblGrid>
      <w:tr w:rsidR="009B0B7B" w:rsidRPr="00573326" w:rsidTr="00C02A90">
        <w:trPr>
          <w:trHeight w:hRule="exact" w:val="288"/>
          <w:jc w:val="center"/>
        </w:trPr>
        <w:tc>
          <w:tcPr>
            <w:tcW w:w="5000" w:type="pct"/>
            <w:gridSpan w:val="4"/>
            <w:vAlign w:val="center"/>
          </w:tcPr>
          <w:p w:rsidR="009B0B7B" w:rsidRPr="00C02A90" w:rsidRDefault="009B0B7B" w:rsidP="009B0B7B">
            <w:pPr>
              <w:pStyle w:val="TableParagraph"/>
              <w:spacing w:before="0"/>
              <w:jc w:val="center"/>
              <w:rPr>
                <w:rFonts w:ascii="Times New Roman" w:hAnsi="Times New Roman"/>
                <w:sz w:val="16"/>
              </w:rPr>
            </w:pPr>
            <w:r w:rsidRPr="00C02A90">
              <w:rPr>
                <w:rFonts w:ascii="Times New Roman" w:hAnsi="Times New Roman"/>
                <w:w w:val="105"/>
                <w:sz w:val="16"/>
              </w:rPr>
              <w:t>Restriction Digest Table</w:t>
            </w:r>
          </w:p>
        </w:tc>
      </w:tr>
      <w:tr w:rsidR="009B0B7B" w:rsidRPr="00573326" w:rsidTr="00C02A90">
        <w:trPr>
          <w:trHeight w:val="20"/>
          <w:jc w:val="center"/>
        </w:trPr>
        <w:tc>
          <w:tcPr>
            <w:tcW w:w="1483" w:type="pct"/>
            <w:vAlign w:val="center"/>
          </w:tcPr>
          <w:p w:rsidR="009B0B7B" w:rsidRPr="00573326" w:rsidRDefault="009B0B7B" w:rsidP="009B0B7B">
            <w:pPr>
              <w:pStyle w:val="TableParagraph"/>
              <w:spacing w:before="0"/>
              <w:jc w:val="center"/>
              <w:rPr>
                <w:rFonts w:ascii="Times New Roman" w:hAnsi="Times New Roman"/>
                <w:b/>
                <w:sz w:val="16"/>
              </w:rPr>
            </w:pPr>
            <w:r w:rsidRPr="00573326">
              <w:rPr>
                <w:rFonts w:ascii="Times New Roman" w:hAnsi="Times New Roman"/>
                <w:b/>
                <w:w w:val="105"/>
                <w:sz w:val="16"/>
              </w:rPr>
              <w:t>Component</w:t>
            </w:r>
          </w:p>
        </w:tc>
        <w:tc>
          <w:tcPr>
            <w:tcW w:w="990" w:type="pct"/>
            <w:vAlign w:val="center"/>
          </w:tcPr>
          <w:p w:rsidR="009B0B7B" w:rsidRPr="00573326" w:rsidRDefault="009B0B7B" w:rsidP="009B0B7B">
            <w:pPr>
              <w:pStyle w:val="TableParagraph"/>
              <w:spacing w:before="0"/>
              <w:jc w:val="center"/>
              <w:rPr>
                <w:rFonts w:ascii="Times New Roman" w:hAnsi="Times New Roman"/>
                <w:b/>
                <w:sz w:val="16"/>
              </w:rPr>
            </w:pPr>
            <w:r>
              <w:rPr>
                <w:rFonts w:ascii="Times New Roman" w:hAnsi="Times New Roman"/>
                <w:b/>
                <w:w w:val="105"/>
                <w:sz w:val="16"/>
              </w:rPr>
              <w:t>Only MseI</w:t>
            </w:r>
            <w:r w:rsidRPr="00573326">
              <w:rPr>
                <w:rFonts w:ascii="Times New Roman" w:hAnsi="Times New Roman"/>
                <w:b/>
                <w:w w:val="105"/>
                <w:sz w:val="16"/>
              </w:rPr>
              <w:t xml:space="preserve"> (µl)</w:t>
            </w:r>
          </w:p>
        </w:tc>
        <w:tc>
          <w:tcPr>
            <w:tcW w:w="1154" w:type="pct"/>
            <w:vAlign w:val="center"/>
          </w:tcPr>
          <w:p w:rsidR="009B0B7B" w:rsidRPr="00573326" w:rsidRDefault="009B0B7B" w:rsidP="009B0B7B">
            <w:pPr>
              <w:pStyle w:val="TableParagraph"/>
              <w:spacing w:before="0"/>
              <w:jc w:val="center"/>
              <w:rPr>
                <w:rFonts w:ascii="Times New Roman" w:hAnsi="Times New Roman"/>
                <w:b/>
                <w:w w:val="105"/>
                <w:sz w:val="16"/>
              </w:rPr>
            </w:pPr>
            <w:r>
              <w:rPr>
                <w:rFonts w:ascii="Times New Roman" w:hAnsi="Times New Roman"/>
                <w:b/>
                <w:w w:val="105"/>
                <w:sz w:val="16"/>
              </w:rPr>
              <w:t>Only EcoRI</w:t>
            </w:r>
            <w:r w:rsidRPr="00573326">
              <w:rPr>
                <w:rFonts w:ascii="Times New Roman" w:hAnsi="Times New Roman"/>
                <w:b/>
                <w:w w:val="105"/>
                <w:sz w:val="16"/>
              </w:rPr>
              <w:t xml:space="preserve"> (µl)</w:t>
            </w:r>
          </w:p>
        </w:tc>
        <w:tc>
          <w:tcPr>
            <w:tcW w:w="1373" w:type="pct"/>
            <w:vAlign w:val="center"/>
          </w:tcPr>
          <w:p w:rsidR="009B0B7B" w:rsidRPr="00573326" w:rsidRDefault="009B0B7B" w:rsidP="009B0B7B">
            <w:pPr>
              <w:pStyle w:val="TableParagraph"/>
              <w:spacing w:before="0"/>
              <w:jc w:val="center"/>
              <w:rPr>
                <w:rFonts w:ascii="Times New Roman" w:hAnsi="Times New Roman"/>
                <w:b/>
                <w:sz w:val="16"/>
              </w:rPr>
            </w:pPr>
            <w:r w:rsidRPr="00F5652E">
              <w:rPr>
                <w:rFonts w:ascii="Times New Roman" w:hAnsi="Times New Roman"/>
                <w:b/>
                <w:w w:val="105"/>
                <w:sz w:val="16"/>
              </w:rPr>
              <w:t>Both MseI and EcoRI</w:t>
            </w:r>
            <w:r>
              <w:rPr>
                <w:rFonts w:ascii="Times New Roman" w:hAnsi="Times New Roman"/>
                <w:b/>
                <w:w w:val="105"/>
                <w:sz w:val="16"/>
              </w:rPr>
              <w:t xml:space="preserve"> (µl)</w:t>
            </w:r>
          </w:p>
        </w:tc>
      </w:tr>
      <w:tr w:rsidR="009B0B7B" w:rsidRPr="00573326" w:rsidTr="00C02A90">
        <w:trPr>
          <w:trHeight w:val="20"/>
          <w:jc w:val="center"/>
        </w:trPr>
        <w:tc>
          <w:tcPr>
            <w:tcW w:w="1483" w:type="pct"/>
            <w:vAlign w:val="center"/>
          </w:tcPr>
          <w:p w:rsidR="009B0B7B" w:rsidRPr="00573326" w:rsidRDefault="009B0B7B" w:rsidP="009B0B7B">
            <w:pPr>
              <w:pStyle w:val="TableParagraph"/>
              <w:spacing w:before="0"/>
              <w:jc w:val="center"/>
              <w:rPr>
                <w:rFonts w:ascii="Times New Roman" w:hAnsi="Times New Roman"/>
                <w:sz w:val="16"/>
              </w:rPr>
            </w:pPr>
            <w:r w:rsidRPr="00573326">
              <w:rPr>
                <w:rFonts w:ascii="Times New Roman" w:hAnsi="Times New Roman"/>
                <w:w w:val="105"/>
                <w:sz w:val="16"/>
              </w:rPr>
              <w:t>10X T4 Buffer</w:t>
            </w:r>
          </w:p>
        </w:tc>
        <w:tc>
          <w:tcPr>
            <w:tcW w:w="990" w:type="pct"/>
            <w:vAlign w:val="center"/>
          </w:tcPr>
          <w:p w:rsidR="009B0B7B" w:rsidRPr="00573326" w:rsidRDefault="009B0B7B" w:rsidP="009B0B7B">
            <w:pPr>
              <w:pStyle w:val="TableParagraph"/>
              <w:spacing w:before="0"/>
              <w:jc w:val="center"/>
              <w:rPr>
                <w:rFonts w:ascii="Times New Roman" w:hAnsi="Times New Roman"/>
                <w:sz w:val="16"/>
              </w:rPr>
            </w:pPr>
            <w:r>
              <w:rPr>
                <w:rFonts w:ascii="Times New Roman" w:hAnsi="Times New Roman"/>
                <w:w w:val="105"/>
                <w:sz w:val="16"/>
              </w:rPr>
              <w:t>10.0</w:t>
            </w:r>
          </w:p>
        </w:tc>
        <w:tc>
          <w:tcPr>
            <w:tcW w:w="1154" w:type="pct"/>
            <w:vAlign w:val="center"/>
          </w:tcPr>
          <w:p w:rsidR="009B0B7B" w:rsidRPr="00573326" w:rsidRDefault="009B0B7B" w:rsidP="009B0B7B">
            <w:pPr>
              <w:pStyle w:val="TableParagraph"/>
              <w:spacing w:before="0"/>
              <w:jc w:val="center"/>
              <w:rPr>
                <w:rFonts w:ascii="Times New Roman" w:hAnsi="Times New Roman"/>
                <w:sz w:val="16"/>
              </w:rPr>
            </w:pPr>
            <w:r>
              <w:rPr>
                <w:rFonts w:ascii="Times New Roman" w:hAnsi="Times New Roman"/>
                <w:w w:val="105"/>
                <w:sz w:val="16"/>
              </w:rPr>
              <w:t>10.0</w:t>
            </w:r>
          </w:p>
        </w:tc>
        <w:tc>
          <w:tcPr>
            <w:tcW w:w="1373" w:type="pct"/>
            <w:vAlign w:val="center"/>
          </w:tcPr>
          <w:p w:rsidR="009B0B7B" w:rsidRPr="00573326" w:rsidRDefault="009B0B7B" w:rsidP="009B0B7B">
            <w:pPr>
              <w:pStyle w:val="TableParagraph"/>
              <w:spacing w:before="0"/>
              <w:jc w:val="center"/>
              <w:rPr>
                <w:rFonts w:ascii="Times New Roman" w:hAnsi="Times New Roman"/>
                <w:sz w:val="16"/>
              </w:rPr>
            </w:pPr>
            <w:r>
              <w:rPr>
                <w:rFonts w:ascii="Times New Roman" w:hAnsi="Times New Roman"/>
                <w:w w:val="105"/>
                <w:sz w:val="16"/>
              </w:rPr>
              <w:t>10.0</w:t>
            </w:r>
          </w:p>
        </w:tc>
      </w:tr>
      <w:tr w:rsidR="009B0B7B" w:rsidRPr="00573326" w:rsidTr="00C02A90">
        <w:trPr>
          <w:trHeight w:val="20"/>
          <w:jc w:val="center"/>
        </w:trPr>
        <w:tc>
          <w:tcPr>
            <w:tcW w:w="1483" w:type="pct"/>
            <w:vAlign w:val="center"/>
          </w:tcPr>
          <w:p w:rsidR="009B0B7B" w:rsidRPr="00573326" w:rsidRDefault="009B0B7B" w:rsidP="009B0B7B">
            <w:pPr>
              <w:pStyle w:val="TableParagraph"/>
              <w:spacing w:before="0"/>
              <w:jc w:val="center"/>
              <w:rPr>
                <w:rFonts w:ascii="Times New Roman" w:hAnsi="Times New Roman"/>
                <w:sz w:val="16"/>
              </w:rPr>
            </w:pPr>
            <w:r w:rsidRPr="00573326">
              <w:rPr>
                <w:rFonts w:ascii="Times New Roman" w:hAnsi="Times New Roman"/>
                <w:w w:val="105"/>
                <w:sz w:val="16"/>
              </w:rPr>
              <w:t>NaCl, 1M</w:t>
            </w:r>
          </w:p>
        </w:tc>
        <w:tc>
          <w:tcPr>
            <w:tcW w:w="990" w:type="pct"/>
            <w:vAlign w:val="center"/>
          </w:tcPr>
          <w:p w:rsidR="009B0B7B" w:rsidRPr="00573326" w:rsidRDefault="009B0B7B" w:rsidP="009B0B7B">
            <w:pPr>
              <w:pStyle w:val="TableParagraph"/>
              <w:spacing w:before="0"/>
              <w:jc w:val="center"/>
              <w:rPr>
                <w:rFonts w:ascii="Times New Roman" w:hAnsi="Times New Roman"/>
                <w:sz w:val="16"/>
              </w:rPr>
            </w:pPr>
            <w:r>
              <w:rPr>
                <w:rFonts w:ascii="Times New Roman" w:hAnsi="Times New Roman"/>
                <w:w w:val="105"/>
                <w:sz w:val="16"/>
              </w:rPr>
              <w:t>5.2</w:t>
            </w:r>
          </w:p>
        </w:tc>
        <w:tc>
          <w:tcPr>
            <w:tcW w:w="1154" w:type="pct"/>
            <w:vAlign w:val="center"/>
          </w:tcPr>
          <w:p w:rsidR="009B0B7B" w:rsidRPr="00573326" w:rsidRDefault="009B0B7B" w:rsidP="009B0B7B">
            <w:pPr>
              <w:pStyle w:val="TableParagraph"/>
              <w:spacing w:before="0"/>
              <w:jc w:val="center"/>
              <w:rPr>
                <w:rFonts w:ascii="Times New Roman" w:hAnsi="Times New Roman"/>
                <w:sz w:val="16"/>
              </w:rPr>
            </w:pPr>
            <w:r>
              <w:rPr>
                <w:rFonts w:ascii="Times New Roman" w:hAnsi="Times New Roman"/>
                <w:w w:val="105"/>
                <w:sz w:val="16"/>
              </w:rPr>
              <w:t>5.2</w:t>
            </w:r>
          </w:p>
        </w:tc>
        <w:tc>
          <w:tcPr>
            <w:tcW w:w="1373" w:type="pct"/>
            <w:vAlign w:val="center"/>
          </w:tcPr>
          <w:p w:rsidR="009B0B7B" w:rsidRPr="00573326" w:rsidRDefault="009B0B7B" w:rsidP="009B0B7B">
            <w:pPr>
              <w:pStyle w:val="TableParagraph"/>
              <w:spacing w:before="0"/>
              <w:jc w:val="center"/>
              <w:rPr>
                <w:rFonts w:ascii="Times New Roman" w:hAnsi="Times New Roman"/>
                <w:sz w:val="16"/>
              </w:rPr>
            </w:pPr>
            <w:r>
              <w:rPr>
                <w:rFonts w:ascii="Times New Roman" w:hAnsi="Times New Roman"/>
                <w:w w:val="105"/>
                <w:sz w:val="16"/>
              </w:rPr>
              <w:t>5.2</w:t>
            </w:r>
          </w:p>
        </w:tc>
      </w:tr>
      <w:tr w:rsidR="009B0B7B" w:rsidRPr="00573326" w:rsidTr="00C02A90">
        <w:trPr>
          <w:trHeight w:val="20"/>
          <w:jc w:val="center"/>
        </w:trPr>
        <w:tc>
          <w:tcPr>
            <w:tcW w:w="1483" w:type="pct"/>
            <w:vAlign w:val="center"/>
          </w:tcPr>
          <w:p w:rsidR="009B0B7B" w:rsidRPr="00573326" w:rsidRDefault="009B0B7B" w:rsidP="009B0B7B">
            <w:pPr>
              <w:pStyle w:val="TableParagraph"/>
              <w:spacing w:before="0"/>
              <w:jc w:val="center"/>
              <w:rPr>
                <w:rFonts w:ascii="Times New Roman" w:hAnsi="Times New Roman"/>
                <w:sz w:val="16"/>
              </w:rPr>
            </w:pPr>
            <w:r w:rsidRPr="00573326">
              <w:rPr>
                <w:rFonts w:ascii="Times New Roman" w:hAnsi="Times New Roman"/>
                <w:w w:val="105"/>
                <w:sz w:val="16"/>
              </w:rPr>
              <w:t>BSA, 1mg/mL</w:t>
            </w:r>
          </w:p>
        </w:tc>
        <w:tc>
          <w:tcPr>
            <w:tcW w:w="990" w:type="pct"/>
            <w:vAlign w:val="center"/>
          </w:tcPr>
          <w:p w:rsidR="009B0B7B" w:rsidRPr="00573326" w:rsidRDefault="009B0B7B" w:rsidP="009B0B7B">
            <w:pPr>
              <w:pStyle w:val="TableParagraph"/>
              <w:spacing w:before="0"/>
              <w:jc w:val="center"/>
              <w:rPr>
                <w:rFonts w:ascii="Times New Roman" w:hAnsi="Times New Roman"/>
                <w:sz w:val="16"/>
              </w:rPr>
            </w:pPr>
            <w:r>
              <w:rPr>
                <w:rFonts w:ascii="Times New Roman" w:hAnsi="Times New Roman"/>
                <w:w w:val="105"/>
                <w:sz w:val="16"/>
              </w:rPr>
              <w:t>5.2</w:t>
            </w:r>
          </w:p>
        </w:tc>
        <w:tc>
          <w:tcPr>
            <w:tcW w:w="1154" w:type="pct"/>
            <w:vAlign w:val="center"/>
          </w:tcPr>
          <w:p w:rsidR="009B0B7B" w:rsidRPr="00573326" w:rsidRDefault="009B0B7B" w:rsidP="009B0B7B">
            <w:pPr>
              <w:pStyle w:val="TableParagraph"/>
              <w:spacing w:before="0"/>
              <w:jc w:val="center"/>
              <w:rPr>
                <w:rFonts w:ascii="Times New Roman" w:hAnsi="Times New Roman"/>
                <w:sz w:val="16"/>
              </w:rPr>
            </w:pPr>
            <w:r>
              <w:rPr>
                <w:rFonts w:ascii="Times New Roman" w:hAnsi="Times New Roman"/>
                <w:w w:val="105"/>
                <w:sz w:val="16"/>
              </w:rPr>
              <w:t>5.2</w:t>
            </w:r>
          </w:p>
        </w:tc>
        <w:tc>
          <w:tcPr>
            <w:tcW w:w="1373" w:type="pct"/>
            <w:vAlign w:val="center"/>
          </w:tcPr>
          <w:p w:rsidR="009B0B7B" w:rsidRPr="00573326" w:rsidRDefault="009B0B7B" w:rsidP="009B0B7B">
            <w:pPr>
              <w:pStyle w:val="TableParagraph"/>
              <w:spacing w:before="0"/>
              <w:jc w:val="center"/>
              <w:rPr>
                <w:rFonts w:ascii="Times New Roman" w:hAnsi="Times New Roman"/>
                <w:sz w:val="16"/>
              </w:rPr>
            </w:pPr>
            <w:r>
              <w:rPr>
                <w:rFonts w:ascii="Times New Roman" w:hAnsi="Times New Roman"/>
                <w:w w:val="105"/>
                <w:sz w:val="16"/>
              </w:rPr>
              <w:t>5.2</w:t>
            </w:r>
          </w:p>
        </w:tc>
      </w:tr>
      <w:tr w:rsidR="009B0B7B" w:rsidRPr="00573326" w:rsidTr="00C02A90">
        <w:trPr>
          <w:trHeight w:val="20"/>
          <w:jc w:val="center"/>
        </w:trPr>
        <w:tc>
          <w:tcPr>
            <w:tcW w:w="1483" w:type="pct"/>
            <w:shd w:val="clear" w:color="auto" w:fill="F2F2F2" w:themeFill="background1" w:themeFillShade="F2"/>
            <w:vAlign w:val="center"/>
          </w:tcPr>
          <w:p w:rsidR="009B0B7B" w:rsidRPr="00573326" w:rsidRDefault="009B0B7B" w:rsidP="009B0B7B">
            <w:pPr>
              <w:pStyle w:val="TableParagraph"/>
              <w:spacing w:before="0"/>
              <w:jc w:val="center"/>
              <w:rPr>
                <w:rFonts w:ascii="Times New Roman" w:hAnsi="Times New Roman"/>
                <w:sz w:val="16"/>
              </w:rPr>
            </w:pPr>
            <w:r w:rsidRPr="00573326">
              <w:rPr>
                <w:rFonts w:ascii="Times New Roman" w:hAnsi="Times New Roman"/>
                <w:w w:val="105"/>
                <w:sz w:val="16"/>
              </w:rPr>
              <w:t>MseI enzyme, 10,000U/mL</w:t>
            </w:r>
          </w:p>
        </w:tc>
        <w:tc>
          <w:tcPr>
            <w:tcW w:w="990" w:type="pct"/>
            <w:shd w:val="clear" w:color="auto" w:fill="F2F2F2" w:themeFill="background1" w:themeFillShade="F2"/>
            <w:vAlign w:val="center"/>
          </w:tcPr>
          <w:p w:rsidR="009B0B7B" w:rsidRPr="00573326" w:rsidRDefault="009B0B7B" w:rsidP="009B0B7B">
            <w:pPr>
              <w:pStyle w:val="TableParagraph"/>
              <w:spacing w:before="0"/>
              <w:jc w:val="center"/>
              <w:rPr>
                <w:rFonts w:ascii="Times New Roman" w:hAnsi="Times New Roman"/>
                <w:sz w:val="16"/>
              </w:rPr>
            </w:pPr>
            <w:r>
              <w:rPr>
                <w:rFonts w:ascii="Times New Roman" w:hAnsi="Times New Roman"/>
                <w:w w:val="105"/>
                <w:sz w:val="16"/>
              </w:rPr>
              <w:t>1.0</w:t>
            </w:r>
          </w:p>
        </w:tc>
        <w:tc>
          <w:tcPr>
            <w:tcW w:w="1154" w:type="pct"/>
            <w:shd w:val="clear" w:color="auto" w:fill="F2F2F2" w:themeFill="background1" w:themeFillShade="F2"/>
            <w:vAlign w:val="center"/>
          </w:tcPr>
          <w:p w:rsidR="009B0B7B" w:rsidRPr="00573326" w:rsidRDefault="009B0B7B" w:rsidP="009B0B7B">
            <w:pPr>
              <w:pStyle w:val="TableParagraph"/>
              <w:spacing w:before="0"/>
              <w:jc w:val="center"/>
              <w:rPr>
                <w:rFonts w:ascii="Times New Roman" w:hAnsi="Times New Roman"/>
                <w:sz w:val="16"/>
              </w:rPr>
            </w:pPr>
            <w:r>
              <w:rPr>
                <w:rFonts w:ascii="Times New Roman" w:hAnsi="Times New Roman"/>
                <w:w w:val="105"/>
                <w:sz w:val="16"/>
              </w:rPr>
              <w:t>---</w:t>
            </w:r>
          </w:p>
        </w:tc>
        <w:tc>
          <w:tcPr>
            <w:tcW w:w="1373" w:type="pct"/>
            <w:shd w:val="clear" w:color="auto" w:fill="F2F2F2" w:themeFill="background1" w:themeFillShade="F2"/>
            <w:vAlign w:val="center"/>
          </w:tcPr>
          <w:p w:rsidR="009B0B7B" w:rsidRPr="00573326" w:rsidRDefault="009B0B7B" w:rsidP="009B0B7B">
            <w:pPr>
              <w:pStyle w:val="TableParagraph"/>
              <w:spacing w:before="0"/>
              <w:jc w:val="center"/>
              <w:rPr>
                <w:rFonts w:ascii="Times New Roman" w:hAnsi="Times New Roman"/>
                <w:sz w:val="16"/>
              </w:rPr>
            </w:pPr>
            <w:r>
              <w:rPr>
                <w:rFonts w:ascii="Times New Roman" w:hAnsi="Times New Roman"/>
                <w:w w:val="105"/>
                <w:sz w:val="16"/>
              </w:rPr>
              <w:t>1.0</w:t>
            </w:r>
          </w:p>
        </w:tc>
      </w:tr>
      <w:tr w:rsidR="009B0B7B" w:rsidRPr="00573326" w:rsidTr="00C02A90">
        <w:trPr>
          <w:trHeight w:val="20"/>
          <w:jc w:val="center"/>
        </w:trPr>
        <w:tc>
          <w:tcPr>
            <w:tcW w:w="1483" w:type="pct"/>
            <w:shd w:val="clear" w:color="auto" w:fill="F2F2F2" w:themeFill="background1" w:themeFillShade="F2"/>
            <w:vAlign w:val="center"/>
          </w:tcPr>
          <w:p w:rsidR="009B0B7B" w:rsidRPr="00573326" w:rsidRDefault="009B0B7B" w:rsidP="009B0B7B">
            <w:pPr>
              <w:pStyle w:val="TableParagraph"/>
              <w:spacing w:before="0"/>
              <w:jc w:val="center"/>
              <w:rPr>
                <w:rFonts w:ascii="Times New Roman" w:hAnsi="Times New Roman"/>
                <w:sz w:val="16"/>
              </w:rPr>
            </w:pPr>
            <w:r w:rsidRPr="00573326">
              <w:rPr>
                <w:rFonts w:ascii="Times New Roman" w:hAnsi="Times New Roman"/>
                <w:w w:val="105"/>
                <w:sz w:val="16"/>
              </w:rPr>
              <w:t>EcoRI enzyme, 20,000U/mL</w:t>
            </w:r>
          </w:p>
        </w:tc>
        <w:tc>
          <w:tcPr>
            <w:tcW w:w="990" w:type="pct"/>
            <w:shd w:val="clear" w:color="auto" w:fill="F2F2F2" w:themeFill="background1" w:themeFillShade="F2"/>
            <w:vAlign w:val="center"/>
          </w:tcPr>
          <w:p w:rsidR="009B0B7B" w:rsidRPr="00573326" w:rsidRDefault="009B0B7B" w:rsidP="009B0B7B">
            <w:pPr>
              <w:pStyle w:val="TableParagraph"/>
              <w:spacing w:before="0"/>
              <w:jc w:val="center"/>
              <w:rPr>
                <w:rFonts w:ascii="Times New Roman" w:hAnsi="Times New Roman"/>
                <w:sz w:val="16"/>
              </w:rPr>
            </w:pPr>
            <w:r>
              <w:rPr>
                <w:rFonts w:ascii="Times New Roman" w:hAnsi="Times New Roman"/>
                <w:w w:val="105"/>
                <w:sz w:val="16"/>
              </w:rPr>
              <w:t>---</w:t>
            </w:r>
          </w:p>
        </w:tc>
        <w:tc>
          <w:tcPr>
            <w:tcW w:w="1154" w:type="pct"/>
            <w:shd w:val="clear" w:color="auto" w:fill="F2F2F2" w:themeFill="background1" w:themeFillShade="F2"/>
            <w:vAlign w:val="center"/>
          </w:tcPr>
          <w:p w:rsidR="009B0B7B" w:rsidRPr="00573326" w:rsidRDefault="009B0B7B" w:rsidP="009B0B7B">
            <w:pPr>
              <w:pStyle w:val="TableParagraph"/>
              <w:spacing w:before="0"/>
              <w:jc w:val="center"/>
              <w:rPr>
                <w:rFonts w:ascii="Times New Roman" w:hAnsi="Times New Roman"/>
                <w:sz w:val="16"/>
              </w:rPr>
            </w:pPr>
            <w:r>
              <w:rPr>
                <w:rFonts w:ascii="Times New Roman" w:hAnsi="Times New Roman"/>
                <w:w w:val="105"/>
                <w:sz w:val="16"/>
              </w:rPr>
              <w:t>2.5</w:t>
            </w:r>
          </w:p>
        </w:tc>
        <w:tc>
          <w:tcPr>
            <w:tcW w:w="1373" w:type="pct"/>
            <w:shd w:val="clear" w:color="auto" w:fill="F2F2F2" w:themeFill="background1" w:themeFillShade="F2"/>
            <w:vAlign w:val="center"/>
          </w:tcPr>
          <w:p w:rsidR="009B0B7B" w:rsidRPr="00573326" w:rsidRDefault="009B0B7B" w:rsidP="009B0B7B">
            <w:pPr>
              <w:pStyle w:val="TableParagraph"/>
              <w:spacing w:before="0"/>
              <w:jc w:val="center"/>
              <w:rPr>
                <w:rFonts w:ascii="Times New Roman" w:hAnsi="Times New Roman"/>
                <w:sz w:val="16"/>
              </w:rPr>
            </w:pPr>
            <w:r>
              <w:rPr>
                <w:rFonts w:ascii="Times New Roman" w:hAnsi="Times New Roman"/>
                <w:w w:val="105"/>
                <w:sz w:val="16"/>
              </w:rPr>
              <w:t>2.5</w:t>
            </w:r>
          </w:p>
        </w:tc>
      </w:tr>
      <w:tr w:rsidR="009B0B7B" w:rsidRPr="00573326" w:rsidTr="00C02A90">
        <w:trPr>
          <w:trHeight w:val="20"/>
          <w:jc w:val="center"/>
        </w:trPr>
        <w:tc>
          <w:tcPr>
            <w:tcW w:w="1483" w:type="pct"/>
            <w:tcBorders>
              <w:bottom w:val="single" w:sz="4" w:space="0" w:color="000000"/>
            </w:tcBorders>
            <w:vAlign w:val="center"/>
          </w:tcPr>
          <w:p w:rsidR="009B0B7B" w:rsidRPr="00573326" w:rsidRDefault="009B0B7B" w:rsidP="009B0B7B">
            <w:pPr>
              <w:pStyle w:val="TableParagraph"/>
              <w:spacing w:before="0"/>
              <w:jc w:val="center"/>
              <w:rPr>
                <w:rFonts w:ascii="Times New Roman" w:hAnsi="Times New Roman"/>
                <w:sz w:val="16"/>
              </w:rPr>
            </w:pPr>
            <w:r w:rsidRPr="00573326">
              <w:rPr>
                <w:rFonts w:ascii="Times New Roman" w:hAnsi="Times New Roman"/>
                <w:w w:val="105"/>
                <w:sz w:val="16"/>
              </w:rPr>
              <w:t>Water</w:t>
            </w:r>
          </w:p>
        </w:tc>
        <w:tc>
          <w:tcPr>
            <w:tcW w:w="990" w:type="pct"/>
            <w:tcBorders>
              <w:bottom w:val="single" w:sz="4" w:space="0" w:color="000000"/>
            </w:tcBorders>
            <w:vAlign w:val="center"/>
          </w:tcPr>
          <w:p w:rsidR="009B0B7B" w:rsidRPr="00573326" w:rsidRDefault="009B0B7B" w:rsidP="009B0B7B">
            <w:pPr>
              <w:pStyle w:val="TableParagraph"/>
              <w:spacing w:before="0"/>
              <w:jc w:val="center"/>
              <w:rPr>
                <w:rFonts w:ascii="Times New Roman" w:hAnsi="Times New Roman"/>
                <w:sz w:val="16"/>
              </w:rPr>
            </w:pPr>
            <w:r>
              <w:rPr>
                <w:rFonts w:ascii="Times New Roman" w:hAnsi="Times New Roman"/>
                <w:w w:val="105"/>
                <w:sz w:val="16"/>
              </w:rPr>
              <w:t>4.6</w:t>
            </w:r>
          </w:p>
        </w:tc>
        <w:tc>
          <w:tcPr>
            <w:tcW w:w="1154" w:type="pct"/>
            <w:tcBorders>
              <w:bottom w:val="single" w:sz="4" w:space="0" w:color="000000"/>
            </w:tcBorders>
            <w:vAlign w:val="center"/>
          </w:tcPr>
          <w:p w:rsidR="009B0B7B" w:rsidRPr="00573326" w:rsidRDefault="009B0B7B" w:rsidP="009B0B7B">
            <w:pPr>
              <w:pStyle w:val="TableParagraph"/>
              <w:spacing w:before="0"/>
              <w:jc w:val="center"/>
              <w:rPr>
                <w:rFonts w:ascii="Times New Roman" w:hAnsi="Times New Roman"/>
                <w:sz w:val="16"/>
              </w:rPr>
            </w:pPr>
            <w:r>
              <w:rPr>
                <w:rFonts w:ascii="Times New Roman" w:hAnsi="Times New Roman"/>
                <w:w w:val="105"/>
                <w:sz w:val="16"/>
              </w:rPr>
              <w:t>3.1</w:t>
            </w:r>
          </w:p>
        </w:tc>
        <w:tc>
          <w:tcPr>
            <w:tcW w:w="1373" w:type="pct"/>
            <w:tcBorders>
              <w:bottom w:val="single" w:sz="4" w:space="0" w:color="000000"/>
            </w:tcBorders>
            <w:vAlign w:val="center"/>
          </w:tcPr>
          <w:p w:rsidR="009B0B7B" w:rsidRPr="00573326" w:rsidRDefault="009B0B7B" w:rsidP="009B0B7B">
            <w:pPr>
              <w:pStyle w:val="TableParagraph"/>
              <w:spacing w:before="0"/>
              <w:jc w:val="center"/>
              <w:rPr>
                <w:rFonts w:ascii="Times New Roman" w:hAnsi="Times New Roman"/>
                <w:sz w:val="16"/>
              </w:rPr>
            </w:pPr>
            <w:r>
              <w:rPr>
                <w:rFonts w:ascii="Times New Roman" w:hAnsi="Times New Roman"/>
                <w:w w:val="105"/>
                <w:sz w:val="16"/>
              </w:rPr>
              <w:t>2.1</w:t>
            </w:r>
          </w:p>
        </w:tc>
      </w:tr>
      <w:tr w:rsidR="009B0B7B" w:rsidRPr="00573326" w:rsidTr="00C02A90">
        <w:trPr>
          <w:trHeight w:val="20"/>
          <w:jc w:val="center"/>
        </w:trPr>
        <w:tc>
          <w:tcPr>
            <w:tcW w:w="1483" w:type="pct"/>
            <w:tcBorders>
              <w:top w:val="single" w:sz="4" w:space="0" w:color="000000"/>
              <w:bottom w:val="single" w:sz="4" w:space="0" w:color="000000"/>
              <w:right w:val="nil"/>
            </w:tcBorders>
            <w:vAlign w:val="center"/>
          </w:tcPr>
          <w:p w:rsidR="009B0B7B" w:rsidRPr="00C02A90" w:rsidRDefault="009B0B7B" w:rsidP="009B0B7B">
            <w:pPr>
              <w:pStyle w:val="TableParagraph"/>
              <w:spacing w:before="0"/>
              <w:jc w:val="center"/>
              <w:rPr>
                <w:rFonts w:ascii="Times New Roman" w:hAnsi="Times New Roman"/>
                <w:sz w:val="16"/>
              </w:rPr>
            </w:pPr>
            <w:r w:rsidRPr="00C02A90">
              <w:rPr>
                <w:rFonts w:ascii="Times New Roman" w:hAnsi="Times New Roman"/>
                <w:w w:val="105"/>
                <w:sz w:val="16"/>
              </w:rPr>
              <w:t>Final Volume</w:t>
            </w:r>
          </w:p>
        </w:tc>
        <w:tc>
          <w:tcPr>
            <w:tcW w:w="990" w:type="pct"/>
            <w:tcBorders>
              <w:top w:val="single" w:sz="4" w:space="0" w:color="000000"/>
              <w:left w:val="nil"/>
              <w:bottom w:val="single" w:sz="4" w:space="0" w:color="000000"/>
              <w:right w:val="nil"/>
            </w:tcBorders>
            <w:vAlign w:val="center"/>
          </w:tcPr>
          <w:p w:rsidR="009B0B7B" w:rsidRPr="00C02A90" w:rsidRDefault="009B0B7B" w:rsidP="009B0B7B">
            <w:pPr>
              <w:pStyle w:val="TableParagraph"/>
              <w:spacing w:before="0"/>
              <w:jc w:val="center"/>
              <w:rPr>
                <w:rFonts w:ascii="Times New Roman" w:hAnsi="Times New Roman"/>
                <w:sz w:val="16"/>
              </w:rPr>
            </w:pPr>
            <w:r w:rsidRPr="00C02A90">
              <w:rPr>
                <w:rFonts w:ascii="Times New Roman" w:hAnsi="Times New Roman"/>
                <w:w w:val="105"/>
                <w:sz w:val="16"/>
              </w:rPr>
              <w:t>26.0</w:t>
            </w:r>
          </w:p>
        </w:tc>
        <w:tc>
          <w:tcPr>
            <w:tcW w:w="1154" w:type="pct"/>
            <w:tcBorders>
              <w:top w:val="single" w:sz="4" w:space="0" w:color="000000"/>
              <w:left w:val="nil"/>
              <w:bottom w:val="single" w:sz="4" w:space="0" w:color="000000"/>
              <w:right w:val="nil"/>
            </w:tcBorders>
            <w:vAlign w:val="center"/>
          </w:tcPr>
          <w:p w:rsidR="009B0B7B" w:rsidRPr="00C02A90" w:rsidRDefault="009B0B7B" w:rsidP="009B0B7B">
            <w:pPr>
              <w:pStyle w:val="TableParagraph"/>
              <w:spacing w:before="0"/>
              <w:jc w:val="center"/>
              <w:rPr>
                <w:rFonts w:ascii="Times New Roman" w:hAnsi="Times New Roman"/>
                <w:sz w:val="16"/>
              </w:rPr>
            </w:pPr>
            <w:r w:rsidRPr="00C02A90">
              <w:rPr>
                <w:rFonts w:ascii="Times New Roman" w:hAnsi="Times New Roman"/>
                <w:w w:val="105"/>
                <w:sz w:val="16"/>
              </w:rPr>
              <w:t>26.0</w:t>
            </w:r>
          </w:p>
        </w:tc>
        <w:tc>
          <w:tcPr>
            <w:tcW w:w="1373" w:type="pct"/>
            <w:tcBorders>
              <w:top w:val="single" w:sz="4" w:space="0" w:color="000000"/>
              <w:left w:val="nil"/>
              <w:bottom w:val="single" w:sz="4" w:space="0" w:color="000000"/>
            </w:tcBorders>
            <w:vAlign w:val="center"/>
          </w:tcPr>
          <w:p w:rsidR="009B0B7B" w:rsidRPr="00C02A90" w:rsidRDefault="009B0B7B" w:rsidP="009B0B7B">
            <w:pPr>
              <w:pStyle w:val="TableParagraph"/>
              <w:spacing w:before="0"/>
              <w:jc w:val="center"/>
              <w:rPr>
                <w:rFonts w:ascii="Times New Roman" w:hAnsi="Times New Roman"/>
                <w:sz w:val="16"/>
              </w:rPr>
            </w:pPr>
            <w:r w:rsidRPr="00C02A90">
              <w:rPr>
                <w:rFonts w:ascii="Times New Roman" w:hAnsi="Times New Roman"/>
                <w:w w:val="105"/>
                <w:sz w:val="16"/>
              </w:rPr>
              <w:t>26.0</w:t>
            </w:r>
          </w:p>
        </w:tc>
      </w:tr>
      <w:tr w:rsidR="00563C8B" w:rsidRPr="00573326" w:rsidTr="00C02A90">
        <w:trPr>
          <w:trHeight w:val="20"/>
          <w:jc w:val="center"/>
        </w:trPr>
        <w:tc>
          <w:tcPr>
            <w:tcW w:w="5000" w:type="pct"/>
            <w:gridSpan w:val="4"/>
            <w:tcBorders>
              <w:top w:val="single" w:sz="4" w:space="0" w:color="000000"/>
              <w:bottom w:val="nil"/>
            </w:tcBorders>
            <w:vAlign w:val="center"/>
          </w:tcPr>
          <w:p w:rsidR="00563C8B" w:rsidRPr="00C02A90" w:rsidRDefault="00563C8B" w:rsidP="00563C8B">
            <w:pPr>
              <w:pStyle w:val="TableParagraph"/>
              <w:spacing w:before="0"/>
              <w:jc w:val="center"/>
              <w:rPr>
                <w:rFonts w:ascii="Times New Roman" w:hAnsi="Times New Roman"/>
                <w:w w:val="105"/>
                <w:sz w:val="16"/>
              </w:rPr>
            </w:pPr>
            <w:r w:rsidRPr="00C02A90">
              <w:rPr>
                <w:rFonts w:ascii="Times New Roman" w:hAnsi="Times New Roman"/>
                <w:w w:val="105"/>
                <w:sz w:val="16"/>
              </w:rPr>
              <w:t>NOTE: This is enough reagent for 8 reactions of each.</w:t>
            </w:r>
          </w:p>
        </w:tc>
      </w:tr>
    </w:tbl>
    <w:p w:rsidR="009B0B7B" w:rsidRPr="003E7A05" w:rsidRDefault="009B0B7B" w:rsidP="00934203">
      <w:pPr>
        <w:pStyle w:val="Heading3"/>
        <w:ind w:left="360"/>
      </w:pPr>
      <w:bookmarkStart w:id="21" w:name="_Toc507397901"/>
      <w:r w:rsidRPr="003E7A05">
        <w:rPr>
          <w:rStyle w:val="Heading2Char"/>
          <w:rFonts w:ascii="Times New Roman" w:hAnsi="Times New Roman"/>
          <w:sz w:val="20"/>
        </w:rPr>
        <w:t xml:space="preserve">Purification of </w:t>
      </w:r>
      <w:r w:rsidRPr="003E7A05">
        <w:rPr>
          <w:rStyle w:val="Heading2Char"/>
          <w:rFonts w:ascii="Times New Roman" w:hAnsi="Times New Roman" w:cs="Times New Roman"/>
          <w:sz w:val="20"/>
        </w:rPr>
        <w:t>Digest</w:t>
      </w:r>
      <w:r w:rsidRPr="003E7A05">
        <w:rPr>
          <w:rStyle w:val="Heading2Char"/>
          <w:rFonts w:ascii="Times New Roman" w:hAnsi="Times New Roman"/>
          <w:sz w:val="20"/>
        </w:rPr>
        <w:t>ed</w:t>
      </w:r>
      <w:r w:rsidR="00563C8B">
        <w:rPr>
          <w:rStyle w:val="Heading2Char"/>
          <w:rFonts w:ascii="Times New Roman" w:hAnsi="Times New Roman"/>
          <w:sz w:val="20"/>
        </w:rPr>
        <w:t xml:space="preserve"> DNA</w:t>
      </w:r>
      <w:bookmarkEnd w:id="21"/>
    </w:p>
    <w:p w:rsidR="009B0B7B" w:rsidRPr="00573326" w:rsidRDefault="00934203" w:rsidP="00934203">
      <w:pPr>
        <w:pStyle w:val="ListParagraph"/>
        <w:numPr>
          <w:ilvl w:val="0"/>
          <w:numId w:val="35"/>
        </w:numPr>
        <w:tabs>
          <w:tab w:val="left" w:pos="1191"/>
        </w:tabs>
        <w:spacing w:after="120"/>
        <w:ind w:left="1080"/>
        <w:rPr>
          <w:rFonts w:ascii="Times New Roman" w:hAnsi="Times New Roman"/>
          <w:sz w:val="16"/>
        </w:rPr>
      </w:pPr>
      <w:r>
        <w:rPr>
          <w:rFonts w:ascii="Times New Roman" w:hAnsi="Times New Roman"/>
          <w:w w:val="105"/>
          <w:sz w:val="16"/>
        </w:rPr>
        <w:t xml:space="preserve">Add </w:t>
      </w:r>
      <w:r w:rsidRPr="00934203">
        <w:rPr>
          <w:rFonts w:ascii="Times New Roman" w:hAnsi="Times New Roman"/>
          <w:w w:val="105"/>
          <w:sz w:val="16"/>
          <w:u w:val="single"/>
        </w:rPr>
        <w:t>2</w:t>
      </w:r>
      <w:r w:rsidR="00C02A90">
        <w:rPr>
          <w:rFonts w:ascii="Times New Roman" w:hAnsi="Times New Roman"/>
          <w:w w:val="105"/>
          <w:sz w:val="16"/>
          <w:u w:val="single"/>
        </w:rPr>
        <w:t>1.5</w:t>
      </w:r>
      <w:r w:rsidR="009B0B7B" w:rsidRPr="00934203">
        <w:rPr>
          <w:rFonts w:ascii="Times New Roman" w:hAnsi="Times New Roman"/>
          <w:w w:val="105"/>
          <w:sz w:val="16"/>
          <w:u w:val="single"/>
        </w:rPr>
        <w:t xml:space="preserve"> µl of water</w:t>
      </w:r>
      <w:r w:rsidR="009B0B7B">
        <w:rPr>
          <w:rFonts w:ascii="Times New Roman" w:hAnsi="Times New Roman"/>
          <w:w w:val="105"/>
          <w:sz w:val="16"/>
        </w:rPr>
        <w:t xml:space="preserve"> to digested DNA from previous step. </w:t>
      </w:r>
      <w:r w:rsidR="009B0B7B" w:rsidRPr="00001F00">
        <w:rPr>
          <w:rFonts w:ascii="Times New Roman" w:hAnsi="Times New Roman"/>
          <w:w w:val="105"/>
          <w:sz w:val="16"/>
          <w:u w:val="single"/>
        </w:rPr>
        <w:t xml:space="preserve">Final volume is now </w:t>
      </w:r>
      <w:r w:rsidR="00563C8B">
        <w:rPr>
          <w:rFonts w:ascii="Times New Roman" w:hAnsi="Times New Roman"/>
          <w:w w:val="105"/>
          <w:sz w:val="16"/>
          <w:u w:val="single"/>
        </w:rPr>
        <w:t xml:space="preserve">~ </w:t>
      </w:r>
      <w:r w:rsidR="001A154C">
        <w:rPr>
          <w:rFonts w:ascii="Times New Roman" w:hAnsi="Times New Roman"/>
          <w:w w:val="105"/>
          <w:sz w:val="16"/>
          <w:u w:val="single"/>
        </w:rPr>
        <w:t>3</w:t>
      </w:r>
      <w:r w:rsidR="009B0B7B" w:rsidRPr="00001F00">
        <w:rPr>
          <w:rFonts w:ascii="Times New Roman" w:hAnsi="Times New Roman"/>
          <w:w w:val="105"/>
          <w:sz w:val="16"/>
          <w:u w:val="single"/>
        </w:rPr>
        <w:t>0 µl</w:t>
      </w:r>
      <w:r w:rsidR="009B0B7B" w:rsidRPr="00573326">
        <w:rPr>
          <w:rFonts w:ascii="Times New Roman" w:hAnsi="Times New Roman"/>
          <w:w w:val="105"/>
          <w:sz w:val="16"/>
        </w:rPr>
        <w:t>.</w:t>
      </w:r>
    </w:p>
    <w:p w:rsidR="009B0B7B" w:rsidRPr="00573326" w:rsidRDefault="009B0B7B" w:rsidP="00934203">
      <w:pPr>
        <w:pStyle w:val="ListParagraph"/>
        <w:numPr>
          <w:ilvl w:val="0"/>
          <w:numId w:val="35"/>
        </w:numPr>
        <w:tabs>
          <w:tab w:val="left" w:pos="1191"/>
        </w:tabs>
        <w:spacing w:after="120"/>
        <w:ind w:left="1080"/>
        <w:rPr>
          <w:rFonts w:ascii="Times New Roman" w:hAnsi="Times New Roman"/>
          <w:sz w:val="16"/>
        </w:rPr>
      </w:pPr>
      <w:r w:rsidRPr="00573326">
        <w:rPr>
          <w:rFonts w:ascii="Times New Roman" w:hAnsi="Times New Roman"/>
          <w:w w:val="105"/>
          <w:sz w:val="16"/>
        </w:rPr>
        <w:t xml:space="preserve">Add </w:t>
      </w:r>
      <w:r w:rsidR="001A154C">
        <w:rPr>
          <w:rFonts w:ascii="Times New Roman" w:hAnsi="Times New Roman"/>
          <w:w w:val="105"/>
          <w:sz w:val="16"/>
        </w:rPr>
        <w:t>1.65</w:t>
      </w:r>
      <w:r w:rsidR="001A154C" w:rsidRPr="00573326">
        <w:rPr>
          <w:rFonts w:ascii="Times New Roman" w:hAnsi="Times New Roman"/>
          <w:w w:val="105"/>
          <w:sz w:val="16"/>
        </w:rPr>
        <w:t>X volume</w:t>
      </w:r>
      <w:r w:rsidR="001A154C">
        <w:rPr>
          <w:rFonts w:ascii="Times New Roman" w:hAnsi="Times New Roman"/>
          <w:w w:val="105"/>
          <w:sz w:val="16"/>
        </w:rPr>
        <w:t xml:space="preserve">s </w:t>
      </w:r>
      <w:r w:rsidRPr="00573326">
        <w:rPr>
          <w:rFonts w:ascii="Times New Roman" w:hAnsi="Times New Roman"/>
          <w:w w:val="105"/>
          <w:sz w:val="16"/>
        </w:rPr>
        <w:t>of</w:t>
      </w:r>
      <w:r>
        <w:rPr>
          <w:rFonts w:ascii="Times New Roman" w:hAnsi="Times New Roman"/>
          <w:w w:val="105"/>
          <w:sz w:val="16"/>
        </w:rPr>
        <w:t xml:space="preserve"> Agencourt AMpure XP Reagent (</w:t>
      </w:r>
      <w:r w:rsidR="001A154C">
        <w:rPr>
          <w:rFonts w:ascii="Times New Roman" w:hAnsi="Times New Roman"/>
          <w:w w:val="105"/>
          <w:sz w:val="16"/>
        </w:rPr>
        <w:t>50</w:t>
      </w:r>
      <w:r w:rsidR="001A154C" w:rsidRPr="00573326">
        <w:rPr>
          <w:rFonts w:ascii="Times New Roman" w:hAnsi="Times New Roman"/>
          <w:w w:val="105"/>
          <w:sz w:val="16"/>
        </w:rPr>
        <w:t xml:space="preserve"> µl</w:t>
      </w:r>
      <w:r w:rsidRPr="00573326">
        <w:rPr>
          <w:rFonts w:ascii="Times New Roman" w:hAnsi="Times New Roman"/>
          <w:w w:val="105"/>
          <w:sz w:val="16"/>
        </w:rPr>
        <w:t xml:space="preserve">) to each </w:t>
      </w:r>
      <w:r w:rsidR="00563C8B">
        <w:rPr>
          <w:rFonts w:ascii="Times New Roman" w:hAnsi="Times New Roman"/>
          <w:w w:val="105"/>
          <w:sz w:val="16"/>
        </w:rPr>
        <w:t>sample</w:t>
      </w:r>
      <w:r w:rsidRPr="00573326">
        <w:rPr>
          <w:rFonts w:ascii="Times New Roman" w:hAnsi="Times New Roman"/>
          <w:w w:val="105"/>
          <w:sz w:val="16"/>
        </w:rPr>
        <w:t>.</w:t>
      </w:r>
    </w:p>
    <w:p w:rsidR="009B0B7B" w:rsidRPr="00573326" w:rsidRDefault="009B0B7B" w:rsidP="00934203">
      <w:pPr>
        <w:pStyle w:val="ListParagraph"/>
        <w:numPr>
          <w:ilvl w:val="0"/>
          <w:numId w:val="35"/>
        </w:numPr>
        <w:tabs>
          <w:tab w:val="left" w:pos="1191"/>
        </w:tabs>
        <w:spacing w:after="120"/>
        <w:ind w:left="1080"/>
        <w:rPr>
          <w:rFonts w:ascii="Times New Roman" w:hAnsi="Times New Roman"/>
          <w:sz w:val="16"/>
        </w:rPr>
      </w:pPr>
      <w:r w:rsidRPr="00573326">
        <w:rPr>
          <w:rFonts w:ascii="Times New Roman" w:hAnsi="Times New Roman"/>
          <w:w w:val="105"/>
          <w:sz w:val="16"/>
        </w:rPr>
        <w:t xml:space="preserve">Slowly </w:t>
      </w:r>
      <w:r>
        <w:rPr>
          <w:rFonts w:ascii="Times New Roman" w:hAnsi="Times New Roman"/>
          <w:w w:val="105"/>
          <w:sz w:val="16"/>
        </w:rPr>
        <w:t>pipette 10 times to mix the r</w:t>
      </w:r>
      <w:r w:rsidRPr="00573326">
        <w:rPr>
          <w:rFonts w:ascii="Times New Roman" w:hAnsi="Times New Roman"/>
          <w:w w:val="105"/>
          <w:sz w:val="16"/>
        </w:rPr>
        <w:t xml:space="preserve">eagent and </w:t>
      </w:r>
      <w:r w:rsidR="00563C8B">
        <w:rPr>
          <w:rFonts w:ascii="Times New Roman" w:hAnsi="Times New Roman"/>
          <w:w w:val="105"/>
          <w:sz w:val="16"/>
        </w:rPr>
        <w:t>sample</w:t>
      </w:r>
      <w:r w:rsidRPr="00573326">
        <w:rPr>
          <w:rFonts w:ascii="Times New Roman" w:hAnsi="Times New Roman"/>
          <w:w w:val="105"/>
          <w:sz w:val="16"/>
        </w:rPr>
        <w:t xml:space="preserve">. Incubate for </w:t>
      </w:r>
      <w:r w:rsidRPr="00573326">
        <w:rPr>
          <w:rFonts w:ascii="Times New Roman" w:hAnsi="Times New Roman"/>
          <w:w w:val="105"/>
          <w:sz w:val="16"/>
          <w:u w:val="single"/>
        </w:rPr>
        <w:t>15 minutes</w:t>
      </w:r>
      <w:r>
        <w:rPr>
          <w:rFonts w:ascii="Times New Roman" w:hAnsi="Times New Roman"/>
          <w:w w:val="105"/>
          <w:sz w:val="16"/>
        </w:rPr>
        <w:t xml:space="preserve"> at room temperature</w:t>
      </w:r>
      <w:r w:rsidRPr="00573326">
        <w:rPr>
          <w:rFonts w:ascii="Times New Roman" w:hAnsi="Times New Roman"/>
          <w:w w:val="105"/>
          <w:sz w:val="16"/>
        </w:rPr>
        <w:t>.</w:t>
      </w:r>
    </w:p>
    <w:p w:rsidR="00E37A76" w:rsidRPr="00823ADB" w:rsidRDefault="00563C8B" w:rsidP="00934203">
      <w:pPr>
        <w:pStyle w:val="ListParagraph"/>
        <w:numPr>
          <w:ilvl w:val="0"/>
          <w:numId w:val="35"/>
        </w:numPr>
        <w:tabs>
          <w:tab w:val="left" w:pos="1191"/>
        </w:tabs>
        <w:spacing w:after="120"/>
        <w:ind w:left="1080"/>
        <w:rPr>
          <w:rFonts w:ascii="Times New Roman" w:hAnsi="Times New Roman"/>
          <w:sz w:val="16"/>
        </w:rPr>
      </w:pPr>
      <w:r>
        <w:rPr>
          <w:rFonts w:ascii="Times New Roman" w:hAnsi="Times New Roman"/>
          <w:w w:val="105"/>
          <w:sz w:val="16"/>
        </w:rPr>
        <w:t xml:space="preserve">Place </w:t>
      </w:r>
      <w:r w:rsidR="009B0B7B" w:rsidRPr="00573326">
        <w:rPr>
          <w:rFonts w:ascii="Times New Roman" w:hAnsi="Times New Roman"/>
          <w:w w:val="105"/>
          <w:sz w:val="16"/>
        </w:rPr>
        <w:t xml:space="preserve">on the magnet for </w:t>
      </w:r>
      <w:r w:rsidR="009B0B7B" w:rsidRPr="00573326">
        <w:rPr>
          <w:rFonts w:ascii="Times New Roman" w:hAnsi="Times New Roman"/>
          <w:w w:val="105"/>
          <w:sz w:val="16"/>
          <w:u w:val="single"/>
        </w:rPr>
        <w:t>5 minutes</w:t>
      </w:r>
      <w:r w:rsidR="009B0B7B" w:rsidRPr="00573326">
        <w:rPr>
          <w:rFonts w:ascii="Times New Roman" w:hAnsi="Times New Roman"/>
          <w:w w:val="105"/>
          <w:sz w:val="16"/>
        </w:rPr>
        <w:t xml:space="preserve"> or longer until solution clears.</w:t>
      </w:r>
      <w:r w:rsidR="00E37A76" w:rsidRPr="00E37A76">
        <w:rPr>
          <w:rFonts w:ascii="Times New Roman" w:hAnsi="Times New Roman"/>
          <w:w w:val="105"/>
          <w:sz w:val="16"/>
        </w:rPr>
        <w:t xml:space="preserve"> </w:t>
      </w:r>
      <w:r w:rsidR="00E37A76">
        <w:rPr>
          <w:rFonts w:ascii="Times New Roman" w:hAnsi="Times New Roman"/>
          <w:w w:val="105"/>
          <w:sz w:val="16"/>
        </w:rPr>
        <w:t>A</w:t>
      </w:r>
      <w:r w:rsidR="00E37A76" w:rsidRPr="00573326">
        <w:rPr>
          <w:rFonts w:ascii="Times New Roman" w:hAnsi="Times New Roman"/>
          <w:w w:val="105"/>
          <w:sz w:val="16"/>
        </w:rPr>
        <w:t xml:space="preserve">spirate the cleared solution </w:t>
      </w:r>
      <w:r w:rsidR="00E37A76">
        <w:rPr>
          <w:rFonts w:ascii="Times New Roman" w:hAnsi="Times New Roman"/>
          <w:w w:val="105"/>
          <w:sz w:val="16"/>
        </w:rPr>
        <w:t>and discard.</w:t>
      </w:r>
    </w:p>
    <w:p w:rsidR="009B0B7B" w:rsidRPr="00E37A76" w:rsidRDefault="00563C8B" w:rsidP="00934203">
      <w:pPr>
        <w:pStyle w:val="ListParagraph"/>
        <w:numPr>
          <w:ilvl w:val="0"/>
          <w:numId w:val="35"/>
        </w:numPr>
        <w:tabs>
          <w:tab w:val="left" w:pos="1191"/>
        </w:tabs>
        <w:spacing w:after="120"/>
        <w:ind w:left="1080"/>
        <w:rPr>
          <w:rFonts w:ascii="Times New Roman" w:hAnsi="Times New Roman"/>
          <w:sz w:val="16"/>
        </w:rPr>
      </w:pPr>
      <w:r w:rsidRPr="00E37A76">
        <w:rPr>
          <w:rFonts w:ascii="Times New Roman" w:hAnsi="Times New Roman"/>
          <w:w w:val="105"/>
          <w:sz w:val="16"/>
        </w:rPr>
        <w:t>Add</w:t>
      </w:r>
      <w:r w:rsidR="009B0B7B" w:rsidRPr="00E37A76">
        <w:rPr>
          <w:rFonts w:ascii="Times New Roman" w:hAnsi="Times New Roman"/>
          <w:w w:val="105"/>
          <w:sz w:val="16"/>
        </w:rPr>
        <w:t xml:space="preserve"> </w:t>
      </w:r>
      <w:r w:rsidR="009B0B7B" w:rsidRPr="00E37A76">
        <w:rPr>
          <w:rFonts w:ascii="Times New Roman" w:hAnsi="Times New Roman"/>
          <w:w w:val="105"/>
          <w:sz w:val="16"/>
          <w:u w:val="single"/>
        </w:rPr>
        <w:t>200 µl of 70% Ethanol</w:t>
      </w:r>
      <w:r w:rsidR="009B0B7B" w:rsidRPr="00E37A76">
        <w:rPr>
          <w:rFonts w:ascii="Times New Roman" w:hAnsi="Times New Roman"/>
          <w:w w:val="105"/>
          <w:sz w:val="16"/>
        </w:rPr>
        <w:t xml:space="preserve">. Incubate for </w:t>
      </w:r>
      <w:r w:rsidRPr="00E37A76">
        <w:rPr>
          <w:rFonts w:ascii="Times New Roman" w:hAnsi="Times New Roman"/>
          <w:w w:val="105"/>
          <w:sz w:val="16"/>
        </w:rPr>
        <w:t xml:space="preserve">30 seconds at room temperature. </w:t>
      </w:r>
      <w:r w:rsidR="009B0B7B" w:rsidRPr="00E37A76">
        <w:rPr>
          <w:rFonts w:ascii="Times New Roman" w:hAnsi="Times New Roman"/>
          <w:w w:val="105"/>
          <w:sz w:val="16"/>
        </w:rPr>
        <w:t>Aspirate the ethanol and discard. Repeat steps 5</w:t>
      </w:r>
      <w:r w:rsidRPr="00E37A76">
        <w:rPr>
          <w:rFonts w:ascii="Times New Roman" w:hAnsi="Times New Roman"/>
          <w:w w:val="105"/>
          <w:sz w:val="16"/>
        </w:rPr>
        <w:t>b</w:t>
      </w:r>
      <w:r w:rsidR="009B0B7B" w:rsidRPr="00E37A76">
        <w:rPr>
          <w:rFonts w:ascii="Times New Roman" w:hAnsi="Times New Roman"/>
          <w:w w:val="105"/>
          <w:sz w:val="16"/>
        </w:rPr>
        <w:t xml:space="preserve"> once more for a total of two washes</w:t>
      </w:r>
      <w:r w:rsidR="00E37A76" w:rsidRPr="00E37A76">
        <w:rPr>
          <w:rFonts w:ascii="Times New Roman" w:hAnsi="Times New Roman"/>
          <w:w w:val="105"/>
          <w:sz w:val="16"/>
        </w:rPr>
        <w:t xml:space="preserve">. </w:t>
      </w:r>
      <w:r w:rsidR="009B0B7B" w:rsidRPr="00E37A76">
        <w:rPr>
          <w:rFonts w:ascii="Times New Roman" w:hAnsi="Times New Roman"/>
          <w:w w:val="105"/>
          <w:sz w:val="16"/>
        </w:rPr>
        <w:t xml:space="preserve">Remove ALL ethanol. </w:t>
      </w:r>
      <w:r w:rsidR="009B0B7B" w:rsidRPr="00E37A76">
        <w:rPr>
          <w:rFonts w:ascii="Times New Roman" w:hAnsi="Times New Roman"/>
          <w:w w:val="105"/>
          <w:sz w:val="16"/>
          <w:u w:val="single"/>
        </w:rPr>
        <w:t>Wait 2 to 5 minutes for the beads to dry.</w:t>
      </w:r>
    </w:p>
    <w:p w:rsidR="009B0B7B" w:rsidRPr="00E37A76" w:rsidRDefault="00E37A76" w:rsidP="00934203">
      <w:pPr>
        <w:pStyle w:val="ListParagraph"/>
        <w:numPr>
          <w:ilvl w:val="0"/>
          <w:numId w:val="35"/>
        </w:numPr>
        <w:spacing w:after="120"/>
        <w:ind w:left="1080"/>
        <w:rPr>
          <w:rFonts w:ascii="Times New Roman" w:hAnsi="Times New Roman"/>
          <w:sz w:val="16"/>
        </w:rPr>
      </w:pPr>
      <w:r w:rsidRPr="00E37A76">
        <w:rPr>
          <w:rFonts w:ascii="Times New Roman" w:hAnsi="Times New Roman"/>
          <w:w w:val="105"/>
          <w:sz w:val="16"/>
        </w:rPr>
        <w:t>R</w:t>
      </w:r>
      <w:r w:rsidR="009B0B7B" w:rsidRPr="00E37A76">
        <w:rPr>
          <w:rFonts w:ascii="Times New Roman" w:hAnsi="Times New Roman"/>
          <w:w w:val="105"/>
          <w:sz w:val="16"/>
        </w:rPr>
        <w:t xml:space="preserve">emove the tubes from the magnet. </w:t>
      </w:r>
      <w:r w:rsidRPr="00E37A76">
        <w:rPr>
          <w:rFonts w:ascii="Times New Roman" w:hAnsi="Times New Roman"/>
          <w:w w:val="105"/>
          <w:sz w:val="16"/>
          <w:u w:val="single"/>
        </w:rPr>
        <w:t>Add 13 µl of Nuclease-free water</w:t>
      </w:r>
      <w:r w:rsidRPr="00E37A76">
        <w:rPr>
          <w:rFonts w:ascii="Times New Roman" w:hAnsi="Times New Roman"/>
          <w:w w:val="105"/>
          <w:sz w:val="16"/>
        </w:rPr>
        <w:t xml:space="preserve"> to each tube. </w:t>
      </w:r>
      <w:r w:rsidR="009B0B7B" w:rsidRPr="00E37A76">
        <w:rPr>
          <w:rFonts w:ascii="Times New Roman" w:hAnsi="Times New Roman"/>
          <w:w w:val="105"/>
          <w:sz w:val="16"/>
        </w:rPr>
        <w:t xml:space="preserve">Pipette mix 20 times. Incubate at room temperature for </w:t>
      </w:r>
      <w:r w:rsidR="009B0B7B" w:rsidRPr="00E37A76">
        <w:rPr>
          <w:rFonts w:ascii="Times New Roman" w:hAnsi="Times New Roman"/>
          <w:w w:val="105"/>
          <w:sz w:val="16"/>
          <w:u w:val="single"/>
        </w:rPr>
        <w:t>5 minutes</w:t>
      </w:r>
      <w:r w:rsidR="009B0B7B" w:rsidRPr="00E37A76">
        <w:rPr>
          <w:rFonts w:ascii="Times New Roman" w:hAnsi="Times New Roman"/>
          <w:w w:val="105"/>
          <w:sz w:val="16"/>
        </w:rPr>
        <w:t>.</w:t>
      </w:r>
      <w:r w:rsidRPr="00E37A76">
        <w:rPr>
          <w:rFonts w:ascii="Times New Roman" w:hAnsi="Times New Roman"/>
          <w:w w:val="105"/>
          <w:sz w:val="16"/>
        </w:rPr>
        <w:t xml:space="preserve"> </w:t>
      </w:r>
      <w:r w:rsidR="009B0B7B" w:rsidRPr="00E37A76">
        <w:rPr>
          <w:rFonts w:ascii="Times New Roman" w:hAnsi="Times New Roman"/>
          <w:w w:val="105"/>
          <w:sz w:val="16"/>
        </w:rPr>
        <w:t>Place the tube on the magnet for 5 minutes or longer until solution is clear.</w:t>
      </w:r>
    </w:p>
    <w:p w:rsidR="009B0B7B" w:rsidRPr="00985CB5" w:rsidRDefault="009B0B7B" w:rsidP="00934203">
      <w:pPr>
        <w:pStyle w:val="ListParagraph"/>
        <w:numPr>
          <w:ilvl w:val="0"/>
          <w:numId w:val="35"/>
        </w:numPr>
        <w:tabs>
          <w:tab w:val="left" w:pos="1490"/>
        </w:tabs>
        <w:spacing w:after="120"/>
        <w:ind w:left="1080"/>
        <w:rPr>
          <w:rFonts w:ascii="Times New Roman" w:hAnsi="Times New Roman"/>
          <w:sz w:val="16"/>
        </w:rPr>
      </w:pPr>
      <w:r w:rsidRPr="00DB0E75">
        <w:rPr>
          <w:rFonts w:ascii="Times New Roman" w:hAnsi="Times New Roman"/>
          <w:w w:val="105"/>
          <w:sz w:val="16"/>
          <w:u w:val="single"/>
        </w:rPr>
        <w:t xml:space="preserve">Transfer </w:t>
      </w:r>
      <w:r>
        <w:rPr>
          <w:rFonts w:ascii="Times New Roman" w:hAnsi="Times New Roman"/>
          <w:w w:val="105"/>
          <w:sz w:val="16"/>
          <w:u w:val="single"/>
        </w:rPr>
        <w:t>10</w:t>
      </w:r>
      <w:r w:rsidRPr="00DB0E75">
        <w:rPr>
          <w:rFonts w:ascii="Times New Roman" w:hAnsi="Times New Roman"/>
          <w:w w:val="105"/>
          <w:sz w:val="16"/>
          <w:u w:val="single"/>
        </w:rPr>
        <w:t xml:space="preserve"> µl</w:t>
      </w:r>
      <w:r w:rsidRPr="00573326">
        <w:rPr>
          <w:rFonts w:ascii="Times New Roman" w:hAnsi="Times New Roman"/>
          <w:w w:val="105"/>
          <w:sz w:val="16"/>
        </w:rPr>
        <w:t xml:space="preserve"> from the tubes into </w:t>
      </w:r>
      <w:r>
        <w:rPr>
          <w:rFonts w:ascii="Times New Roman" w:hAnsi="Times New Roman"/>
          <w:w w:val="105"/>
          <w:sz w:val="16"/>
        </w:rPr>
        <w:t>separate 1.5 mL microcentrifuge tube.</w:t>
      </w:r>
      <w:r w:rsidR="00E37A76">
        <w:rPr>
          <w:rFonts w:ascii="Times New Roman" w:hAnsi="Times New Roman"/>
          <w:w w:val="105"/>
          <w:sz w:val="16"/>
        </w:rPr>
        <w:t xml:space="preserve"> Do not disturb the beads.</w:t>
      </w:r>
    </w:p>
    <w:p w:rsidR="009B0B7B" w:rsidRPr="00985CB5" w:rsidRDefault="009B0B7B" w:rsidP="00934203">
      <w:pPr>
        <w:pStyle w:val="ListParagraph"/>
        <w:numPr>
          <w:ilvl w:val="0"/>
          <w:numId w:val="35"/>
        </w:numPr>
        <w:tabs>
          <w:tab w:val="left" w:pos="1490"/>
        </w:tabs>
        <w:spacing w:after="120"/>
        <w:ind w:left="1080"/>
        <w:rPr>
          <w:rFonts w:ascii="Times New Roman" w:hAnsi="Times New Roman"/>
          <w:sz w:val="16"/>
        </w:rPr>
      </w:pPr>
      <w:r>
        <w:rPr>
          <w:rFonts w:ascii="Times New Roman" w:hAnsi="Times New Roman"/>
          <w:w w:val="105"/>
          <w:sz w:val="16"/>
        </w:rPr>
        <w:t xml:space="preserve">Proceed with next step. </w:t>
      </w:r>
    </w:p>
    <w:p w:rsidR="009B0B7B" w:rsidRDefault="009B0B7B" w:rsidP="00934203">
      <w:pPr>
        <w:pStyle w:val="ListParagraph"/>
        <w:tabs>
          <w:tab w:val="left" w:pos="594"/>
          <w:tab w:val="left" w:pos="3510"/>
        </w:tabs>
        <w:spacing w:after="120"/>
        <w:ind w:left="360"/>
        <w:rPr>
          <w:rStyle w:val="Heading2Char"/>
          <w:rFonts w:ascii="Times New Roman" w:hAnsi="Times New Roman"/>
          <w:sz w:val="20"/>
        </w:rPr>
      </w:pPr>
    </w:p>
    <w:p w:rsidR="003E7A05" w:rsidRDefault="009B0B7B" w:rsidP="00934203">
      <w:pPr>
        <w:pStyle w:val="ListParagraph"/>
        <w:tabs>
          <w:tab w:val="left" w:pos="594"/>
          <w:tab w:val="left" w:pos="3150"/>
        </w:tabs>
        <w:spacing w:after="120"/>
        <w:ind w:left="360"/>
        <w:rPr>
          <w:rFonts w:ascii="Times New Roman" w:hAnsi="Times New Roman"/>
          <w:i/>
          <w:w w:val="105"/>
          <w:sz w:val="16"/>
        </w:rPr>
      </w:pPr>
      <w:bookmarkStart w:id="22" w:name="_Toc507397902"/>
      <w:r w:rsidRPr="003E7A05">
        <w:rPr>
          <w:rStyle w:val="Heading3Char"/>
          <w:rFonts w:ascii="Times New Roman" w:hAnsi="Times New Roman" w:cs="Times New Roman"/>
          <w:b w:val="0"/>
          <w:i/>
          <w:sz w:val="20"/>
          <w:szCs w:val="20"/>
        </w:rPr>
        <w:t>Determine Concentration by Qubit</w:t>
      </w:r>
      <w:bookmarkEnd w:id="22"/>
    </w:p>
    <w:p w:rsidR="00F21980" w:rsidRDefault="00F21980" w:rsidP="00F21980">
      <w:pPr>
        <w:pStyle w:val="ListParagraph"/>
        <w:tabs>
          <w:tab w:val="left" w:pos="594"/>
          <w:tab w:val="left" w:pos="3150"/>
        </w:tabs>
        <w:spacing w:after="120"/>
        <w:ind w:left="360"/>
        <w:rPr>
          <w:rFonts w:ascii="Times New Roman" w:hAnsi="Times New Roman"/>
          <w:w w:val="105"/>
          <w:sz w:val="16"/>
        </w:rPr>
      </w:pPr>
      <w:r>
        <w:rPr>
          <w:rFonts w:ascii="Times New Roman" w:hAnsi="Times New Roman"/>
          <w:w w:val="105"/>
          <w:sz w:val="16"/>
        </w:rPr>
        <w:t>Low Input: Measure 3</w:t>
      </w:r>
      <w:r w:rsidR="009B0B7B" w:rsidRPr="00573326">
        <w:rPr>
          <w:rFonts w:ascii="Times New Roman" w:hAnsi="Times New Roman"/>
          <w:w w:val="105"/>
          <w:sz w:val="16"/>
        </w:rPr>
        <w:t>.0 µl of the RAD library with the Qubit HS DNA Assay kit. Record concentration as n</w:t>
      </w:r>
      <w:r>
        <w:rPr>
          <w:rFonts w:ascii="Times New Roman" w:hAnsi="Times New Roman"/>
          <w:w w:val="105"/>
          <w:sz w:val="16"/>
        </w:rPr>
        <w:t>g/µl.</w:t>
      </w:r>
    </w:p>
    <w:p w:rsidR="00F21980" w:rsidRDefault="00F21980" w:rsidP="00F21980">
      <w:pPr>
        <w:pStyle w:val="ListParagraph"/>
        <w:tabs>
          <w:tab w:val="left" w:pos="594"/>
          <w:tab w:val="left" w:pos="3150"/>
        </w:tabs>
        <w:spacing w:after="120"/>
        <w:ind w:left="360"/>
        <w:rPr>
          <w:rFonts w:ascii="Times New Roman" w:hAnsi="Times New Roman"/>
          <w:w w:val="105"/>
          <w:sz w:val="16"/>
        </w:rPr>
      </w:pPr>
      <w:r>
        <w:rPr>
          <w:rFonts w:ascii="Times New Roman" w:hAnsi="Times New Roman"/>
          <w:w w:val="105"/>
          <w:sz w:val="16"/>
        </w:rPr>
        <w:t>High Input: Measure 1.0</w:t>
      </w:r>
      <w:r w:rsidRPr="00F21980">
        <w:rPr>
          <w:rFonts w:ascii="Times New Roman" w:hAnsi="Times New Roman"/>
          <w:w w:val="105"/>
          <w:sz w:val="16"/>
        </w:rPr>
        <w:t xml:space="preserve"> </w:t>
      </w:r>
      <w:r w:rsidRPr="00573326">
        <w:rPr>
          <w:rFonts w:ascii="Times New Roman" w:hAnsi="Times New Roman"/>
          <w:w w:val="105"/>
          <w:sz w:val="16"/>
        </w:rPr>
        <w:t>µl of the RAD library with the Qubit HS DNA Assay kit. Record concentration as n</w:t>
      </w:r>
      <w:r>
        <w:rPr>
          <w:rFonts w:ascii="Times New Roman" w:hAnsi="Times New Roman"/>
          <w:w w:val="105"/>
          <w:sz w:val="16"/>
        </w:rPr>
        <w:t>g/µl.</w:t>
      </w:r>
    </w:p>
    <w:p w:rsidR="009B0B7B" w:rsidRPr="00F21980" w:rsidRDefault="009B0B7B" w:rsidP="00934203">
      <w:pPr>
        <w:pStyle w:val="ListParagraph"/>
        <w:tabs>
          <w:tab w:val="left" w:pos="594"/>
          <w:tab w:val="left" w:pos="3510"/>
        </w:tabs>
        <w:spacing w:after="120"/>
        <w:ind w:left="360"/>
        <w:rPr>
          <w:rStyle w:val="Heading3Char"/>
          <w:rFonts w:ascii="Times New Roman" w:hAnsi="Times New Roman" w:cs="Times New Roman"/>
          <w:i/>
          <w:sz w:val="20"/>
          <w:szCs w:val="20"/>
        </w:rPr>
      </w:pPr>
    </w:p>
    <w:p w:rsidR="00F21980" w:rsidRDefault="009B0B7B" w:rsidP="001A154C">
      <w:pPr>
        <w:pStyle w:val="ListParagraph"/>
        <w:tabs>
          <w:tab w:val="left" w:pos="594"/>
          <w:tab w:val="left" w:pos="3510"/>
        </w:tabs>
        <w:spacing w:after="120"/>
        <w:ind w:left="360"/>
        <w:rPr>
          <w:rFonts w:ascii="Times New Roman" w:hAnsi="Times New Roman"/>
          <w:w w:val="105"/>
          <w:sz w:val="16"/>
        </w:rPr>
      </w:pPr>
      <w:bookmarkStart w:id="23" w:name="_Toc507397903"/>
      <w:r w:rsidRPr="003E7A05">
        <w:rPr>
          <w:rStyle w:val="Heading3Char"/>
          <w:rFonts w:ascii="Times New Roman" w:hAnsi="Times New Roman" w:cs="Times New Roman"/>
          <w:b w:val="0"/>
          <w:i/>
          <w:sz w:val="20"/>
          <w:szCs w:val="20"/>
        </w:rPr>
        <w:t>Evaluate Fragment Distribution</w:t>
      </w:r>
      <w:bookmarkEnd w:id="23"/>
      <w:r>
        <w:rPr>
          <w:rFonts w:ascii="Times New Roman" w:hAnsi="Times New Roman"/>
          <w:w w:val="105"/>
          <w:sz w:val="16"/>
        </w:rPr>
        <w:t xml:space="preserve"> </w:t>
      </w:r>
    </w:p>
    <w:p w:rsidR="00F21980" w:rsidRDefault="00F21980" w:rsidP="00F21980">
      <w:pPr>
        <w:pStyle w:val="ListParagraph"/>
        <w:tabs>
          <w:tab w:val="left" w:pos="594"/>
          <w:tab w:val="left" w:pos="3510"/>
        </w:tabs>
        <w:spacing w:after="120"/>
        <w:ind w:left="360"/>
        <w:rPr>
          <w:rFonts w:ascii="Times New Roman" w:hAnsi="Times New Roman"/>
          <w:w w:val="105"/>
          <w:sz w:val="16"/>
        </w:rPr>
      </w:pPr>
      <w:r>
        <w:rPr>
          <w:rFonts w:ascii="Times New Roman" w:hAnsi="Times New Roman"/>
          <w:w w:val="105"/>
          <w:sz w:val="16"/>
        </w:rPr>
        <w:t>Low Input: Load 1.0 µl of the RAD library into Bioanalyzer High-Sensitivity DNA Chip. Evaluate smear pattern.</w:t>
      </w:r>
    </w:p>
    <w:p w:rsidR="001A154C" w:rsidRPr="00F21980" w:rsidRDefault="00F21980" w:rsidP="00F21980">
      <w:pPr>
        <w:pStyle w:val="ListParagraph"/>
        <w:tabs>
          <w:tab w:val="left" w:pos="594"/>
          <w:tab w:val="left" w:pos="3510"/>
        </w:tabs>
        <w:spacing w:after="120"/>
        <w:ind w:left="360"/>
        <w:rPr>
          <w:rFonts w:ascii="Times New Roman" w:hAnsi="Times New Roman"/>
          <w:w w:val="105"/>
          <w:sz w:val="16"/>
        </w:rPr>
      </w:pPr>
      <w:r>
        <w:rPr>
          <w:rFonts w:ascii="Times New Roman" w:hAnsi="Times New Roman"/>
          <w:w w:val="105"/>
          <w:sz w:val="16"/>
        </w:rPr>
        <w:t>High Input: Load 1.0 – 2.0 µl of the RAD library into Bioanalyzer DNA7500 Chip. (Reduce the DNA7500 Marker solution accordingly.)</w:t>
      </w:r>
      <w:r w:rsidR="009C20E4">
        <w:rPr>
          <w:rFonts w:ascii="Times New Roman" w:hAnsi="Times New Roman"/>
          <w:w w:val="105"/>
          <w:sz w:val="16"/>
        </w:rPr>
        <w:t xml:space="preserve"> </w:t>
      </w:r>
      <w:r>
        <w:rPr>
          <w:rFonts w:ascii="Times New Roman" w:hAnsi="Times New Roman"/>
          <w:w w:val="105"/>
          <w:sz w:val="16"/>
        </w:rPr>
        <w:t>Evaluate smear pattern.</w:t>
      </w:r>
    </w:p>
    <w:p w:rsidR="00B75D8C" w:rsidRPr="00573326" w:rsidRDefault="00F46A2F" w:rsidP="00934203">
      <w:pPr>
        <w:pStyle w:val="Heading2"/>
        <w:ind w:left="360"/>
        <w:rPr>
          <w:rFonts w:ascii="Times New Roman" w:hAnsi="Times New Roman" w:cs="Times New Roman"/>
          <w:sz w:val="20"/>
        </w:rPr>
      </w:pPr>
      <w:bookmarkStart w:id="24" w:name="_Toc507397904"/>
      <w:r>
        <w:rPr>
          <w:rFonts w:ascii="Times New Roman" w:hAnsi="Times New Roman" w:cs="Times New Roman"/>
          <w:w w:val="105"/>
          <w:sz w:val="20"/>
        </w:rPr>
        <w:lastRenderedPageBreak/>
        <w:t>U</w:t>
      </w:r>
      <w:r w:rsidRPr="00573326">
        <w:rPr>
          <w:rFonts w:ascii="Times New Roman" w:hAnsi="Times New Roman" w:cs="Times New Roman"/>
          <w:w w:val="105"/>
          <w:sz w:val="20"/>
        </w:rPr>
        <w:t>pdates</w:t>
      </w:r>
      <w:bookmarkEnd w:id="24"/>
    </w:p>
    <w:p w:rsidR="0008550A" w:rsidRPr="0008550A" w:rsidRDefault="0008550A" w:rsidP="00934203">
      <w:pPr>
        <w:pStyle w:val="ListParagraph"/>
        <w:numPr>
          <w:ilvl w:val="0"/>
          <w:numId w:val="17"/>
        </w:numPr>
        <w:spacing w:after="120"/>
        <w:rPr>
          <w:rFonts w:ascii="Times New Roman" w:hAnsi="Times New Roman"/>
          <w:sz w:val="16"/>
        </w:rPr>
      </w:pPr>
      <w:r>
        <w:rPr>
          <w:rFonts w:ascii="Times New Roman" w:hAnsi="Times New Roman"/>
          <w:w w:val="105"/>
          <w:sz w:val="16"/>
        </w:rPr>
        <w:t>DNA sample volume increased to 12ul. Restriction digest and ligation master volumes adjusted to compensate.</w:t>
      </w:r>
    </w:p>
    <w:p w:rsidR="00B75D8C" w:rsidRPr="00573326" w:rsidRDefault="0008550A" w:rsidP="00934203">
      <w:pPr>
        <w:pStyle w:val="ListParagraph"/>
        <w:numPr>
          <w:ilvl w:val="0"/>
          <w:numId w:val="17"/>
        </w:numPr>
        <w:spacing w:after="120"/>
        <w:rPr>
          <w:rFonts w:ascii="Times New Roman" w:hAnsi="Times New Roman"/>
          <w:sz w:val="16"/>
        </w:rPr>
      </w:pPr>
      <w:r w:rsidRPr="00573326">
        <w:rPr>
          <w:rFonts w:ascii="Times New Roman" w:hAnsi="Times New Roman"/>
          <w:w w:val="105"/>
          <w:sz w:val="16"/>
        </w:rPr>
        <w:t>Three successive rounds of purification</w:t>
      </w:r>
      <w:r w:rsidRPr="0008550A">
        <w:rPr>
          <w:rFonts w:ascii="Times New Roman" w:hAnsi="Times New Roman"/>
          <w:w w:val="105"/>
          <w:sz w:val="16"/>
        </w:rPr>
        <w:t xml:space="preserve"> </w:t>
      </w:r>
      <w:r>
        <w:rPr>
          <w:rFonts w:ascii="Times New Roman" w:hAnsi="Times New Roman"/>
          <w:w w:val="105"/>
          <w:sz w:val="16"/>
        </w:rPr>
        <w:t>of a</w:t>
      </w:r>
      <w:r w:rsidRPr="00573326">
        <w:rPr>
          <w:rFonts w:ascii="Times New Roman" w:hAnsi="Times New Roman"/>
          <w:w w:val="105"/>
          <w:sz w:val="16"/>
        </w:rPr>
        <w:t xml:space="preserve">mplified </w:t>
      </w:r>
      <w:r>
        <w:rPr>
          <w:rFonts w:ascii="Times New Roman" w:hAnsi="Times New Roman"/>
          <w:w w:val="105"/>
          <w:sz w:val="16"/>
        </w:rPr>
        <w:t>fragments (i.e. RAD Library)</w:t>
      </w:r>
      <w:r w:rsidRPr="00573326">
        <w:rPr>
          <w:rFonts w:ascii="Times New Roman" w:hAnsi="Times New Roman"/>
          <w:w w:val="105"/>
          <w:sz w:val="16"/>
        </w:rPr>
        <w:t xml:space="preserve"> with AMpure XP Bead Reagent</w:t>
      </w:r>
      <w:r>
        <w:rPr>
          <w:rFonts w:ascii="Times New Roman" w:hAnsi="Times New Roman"/>
          <w:w w:val="105"/>
          <w:sz w:val="16"/>
        </w:rPr>
        <w:t>.</w:t>
      </w:r>
    </w:p>
    <w:p w:rsidR="00B75D8C" w:rsidRPr="00573326" w:rsidRDefault="00B75D8C" w:rsidP="00934203">
      <w:pPr>
        <w:pStyle w:val="ListParagraph"/>
        <w:numPr>
          <w:ilvl w:val="0"/>
          <w:numId w:val="17"/>
        </w:numPr>
        <w:spacing w:after="120"/>
        <w:rPr>
          <w:rFonts w:ascii="Times New Roman" w:hAnsi="Times New Roman"/>
          <w:sz w:val="16"/>
        </w:rPr>
      </w:pPr>
      <w:r w:rsidRPr="00573326">
        <w:rPr>
          <w:rFonts w:ascii="Times New Roman" w:hAnsi="Times New Roman"/>
          <w:w w:val="105"/>
          <w:sz w:val="16"/>
        </w:rPr>
        <w:t>Automated size selection of RAD Librar</w:t>
      </w:r>
      <w:r w:rsidR="0008550A">
        <w:rPr>
          <w:rFonts w:ascii="Times New Roman" w:hAnsi="Times New Roman"/>
          <w:w w:val="105"/>
          <w:sz w:val="16"/>
        </w:rPr>
        <w:t>y includes purification of size-</w:t>
      </w:r>
      <w:r w:rsidRPr="00573326">
        <w:rPr>
          <w:rFonts w:ascii="Times New Roman" w:hAnsi="Times New Roman"/>
          <w:w w:val="105"/>
          <w:sz w:val="16"/>
        </w:rPr>
        <w:t xml:space="preserve">selected library with AMpure XP Bead Reagent. </w:t>
      </w:r>
    </w:p>
    <w:p w:rsidR="00B75D8C" w:rsidRPr="00BE34DD" w:rsidRDefault="0008550A" w:rsidP="00934203">
      <w:pPr>
        <w:pStyle w:val="ListParagraph"/>
        <w:numPr>
          <w:ilvl w:val="0"/>
          <w:numId w:val="17"/>
        </w:numPr>
        <w:spacing w:after="120"/>
        <w:rPr>
          <w:rFonts w:ascii="Times New Roman" w:hAnsi="Times New Roman"/>
          <w:sz w:val="16"/>
          <w:szCs w:val="16"/>
        </w:rPr>
      </w:pPr>
      <w:r w:rsidRPr="00BE34DD">
        <w:rPr>
          <w:rFonts w:ascii="Times New Roman" w:hAnsi="Times New Roman"/>
          <w:w w:val="105"/>
          <w:sz w:val="16"/>
          <w:szCs w:val="16"/>
        </w:rPr>
        <w:t xml:space="preserve">Quantitate </w:t>
      </w:r>
      <w:r w:rsidR="00B75D8C" w:rsidRPr="00BE34DD">
        <w:rPr>
          <w:rFonts w:ascii="Times New Roman" w:hAnsi="Times New Roman"/>
          <w:w w:val="105"/>
          <w:sz w:val="16"/>
          <w:szCs w:val="16"/>
        </w:rPr>
        <w:t xml:space="preserve">final library </w:t>
      </w:r>
      <w:r w:rsidRPr="00BE34DD">
        <w:rPr>
          <w:rFonts w:ascii="Times New Roman" w:hAnsi="Times New Roman"/>
          <w:w w:val="105"/>
          <w:sz w:val="16"/>
          <w:szCs w:val="16"/>
        </w:rPr>
        <w:t xml:space="preserve">with </w:t>
      </w:r>
      <w:r w:rsidR="00B75D8C" w:rsidRPr="00BE34DD">
        <w:rPr>
          <w:rFonts w:ascii="Times New Roman" w:hAnsi="Times New Roman"/>
          <w:w w:val="105"/>
          <w:sz w:val="16"/>
          <w:szCs w:val="16"/>
        </w:rPr>
        <w:t>KAPA Library Quantification Kit – Illumina</w:t>
      </w:r>
      <w:r w:rsidRPr="00BE34DD">
        <w:rPr>
          <w:rFonts w:ascii="Times New Roman" w:hAnsi="Times New Roman"/>
          <w:w w:val="105"/>
          <w:sz w:val="16"/>
          <w:szCs w:val="16"/>
        </w:rPr>
        <w:t xml:space="preserve"> to estimate loading concentration.</w:t>
      </w:r>
    </w:p>
    <w:p w:rsidR="00B75D8C" w:rsidRPr="00573326" w:rsidRDefault="00F46A2F" w:rsidP="00934203">
      <w:pPr>
        <w:pStyle w:val="Heading2"/>
        <w:ind w:left="360"/>
        <w:rPr>
          <w:rFonts w:ascii="Times New Roman" w:hAnsi="Times New Roman" w:cs="Times New Roman"/>
          <w:w w:val="105"/>
          <w:sz w:val="20"/>
        </w:rPr>
      </w:pPr>
      <w:bookmarkStart w:id="25" w:name="_Toc507397905"/>
      <w:r>
        <w:rPr>
          <w:rFonts w:ascii="Times New Roman" w:hAnsi="Times New Roman" w:cs="Times New Roman"/>
          <w:w w:val="105"/>
          <w:sz w:val="20"/>
        </w:rPr>
        <w:t>Reagents</w:t>
      </w:r>
      <w:bookmarkEnd w:id="25"/>
    </w:p>
    <w:p w:rsidR="0018103E" w:rsidRDefault="0018103E" w:rsidP="00934203">
      <w:pPr>
        <w:pStyle w:val="ListParagraph"/>
        <w:numPr>
          <w:ilvl w:val="0"/>
          <w:numId w:val="18"/>
        </w:numPr>
        <w:tabs>
          <w:tab w:val="left" w:pos="1183"/>
        </w:tabs>
        <w:spacing w:after="120"/>
        <w:rPr>
          <w:rFonts w:ascii="Times New Roman" w:hAnsi="Times New Roman"/>
          <w:w w:val="105"/>
          <w:sz w:val="16"/>
        </w:rPr>
        <w:sectPr w:rsidR="0018103E" w:rsidSect="00E37A76">
          <w:type w:val="continuous"/>
          <w:pgSz w:w="12240" w:h="15840"/>
          <w:pgMar w:top="1080" w:right="1080" w:bottom="1080" w:left="1080" w:header="729" w:footer="0" w:gutter="0"/>
          <w:cols w:space="720"/>
          <w:docGrid w:linePitch="326"/>
        </w:sectPr>
      </w:pPr>
    </w:p>
    <w:p w:rsidR="00B75D8C" w:rsidRPr="00573326" w:rsidRDefault="00B75D8C" w:rsidP="00934203">
      <w:pPr>
        <w:pStyle w:val="ListParagraph"/>
        <w:numPr>
          <w:ilvl w:val="0"/>
          <w:numId w:val="18"/>
        </w:numPr>
        <w:tabs>
          <w:tab w:val="left" w:pos="1183"/>
        </w:tabs>
        <w:spacing w:after="120"/>
        <w:rPr>
          <w:rFonts w:ascii="Times New Roman" w:hAnsi="Times New Roman"/>
          <w:sz w:val="16"/>
        </w:rPr>
      </w:pPr>
      <w:r w:rsidRPr="00573326">
        <w:rPr>
          <w:rFonts w:ascii="Times New Roman" w:hAnsi="Times New Roman"/>
          <w:w w:val="105"/>
          <w:sz w:val="16"/>
        </w:rPr>
        <w:t>EcoRI (20,000 units/mL, P/N R0101L, New England</w:t>
      </w:r>
      <w:r w:rsidRPr="00573326">
        <w:rPr>
          <w:rFonts w:ascii="Times New Roman" w:hAnsi="Times New Roman"/>
          <w:spacing w:val="-30"/>
          <w:w w:val="105"/>
          <w:sz w:val="16"/>
        </w:rPr>
        <w:t xml:space="preserve"> </w:t>
      </w:r>
      <w:r w:rsidRPr="00573326">
        <w:rPr>
          <w:rFonts w:ascii="Times New Roman" w:hAnsi="Times New Roman"/>
          <w:w w:val="105"/>
          <w:sz w:val="16"/>
        </w:rPr>
        <w:t>BioLabs)</w:t>
      </w:r>
    </w:p>
    <w:p w:rsidR="00B75D8C" w:rsidRPr="00573326" w:rsidRDefault="00B75D8C" w:rsidP="00934203">
      <w:pPr>
        <w:pStyle w:val="ListParagraph"/>
        <w:numPr>
          <w:ilvl w:val="0"/>
          <w:numId w:val="18"/>
        </w:numPr>
        <w:tabs>
          <w:tab w:val="left" w:pos="1183"/>
        </w:tabs>
        <w:spacing w:after="120"/>
        <w:rPr>
          <w:rFonts w:ascii="Times New Roman" w:hAnsi="Times New Roman"/>
          <w:sz w:val="16"/>
        </w:rPr>
      </w:pPr>
      <w:r w:rsidRPr="00573326">
        <w:rPr>
          <w:rFonts w:ascii="Times New Roman" w:hAnsi="Times New Roman"/>
          <w:w w:val="105"/>
          <w:sz w:val="16"/>
        </w:rPr>
        <w:t>MseI (10,000 units/mL, P/N R0525L, New England</w:t>
      </w:r>
      <w:r w:rsidRPr="00573326">
        <w:rPr>
          <w:rFonts w:ascii="Times New Roman" w:hAnsi="Times New Roman"/>
          <w:spacing w:val="-29"/>
          <w:w w:val="105"/>
          <w:sz w:val="16"/>
        </w:rPr>
        <w:t xml:space="preserve"> </w:t>
      </w:r>
      <w:r w:rsidRPr="00573326">
        <w:rPr>
          <w:rFonts w:ascii="Times New Roman" w:hAnsi="Times New Roman"/>
          <w:w w:val="105"/>
          <w:sz w:val="16"/>
        </w:rPr>
        <w:t>BioLabs)</w:t>
      </w:r>
    </w:p>
    <w:p w:rsidR="00B75D8C" w:rsidRPr="00573326" w:rsidRDefault="00B75D8C" w:rsidP="00934203">
      <w:pPr>
        <w:pStyle w:val="ListParagraph"/>
        <w:numPr>
          <w:ilvl w:val="0"/>
          <w:numId w:val="18"/>
        </w:numPr>
        <w:tabs>
          <w:tab w:val="left" w:pos="1183"/>
        </w:tabs>
        <w:spacing w:after="120"/>
        <w:rPr>
          <w:rFonts w:ascii="Times New Roman" w:hAnsi="Times New Roman"/>
          <w:sz w:val="16"/>
        </w:rPr>
      </w:pPr>
      <w:r w:rsidRPr="00573326">
        <w:rPr>
          <w:rFonts w:ascii="Times New Roman" w:hAnsi="Times New Roman"/>
          <w:w w:val="105"/>
          <w:sz w:val="16"/>
        </w:rPr>
        <w:t>T4 DNA Ligase (400,000 units/mL, P/N M0202L, New England</w:t>
      </w:r>
      <w:r w:rsidRPr="00573326">
        <w:rPr>
          <w:rFonts w:ascii="Times New Roman" w:hAnsi="Times New Roman"/>
          <w:spacing w:val="-34"/>
          <w:w w:val="105"/>
          <w:sz w:val="16"/>
        </w:rPr>
        <w:t xml:space="preserve"> </w:t>
      </w:r>
      <w:r w:rsidRPr="00573326">
        <w:rPr>
          <w:rFonts w:ascii="Times New Roman" w:hAnsi="Times New Roman"/>
          <w:w w:val="105"/>
          <w:sz w:val="16"/>
        </w:rPr>
        <w:t>Biolabs)</w:t>
      </w:r>
    </w:p>
    <w:p w:rsidR="00B75D8C" w:rsidRPr="00573326" w:rsidRDefault="00B75D8C" w:rsidP="00934203">
      <w:pPr>
        <w:pStyle w:val="ListParagraph"/>
        <w:numPr>
          <w:ilvl w:val="0"/>
          <w:numId w:val="18"/>
        </w:numPr>
        <w:tabs>
          <w:tab w:val="left" w:pos="1183"/>
        </w:tabs>
        <w:spacing w:after="120"/>
        <w:rPr>
          <w:rFonts w:ascii="Times New Roman" w:hAnsi="Times New Roman"/>
          <w:sz w:val="16"/>
        </w:rPr>
      </w:pPr>
      <w:r w:rsidRPr="00573326">
        <w:rPr>
          <w:rFonts w:ascii="Times New Roman" w:hAnsi="Times New Roman"/>
          <w:w w:val="105"/>
          <w:sz w:val="16"/>
        </w:rPr>
        <w:t>iProof High-Fidelity Polymerase (500 units, P/N 172-5302,</w:t>
      </w:r>
      <w:r w:rsidRPr="00573326">
        <w:rPr>
          <w:rFonts w:ascii="Times New Roman" w:hAnsi="Times New Roman"/>
          <w:spacing w:val="-36"/>
          <w:w w:val="105"/>
          <w:sz w:val="16"/>
        </w:rPr>
        <w:t xml:space="preserve"> </w:t>
      </w:r>
      <w:r w:rsidRPr="00573326">
        <w:rPr>
          <w:rFonts w:ascii="Times New Roman" w:hAnsi="Times New Roman"/>
          <w:w w:val="105"/>
          <w:sz w:val="16"/>
        </w:rPr>
        <w:t>Bio-Rad)</w:t>
      </w:r>
    </w:p>
    <w:p w:rsidR="00B75D8C" w:rsidRPr="00573326" w:rsidRDefault="00B75D8C" w:rsidP="00934203">
      <w:pPr>
        <w:pStyle w:val="ListParagraph"/>
        <w:numPr>
          <w:ilvl w:val="0"/>
          <w:numId w:val="18"/>
        </w:numPr>
        <w:tabs>
          <w:tab w:val="left" w:pos="1183"/>
        </w:tabs>
        <w:spacing w:after="120"/>
        <w:rPr>
          <w:rFonts w:ascii="Times New Roman" w:hAnsi="Times New Roman"/>
          <w:sz w:val="16"/>
        </w:rPr>
      </w:pPr>
      <w:r w:rsidRPr="00573326">
        <w:rPr>
          <w:rFonts w:ascii="Times New Roman" w:hAnsi="Times New Roman"/>
          <w:w w:val="105"/>
          <w:sz w:val="16"/>
        </w:rPr>
        <w:t>dNTP Set [100mM] (4x0.25mL, P/N 786-460,</w:t>
      </w:r>
      <w:r w:rsidRPr="00573326">
        <w:rPr>
          <w:rFonts w:ascii="Times New Roman" w:hAnsi="Times New Roman"/>
          <w:spacing w:val="-30"/>
          <w:w w:val="105"/>
          <w:sz w:val="16"/>
        </w:rPr>
        <w:t xml:space="preserve"> </w:t>
      </w:r>
      <w:r w:rsidRPr="00573326">
        <w:rPr>
          <w:rFonts w:ascii="Times New Roman" w:hAnsi="Times New Roman"/>
          <w:w w:val="105"/>
          <w:sz w:val="16"/>
        </w:rPr>
        <w:t>G-Bioscience)</w:t>
      </w:r>
    </w:p>
    <w:p w:rsidR="00B75D8C" w:rsidRPr="00573326" w:rsidRDefault="00B75D8C" w:rsidP="00934203">
      <w:pPr>
        <w:pStyle w:val="ListParagraph"/>
        <w:numPr>
          <w:ilvl w:val="0"/>
          <w:numId w:val="18"/>
        </w:numPr>
        <w:tabs>
          <w:tab w:val="left" w:pos="1183"/>
        </w:tabs>
        <w:spacing w:after="120"/>
        <w:rPr>
          <w:rFonts w:ascii="Times New Roman" w:hAnsi="Times New Roman"/>
          <w:sz w:val="16"/>
        </w:rPr>
      </w:pPr>
      <w:r w:rsidRPr="00573326">
        <w:rPr>
          <w:rFonts w:ascii="Times New Roman" w:hAnsi="Times New Roman"/>
          <w:w w:val="105"/>
          <w:sz w:val="16"/>
        </w:rPr>
        <w:t>Bovine Serum Albumin, BSA [10mg/mL] (provided with EcoRI and</w:t>
      </w:r>
      <w:r w:rsidRPr="00573326">
        <w:rPr>
          <w:rFonts w:ascii="Times New Roman" w:hAnsi="Times New Roman"/>
          <w:spacing w:val="-35"/>
          <w:w w:val="105"/>
          <w:sz w:val="16"/>
        </w:rPr>
        <w:t xml:space="preserve"> </w:t>
      </w:r>
      <w:r w:rsidRPr="00573326">
        <w:rPr>
          <w:rFonts w:ascii="Times New Roman" w:hAnsi="Times New Roman"/>
          <w:w w:val="105"/>
          <w:sz w:val="16"/>
        </w:rPr>
        <w:t>MseI)</w:t>
      </w:r>
    </w:p>
    <w:p w:rsidR="00B75D8C" w:rsidRPr="00573326" w:rsidRDefault="00B75D8C" w:rsidP="00934203">
      <w:pPr>
        <w:pStyle w:val="ListParagraph"/>
        <w:numPr>
          <w:ilvl w:val="0"/>
          <w:numId w:val="18"/>
        </w:numPr>
        <w:tabs>
          <w:tab w:val="left" w:pos="1183"/>
        </w:tabs>
        <w:spacing w:after="120"/>
        <w:rPr>
          <w:rFonts w:ascii="Times New Roman" w:hAnsi="Times New Roman"/>
          <w:sz w:val="16"/>
        </w:rPr>
      </w:pPr>
      <w:r w:rsidRPr="00573326">
        <w:rPr>
          <w:rFonts w:ascii="Times New Roman" w:hAnsi="Times New Roman"/>
          <w:w w:val="105"/>
          <w:sz w:val="16"/>
        </w:rPr>
        <w:t>Sodium Chloride Solution, NaCl [5M] (multiple</w:t>
      </w:r>
      <w:r w:rsidRPr="00573326">
        <w:rPr>
          <w:rFonts w:ascii="Times New Roman" w:hAnsi="Times New Roman"/>
          <w:spacing w:val="-31"/>
          <w:w w:val="105"/>
          <w:sz w:val="16"/>
        </w:rPr>
        <w:t xml:space="preserve"> </w:t>
      </w:r>
      <w:r w:rsidRPr="00573326">
        <w:rPr>
          <w:rFonts w:ascii="Times New Roman" w:hAnsi="Times New Roman"/>
          <w:w w:val="105"/>
          <w:sz w:val="16"/>
        </w:rPr>
        <w:t>vendors)</w:t>
      </w:r>
    </w:p>
    <w:p w:rsidR="00B75D8C" w:rsidRPr="00573326" w:rsidRDefault="00B75D8C" w:rsidP="00934203">
      <w:pPr>
        <w:pStyle w:val="ListParagraph"/>
        <w:numPr>
          <w:ilvl w:val="0"/>
          <w:numId w:val="18"/>
        </w:numPr>
        <w:tabs>
          <w:tab w:val="left" w:pos="1183"/>
        </w:tabs>
        <w:spacing w:after="120"/>
        <w:rPr>
          <w:rFonts w:ascii="Times New Roman" w:hAnsi="Times New Roman"/>
          <w:sz w:val="16"/>
        </w:rPr>
      </w:pPr>
      <w:r w:rsidRPr="00573326">
        <w:rPr>
          <w:rFonts w:ascii="Times New Roman" w:hAnsi="Times New Roman"/>
          <w:w w:val="105"/>
          <w:sz w:val="16"/>
        </w:rPr>
        <w:t>Dimethyl Sulfide, DMSO [100%] (5x10mL, P/N N182-5X10ML,</w:t>
      </w:r>
      <w:r w:rsidRPr="00573326">
        <w:rPr>
          <w:rFonts w:ascii="Times New Roman" w:hAnsi="Times New Roman"/>
          <w:spacing w:val="-36"/>
          <w:w w:val="105"/>
          <w:sz w:val="16"/>
        </w:rPr>
        <w:t xml:space="preserve"> </w:t>
      </w:r>
      <w:r w:rsidRPr="00573326">
        <w:rPr>
          <w:rFonts w:ascii="Times New Roman" w:hAnsi="Times New Roman"/>
          <w:w w:val="105"/>
          <w:sz w:val="16"/>
        </w:rPr>
        <w:t>Amresco)</w:t>
      </w:r>
    </w:p>
    <w:p w:rsidR="00B75D8C" w:rsidRPr="00573326" w:rsidRDefault="00B75D8C" w:rsidP="00934203">
      <w:pPr>
        <w:pStyle w:val="ListParagraph"/>
        <w:numPr>
          <w:ilvl w:val="0"/>
          <w:numId w:val="18"/>
        </w:numPr>
        <w:tabs>
          <w:tab w:val="left" w:pos="1183"/>
        </w:tabs>
        <w:spacing w:after="120"/>
        <w:rPr>
          <w:rFonts w:ascii="Times New Roman" w:hAnsi="Times New Roman"/>
          <w:sz w:val="16"/>
        </w:rPr>
      </w:pPr>
      <w:r w:rsidRPr="00573326">
        <w:rPr>
          <w:rFonts w:ascii="Times New Roman" w:hAnsi="Times New Roman"/>
          <w:w w:val="105"/>
          <w:sz w:val="16"/>
        </w:rPr>
        <w:t>Tris-HCl, 1M, pH 9.0 (multiple</w:t>
      </w:r>
      <w:r w:rsidRPr="00573326">
        <w:rPr>
          <w:rFonts w:ascii="Times New Roman" w:hAnsi="Times New Roman"/>
          <w:spacing w:val="-21"/>
          <w:w w:val="105"/>
          <w:sz w:val="16"/>
        </w:rPr>
        <w:t xml:space="preserve"> </w:t>
      </w:r>
      <w:r w:rsidRPr="00573326">
        <w:rPr>
          <w:rFonts w:ascii="Times New Roman" w:hAnsi="Times New Roman"/>
          <w:w w:val="105"/>
          <w:sz w:val="16"/>
        </w:rPr>
        <w:t>vendors)</w:t>
      </w:r>
    </w:p>
    <w:p w:rsidR="00B75D8C" w:rsidRPr="00573326" w:rsidRDefault="00B75D8C" w:rsidP="00934203">
      <w:pPr>
        <w:pStyle w:val="ListParagraph"/>
        <w:numPr>
          <w:ilvl w:val="0"/>
          <w:numId w:val="18"/>
        </w:numPr>
        <w:spacing w:after="120"/>
        <w:rPr>
          <w:rFonts w:ascii="Times New Roman" w:hAnsi="Times New Roman"/>
          <w:sz w:val="16"/>
        </w:rPr>
      </w:pPr>
      <w:r w:rsidRPr="00573326">
        <w:rPr>
          <w:rFonts w:ascii="Times New Roman" w:hAnsi="Times New Roman"/>
          <w:w w:val="105"/>
          <w:sz w:val="16"/>
        </w:rPr>
        <w:t>EDTA Solution, 0.5M, pH 8.0 (multiple</w:t>
      </w:r>
      <w:r w:rsidRPr="00573326">
        <w:rPr>
          <w:rFonts w:ascii="Times New Roman" w:hAnsi="Times New Roman"/>
          <w:spacing w:val="-20"/>
          <w:w w:val="105"/>
          <w:sz w:val="16"/>
        </w:rPr>
        <w:t xml:space="preserve"> </w:t>
      </w:r>
      <w:r w:rsidRPr="00573326">
        <w:rPr>
          <w:rFonts w:ascii="Times New Roman" w:hAnsi="Times New Roman"/>
          <w:w w:val="105"/>
          <w:sz w:val="16"/>
        </w:rPr>
        <w:t>vendors)</w:t>
      </w:r>
    </w:p>
    <w:p w:rsidR="00B75D8C" w:rsidRPr="00573326" w:rsidRDefault="00B75D8C" w:rsidP="00934203">
      <w:pPr>
        <w:pStyle w:val="ListParagraph"/>
        <w:numPr>
          <w:ilvl w:val="0"/>
          <w:numId w:val="18"/>
        </w:numPr>
        <w:spacing w:after="120"/>
        <w:rPr>
          <w:rFonts w:ascii="Times New Roman" w:hAnsi="Times New Roman"/>
          <w:sz w:val="16"/>
        </w:rPr>
      </w:pPr>
      <w:r w:rsidRPr="00573326">
        <w:rPr>
          <w:rFonts w:ascii="Times New Roman" w:hAnsi="Times New Roman"/>
          <w:w w:val="105"/>
          <w:sz w:val="16"/>
        </w:rPr>
        <w:t>Nuclease-free water (multiple</w:t>
      </w:r>
      <w:r w:rsidRPr="00573326">
        <w:rPr>
          <w:rFonts w:ascii="Times New Roman" w:hAnsi="Times New Roman"/>
          <w:spacing w:val="-22"/>
          <w:w w:val="105"/>
          <w:sz w:val="16"/>
        </w:rPr>
        <w:t xml:space="preserve"> </w:t>
      </w:r>
      <w:r w:rsidRPr="00573326">
        <w:rPr>
          <w:rFonts w:ascii="Times New Roman" w:hAnsi="Times New Roman"/>
          <w:w w:val="105"/>
          <w:sz w:val="16"/>
        </w:rPr>
        <w:t>vendors)</w:t>
      </w:r>
    </w:p>
    <w:p w:rsidR="00B75D8C" w:rsidRPr="00573326" w:rsidRDefault="00B75D8C" w:rsidP="00934203">
      <w:pPr>
        <w:pStyle w:val="ListParagraph"/>
        <w:numPr>
          <w:ilvl w:val="0"/>
          <w:numId w:val="18"/>
        </w:numPr>
        <w:spacing w:after="120"/>
        <w:rPr>
          <w:rFonts w:ascii="Times New Roman" w:hAnsi="Times New Roman"/>
          <w:sz w:val="16"/>
        </w:rPr>
      </w:pPr>
      <w:r w:rsidRPr="00573326">
        <w:rPr>
          <w:rFonts w:ascii="Times New Roman" w:hAnsi="Times New Roman"/>
          <w:w w:val="105"/>
          <w:sz w:val="16"/>
        </w:rPr>
        <w:t>Ethanol, 200 Proof (multiple</w:t>
      </w:r>
      <w:r w:rsidRPr="00573326">
        <w:rPr>
          <w:rFonts w:ascii="Times New Roman" w:hAnsi="Times New Roman"/>
          <w:spacing w:val="-21"/>
          <w:w w:val="105"/>
          <w:sz w:val="16"/>
        </w:rPr>
        <w:t xml:space="preserve"> </w:t>
      </w:r>
      <w:r w:rsidRPr="00573326">
        <w:rPr>
          <w:rFonts w:ascii="Times New Roman" w:hAnsi="Times New Roman"/>
          <w:w w:val="105"/>
          <w:sz w:val="16"/>
        </w:rPr>
        <w:t>vendors)</w:t>
      </w:r>
    </w:p>
    <w:p w:rsidR="00677A37" w:rsidRPr="00677A37" w:rsidRDefault="00677A37" w:rsidP="00934203">
      <w:pPr>
        <w:pStyle w:val="ListParagraph"/>
        <w:numPr>
          <w:ilvl w:val="0"/>
          <w:numId w:val="18"/>
        </w:numPr>
        <w:spacing w:after="120"/>
        <w:rPr>
          <w:rFonts w:ascii="Times New Roman" w:hAnsi="Times New Roman"/>
          <w:sz w:val="16"/>
        </w:rPr>
      </w:pPr>
      <w:r>
        <w:rPr>
          <w:rFonts w:ascii="Times New Roman" w:hAnsi="Times New Roman"/>
          <w:w w:val="105"/>
          <w:sz w:val="16"/>
        </w:rPr>
        <w:t>Tween-20</w:t>
      </w:r>
    </w:p>
    <w:p w:rsidR="00B75D8C" w:rsidRPr="00573326" w:rsidRDefault="00B75D8C" w:rsidP="00934203">
      <w:pPr>
        <w:pStyle w:val="ListParagraph"/>
        <w:numPr>
          <w:ilvl w:val="0"/>
          <w:numId w:val="18"/>
        </w:numPr>
        <w:spacing w:after="120"/>
        <w:rPr>
          <w:rFonts w:ascii="Times New Roman" w:hAnsi="Times New Roman"/>
          <w:sz w:val="16"/>
        </w:rPr>
      </w:pPr>
      <w:r w:rsidRPr="00573326">
        <w:rPr>
          <w:rFonts w:ascii="Times New Roman" w:hAnsi="Times New Roman"/>
          <w:w w:val="105"/>
          <w:sz w:val="16"/>
        </w:rPr>
        <w:t>Agencourt AMPure XP (5mL, P/N A63880, Beckmann</w:t>
      </w:r>
      <w:r w:rsidRPr="00573326">
        <w:rPr>
          <w:rFonts w:ascii="Times New Roman" w:hAnsi="Times New Roman"/>
          <w:spacing w:val="-28"/>
          <w:w w:val="105"/>
          <w:sz w:val="16"/>
        </w:rPr>
        <w:t xml:space="preserve"> </w:t>
      </w:r>
      <w:r w:rsidRPr="00573326">
        <w:rPr>
          <w:rFonts w:ascii="Times New Roman" w:hAnsi="Times New Roman"/>
          <w:w w:val="105"/>
          <w:sz w:val="16"/>
        </w:rPr>
        <w:t>Coulter)</w:t>
      </w:r>
    </w:p>
    <w:p w:rsidR="00B75D8C" w:rsidRPr="00573326" w:rsidRDefault="00B75D8C" w:rsidP="00934203">
      <w:pPr>
        <w:pStyle w:val="ListParagraph"/>
        <w:numPr>
          <w:ilvl w:val="0"/>
          <w:numId w:val="18"/>
        </w:numPr>
        <w:spacing w:after="120"/>
        <w:rPr>
          <w:rFonts w:ascii="Times New Roman" w:hAnsi="Times New Roman"/>
          <w:sz w:val="16"/>
        </w:rPr>
      </w:pPr>
      <w:r w:rsidRPr="00573326">
        <w:rPr>
          <w:rFonts w:ascii="Times New Roman" w:hAnsi="Times New Roman"/>
          <w:w w:val="105"/>
          <w:sz w:val="16"/>
        </w:rPr>
        <w:t>Qubit® dsDNA HS Assay Kit (100 rxn, P/N Q32851,</w:t>
      </w:r>
      <w:r w:rsidRPr="00573326">
        <w:rPr>
          <w:rFonts w:ascii="Times New Roman" w:hAnsi="Times New Roman"/>
          <w:spacing w:val="-29"/>
          <w:w w:val="105"/>
          <w:sz w:val="16"/>
        </w:rPr>
        <w:t xml:space="preserve"> </w:t>
      </w:r>
      <w:r w:rsidRPr="00573326">
        <w:rPr>
          <w:rFonts w:ascii="Times New Roman" w:hAnsi="Times New Roman"/>
          <w:w w:val="105"/>
          <w:sz w:val="16"/>
        </w:rPr>
        <w:t>Invitrogen)</w:t>
      </w:r>
    </w:p>
    <w:p w:rsidR="00B75D8C" w:rsidRPr="00573326" w:rsidRDefault="00B75D8C" w:rsidP="00934203">
      <w:pPr>
        <w:pStyle w:val="ListParagraph"/>
        <w:numPr>
          <w:ilvl w:val="0"/>
          <w:numId w:val="18"/>
        </w:numPr>
        <w:spacing w:after="120"/>
        <w:rPr>
          <w:rFonts w:ascii="Times New Roman" w:hAnsi="Times New Roman"/>
          <w:sz w:val="16"/>
        </w:rPr>
      </w:pPr>
      <w:r w:rsidRPr="00573326">
        <w:rPr>
          <w:rFonts w:ascii="Times New Roman" w:hAnsi="Times New Roman"/>
          <w:w w:val="105"/>
          <w:sz w:val="16"/>
        </w:rPr>
        <w:t>BluePippin Gel Cassette, 1.5%, and Marker R2 (Sage</w:t>
      </w:r>
      <w:r w:rsidRPr="00573326">
        <w:rPr>
          <w:rFonts w:ascii="Times New Roman" w:hAnsi="Times New Roman"/>
          <w:spacing w:val="-30"/>
          <w:w w:val="105"/>
          <w:sz w:val="16"/>
        </w:rPr>
        <w:t xml:space="preserve"> </w:t>
      </w:r>
      <w:r w:rsidRPr="00573326">
        <w:rPr>
          <w:rFonts w:ascii="Times New Roman" w:hAnsi="Times New Roman"/>
          <w:w w:val="105"/>
          <w:sz w:val="16"/>
        </w:rPr>
        <w:t>Science)</w:t>
      </w:r>
    </w:p>
    <w:p w:rsidR="00B75D8C" w:rsidRPr="00573326" w:rsidRDefault="00B75D8C" w:rsidP="00934203">
      <w:pPr>
        <w:pStyle w:val="ListParagraph"/>
        <w:numPr>
          <w:ilvl w:val="0"/>
          <w:numId w:val="18"/>
        </w:numPr>
        <w:spacing w:after="120"/>
        <w:rPr>
          <w:rFonts w:ascii="Times New Roman" w:hAnsi="Times New Roman"/>
          <w:sz w:val="16"/>
        </w:rPr>
      </w:pPr>
      <w:r w:rsidRPr="00573326">
        <w:rPr>
          <w:rFonts w:ascii="Times New Roman" w:hAnsi="Times New Roman"/>
          <w:w w:val="105"/>
          <w:sz w:val="16"/>
        </w:rPr>
        <w:t>Bioanalyer DNA 7500 DNA Kit</w:t>
      </w:r>
      <w:r w:rsidRPr="00573326">
        <w:rPr>
          <w:rFonts w:ascii="Times New Roman" w:hAnsi="Times New Roman"/>
          <w:spacing w:val="-19"/>
          <w:w w:val="105"/>
          <w:sz w:val="16"/>
        </w:rPr>
        <w:t xml:space="preserve"> </w:t>
      </w:r>
      <w:r w:rsidRPr="00573326">
        <w:rPr>
          <w:rFonts w:ascii="Times New Roman" w:hAnsi="Times New Roman"/>
          <w:w w:val="105"/>
          <w:sz w:val="16"/>
        </w:rPr>
        <w:t>(Agilent)</w:t>
      </w:r>
    </w:p>
    <w:p w:rsidR="0018103E" w:rsidRDefault="00B75D8C" w:rsidP="00934203">
      <w:pPr>
        <w:pStyle w:val="ListParagraph"/>
        <w:numPr>
          <w:ilvl w:val="0"/>
          <w:numId w:val="18"/>
        </w:numPr>
        <w:spacing w:after="120"/>
        <w:rPr>
          <w:rFonts w:ascii="Times New Roman" w:hAnsi="Times New Roman"/>
          <w:sz w:val="16"/>
        </w:rPr>
        <w:sectPr w:rsidR="0018103E" w:rsidSect="0018103E">
          <w:type w:val="continuous"/>
          <w:pgSz w:w="12240" w:h="15840"/>
          <w:pgMar w:top="1440" w:right="1440" w:bottom="1440" w:left="1440" w:header="729" w:footer="0" w:gutter="0"/>
          <w:cols w:num="2" w:space="720"/>
          <w:docGrid w:linePitch="299"/>
        </w:sectPr>
      </w:pPr>
      <w:r w:rsidRPr="00573326">
        <w:rPr>
          <w:rFonts w:ascii="Times New Roman" w:hAnsi="Times New Roman"/>
          <w:sz w:val="16"/>
        </w:rPr>
        <w:t>Library Quantification Kit – Universal (500 x 20µl, P/N KK4824, KAPA Biosystems)</w:t>
      </w:r>
    </w:p>
    <w:p w:rsidR="00B75D8C" w:rsidRPr="00573326" w:rsidRDefault="00B75D8C" w:rsidP="00934203">
      <w:pPr>
        <w:pStyle w:val="ListParagraph"/>
        <w:numPr>
          <w:ilvl w:val="0"/>
          <w:numId w:val="18"/>
        </w:numPr>
        <w:spacing w:after="120"/>
        <w:rPr>
          <w:rFonts w:ascii="Times New Roman" w:hAnsi="Times New Roman"/>
          <w:sz w:val="16"/>
        </w:rPr>
      </w:pPr>
    </w:p>
    <w:p w:rsidR="00B75D8C" w:rsidRPr="00573326" w:rsidRDefault="00F46A2F" w:rsidP="00934203">
      <w:pPr>
        <w:pStyle w:val="Heading2"/>
        <w:ind w:left="360"/>
        <w:rPr>
          <w:rFonts w:ascii="Times New Roman" w:hAnsi="Times New Roman" w:cs="Times New Roman"/>
          <w:sz w:val="20"/>
        </w:rPr>
      </w:pPr>
      <w:bookmarkStart w:id="26" w:name="_Toc507397906"/>
      <w:r>
        <w:rPr>
          <w:rFonts w:ascii="Times New Roman" w:hAnsi="Times New Roman" w:cs="Times New Roman"/>
          <w:w w:val="105"/>
          <w:sz w:val="20"/>
        </w:rPr>
        <w:t>Equipment</w:t>
      </w:r>
      <w:bookmarkEnd w:id="26"/>
    </w:p>
    <w:p w:rsidR="0018103E" w:rsidRDefault="0018103E" w:rsidP="00934203">
      <w:pPr>
        <w:pStyle w:val="ListParagraph"/>
        <w:numPr>
          <w:ilvl w:val="0"/>
          <w:numId w:val="19"/>
        </w:numPr>
        <w:tabs>
          <w:tab w:val="left" w:pos="1183"/>
        </w:tabs>
        <w:spacing w:after="120"/>
        <w:rPr>
          <w:rFonts w:ascii="Times New Roman" w:hAnsi="Times New Roman"/>
          <w:w w:val="105"/>
          <w:sz w:val="16"/>
        </w:rPr>
        <w:sectPr w:rsidR="0018103E" w:rsidSect="0018103E">
          <w:type w:val="continuous"/>
          <w:pgSz w:w="12240" w:h="15840"/>
          <w:pgMar w:top="1440" w:right="1440" w:bottom="1440" w:left="1440" w:header="729" w:footer="0" w:gutter="0"/>
          <w:cols w:space="720"/>
          <w:docGrid w:linePitch="299"/>
        </w:sectPr>
      </w:pPr>
    </w:p>
    <w:p w:rsidR="00B75D8C" w:rsidRPr="00573326" w:rsidRDefault="00B75D8C" w:rsidP="00934203">
      <w:pPr>
        <w:pStyle w:val="ListParagraph"/>
        <w:numPr>
          <w:ilvl w:val="0"/>
          <w:numId w:val="19"/>
        </w:numPr>
        <w:tabs>
          <w:tab w:val="left" w:pos="1183"/>
        </w:tabs>
        <w:spacing w:after="120"/>
        <w:rPr>
          <w:rFonts w:ascii="Times New Roman" w:hAnsi="Times New Roman"/>
          <w:sz w:val="16"/>
        </w:rPr>
      </w:pPr>
      <w:r w:rsidRPr="00573326">
        <w:rPr>
          <w:rFonts w:ascii="Times New Roman" w:hAnsi="Times New Roman"/>
          <w:w w:val="105"/>
          <w:sz w:val="16"/>
        </w:rPr>
        <w:t>Thermal Cycler, 96-well (multiple</w:t>
      </w:r>
      <w:r w:rsidRPr="00573326">
        <w:rPr>
          <w:rFonts w:ascii="Times New Roman" w:hAnsi="Times New Roman"/>
          <w:spacing w:val="-24"/>
          <w:w w:val="105"/>
          <w:sz w:val="16"/>
        </w:rPr>
        <w:t xml:space="preserve"> </w:t>
      </w:r>
      <w:r w:rsidRPr="00573326">
        <w:rPr>
          <w:rFonts w:ascii="Times New Roman" w:hAnsi="Times New Roman"/>
          <w:w w:val="105"/>
          <w:sz w:val="16"/>
        </w:rPr>
        <w:t>vendors)</w:t>
      </w:r>
    </w:p>
    <w:p w:rsidR="00B75D8C" w:rsidRPr="00573326" w:rsidRDefault="00B75D8C" w:rsidP="00934203">
      <w:pPr>
        <w:pStyle w:val="ListParagraph"/>
        <w:numPr>
          <w:ilvl w:val="0"/>
          <w:numId w:val="19"/>
        </w:numPr>
        <w:tabs>
          <w:tab w:val="left" w:pos="1183"/>
        </w:tabs>
        <w:spacing w:after="120"/>
        <w:rPr>
          <w:rFonts w:ascii="Times New Roman" w:hAnsi="Times New Roman"/>
          <w:sz w:val="16"/>
        </w:rPr>
      </w:pPr>
      <w:r w:rsidRPr="00573326">
        <w:rPr>
          <w:rFonts w:ascii="Times New Roman" w:hAnsi="Times New Roman"/>
          <w:w w:val="105"/>
          <w:sz w:val="16"/>
        </w:rPr>
        <w:t>Benchtop Plate Centrifuge (multiple</w:t>
      </w:r>
      <w:r w:rsidRPr="00573326">
        <w:rPr>
          <w:rFonts w:ascii="Times New Roman" w:hAnsi="Times New Roman"/>
          <w:spacing w:val="-25"/>
          <w:w w:val="105"/>
          <w:sz w:val="16"/>
        </w:rPr>
        <w:t xml:space="preserve"> </w:t>
      </w:r>
      <w:r w:rsidRPr="00573326">
        <w:rPr>
          <w:rFonts w:ascii="Times New Roman" w:hAnsi="Times New Roman"/>
          <w:w w:val="105"/>
          <w:sz w:val="16"/>
        </w:rPr>
        <w:t>vendors)</w:t>
      </w:r>
    </w:p>
    <w:p w:rsidR="00B75D8C" w:rsidRPr="00573326" w:rsidRDefault="00B75D8C" w:rsidP="00934203">
      <w:pPr>
        <w:pStyle w:val="ListParagraph"/>
        <w:numPr>
          <w:ilvl w:val="0"/>
          <w:numId w:val="19"/>
        </w:numPr>
        <w:tabs>
          <w:tab w:val="left" w:pos="1183"/>
        </w:tabs>
        <w:spacing w:after="120"/>
        <w:rPr>
          <w:rFonts w:ascii="Times New Roman" w:hAnsi="Times New Roman"/>
          <w:sz w:val="16"/>
        </w:rPr>
      </w:pPr>
      <w:r w:rsidRPr="00573326">
        <w:rPr>
          <w:rFonts w:ascii="Times New Roman" w:hAnsi="Times New Roman"/>
          <w:w w:val="105"/>
          <w:sz w:val="16"/>
        </w:rPr>
        <w:t>Microcentrifuge (multiple</w:t>
      </w:r>
      <w:r w:rsidRPr="00573326">
        <w:rPr>
          <w:rFonts w:ascii="Times New Roman" w:hAnsi="Times New Roman"/>
          <w:spacing w:val="-20"/>
          <w:w w:val="105"/>
          <w:sz w:val="16"/>
        </w:rPr>
        <w:t xml:space="preserve"> </w:t>
      </w:r>
      <w:r w:rsidRPr="00573326">
        <w:rPr>
          <w:rFonts w:ascii="Times New Roman" w:hAnsi="Times New Roman"/>
          <w:w w:val="105"/>
          <w:sz w:val="16"/>
        </w:rPr>
        <w:t>vendors)</w:t>
      </w:r>
    </w:p>
    <w:p w:rsidR="00B75D8C" w:rsidRPr="00573326" w:rsidRDefault="00B75D8C" w:rsidP="00934203">
      <w:pPr>
        <w:pStyle w:val="ListParagraph"/>
        <w:numPr>
          <w:ilvl w:val="0"/>
          <w:numId w:val="19"/>
        </w:numPr>
        <w:tabs>
          <w:tab w:val="left" w:pos="1183"/>
        </w:tabs>
        <w:spacing w:after="120"/>
        <w:rPr>
          <w:rFonts w:ascii="Times New Roman" w:hAnsi="Times New Roman"/>
          <w:sz w:val="16"/>
        </w:rPr>
      </w:pPr>
      <w:r w:rsidRPr="00573326">
        <w:rPr>
          <w:rFonts w:ascii="Times New Roman" w:hAnsi="Times New Roman"/>
          <w:w w:val="105"/>
          <w:sz w:val="16"/>
        </w:rPr>
        <w:t>Benchtop Vortex (multiple</w:t>
      </w:r>
      <w:r w:rsidRPr="00573326">
        <w:rPr>
          <w:rFonts w:ascii="Times New Roman" w:hAnsi="Times New Roman"/>
          <w:spacing w:val="-20"/>
          <w:w w:val="105"/>
          <w:sz w:val="16"/>
        </w:rPr>
        <w:t xml:space="preserve"> </w:t>
      </w:r>
      <w:r w:rsidRPr="00573326">
        <w:rPr>
          <w:rFonts w:ascii="Times New Roman" w:hAnsi="Times New Roman"/>
          <w:w w:val="105"/>
          <w:sz w:val="16"/>
        </w:rPr>
        <w:t>vendors)</w:t>
      </w:r>
    </w:p>
    <w:p w:rsidR="00B75D8C" w:rsidRPr="00573326" w:rsidRDefault="00B75D8C" w:rsidP="00934203">
      <w:pPr>
        <w:pStyle w:val="ListParagraph"/>
        <w:numPr>
          <w:ilvl w:val="0"/>
          <w:numId w:val="19"/>
        </w:numPr>
        <w:tabs>
          <w:tab w:val="left" w:pos="1183"/>
        </w:tabs>
        <w:spacing w:after="120"/>
        <w:rPr>
          <w:rFonts w:ascii="Times New Roman" w:hAnsi="Times New Roman"/>
          <w:sz w:val="16"/>
        </w:rPr>
      </w:pPr>
      <w:r w:rsidRPr="00573326">
        <w:rPr>
          <w:rFonts w:ascii="Times New Roman" w:hAnsi="Times New Roman"/>
          <w:w w:val="105"/>
          <w:sz w:val="16"/>
        </w:rPr>
        <w:t>Nandrop</w:t>
      </w:r>
      <w:r w:rsidRPr="00573326">
        <w:rPr>
          <w:rFonts w:ascii="Times New Roman" w:hAnsi="Times New Roman"/>
          <w:spacing w:val="-16"/>
          <w:w w:val="105"/>
          <w:sz w:val="16"/>
        </w:rPr>
        <w:t xml:space="preserve"> </w:t>
      </w:r>
      <w:r w:rsidRPr="00573326">
        <w:rPr>
          <w:rFonts w:ascii="Times New Roman" w:hAnsi="Times New Roman"/>
          <w:w w:val="105"/>
          <w:sz w:val="16"/>
        </w:rPr>
        <w:t>Spectrophotometer</w:t>
      </w:r>
    </w:p>
    <w:p w:rsidR="00B75D8C" w:rsidRPr="00573326" w:rsidRDefault="00B75D8C" w:rsidP="00934203">
      <w:pPr>
        <w:pStyle w:val="ListParagraph"/>
        <w:numPr>
          <w:ilvl w:val="0"/>
          <w:numId w:val="19"/>
        </w:numPr>
        <w:tabs>
          <w:tab w:val="left" w:pos="1183"/>
        </w:tabs>
        <w:spacing w:after="120"/>
        <w:rPr>
          <w:rFonts w:ascii="Times New Roman" w:hAnsi="Times New Roman"/>
          <w:sz w:val="16"/>
        </w:rPr>
      </w:pPr>
      <w:r w:rsidRPr="00573326">
        <w:rPr>
          <w:rFonts w:ascii="Times New Roman" w:hAnsi="Times New Roman"/>
          <w:w w:val="105"/>
          <w:sz w:val="16"/>
        </w:rPr>
        <w:t>Qubit Fluorometer (Invitrogen Life</w:t>
      </w:r>
      <w:r w:rsidRPr="00573326">
        <w:rPr>
          <w:rFonts w:ascii="Times New Roman" w:hAnsi="Times New Roman"/>
          <w:spacing w:val="-28"/>
          <w:w w:val="105"/>
          <w:sz w:val="16"/>
        </w:rPr>
        <w:t xml:space="preserve"> </w:t>
      </w:r>
      <w:r w:rsidRPr="00573326">
        <w:rPr>
          <w:rFonts w:ascii="Times New Roman" w:hAnsi="Times New Roman"/>
          <w:w w:val="105"/>
          <w:sz w:val="16"/>
        </w:rPr>
        <w:t>Technologies)</w:t>
      </w:r>
    </w:p>
    <w:p w:rsidR="00B75D8C" w:rsidRPr="00573326" w:rsidRDefault="00B75D8C" w:rsidP="00934203">
      <w:pPr>
        <w:pStyle w:val="ListParagraph"/>
        <w:numPr>
          <w:ilvl w:val="0"/>
          <w:numId w:val="19"/>
        </w:numPr>
        <w:tabs>
          <w:tab w:val="left" w:pos="1183"/>
        </w:tabs>
        <w:spacing w:after="120"/>
        <w:rPr>
          <w:rFonts w:ascii="Times New Roman" w:hAnsi="Times New Roman"/>
          <w:sz w:val="16"/>
        </w:rPr>
      </w:pPr>
      <w:r w:rsidRPr="00573326">
        <w:rPr>
          <w:rFonts w:ascii="Times New Roman" w:hAnsi="Times New Roman"/>
          <w:w w:val="105"/>
          <w:sz w:val="16"/>
        </w:rPr>
        <w:t>DynaMag-2 Magnet (P/N 12321D, Invitrogen Life</w:t>
      </w:r>
      <w:r w:rsidRPr="00573326">
        <w:rPr>
          <w:rFonts w:ascii="Times New Roman" w:hAnsi="Times New Roman"/>
          <w:spacing w:val="-33"/>
          <w:w w:val="105"/>
          <w:sz w:val="16"/>
        </w:rPr>
        <w:t xml:space="preserve"> </w:t>
      </w:r>
      <w:r w:rsidRPr="00573326">
        <w:rPr>
          <w:rFonts w:ascii="Times New Roman" w:hAnsi="Times New Roman"/>
          <w:w w:val="105"/>
          <w:sz w:val="16"/>
        </w:rPr>
        <w:t>Technologies)</w:t>
      </w:r>
    </w:p>
    <w:p w:rsidR="00B75D8C" w:rsidRPr="00573326" w:rsidRDefault="00B75D8C" w:rsidP="00934203">
      <w:pPr>
        <w:pStyle w:val="ListParagraph"/>
        <w:numPr>
          <w:ilvl w:val="0"/>
          <w:numId w:val="19"/>
        </w:numPr>
        <w:tabs>
          <w:tab w:val="left" w:pos="1183"/>
        </w:tabs>
        <w:spacing w:after="120"/>
        <w:rPr>
          <w:rFonts w:ascii="Times New Roman" w:hAnsi="Times New Roman"/>
          <w:sz w:val="16"/>
        </w:rPr>
      </w:pPr>
      <w:r w:rsidRPr="00573326">
        <w:rPr>
          <w:rFonts w:ascii="Times New Roman" w:hAnsi="Times New Roman"/>
          <w:w w:val="105"/>
          <w:sz w:val="16"/>
        </w:rPr>
        <w:t>BluePippin, Automated DNA size selection system (Sage</w:t>
      </w:r>
      <w:r w:rsidRPr="00573326">
        <w:rPr>
          <w:rFonts w:ascii="Times New Roman" w:hAnsi="Times New Roman"/>
          <w:spacing w:val="-33"/>
          <w:w w:val="105"/>
          <w:sz w:val="16"/>
        </w:rPr>
        <w:t xml:space="preserve"> </w:t>
      </w:r>
      <w:r w:rsidRPr="00573326">
        <w:rPr>
          <w:rFonts w:ascii="Times New Roman" w:hAnsi="Times New Roman"/>
          <w:w w:val="105"/>
          <w:sz w:val="16"/>
        </w:rPr>
        <w:t>Science)</w:t>
      </w:r>
    </w:p>
    <w:p w:rsidR="00B75D8C" w:rsidRPr="00573326" w:rsidRDefault="00B75D8C" w:rsidP="00934203">
      <w:pPr>
        <w:pStyle w:val="ListParagraph"/>
        <w:numPr>
          <w:ilvl w:val="0"/>
          <w:numId w:val="19"/>
        </w:numPr>
        <w:tabs>
          <w:tab w:val="left" w:pos="1183"/>
        </w:tabs>
        <w:spacing w:after="120"/>
        <w:rPr>
          <w:rFonts w:ascii="Times New Roman" w:hAnsi="Times New Roman"/>
          <w:sz w:val="16"/>
        </w:rPr>
      </w:pPr>
      <w:r w:rsidRPr="00573326">
        <w:rPr>
          <w:rFonts w:ascii="Times New Roman" w:hAnsi="Times New Roman"/>
          <w:w w:val="105"/>
          <w:sz w:val="16"/>
        </w:rPr>
        <w:t>Agilent Bioanalyzer 2100</w:t>
      </w:r>
      <w:r w:rsidRPr="00573326">
        <w:rPr>
          <w:rFonts w:ascii="Times New Roman" w:hAnsi="Times New Roman"/>
          <w:spacing w:val="-20"/>
          <w:w w:val="105"/>
          <w:sz w:val="16"/>
        </w:rPr>
        <w:t xml:space="preserve"> </w:t>
      </w:r>
      <w:r w:rsidRPr="00573326">
        <w:rPr>
          <w:rFonts w:ascii="Times New Roman" w:hAnsi="Times New Roman"/>
          <w:w w:val="105"/>
          <w:sz w:val="16"/>
        </w:rPr>
        <w:t>Instrument</w:t>
      </w:r>
    </w:p>
    <w:p w:rsidR="00B75D8C" w:rsidRPr="00573326" w:rsidRDefault="00B75D8C" w:rsidP="00934203">
      <w:pPr>
        <w:pStyle w:val="ListParagraph"/>
        <w:numPr>
          <w:ilvl w:val="0"/>
          <w:numId w:val="19"/>
        </w:numPr>
        <w:tabs>
          <w:tab w:val="left" w:pos="1183"/>
        </w:tabs>
        <w:spacing w:after="120"/>
        <w:rPr>
          <w:rFonts w:ascii="Times New Roman" w:hAnsi="Times New Roman"/>
          <w:sz w:val="16"/>
        </w:rPr>
      </w:pPr>
      <w:r w:rsidRPr="00573326">
        <w:rPr>
          <w:rFonts w:ascii="Times New Roman" w:hAnsi="Times New Roman"/>
          <w:w w:val="105"/>
          <w:sz w:val="16"/>
        </w:rPr>
        <w:t>CFX Real-Time PCR Detection System (BioRAD) or equivalent</w:t>
      </w:r>
    </w:p>
    <w:p w:rsidR="00B75D8C" w:rsidRPr="00573326" w:rsidRDefault="00B75D8C" w:rsidP="00934203">
      <w:pPr>
        <w:pStyle w:val="ListParagraph"/>
        <w:numPr>
          <w:ilvl w:val="0"/>
          <w:numId w:val="19"/>
        </w:numPr>
        <w:tabs>
          <w:tab w:val="left" w:pos="1482"/>
          <w:tab w:val="left" w:pos="1483"/>
        </w:tabs>
        <w:spacing w:after="120"/>
        <w:rPr>
          <w:rFonts w:ascii="Times New Roman" w:hAnsi="Times New Roman"/>
          <w:sz w:val="16"/>
        </w:rPr>
      </w:pPr>
      <w:r w:rsidRPr="00573326">
        <w:rPr>
          <w:rFonts w:ascii="Times New Roman" w:hAnsi="Times New Roman"/>
          <w:w w:val="105"/>
          <w:sz w:val="16"/>
        </w:rPr>
        <w:t>Pipette Set [P10, P20, P200, P1000] (multiple</w:t>
      </w:r>
      <w:r w:rsidRPr="00573326">
        <w:rPr>
          <w:rFonts w:ascii="Times New Roman" w:hAnsi="Times New Roman"/>
          <w:spacing w:val="-29"/>
          <w:w w:val="105"/>
          <w:sz w:val="16"/>
        </w:rPr>
        <w:t xml:space="preserve"> </w:t>
      </w:r>
      <w:r w:rsidRPr="00573326">
        <w:rPr>
          <w:rFonts w:ascii="Times New Roman" w:hAnsi="Times New Roman"/>
          <w:w w:val="105"/>
          <w:sz w:val="16"/>
        </w:rPr>
        <w:t>vendors)</w:t>
      </w:r>
    </w:p>
    <w:p w:rsidR="00B75D8C" w:rsidRPr="00573326" w:rsidRDefault="00B75D8C" w:rsidP="00934203">
      <w:pPr>
        <w:pStyle w:val="ListParagraph"/>
        <w:numPr>
          <w:ilvl w:val="0"/>
          <w:numId w:val="19"/>
        </w:numPr>
        <w:tabs>
          <w:tab w:val="left" w:pos="1482"/>
          <w:tab w:val="left" w:pos="1483"/>
        </w:tabs>
        <w:spacing w:after="120"/>
        <w:rPr>
          <w:rFonts w:ascii="Times New Roman" w:hAnsi="Times New Roman"/>
          <w:sz w:val="16"/>
        </w:rPr>
      </w:pPr>
      <w:r w:rsidRPr="00573326">
        <w:rPr>
          <w:rFonts w:ascii="Times New Roman" w:hAnsi="Times New Roman"/>
          <w:w w:val="105"/>
          <w:sz w:val="16"/>
        </w:rPr>
        <w:t>Pipette, 8-channel [P10 and P100] (multiple</w:t>
      </w:r>
      <w:r w:rsidRPr="00573326">
        <w:rPr>
          <w:rFonts w:ascii="Times New Roman" w:hAnsi="Times New Roman"/>
          <w:spacing w:val="-27"/>
          <w:w w:val="105"/>
          <w:sz w:val="16"/>
        </w:rPr>
        <w:t xml:space="preserve"> </w:t>
      </w:r>
      <w:r w:rsidRPr="00573326">
        <w:rPr>
          <w:rFonts w:ascii="Times New Roman" w:hAnsi="Times New Roman"/>
          <w:w w:val="105"/>
          <w:sz w:val="16"/>
        </w:rPr>
        <w:t>vendors)</w:t>
      </w:r>
    </w:p>
    <w:p w:rsidR="00B75D8C" w:rsidRPr="00573326" w:rsidRDefault="00B75D8C" w:rsidP="00934203">
      <w:pPr>
        <w:pStyle w:val="ListParagraph"/>
        <w:numPr>
          <w:ilvl w:val="0"/>
          <w:numId w:val="19"/>
        </w:numPr>
        <w:tabs>
          <w:tab w:val="left" w:pos="1482"/>
          <w:tab w:val="left" w:pos="1483"/>
        </w:tabs>
        <w:spacing w:after="120"/>
        <w:rPr>
          <w:rFonts w:ascii="Times New Roman" w:hAnsi="Times New Roman"/>
          <w:sz w:val="16"/>
        </w:rPr>
      </w:pPr>
      <w:r w:rsidRPr="00573326">
        <w:rPr>
          <w:rFonts w:ascii="Times New Roman" w:hAnsi="Times New Roman"/>
          <w:w w:val="105"/>
          <w:sz w:val="16"/>
        </w:rPr>
        <w:t>Pipette tips [P10, P20, P200, P1000] (multiple</w:t>
      </w:r>
      <w:r w:rsidRPr="00573326">
        <w:rPr>
          <w:rFonts w:ascii="Times New Roman" w:hAnsi="Times New Roman"/>
          <w:spacing w:val="-29"/>
          <w:w w:val="105"/>
          <w:sz w:val="16"/>
        </w:rPr>
        <w:t xml:space="preserve"> </w:t>
      </w:r>
      <w:r w:rsidRPr="00573326">
        <w:rPr>
          <w:rFonts w:ascii="Times New Roman" w:hAnsi="Times New Roman"/>
          <w:w w:val="105"/>
          <w:sz w:val="16"/>
        </w:rPr>
        <w:t>vendors)</w:t>
      </w:r>
    </w:p>
    <w:p w:rsidR="00B75D8C" w:rsidRPr="00573326" w:rsidRDefault="00B75D8C" w:rsidP="00934203">
      <w:pPr>
        <w:pStyle w:val="ListParagraph"/>
        <w:numPr>
          <w:ilvl w:val="0"/>
          <w:numId w:val="19"/>
        </w:numPr>
        <w:tabs>
          <w:tab w:val="left" w:pos="1482"/>
          <w:tab w:val="left" w:pos="1483"/>
        </w:tabs>
        <w:spacing w:after="120"/>
        <w:rPr>
          <w:rFonts w:ascii="Times New Roman" w:hAnsi="Times New Roman"/>
          <w:w w:val="105"/>
          <w:sz w:val="16"/>
        </w:rPr>
      </w:pPr>
      <w:r w:rsidRPr="00573326">
        <w:rPr>
          <w:rFonts w:ascii="Times New Roman" w:hAnsi="Times New Roman"/>
          <w:w w:val="105"/>
          <w:sz w:val="16"/>
        </w:rPr>
        <w:t>PCR Plates, 96-well, no-skirt, sterile (multiple</w:t>
      </w:r>
      <w:r w:rsidRPr="00573326">
        <w:rPr>
          <w:rFonts w:ascii="Times New Roman" w:hAnsi="Times New Roman"/>
          <w:spacing w:val="-32"/>
          <w:w w:val="105"/>
          <w:sz w:val="16"/>
        </w:rPr>
        <w:t xml:space="preserve"> </w:t>
      </w:r>
      <w:r w:rsidRPr="00573326">
        <w:rPr>
          <w:rFonts w:ascii="Times New Roman" w:hAnsi="Times New Roman"/>
          <w:w w:val="105"/>
          <w:sz w:val="16"/>
        </w:rPr>
        <w:t>vendors)</w:t>
      </w:r>
      <w:r w:rsidRPr="00573326">
        <w:rPr>
          <w:rFonts w:ascii="Times New Roman" w:hAnsi="Times New Roman"/>
          <w:sz w:val="14"/>
        </w:rPr>
        <w:t xml:space="preserve"> </w:t>
      </w:r>
    </w:p>
    <w:p w:rsidR="00B75D8C" w:rsidRPr="00573326" w:rsidRDefault="00B75D8C" w:rsidP="00934203">
      <w:pPr>
        <w:pStyle w:val="ListParagraph"/>
        <w:numPr>
          <w:ilvl w:val="0"/>
          <w:numId w:val="19"/>
        </w:numPr>
        <w:tabs>
          <w:tab w:val="left" w:pos="1482"/>
          <w:tab w:val="left" w:pos="1483"/>
        </w:tabs>
        <w:spacing w:after="120"/>
        <w:rPr>
          <w:rFonts w:ascii="Times New Roman" w:hAnsi="Times New Roman"/>
          <w:w w:val="105"/>
          <w:sz w:val="16"/>
        </w:rPr>
      </w:pPr>
      <w:r w:rsidRPr="00573326">
        <w:rPr>
          <w:rFonts w:ascii="Times New Roman" w:hAnsi="Times New Roman"/>
          <w:w w:val="105"/>
          <w:sz w:val="16"/>
        </w:rPr>
        <w:t>Hard-Shell 96-Well PCR Plates (P/N HSP9601, BioRAD)</w:t>
      </w:r>
    </w:p>
    <w:p w:rsidR="00B75D8C" w:rsidRPr="00573326" w:rsidRDefault="00B75D8C" w:rsidP="00934203">
      <w:pPr>
        <w:pStyle w:val="ListParagraph"/>
        <w:numPr>
          <w:ilvl w:val="0"/>
          <w:numId w:val="19"/>
        </w:numPr>
        <w:tabs>
          <w:tab w:val="left" w:pos="1482"/>
          <w:tab w:val="left" w:pos="1483"/>
        </w:tabs>
        <w:spacing w:after="120"/>
        <w:rPr>
          <w:rFonts w:ascii="Times New Roman" w:hAnsi="Times New Roman"/>
          <w:sz w:val="16"/>
        </w:rPr>
      </w:pPr>
      <w:r w:rsidRPr="00573326">
        <w:rPr>
          <w:rFonts w:ascii="Times New Roman" w:hAnsi="Times New Roman"/>
          <w:sz w:val="16"/>
        </w:rPr>
        <w:t>Microfilm B (P/N MSB1001, BioRAD)</w:t>
      </w:r>
    </w:p>
    <w:p w:rsidR="00B75D8C" w:rsidRPr="00573326" w:rsidRDefault="00B75D8C" w:rsidP="00934203">
      <w:pPr>
        <w:pStyle w:val="ListParagraph"/>
        <w:numPr>
          <w:ilvl w:val="0"/>
          <w:numId w:val="19"/>
        </w:numPr>
        <w:tabs>
          <w:tab w:val="left" w:pos="1482"/>
          <w:tab w:val="left" w:pos="1483"/>
        </w:tabs>
        <w:spacing w:after="120"/>
        <w:rPr>
          <w:rFonts w:ascii="Times New Roman" w:hAnsi="Times New Roman"/>
          <w:sz w:val="16"/>
        </w:rPr>
      </w:pPr>
      <w:r w:rsidRPr="00573326">
        <w:rPr>
          <w:rFonts w:ascii="Times New Roman" w:hAnsi="Times New Roman"/>
          <w:w w:val="105"/>
          <w:sz w:val="16"/>
        </w:rPr>
        <w:t>PCR Adhesive Seals (100/PK, P/N AB0558, Fisher</w:t>
      </w:r>
      <w:r w:rsidRPr="00573326">
        <w:rPr>
          <w:rFonts w:ascii="Times New Roman" w:hAnsi="Times New Roman"/>
          <w:spacing w:val="-31"/>
          <w:w w:val="105"/>
          <w:sz w:val="16"/>
        </w:rPr>
        <w:t xml:space="preserve"> </w:t>
      </w:r>
      <w:r w:rsidRPr="00573326">
        <w:rPr>
          <w:rFonts w:ascii="Times New Roman" w:hAnsi="Times New Roman"/>
          <w:w w:val="105"/>
          <w:sz w:val="16"/>
        </w:rPr>
        <w:t>Scientific)</w:t>
      </w:r>
    </w:p>
    <w:p w:rsidR="00B75D8C" w:rsidRPr="00573326" w:rsidRDefault="00B75D8C" w:rsidP="00934203">
      <w:pPr>
        <w:pStyle w:val="ListParagraph"/>
        <w:numPr>
          <w:ilvl w:val="0"/>
          <w:numId w:val="19"/>
        </w:numPr>
        <w:tabs>
          <w:tab w:val="left" w:pos="1482"/>
          <w:tab w:val="left" w:pos="1483"/>
        </w:tabs>
        <w:spacing w:after="120"/>
        <w:rPr>
          <w:rFonts w:ascii="Times New Roman" w:hAnsi="Times New Roman"/>
          <w:sz w:val="16"/>
        </w:rPr>
      </w:pPr>
      <w:r w:rsidRPr="00573326">
        <w:rPr>
          <w:rFonts w:ascii="Times New Roman" w:hAnsi="Times New Roman"/>
          <w:w w:val="105"/>
          <w:sz w:val="16"/>
        </w:rPr>
        <w:t>PCR-strip tubes, 8-wells, sterile (multiple</w:t>
      </w:r>
      <w:r w:rsidRPr="00573326">
        <w:rPr>
          <w:rFonts w:ascii="Times New Roman" w:hAnsi="Times New Roman"/>
          <w:spacing w:val="-28"/>
          <w:w w:val="105"/>
          <w:sz w:val="16"/>
        </w:rPr>
        <w:t xml:space="preserve"> </w:t>
      </w:r>
      <w:r w:rsidRPr="00573326">
        <w:rPr>
          <w:rFonts w:ascii="Times New Roman" w:hAnsi="Times New Roman"/>
          <w:w w:val="105"/>
          <w:sz w:val="16"/>
        </w:rPr>
        <w:t>vendors)</w:t>
      </w:r>
    </w:p>
    <w:p w:rsidR="00B75D8C" w:rsidRPr="00573326" w:rsidRDefault="00B75D8C" w:rsidP="00934203">
      <w:pPr>
        <w:pStyle w:val="ListParagraph"/>
        <w:numPr>
          <w:ilvl w:val="0"/>
          <w:numId w:val="19"/>
        </w:numPr>
        <w:tabs>
          <w:tab w:val="left" w:pos="1482"/>
          <w:tab w:val="left" w:pos="1483"/>
        </w:tabs>
        <w:spacing w:after="120"/>
        <w:rPr>
          <w:rFonts w:ascii="Times New Roman" w:hAnsi="Times New Roman"/>
          <w:sz w:val="16"/>
        </w:rPr>
      </w:pPr>
      <w:r w:rsidRPr="00573326">
        <w:rPr>
          <w:rFonts w:ascii="Times New Roman" w:hAnsi="Times New Roman"/>
          <w:w w:val="105"/>
          <w:sz w:val="16"/>
        </w:rPr>
        <w:t>PCR tube, 0.2mL, sterile (multiple</w:t>
      </w:r>
      <w:r w:rsidRPr="00573326">
        <w:rPr>
          <w:rFonts w:ascii="Times New Roman" w:hAnsi="Times New Roman"/>
          <w:spacing w:val="-22"/>
          <w:w w:val="105"/>
          <w:sz w:val="16"/>
        </w:rPr>
        <w:t xml:space="preserve"> </w:t>
      </w:r>
      <w:r w:rsidRPr="00573326">
        <w:rPr>
          <w:rFonts w:ascii="Times New Roman" w:hAnsi="Times New Roman"/>
          <w:w w:val="105"/>
          <w:sz w:val="16"/>
        </w:rPr>
        <w:t>vendors)</w:t>
      </w:r>
    </w:p>
    <w:p w:rsidR="00B75D8C" w:rsidRPr="00573326" w:rsidRDefault="00B75D8C" w:rsidP="00934203">
      <w:pPr>
        <w:pStyle w:val="ListParagraph"/>
        <w:numPr>
          <w:ilvl w:val="0"/>
          <w:numId w:val="19"/>
        </w:numPr>
        <w:tabs>
          <w:tab w:val="left" w:pos="1482"/>
          <w:tab w:val="left" w:pos="1483"/>
        </w:tabs>
        <w:spacing w:after="120"/>
        <w:rPr>
          <w:rFonts w:ascii="Times New Roman" w:hAnsi="Times New Roman"/>
          <w:sz w:val="16"/>
        </w:rPr>
      </w:pPr>
      <w:r w:rsidRPr="00573326">
        <w:rPr>
          <w:rFonts w:ascii="Times New Roman" w:hAnsi="Times New Roman"/>
          <w:w w:val="105"/>
          <w:sz w:val="16"/>
        </w:rPr>
        <w:t>Microcentrifuge tubes, 1.5mL (multiple</w:t>
      </w:r>
      <w:r w:rsidRPr="00573326">
        <w:rPr>
          <w:rFonts w:ascii="Times New Roman" w:hAnsi="Times New Roman"/>
          <w:spacing w:val="-27"/>
          <w:w w:val="105"/>
          <w:sz w:val="16"/>
        </w:rPr>
        <w:t xml:space="preserve"> </w:t>
      </w:r>
      <w:r w:rsidRPr="00573326">
        <w:rPr>
          <w:rFonts w:ascii="Times New Roman" w:hAnsi="Times New Roman"/>
          <w:w w:val="105"/>
          <w:sz w:val="16"/>
        </w:rPr>
        <w:t>vendors)</w:t>
      </w:r>
    </w:p>
    <w:p w:rsidR="00B75D8C" w:rsidRPr="00573326" w:rsidRDefault="00B75D8C" w:rsidP="00934203">
      <w:pPr>
        <w:pStyle w:val="ListParagraph"/>
        <w:numPr>
          <w:ilvl w:val="0"/>
          <w:numId w:val="19"/>
        </w:numPr>
        <w:tabs>
          <w:tab w:val="left" w:pos="1482"/>
          <w:tab w:val="left" w:pos="1483"/>
        </w:tabs>
        <w:spacing w:after="120"/>
        <w:rPr>
          <w:rFonts w:ascii="Times New Roman" w:hAnsi="Times New Roman"/>
          <w:sz w:val="16"/>
        </w:rPr>
      </w:pPr>
      <w:r w:rsidRPr="00573326">
        <w:rPr>
          <w:rFonts w:ascii="Times New Roman" w:hAnsi="Times New Roman"/>
          <w:w w:val="105"/>
          <w:sz w:val="16"/>
        </w:rPr>
        <w:t>Centrifuge tubes, 15mL (multiple</w:t>
      </w:r>
      <w:r w:rsidRPr="00573326">
        <w:rPr>
          <w:rFonts w:ascii="Times New Roman" w:hAnsi="Times New Roman"/>
          <w:spacing w:val="-23"/>
          <w:w w:val="105"/>
          <w:sz w:val="16"/>
        </w:rPr>
        <w:t xml:space="preserve"> </w:t>
      </w:r>
      <w:r w:rsidRPr="00573326">
        <w:rPr>
          <w:rFonts w:ascii="Times New Roman" w:hAnsi="Times New Roman"/>
          <w:w w:val="105"/>
          <w:sz w:val="16"/>
        </w:rPr>
        <w:t>vendors)</w:t>
      </w:r>
    </w:p>
    <w:p w:rsidR="0018103E" w:rsidRPr="0018103E" w:rsidRDefault="00B75D8C" w:rsidP="00934203">
      <w:pPr>
        <w:pStyle w:val="ListParagraph"/>
        <w:numPr>
          <w:ilvl w:val="0"/>
          <w:numId w:val="19"/>
        </w:numPr>
        <w:tabs>
          <w:tab w:val="left" w:pos="1482"/>
          <w:tab w:val="left" w:pos="1483"/>
        </w:tabs>
        <w:spacing w:after="120"/>
        <w:rPr>
          <w:rFonts w:ascii="Times New Roman" w:hAnsi="Times New Roman"/>
          <w:w w:val="105"/>
          <w:sz w:val="20"/>
        </w:rPr>
      </w:pPr>
      <w:r w:rsidRPr="0018103E">
        <w:rPr>
          <w:rFonts w:ascii="Times New Roman" w:hAnsi="Times New Roman"/>
          <w:w w:val="105"/>
          <w:sz w:val="16"/>
        </w:rPr>
        <w:t>Centrifuge tubes, 50mL (multiple</w:t>
      </w:r>
      <w:r w:rsidRPr="0018103E">
        <w:rPr>
          <w:rFonts w:ascii="Times New Roman" w:hAnsi="Times New Roman"/>
          <w:spacing w:val="-23"/>
          <w:w w:val="105"/>
          <w:sz w:val="16"/>
        </w:rPr>
        <w:t xml:space="preserve"> </w:t>
      </w:r>
      <w:r w:rsidRPr="0018103E">
        <w:rPr>
          <w:rFonts w:ascii="Times New Roman" w:hAnsi="Times New Roman"/>
          <w:w w:val="105"/>
          <w:sz w:val="16"/>
        </w:rPr>
        <w:t>vendors</w:t>
      </w:r>
    </w:p>
    <w:p w:rsidR="0018103E" w:rsidRDefault="0018103E" w:rsidP="00934203">
      <w:pPr>
        <w:pStyle w:val="Heading2"/>
        <w:ind w:left="360"/>
        <w:rPr>
          <w:rFonts w:ascii="Times New Roman" w:hAnsi="Times New Roman" w:cs="Times New Roman"/>
          <w:w w:val="105"/>
          <w:sz w:val="20"/>
        </w:rPr>
        <w:sectPr w:rsidR="0018103E" w:rsidSect="0018103E">
          <w:type w:val="continuous"/>
          <w:pgSz w:w="12240" w:h="15840"/>
          <w:pgMar w:top="1440" w:right="1440" w:bottom="1440" w:left="1440" w:header="729" w:footer="0" w:gutter="0"/>
          <w:cols w:num="2" w:space="720"/>
          <w:docGrid w:linePitch="299"/>
        </w:sectPr>
      </w:pPr>
    </w:p>
    <w:p w:rsidR="00DA5394" w:rsidRPr="00611105" w:rsidRDefault="00DA5394" w:rsidP="00934203">
      <w:pPr>
        <w:pStyle w:val="Heading2"/>
        <w:ind w:left="360"/>
        <w:rPr>
          <w:rFonts w:ascii="Times New Roman" w:hAnsi="Times New Roman" w:cs="Times New Roman"/>
          <w:sz w:val="22"/>
        </w:rPr>
      </w:pPr>
      <w:bookmarkStart w:id="27" w:name="_Toc507397907"/>
      <w:r w:rsidRPr="00611105">
        <w:rPr>
          <w:rFonts w:ascii="Times New Roman" w:hAnsi="Times New Roman" w:cs="Times New Roman"/>
          <w:w w:val="105"/>
          <w:sz w:val="22"/>
        </w:rPr>
        <w:t>O</w:t>
      </w:r>
      <w:r>
        <w:rPr>
          <w:rFonts w:ascii="Times New Roman" w:hAnsi="Times New Roman" w:cs="Times New Roman"/>
          <w:w w:val="105"/>
          <w:sz w:val="22"/>
        </w:rPr>
        <w:t>ligonucleotide Sequences</w:t>
      </w:r>
      <w:bookmarkEnd w:id="27"/>
    </w:p>
    <w:p w:rsidR="00DA5394" w:rsidRPr="00573326" w:rsidRDefault="00DA5394" w:rsidP="00934203">
      <w:pPr>
        <w:pStyle w:val="BodyText"/>
        <w:spacing w:after="120"/>
        <w:ind w:left="360"/>
        <w:rPr>
          <w:rFonts w:ascii="Times New Roman" w:hAnsi="Times New Roman"/>
          <w:b w:val="0"/>
          <w:sz w:val="16"/>
        </w:rPr>
      </w:pPr>
      <w:bookmarkStart w:id="28" w:name="_Toc507397908"/>
      <w:r w:rsidRPr="00F46A2F">
        <w:rPr>
          <w:rStyle w:val="Heading3Char"/>
          <w:rFonts w:ascii="Times New Roman" w:hAnsi="Times New Roman" w:cs="Times New Roman"/>
          <w:b/>
          <w:sz w:val="18"/>
        </w:rPr>
        <w:t>Barcoded EcoRI Adapter</w:t>
      </w:r>
      <w:bookmarkEnd w:id="28"/>
      <w:r>
        <w:rPr>
          <w:rStyle w:val="Heading2Char"/>
          <w:rFonts w:ascii="Times New Roman" w:hAnsi="Times New Roman" w:cs="Times New Roman"/>
          <w:sz w:val="12"/>
        </w:rPr>
        <w:t xml:space="preserve">  </w:t>
      </w:r>
      <w:r w:rsidRPr="00573326">
        <w:rPr>
          <w:rFonts w:ascii="Times New Roman" w:hAnsi="Times New Roman"/>
          <w:b w:val="0"/>
          <w:w w:val="105"/>
          <w:sz w:val="16"/>
        </w:rPr>
        <w:t>The structure of the barcoded EcoRI Adapter is unchanged between the original method and the Paired-end (PE) method. For more detail, refer to “Amplified restriction fragments for genomic enrichment by Parchman, Gompert, and Buerkle (version 2.3 August</w:t>
      </w:r>
      <w:r w:rsidRPr="00573326">
        <w:rPr>
          <w:rFonts w:ascii="Times New Roman" w:hAnsi="Times New Roman"/>
          <w:b w:val="0"/>
          <w:spacing w:val="-9"/>
          <w:w w:val="105"/>
          <w:sz w:val="16"/>
        </w:rPr>
        <w:t xml:space="preserve"> </w:t>
      </w:r>
      <w:r w:rsidRPr="00573326">
        <w:rPr>
          <w:rFonts w:ascii="Times New Roman" w:hAnsi="Times New Roman"/>
          <w:b w:val="0"/>
          <w:w w:val="105"/>
          <w:sz w:val="16"/>
        </w:rPr>
        <w:t>2011</w:t>
      </w:r>
      <w:r>
        <w:rPr>
          <w:rFonts w:ascii="Times New Roman" w:hAnsi="Times New Roman"/>
          <w:b w:val="0"/>
          <w:w w:val="105"/>
          <w:sz w:val="16"/>
        </w:rPr>
        <w:t>)</w:t>
      </w:r>
      <w:r w:rsidRPr="00573326">
        <w:rPr>
          <w:rFonts w:ascii="Times New Roman" w:hAnsi="Times New Roman"/>
          <w:b w:val="0"/>
          <w:w w:val="105"/>
          <w:sz w:val="16"/>
        </w:rPr>
        <w:t>.</w:t>
      </w:r>
    </w:p>
    <w:p w:rsidR="00DA5394" w:rsidRPr="00573326" w:rsidRDefault="00DA5394" w:rsidP="00934203">
      <w:pPr>
        <w:pStyle w:val="ListParagraph"/>
        <w:tabs>
          <w:tab w:val="left" w:pos="1183"/>
          <w:tab w:val="left" w:pos="2160"/>
          <w:tab w:val="left" w:pos="3240"/>
        </w:tabs>
        <w:spacing w:after="120"/>
        <w:ind w:left="360"/>
        <w:rPr>
          <w:rFonts w:ascii="Times New Roman" w:hAnsi="Times New Roman"/>
          <w:sz w:val="16"/>
        </w:rPr>
      </w:pPr>
      <w:bookmarkStart w:id="29" w:name="_Toc507397909"/>
      <w:r w:rsidRPr="00F46A2F">
        <w:rPr>
          <w:rStyle w:val="Heading3Char"/>
          <w:rFonts w:ascii="Times New Roman" w:hAnsi="Times New Roman" w:cs="Times New Roman"/>
          <w:sz w:val="18"/>
        </w:rPr>
        <w:t>Paired-end MseI Adapter</w:t>
      </w:r>
      <w:bookmarkEnd w:id="29"/>
      <w:r w:rsidRPr="00F46A2F">
        <w:rPr>
          <w:rFonts w:ascii="Times New Roman" w:hAnsi="Times New Roman"/>
          <w:w w:val="105"/>
          <w:sz w:val="8"/>
        </w:rPr>
        <w:t xml:space="preserve">  </w:t>
      </w:r>
      <w:r w:rsidRPr="00573326">
        <w:rPr>
          <w:rFonts w:ascii="Times New Roman" w:hAnsi="Times New Roman"/>
          <w:w w:val="105"/>
          <w:sz w:val="16"/>
        </w:rPr>
        <w:t>The MseI Adapter is modified from the original sequence to facilitate Paired-end</w:t>
      </w:r>
      <w:r w:rsidRPr="00573326">
        <w:rPr>
          <w:rFonts w:ascii="Times New Roman" w:hAnsi="Times New Roman"/>
          <w:spacing w:val="-11"/>
          <w:w w:val="105"/>
          <w:sz w:val="16"/>
        </w:rPr>
        <w:t xml:space="preserve"> </w:t>
      </w:r>
      <w:r w:rsidRPr="00573326">
        <w:rPr>
          <w:rFonts w:ascii="Times New Roman" w:hAnsi="Times New Roman"/>
          <w:w w:val="105"/>
          <w:sz w:val="16"/>
        </w:rPr>
        <w:t>(PE)</w:t>
      </w:r>
      <w:r w:rsidRPr="00573326">
        <w:rPr>
          <w:rFonts w:ascii="Times New Roman" w:hAnsi="Times New Roman"/>
          <w:spacing w:val="-6"/>
          <w:w w:val="105"/>
          <w:sz w:val="16"/>
        </w:rPr>
        <w:t xml:space="preserve"> </w:t>
      </w:r>
      <w:r w:rsidRPr="00573326">
        <w:rPr>
          <w:rFonts w:ascii="Times New Roman" w:hAnsi="Times New Roman"/>
          <w:w w:val="105"/>
          <w:sz w:val="16"/>
        </w:rPr>
        <w:t>Sequencing.</w:t>
      </w:r>
    </w:p>
    <w:p w:rsidR="00DA5394" w:rsidRPr="0018103E" w:rsidRDefault="00DA5394" w:rsidP="00934203">
      <w:pPr>
        <w:ind w:left="360"/>
        <w:rPr>
          <w:sz w:val="16"/>
          <w:szCs w:val="16"/>
        </w:rPr>
      </w:pPr>
      <w:r w:rsidRPr="0018103E">
        <w:rPr>
          <w:i/>
          <w:w w:val="105"/>
          <w:sz w:val="16"/>
          <w:szCs w:val="16"/>
        </w:rPr>
        <w:t>MseI Oligonucleotide-1</w:t>
      </w:r>
      <w:r w:rsidRPr="0018103E">
        <w:rPr>
          <w:sz w:val="16"/>
          <w:szCs w:val="16"/>
        </w:rPr>
        <w:t xml:space="preserve">  </w:t>
      </w:r>
      <w:r w:rsidRPr="0018103E">
        <w:rPr>
          <w:w w:val="105"/>
          <w:sz w:val="16"/>
          <w:szCs w:val="16"/>
        </w:rPr>
        <w:t>5’-GCAGAAGACGGCATACGAGATCGTGATGTGACTGGAGTTCAGACGTGTGCTCTTCCGATC-3’</w:t>
      </w:r>
    </w:p>
    <w:p w:rsidR="00DA5394" w:rsidRPr="00DA5394" w:rsidRDefault="00DA5394" w:rsidP="00934203">
      <w:pPr>
        <w:ind w:left="360"/>
        <w:rPr>
          <w:sz w:val="16"/>
          <w:szCs w:val="16"/>
        </w:rPr>
      </w:pPr>
      <w:r w:rsidRPr="0018103E">
        <w:rPr>
          <w:i/>
          <w:sz w:val="16"/>
          <w:szCs w:val="16"/>
        </w:rPr>
        <w:t>MseI Oligonucleotide-2</w:t>
      </w:r>
      <w:r w:rsidRPr="0018103E">
        <w:rPr>
          <w:i/>
          <w:w w:val="105"/>
          <w:sz w:val="16"/>
          <w:szCs w:val="16"/>
        </w:rPr>
        <w:t xml:space="preserve"> </w:t>
      </w:r>
      <w:r>
        <w:rPr>
          <w:w w:val="105"/>
          <w:sz w:val="16"/>
          <w:szCs w:val="16"/>
        </w:rPr>
        <w:t xml:space="preserve"> </w:t>
      </w:r>
      <w:r w:rsidRPr="0018103E">
        <w:rPr>
          <w:w w:val="105"/>
          <w:sz w:val="16"/>
          <w:szCs w:val="16"/>
        </w:rPr>
        <w:t>5’-TAGATCGGAAGAGCACACGTCTGAACTCCAGTCACATCACGATCTCGTATGCCGTCTTCTGCTTG-3’</w:t>
      </w:r>
    </w:p>
    <w:p w:rsidR="00DA5394" w:rsidRPr="00573326" w:rsidRDefault="00867B13" w:rsidP="00934203">
      <w:pPr>
        <w:pStyle w:val="BodyText"/>
        <w:spacing w:after="120"/>
        <w:ind w:left="360"/>
        <w:contextualSpacing/>
        <w:rPr>
          <w:rFonts w:ascii="Times New Roman" w:hAnsi="Times New Roman"/>
          <w:b w:val="0"/>
          <w:sz w:val="16"/>
          <w:szCs w:val="22"/>
        </w:rPr>
      </w:pPr>
      <w:r>
        <w:rPr>
          <w:rFonts w:ascii="Times New Roman" w:hAnsi="Times New Roman"/>
          <w:b w:val="0"/>
          <w:sz w:val="16"/>
          <w:szCs w:val="22"/>
        </w:rPr>
        <w:pict>
          <v:group id="_x0000_s1037" style="position:absolute;left:0;text-align:left;margin-left:71.6pt;margin-top:1.7pt;width:468.55pt;height:77.65pt;z-index:-251657216;mso-wrap-distance-left:0;mso-wrap-distance-right:0;mso-position-horizontal-relative:page" coordorigin="1795,310" coordsize="9371,1859" wrapcoords="-35 0 -35 21426 21600 21426 21600 0 -35 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1795;top:310;width:9370;height:1858">
              <v:imagedata r:id="rId11" o:title=""/>
            </v:shape>
            <v:shapetype id="_x0000_t202" coordsize="21600,21600" o:spt="202" path="m,l,21600r21600,l21600,xe">
              <v:stroke joinstyle="miter"/>
              <v:path gradientshapeok="t" o:connecttype="rect"/>
            </v:shapetype>
            <v:shape id="_x0000_s1039" type="#_x0000_t202" style="position:absolute;left:1795;top:310;width:9371;height:1859;mso-position-horizontal:center;mso-position-horizontal-relative:margin;mso-position-vertical:center;mso-position-vertical-relative:margin" filled="f" stroked="f">
              <v:textbox style="mso-next-textbox:#_x0000_s1039" inset="0,0,0,0">
                <w:txbxContent>
                  <w:p w:rsidR="00182F47" w:rsidRPr="007663EE" w:rsidRDefault="00182F47" w:rsidP="00DA5394">
                    <w:pPr>
                      <w:spacing w:before="93" w:line="156" w:lineRule="exact"/>
                      <w:ind w:right="254"/>
                      <w:jc w:val="both"/>
                      <w:rPr>
                        <w:rFonts w:ascii="Courier New" w:hAnsi="Courier New" w:cs="Courier New"/>
                        <w:b/>
                        <w:sz w:val="14"/>
                      </w:rPr>
                    </w:pPr>
                    <w:r>
                      <w:rPr>
                        <w:rFonts w:ascii="Courier New" w:hAnsi="Courier New" w:cs="Courier New"/>
                        <w:b/>
                        <w:sz w:val="14"/>
                      </w:rPr>
                      <w:t xml:space="preserve">   </w:t>
                    </w:r>
                    <w:r w:rsidRPr="007663EE">
                      <w:rPr>
                        <w:rFonts w:ascii="Courier New" w:hAnsi="Courier New" w:cs="Courier New"/>
                        <w:b/>
                        <w:sz w:val="14"/>
                      </w:rPr>
                      <w:t xml:space="preserve">                                 </w:t>
                    </w:r>
                    <w:r>
                      <w:rPr>
                        <w:rFonts w:ascii="Courier New" w:hAnsi="Courier New" w:cs="Courier New"/>
                        <w:b/>
                        <w:sz w:val="14"/>
                      </w:rPr>
                      <w:t xml:space="preserve"> </w:t>
                    </w:r>
                    <w:r w:rsidRPr="007663EE">
                      <w:rPr>
                        <w:rFonts w:ascii="Courier New" w:hAnsi="Courier New" w:cs="Courier New"/>
                        <w:b/>
                        <w:sz w:val="14"/>
                      </w:rPr>
                      <w:t xml:space="preserve"> 3’- GTCAGTGTAGTGCTAGAGCATACGGCAGAAGACG-5’</w:t>
                    </w:r>
                    <w:r>
                      <w:rPr>
                        <w:rFonts w:ascii="Courier New" w:hAnsi="Courier New" w:cs="Courier New"/>
                        <w:b/>
                        <w:sz w:val="14"/>
                      </w:rPr>
                      <w:t xml:space="preserve">   </w:t>
                    </w:r>
                    <w:r w:rsidRPr="007663EE">
                      <w:rPr>
                        <w:rFonts w:ascii="Courier New" w:hAnsi="Courier New" w:cs="Courier New"/>
                        <w:b/>
                        <w:sz w:val="14"/>
                      </w:rPr>
                      <w:t>[Illumina PCR Primer 2]</w:t>
                    </w:r>
                  </w:p>
                  <w:p w:rsidR="00182F47" w:rsidRPr="007663EE" w:rsidRDefault="00182F47" w:rsidP="00DA5394">
                    <w:pPr>
                      <w:tabs>
                        <w:tab w:val="left" w:pos="7170"/>
                      </w:tabs>
                      <w:spacing w:line="154" w:lineRule="exact"/>
                      <w:ind w:right="83"/>
                      <w:jc w:val="both"/>
                      <w:rPr>
                        <w:rFonts w:ascii="Courier New" w:hAnsi="Courier New" w:cs="Courier New"/>
                        <w:b/>
                        <w:sz w:val="14"/>
                      </w:rPr>
                    </w:pPr>
                    <w:r w:rsidRPr="007663EE">
                      <w:rPr>
                        <w:rFonts w:ascii="Courier New" w:hAnsi="Courier New" w:cs="Courier New"/>
                        <w:b/>
                        <w:sz w:val="14"/>
                      </w:rPr>
                      <w:t xml:space="preserve">           3’-</w:t>
                    </w:r>
                    <w:r>
                      <w:rPr>
                        <w:rFonts w:ascii="Courier New" w:hAnsi="Courier New" w:cs="Courier New"/>
                        <w:b/>
                        <w:sz w:val="14"/>
                      </w:rPr>
                      <w:t xml:space="preserve">  </w:t>
                    </w:r>
                    <w:r w:rsidRPr="007663EE">
                      <w:rPr>
                        <w:rFonts w:ascii="Courier New" w:hAnsi="Courier New" w:cs="Courier New"/>
                        <w:b/>
                        <w:sz w:val="14"/>
                      </w:rPr>
                      <w:t>CTAGCCTTCTCGTGTGCAGACTTGAGGTCAGTGTAGTGCTAGAGCATACGGCAGAAGACG-5’</w:t>
                    </w:r>
                    <w:r>
                      <w:rPr>
                        <w:rFonts w:ascii="Courier New" w:hAnsi="Courier New" w:cs="Courier New"/>
                        <w:b/>
                        <w:sz w:val="14"/>
                      </w:rPr>
                      <w:t xml:space="preserve">   </w:t>
                    </w:r>
                    <w:r w:rsidRPr="007663EE">
                      <w:rPr>
                        <w:rFonts w:ascii="Courier New" w:hAnsi="Courier New" w:cs="Courier New"/>
                        <w:b/>
                        <w:sz w:val="14"/>
                      </w:rPr>
                      <w:t>[MseI Adapter</w:t>
                    </w:r>
                    <w:r w:rsidRPr="007663EE">
                      <w:rPr>
                        <w:rFonts w:ascii="Courier New" w:hAnsi="Courier New" w:cs="Courier New"/>
                        <w:b/>
                        <w:spacing w:val="15"/>
                        <w:sz w:val="14"/>
                      </w:rPr>
                      <w:t xml:space="preserve"> </w:t>
                    </w:r>
                    <w:r w:rsidRPr="007663EE">
                      <w:rPr>
                        <w:rFonts w:ascii="Courier New" w:hAnsi="Courier New" w:cs="Courier New"/>
                        <w:b/>
                        <w:sz w:val="14"/>
                      </w:rPr>
                      <w:t>1]</w:t>
                    </w:r>
                  </w:p>
                  <w:p w:rsidR="00182F47" w:rsidRPr="007663EE" w:rsidRDefault="00182F47" w:rsidP="00DA5394">
                    <w:pPr>
                      <w:tabs>
                        <w:tab w:val="left" w:pos="7170"/>
                      </w:tabs>
                      <w:spacing w:line="154" w:lineRule="exact"/>
                      <w:ind w:right="83"/>
                      <w:jc w:val="both"/>
                      <w:rPr>
                        <w:rFonts w:ascii="Courier New" w:hAnsi="Courier New" w:cs="Courier New"/>
                        <w:b/>
                        <w:sz w:val="14"/>
                      </w:rPr>
                    </w:pPr>
                    <w:r w:rsidRPr="007663EE">
                      <w:rPr>
                        <w:rFonts w:ascii="Courier New" w:hAnsi="Courier New" w:cs="Courier New"/>
                        <w:b/>
                        <w:sz w:val="14"/>
                      </w:rPr>
                      <w:t xml:space="preserve">    </w:t>
                    </w:r>
                    <w:r>
                      <w:rPr>
                        <w:rFonts w:ascii="Courier New" w:hAnsi="Courier New" w:cs="Courier New"/>
                        <w:b/>
                        <w:sz w:val="14"/>
                      </w:rPr>
                      <w:t xml:space="preserve">      </w:t>
                    </w:r>
                    <w:r w:rsidRPr="007663EE">
                      <w:rPr>
                        <w:rFonts w:ascii="Courier New" w:hAnsi="Courier New" w:cs="Courier New"/>
                        <w:b/>
                        <w:sz w:val="14"/>
                      </w:rPr>
                      <w:t xml:space="preserve"> 5’-TAGATCGGAAGAGCACACGTCTGAACTCCAGTCACATCACGATCTCGTATGCCGTCTTCTGCTTG</w:t>
                    </w:r>
                    <w:r>
                      <w:rPr>
                        <w:rFonts w:ascii="Courier New" w:hAnsi="Courier New" w:cs="Courier New"/>
                        <w:b/>
                        <w:sz w:val="14"/>
                      </w:rPr>
                      <w:t>-3’</w:t>
                    </w:r>
                    <w:r w:rsidRPr="007663EE">
                      <w:rPr>
                        <w:rFonts w:ascii="Courier New" w:hAnsi="Courier New" w:cs="Courier New"/>
                        <w:b/>
                        <w:sz w:val="14"/>
                      </w:rPr>
                      <w:t>[MseI Adapter</w:t>
                    </w:r>
                    <w:r w:rsidRPr="007663EE">
                      <w:rPr>
                        <w:rFonts w:ascii="Courier New" w:hAnsi="Courier New" w:cs="Courier New"/>
                        <w:b/>
                        <w:spacing w:val="17"/>
                        <w:sz w:val="14"/>
                      </w:rPr>
                      <w:t xml:space="preserve"> </w:t>
                    </w:r>
                    <w:r w:rsidRPr="007663EE">
                      <w:rPr>
                        <w:rFonts w:ascii="Courier New" w:hAnsi="Courier New" w:cs="Courier New"/>
                        <w:b/>
                        <w:sz w:val="14"/>
                      </w:rPr>
                      <w:t>2]</w:t>
                    </w:r>
                  </w:p>
                  <w:p w:rsidR="00182F47" w:rsidRPr="007663EE" w:rsidRDefault="00182F47" w:rsidP="00DA5394">
                    <w:pPr>
                      <w:spacing w:line="156" w:lineRule="exact"/>
                      <w:ind w:right="174"/>
                      <w:jc w:val="both"/>
                      <w:rPr>
                        <w:rFonts w:ascii="Courier New" w:hAnsi="Courier New" w:cs="Courier New"/>
                        <w:b/>
                        <w:sz w:val="14"/>
                      </w:rPr>
                    </w:pPr>
                  </w:p>
                  <w:p w:rsidR="00182F47" w:rsidRPr="0000514C" w:rsidRDefault="00182F47" w:rsidP="00DA5394">
                    <w:pPr>
                      <w:spacing w:before="3" w:line="232" w:lineRule="auto"/>
                      <w:ind w:left="151" w:right="392"/>
                      <w:rPr>
                        <w:sz w:val="14"/>
                      </w:rPr>
                    </w:pPr>
                    <w:r w:rsidRPr="0000514C">
                      <w:rPr>
                        <w:sz w:val="14"/>
                      </w:rPr>
                      <w:t xml:space="preserve">Figure 2.1: Oligonucleotide sequences modified to accommodate Paired-end (PE) sequencing strategy. </w:t>
                    </w:r>
                    <w:r w:rsidRPr="0000514C">
                      <w:rPr>
                        <w:spacing w:val="2"/>
                        <w:sz w:val="14"/>
                      </w:rPr>
                      <w:t xml:space="preserve">The </w:t>
                    </w:r>
                    <w:r w:rsidRPr="0000514C">
                      <w:rPr>
                        <w:sz w:val="14"/>
                      </w:rPr>
                      <w:t xml:space="preserve">sequence of Paired-end TruSeq Sequencing Primer from the Illumina TruSeq Kit was added to the 3’-end of  the MseI Adapter 1. Adjustments to the Illumnia Selective PCR Primer 2 were made to accommodate </w:t>
                    </w:r>
                    <w:r w:rsidRPr="0000514C">
                      <w:rPr>
                        <w:spacing w:val="2"/>
                        <w:sz w:val="14"/>
                      </w:rPr>
                      <w:t xml:space="preserve">the </w:t>
                    </w:r>
                    <w:r w:rsidRPr="0000514C">
                      <w:rPr>
                        <w:sz w:val="14"/>
                      </w:rPr>
                      <w:t xml:space="preserve">addition of the sequencing primer site. MseI Adapter 2 is the reverse compliment of MseI Adapter 1 </w:t>
                    </w:r>
                    <w:r w:rsidRPr="0000514C">
                      <w:rPr>
                        <w:spacing w:val="2"/>
                        <w:sz w:val="14"/>
                      </w:rPr>
                      <w:t xml:space="preserve">and  </w:t>
                    </w:r>
                    <w:r w:rsidRPr="0000514C">
                      <w:rPr>
                        <w:sz w:val="14"/>
                      </w:rPr>
                      <w:t>the strand read during Paired-end (PE) sequencing. John Tan, University of Notre Dame, prepared modified MseI Adapter</w:t>
                    </w:r>
                    <w:r w:rsidRPr="0000514C">
                      <w:rPr>
                        <w:spacing w:val="32"/>
                        <w:sz w:val="14"/>
                      </w:rPr>
                      <w:t xml:space="preserve"> </w:t>
                    </w:r>
                    <w:r w:rsidRPr="0000514C">
                      <w:rPr>
                        <w:sz w:val="14"/>
                      </w:rPr>
                      <w:t>sequences.</w:t>
                    </w:r>
                  </w:p>
                </w:txbxContent>
              </v:textbox>
            </v:shape>
            <w10:wrap type="tight" anchorx="margin" anchory="margin"/>
          </v:group>
        </w:pict>
      </w:r>
    </w:p>
    <w:p w:rsidR="00DA5394" w:rsidRPr="00573326" w:rsidRDefault="00DA5394" w:rsidP="00934203">
      <w:pPr>
        <w:tabs>
          <w:tab w:val="left" w:pos="1980"/>
        </w:tabs>
        <w:spacing w:before="120" w:after="120"/>
        <w:ind w:left="360"/>
        <w:rPr>
          <w:rFonts w:ascii="Times New Roman" w:hAnsi="Times New Roman"/>
          <w:sz w:val="16"/>
        </w:rPr>
      </w:pPr>
      <w:bookmarkStart w:id="30" w:name="_Toc507397910"/>
      <w:r w:rsidRPr="00573326">
        <w:rPr>
          <w:rStyle w:val="Heading2Char"/>
          <w:rFonts w:ascii="Times New Roman" w:hAnsi="Times New Roman" w:cs="Times New Roman"/>
          <w:sz w:val="20"/>
        </w:rPr>
        <w:t>Illumina PCR Primers</w:t>
      </w:r>
      <w:bookmarkEnd w:id="30"/>
      <w:r w:rsidR="00315F77">
        <w:rPr>
          <w:rFonts w:ascii="Times New Roman" w:hAnsi="Times New Roman"/>
          <w:b/>
          <w:w w:val="105"/>
          <w:sz w:val="16"/>
        </w:rPr>
        <w:t xml:space="preserve">  </w:t>
      </w:r>
      <w:r w:rsidRPr="00573326">
        <w:rPr>
          <w:rFonts w:ascii="Times New Roman" w:hAnsi="Times New Roman"/>
          <w:w w:val="105"/>
          <w:sz w:val="16"/>
        </w:rPr>
        <w:t>The Illumina PCR Primers are designed to amplify only DNA fragments with the EcoRI and MseI Adaptor sequences. In addition, phosphothiolate bonds are added to the first two bases of the 5’-end of both the forward and</w:t>
      </w:r>
      <w:r w:rsidRPr="00573326">
        <w:rPr>
          <w:rFonts w:ascii="Times New Roman" w:hAnsi="Times New Roman"/>
          <w:spacing w:val="-15"/>
          <w:w w:val="105"/>
          <w:sz w:val="16"/>
        </w:rPr>
        <w:t xml:space="preserve"> </w:t>
      </w:r>
      <w:r w:rsidRPr="00573326">
        <w:rPr>
          <w:rFonts w:ascii="Times New Roman" w:hAnsi="Times New Roman"/>
          <w:w w:val="105"/>
          <w:sz w:val="16"/>
        </w:rPr>
        <w:t>reverse</w:t>
      </w:r>
      <w:r w:rsidRPr="00573326">
        <w:rPr>
          <w:rFonts w:ascii="Times New Roman" w:hAnsi="Times New Roman"/>
          <w:spacing w:val="-3"/>
          <w:w w:val="105"/>
          <w:sz w:val="16"/>
        </w:rPr>
        <w:t xml:space="preserve"> </w:t>
      </w:r>
      <w:r w:rsidRPr="00573326">
        <w:rPr>
          <w:rFonts w:ascii="Times New Roman" w:hAnsi="Times New Roman"/>
          <w:w w:val="105"/>
          <w:sz w:val="16"/>
        </w:rPr>
        <w:t>primer to inhibit</w:t>
      </w:r>
      <w:r w:rsidRPr="00573326">
        <w:rPr>
          <w:rFonts w:ascii="Times New Roman" w:hAnsi="Times New Roman"/>
          <w:spacing w:val="-10"/>
          <w:w w:val="105"/>
          <w:sz w:val="16"/>
        </w:rPr>
        <w:t xml:space="preserve"> </w:t>
      </w:r>
      <w:r w:rsidRPr="00573326">
        <w:rPr>
          <w:rFonts w:ascii="Times New Roman" w:hAnsi="Times New Roman"/>
          <w:w w:val="105"/>
          <w:sz w:val="16"/>
        </w:rPr>
        <w:t>endo-</w:t>
      </w:r>
      <w:r w:rsidRPr="00573326">
        <w:rPr>
          <w:rFonts w:ascii="Times New Roman" w:hAnsi="Times New Roman"/>
          <w:w w:val="103"/>
          <w:sz w:val="16"/>
        </w:rPr>
        <w:t xml:space="preserve"> </w:t>
      </w:r>
      <w:r w:rsidRPr="00573326">
        <w:rPr>
          <w:rFonts w:ascii="Times New Roman" w:hAnsi="Times New Roman"/>
          <w:w w:val="105"/>
          <w:sz w:val="16"/>
        </w:rPr>
        <w:t>nuclease and exo-nuclease from acting on the adapter ligated DNA fragments during the PCR amplification reaction. These</w:t>
      </w:r>
      <w:r w:rsidRPr="00573326">
        <w:rPr>
          <w:rFonts w:ascii="Times New Roman" w:hAnsi="Times New Roman"/>
          <w:spacing w:val="-7"/>
          <w:w w:val="105"/>
          <w:sz w:val="16"/>
        </w:rPr>
        <w:t xml:space="preserve"> </w:t>
      </w:r>
      <w:r w:rsidRPr="00573326">
        <w:rPr>
          <w:rFonts w:ascii="Times New Roman" w:hAnsi="Times New Roman"/>
          <w:w w:val="105"/>
          <w:sz w:val="16"/>
        </w:rPr>
        <w:t>phosphothiolate</w:t>
      </w:r>
      <w:r w:rsidRPr="00573326">
        <w:rPr>
          <w:rFonts w:ascii="Times New Roman" w:hAnsi="Times New Roman"/>
          <w:spacing w:val="-8"/>
          <w:w w:val="105"/>
          <w:sz w:val="16"/>
        </w:rPr>
        <w:t xml:space="preserve"> </w:t>
      </w:r>
      <w:r w:rsidRPr="00573326">
        <w:rPr>
          <w:rFonts w:ascii="Times New Roman" w:hAnsi="Times New Roman"/>
          <w:w w:val="105"/>
          <w:sz w:val="16"/>
        </w:rPr>
        <w:t>bases</w:t>
      </w:r>
      <w:r w:rsidRPr="00573326">
        <w:rPr>
          <w:rFonts w:ascii="Times New Roman" w:hAnsi="Times New Roman"/>
          <w:spacing w:val="1"/>
          <w:w w:val="103"/>
          <w:sz w:val="16"/>
        </w:rPr>
        <w:t xml:space="preserve"> </w:t>
      </w:r>
      <w:r w:rsidRPr="00573326">
        <w:rPr>
          <w:rFonts w:ascii="Times New Roman" w:hAnsi="Times New Roman"/>
          <w:w w:val="105"/>
          <w:sz w:val="16"/>
        </w:rPr>
        <w:t>are a variant of normal DNA; a sulfur molecule replaces one of the non-bridging</w:t>
      </w:r>
      <w:r w:rsidRPr="00573326">
        <w:rPr>
          <w:rFonts w:ascii="Times New Roman" w:hAnsi="Times New Roman"/>
          <w:spacing w:val="-6"/>
          <w:w w:val="105"/>
          <w:sz w:val="16"/>
        </w:rPr>
        <w:t xml:space="preserve"> </w:t>
      </w:r>
      <w:r w:rsidRPr="00573326">
        <w:rPr>
          <w:rFonts w:ascii="Times New Roman" w:hAnsi="Times New Roman"/>
          <w:w w:val="105"/>
          <w:sz w:val="16"/>
        </w:rPr>
        <w:t>oxygen</w:t>
      </w:r>
      <w:r w:rsidRPr="00573326">
        <w:rPr>
          <w:rFonts w:ascii="Times New Roman" w:hAnsi="Times New Roman"/>
          <w:spacing w:val="-6"/>
          <w:w w:val="105"/>
          <w:sz w:val="16"/>
        </w:rPr>
        <w:t xml:space="preserve"> </w:t>
      </w:r>
      <w:r w:rsidRPr="00573326">
        <w:rPr>
          <w:rFonts w:ascii="Times New Roman" w:hAnsi="Times New Roman"/>
          <w:w w:val="105"/>
          <w:sz w:val="16"/>
        </w:rPr>
        <w:t>molecules. The asterisks represent phosphothiolate-modified bases within the oligonucleotide sequence.</w:t>
      </w:r>
    </w:p>
    <w:p w:rsidR="00DA5394" w:rsidRPr="00573326" w:rsidRDefault="00DA5394" w:rsidP="00934203">
      <w:pPr>
        <w:tabs>
          <w:tab w:val="left" w:pos="720"/>
        </w:tabs>
        <w:spacing w:after="120"/>
        <w:ind w:left="360"/>
        <w:rPr>
          <w:rFonts w:ascii="Times New Roman" w:hAnsi="Times New Roman"/>
          <w:sz w:val="12"/>
        </w:rPr>
      </w:pPr>
      <w:r w:rsidRPr="00573326">
        <w:rPr>
          <w:rFonts w:ascii="Times New Roman" w:hAnsi="Times New Roman"/>
          <w:i/>
          <w:w w:val="105"/>
          <w:sz w:val="16"/>
        </w:rPr>
        <w:t>Illpcr1</w:t>
      </w:r>
      <w:r>
        <w:rPr>
          <w:rFonts w:ascii="Times New Roman" w:hAnsi="Times New Roman"/>
          <w:i/>
          <w:w w:val="105"/>
          <w:sz w:val="16"/>
        </w:rPr>
        <w:t xml:space="preserve"> </w:t>
      </w:r>
      <w:r w:rsidRPr="00573326">
        <w:rPr>
          <w:rFonts w:ascii="Times New Roman" w:hAnsi="Times New Roman"/>
          <w:w w:val="105"/>
          <w:sz w:val="12"/>
        </w:rPr>
        <w:t>5’- A*A*TGATACGGCGACCACCGAGATCTACACTCTTTCCCTACACGACGCTCTTCCGATCT-3’</w:t>
      </w:r>
    </w:p>
    <w:p w:rsidR="00DA5394" w:rsidRPr="00573326" w:rsidRDefault="00DA5394" w:rsidP="00934203">
      <w:pPr>
        <w:spacing w:after="120"/>
        <w:ind w:left="360"/>
        <w:rPr>
          <w:rFonts w:ascii="Times New Roman" w:hAnsi="Times New Roman"/>
          <w:sz w:val="12"/>
        </w:rPr>
      </w:pPr>
      <w:r w:rsidRPr="00573326">
        <w:rPr>
          <w:rFonts w:ascii="Times New Roman" w:hAnsi="Times New Roman"/>
          <w:i/>
          <w:w w:val="105"/>
          <w:sz w:val="16"/>
        </w:rPr>
        <w:t>Illpcr2</w:t>
      </w:r>
      <w:r>
        <w:rPr>
          <w:rFonts w:ascii="Times New Roman" w:hAnsi="Times New Roman"/>
          <w:i/>
          <w:w w:val="105"/>
          <w:sz w:val="16"/>
        </w:rPr>
        <w:t xml:space="preserve">  </w:t>
      </w:r>
      <w:r w:rsidRPr="00573326">
        <w:rPr>
          <w:rFonts w:ascii="Times New Roman" w:hAnsi="Times New Roman"/>
          <w:w w:val="105"/>
          <w:sz w:val="12"/>
        </w:rPr>
        <w:t>5’- C*A*AGCAGAAGACGGCATACGAGATCGTGATGTGACTG-3’</w:t>
      </w:r>
    </w:p>
    <w:p w:rsidR="00B75D8C" w:rsidRPr="0018103E" w:rsidRDefault="00F46A2F" w:rsidP="00934203">
      <w:pPr>
        <w:pStyle w:val="Heading2"/>
        <w:ind w:left="360"/>
        <w:rPr>
          <w:rFonts w:ascii="Times New Roman" w:hAnsi="Times New Roman" w:cs="Times New Roman"/>
          <w:w w:val="105"/>
          <w:sz w:val="20"/>
        </w:rPr>
      </w:pPr>
      <w:bookmarkStart w:id="31" w:name="_Toc507397911"/>
      <w:r>
        <w:rPr>
          <w:rFonts w:ascii="Times New Roman" w:hAnsi="Times New Roman" w:cs="Times New Roman"/>
          <w:w w:val="105"/>
          <w:sz w:val="20"/>
        </w:rPr>
        <w:lastRenderedPageBreak/>
        <w:t>Working Solutions</w:t>
      </w:r>
      <w:bookmarkEnd w:id="31"/>
    </w:p>
    <w:p w:rsidR="0008550A" w:rsidRPr="00DA5394" w:rsidRDefault="0008550A" w:rsidP="00934203">
      <w:pPr>
        <w:tabs>
          <w:tab w:val="left" w:pos="1246"/>
          <w:tab w:val="left" w:pos="1248"/>
          <w:tab w:val="left" w:pos="4230"/>
        </w:tabs>
        <w:spacing w:after="120"/>
        <w:ind w:left="360"/>
        <w:rPr>
          <w:rFonts w:ascii="Times New Roman" w:hAnsi="Times New Roman"/>
          <w:b/>
          <w:w w:val="105"/>
          <w:sz w:val="18"/>
        </w:rPr>
      </w:pPr>
      <w:r w:rsidRPr="00DA5394">
        <w:rPr>
          <w:rFonts w:ascii="Times New Roman" w:hAnsi="Times New Roman"/>
          <w:b/>
          <w:w w:val="105"/>
          <w:sz w:val="18"/>
        </w:rPr>
        <w:t xml:space="preserve">Restriction digest and ligation using </w:t>
      </w:r>
      <w:r w:rsidRPr="00DA5394">
        <w:rPr>
          <w:rFonts w:ascii="Times New Roman" w:hAnsi="Times New Roman"/>
          <w:b/>
          <w:w w:val="105"/>
          <w:sz w:val="18"/>
          <w:u w:val="single"/>
        </w:rPr>
        <w:t>6ul</w:t>
      </w:r>
      <w:r w:rsidRPr="00DA5394">
        <w:rPr>
          <w:rFonts w:ascii="Times New Roman" w:hAnsi="Times New Roman"/>
          <w:b/>
          <w:w w:val="105"/>
          <w:sz w:val="18"/>
        </w:rPr>
        <w:t xml:space="preserve"> DNA sample</w:t>
      </w:r>
    </w:p>
    <w:p w:rsidR="00B75D8C" w:rsidRPr="0008550A" w:rsidRDefault="00B75D8C" w:rsidP="00934203">
      <w:pPr>
        <w:pStyle w:val="ListParagraph"/>
        <w:numPr>
          <w:ilvl w:val="0"/>
          <w:numId w:val="40"/>
        </w:numPr>
        <w:tabs>
          <w:tab w:val="left" w:pos="1246"/>
          <w:tab w:val="left" w:pos="1248"/>
          <w:tab w:val="left" w:pos="4230"/>
        </w:tabs>
        <w:spacing w:after="120"/>
        <w:ind w:left="1080"/>
        <w:rPr>
          <w:rFonts w:ascii="Times New Roman" w:hAnsi="Times New Roman"/>
          <w:w w:val="105"/>
          <w:sz w:val="16"/>
        </w:rPr>
      </w:pPr>
      <w:r w:rsidRPr="0008550A">
        <w:rPr>
          <w:rFonts w:ascii="Times New Roman" w:hAnsi="Times New Roman"/>
          <w:b/>
          <w:w w:val="105"/>
          <w:sz w:val="16"/>
        </w:rPr>
        <w:t>Bovine Serum Albumin, BSA</w:t>
      </w:r>
      <w:r w:rsidRPr="0008550A">
        <w:rPr>
          <w:rFonts w:ascii="Times New Roman" w:hAnsi="Times New Roman"/>
          <w:b/>
          <w:spacing w:val="-19"/>
          <w:w w:val="105"/>
          <w:sz w:val="16"/>
        </w:rPr>
        <w:t xml:space="preserve"> </w:t>
      </w:r>
      <w:r w:rsidRPr="0008550A">
        <w:rPr>
          <w:rFonts w:ascii="Times New Roman" w:hAnsi="Times New Roman"/>
          <w:b/>
          <w:w w:val="105"/>
          <w:sz w:val="16"/>
        </w:rPr>
        <w:t xml:space="preserve">[1mg/mL]  </w:t>
      </w:r>
      <w:r w:rsidRPr="0008550A">
        <w:rPr>
          <w:rFonts w:ascii="Times New Roman" w:hAnsi="Times New Roman"/>
          <w:w w:val="105"/>
          <w:sz w:val="16"/>
        </w:rPr>
        <w:t>Combine 100</w:t>
      </w:r>
      <w:r w:rsidRPr="0008550A">
        <w:rPr>
          <w:rFonts w:ascii="Times New Roman" w:hAnsi="Times New Roman"/>
          <w:spacing w:val="-5"/>
          <w:w w:val="105"/>
          <w:sz w:val="16"/>
        </w:rPr>
        <w:t xml:space="preserve"> </w:t>
      </w:r>
      <w:r w:rsidRPr="0008550A">
        <w:rPr>
          <w:rFonts w:ascii="Times New Roman" w:hAnsi="Times New Roman"/>
          <w:w w:val="105"/>
          <w:sz w:val="16"/>
        </w:rPr>
        <w:t>µl of BSA</w:t>
      </w:r>
      <w:r w:rsidRPr="0008550A">
        <w:rPr>
          <w:rFonts w:ascii="Times New Roman" w:hAnsi="Times New Roman"/>
          <w:spacing w:val="-4"/>
          <w:w w:val="105"/>
          <w:sz w:val="16"/>
        </w:rPr>
        <w:t xml:space="preserve"> </w:t>
      </w:r>
      <w:r w:rsidRPr="0008550A">
        <w:rPr>
          <w:rFonts w:ascii="Times New Roman" w:hAnsi="Times New Roman"/>
          <w:w w:val="105"/>
          <w:sz w:val="16"/>
        </w:rPr>
        <w:t xml:space="preserve">[10mg/mL] with </w:t>
      </w:r>
      <w:r w:rsidRPr="0008550A">
        <w:rPr>
          <w:rFonts w:ascii="Times New Roman" w:hAnsi="Times New Roman"/>
          <w:w w:val="105"/>
          <w:sz w:val="16"/>
          <w:u w:val="single"/>
        </w:rPr>
        <w:t>900</w:t>
      </w:r>
      <w:r w:rsidRPr="0008550A">
        <w:rPr>
          <w:rFonts w:ascii="Times New Roman" w:hAnsi="Times New Roman"/>
          <w:spacing w:val="-5"/>
          <w:w w:val="105"/>
          <w:sz w:val="16"/>
          <w:u w:val="single"/>
        </w:rPr>
        <w:t xml:space="preserve"> </w:t>
      </w:r>
      <w:r w:rsidRPr="0008550A">
        <w:rPr>
          <w:rFonts w:ascii="Times New Roman" w:hAnsi="Times New Roman"/>
          <w:w w:val="105"/>
          <w:sz w:val="16"/>
          <w:u w:val="single"/>
        </w:rPr>
        <w:t>µl</w:t>
      </w:r>
      <w:r w:rsidRPr="0008550A">
        <w:rPr>
          <w:rFonts w:ascii="Times New Roman" w:hAnsi="Times New Roman"/>
          <w:w w:val="105"/>
          <w:sz w:val="16"/>
        </w:rPr>
        <w:t xml:space="preserve"> of water to a final</w:t>
      </w:r>
      <w:r w:rsidRPr="0008550A">
        <w:rPr>
          <w:rFonts w:ascii="Times New Roman" w:hAnsi="Times New Roman"/>
          <w:spacing w:val="-4"/>
          <w:w w:val="105"/>
          <w:sz w:val="16"/>
        </w:rPr>
        <w:t xml:space="preserve"> </w:t>
      </w:r>
      <w:r w:rsidRPr="0008550A">
        <w:rPr>
          <w:rFonts w:ascii="Times New Roman" w:hAnsi="Times New Roman"/>
          <w:w w:val="105"/>
          <w:sz w:val="16"/>
        </w:rPr>
        <w:t>volume of 1000</w:t>
      </w:r>
      <w:r w:rsidRPr="0008550A">
        <w:rPr>
          <w:rFonts w:ascii="Times New Roman" w:hAnsi="Times New Roman"/>
          <w:spacing w:val="-6"/>
          <w:w w:val="105"/>
          <w:sz w:val="16"/>
        </w:rPr>
        <w:t xml:space="preserve"> </w:t>
      </w:r>
      <w:r w:rsidRPr="0008550A">
        <w:rPr>
          <w:rFonts w:ascii="Times New Roman" w:hAnsi="Times New Roman"/>
          <w:w w:val="105"/>
          <w:sz w:val="16"/>
        </w:rPr>
        <w:t>µl. Aliquot 100</w:t>
      </w:r>
      <w:r w:rsidRPr="0008550A">
        <w:rPr>
          <w:rFonts w:ascii="Times New Roman" w:hAnsi="Times New Roman"/>
          <w:spacing w:val="-5"/>
          <w:w w:val="105"/>
          <w:sz w:val="16"/>
        </w:rPr>
        <w:t xml:space="preserve"> </w:t>
      </w:r>
      <w:r w:rsidRPr="0008550A">
        <w:rPr>
          <w:rFonts w:ascii="Times New Roman" w:hAnsi="Times New Roman"/>
          <w:w w:val="105"/>
          <w:sz w:val="16"/>
        </w:rPr>
        <w:t xml:space="preserve">µl volumes and store at -20̊C. </w:t>
      </w:r>
    </w:p>
    <w:p w:rsidR="0008550A" w:rsidRPr="0008550A" w:rsidRDefault="0008550A" w:rsidP="00934203">
      <w:pPr>
        <w:pStyle w:val="ListParagraph"/>
        <w:numPr>
          <w:ilvl w:val="0"/>
          <w:numId w:val="40"/>
        </w:numPr>
        <w:tabs>
          <w:tab w:val="left" w:pos="1246"/>
          <w:tab w:val="left" w:pos="1248"/>
          <w:tab w:val="left" w:pos="4230"/>
        </w:tabs>
        <w:spacing w:after="120"/>
        <w:ind w:left="1080"/>
        <w:rPr>
          <w:rFonts w:ascii="Times New Roman" w:hAnsi="Times New Roman"/>
          <w:w w:val="105"/>
          <w:sz w:val="16"/>
        </w:rPr>
      </w:pPr>
      <w:r w:rsidRPr="0008550A">
        <w:rPr>
          <w:rFonts w:ascii="Times New Roman" w:hAnsi="Times New Roman"/>
          <w:b/>
          <w:w w:val="105"/>
          <w:sz w:val="16"/>
        </w:rPr>
        <w:t>Sodium Chloride Solution, NaCl</w:t>
      </w:r>
      <w:r w:rsidRPr="0008550A">
        <w:rPr>
          <w:rFonts w:ascii="Times New Roman" w:hAnsi="Times New Roman"/>
          <w:b/>
          <w:spacing w:val="-19"/>
          <w:w w:val="105"/>
          <w:sz w:val="16"/>
        </w:rPr>
        <w:t xml:space="preserve"> </w:t>
      </w:r>
      <w:r w:rsidRPr="0008550A">
        <w:rPr>
          <w:rFonts w:ascii="Times New Roman" w:hAnsi="Times New Roman"/>
          <w:b/>
          <w:w w:val="105"/>
          <w:sz w:val="16"/>
        </w:rPr>
        <w:t>[1M]</w:t>
      </w:r>
      <w:r w:rsidRPr="0008550A">
        <w:rPr>
          <w:rFonts w:ascii="Times New Roman" w:hAnsi="Times New Roman"/>
          <w:w w:val="105"/>
          <w:sz w:val="16"/>
        </w:rPr>
        <w:t xml:space="preserve">  Combine 100</w:t>
      </w:r>
      <w:r w:rsidRPr="0008550A">
        <w:rPr>
          <w:rFonts w:ascii="Times New Roman" w:hAnsi="Times New Roman"/>
          <w:spacing w:val="-5"/>
          <w:w w:val="105"/>
          <w:sz w:val="16"/>
        </w:rPr>
        <w:t xml:space="preserve"> </w:t>
      </w:r>
      <w:r w:rsidRPr="0008550A">
        <w:rPr>
          <w:rFonts w:ascii="Times New Roman" w:hAnsi="Times New Roman"/>
          <w:w w:val="105"/>
          <w:sz w:val="16"/>
        </w:rPr>
        <w:t>µl of NaCl</w:t>
      </w:r>
      <w:r w:rsidRPr="0008550A">
        <w:rPr>
          <w:rFonts w:ascii="Times New Roman" w:hAnsi="Times New Roman"/>
          <w:spacing w:val="-3"/>
          <w:w w:val="105"/>
          <w:sz w:val="16"/>
        </w:rPr>
        <w:t xml:space="preserve"> </w:t>
      </w:r>
      <w:r w:rsidRPr="0008550A">
        <w:rPr>
          <w:rFonts w:ascii="Times New Roman" w:hAnsi="Times New Roman"/>
          <w:w w:val="105"/>
          <w:sz w:val="16"/>
        </w:rPr>
        <w:t xml:space="preserve">[5M] with </w:t>
      </w:r>
      <w:r w:rsidRPr="0008550A">
        <w:rPr>
          <w:rFonts w:ascii="Times New Roman" w:hAnsi="Times New Roman"/>
          <w:w w:val="105"/>
          <w:sz w:val="16"/>
          <w:u w:val="single"/>
        </w:rPr>
        <w:t>400</w:t>
      </w:r>
      <w:r w:rsidRPr="0008550A">
        <w:rPr>
          <w:rFonts w:ascii="Times New Roman" w:hAnsi="Times New Roman"/>
          <w:spacing w:val="-5"/>
          <w:w w:val="105"/>
          <w:sz w:val="16"/>
          <w:u w:val="single"/>
        </w:rPr>
        <w:t xml:space="preserve"> </w:t>
      </w:r>
      <w:r w:rsidRPr="0008550A">
        <w:rPr>
          <w:rFonts w:ascii="Times New Roman" w:hAnsi="Times New Roman"/>
          <w:w w:val="105"/>
          <w:sz w:val="16"/>
          <w:u w:val="single"/>
        </w:rPr>
        <w:t>µl</w:t>
      </w:r>
      <w:r w:rsidRPr="0008550A">
        <w:rPr>
          <w:rFonts w:ascii="Times New Roman" w:hAnsi="Times New Roman"/>
          <w:w w:val="105"/>
          <w:sz w:val="16"/>
        </w:rPr>
        <w:t xml:space="preserve"> of water to a final volume of 500</w:t>
      </w:r>
      <w:r w:rsidRPr="0008550A">
        <w:rPr>
          <w:rFonts w:ascii="Times New Roman" w:hAnsi="Times New Roman"/>
          <w:spacing w:val="-5"/>
          <w:w w:val="105"/>
          <w:sz w:val="16"/>
        </w:rPr>
        <w:t xml:space="preserve"> </w:t>
      </w:r>
      <w:r w:rsidRPr="0008550A">
        <w:rPr>
          <w:rFonts w:ascii="Times New Roman" w:hAnsi="Times New Roman"/>
          <w:w w:val="105"/>
          <w:sz w:val="16"/>
        </w:rPr>
        <w:t>µl. Aliquot 100</w:t>
      </w:r>
      <w:r w:rsidRPr="0008550A">
        <w:rPr>
          <w:rFonts w:ascii="Times New Roman" w:hAnsi="Times New Roman"/>
          <w:spacing w:val="-5"/>
          <w:w w:val="105"/>
          <w:sz w:val="16"/>
        </w:rPr>
        <w:t xml:space="preserve"> </w:t>
      </w:r>
      <w:r w:rsidRPr="0008550A">
        <w:rPr>
          <w:rFonts w:ascii="Times New Roman" w:hAnsi="Times New Roman"/>
          <w:w w:val="105"/>
          <w:sz w:val="16"/>
        </w:rPr>
        <w:t>µl volumes and store at -20̊C.</w:t>
      </w:r>
    </w:p>
    <w:p w:rsidR="0008550A" w:rsidRPr="00DA5394" w:rsidRDefault="0008550A" w:rsidP="00934203">
      <w:pPr>
        <w:tabs>
          <w:tab w:val="left" w:pos="1246"/>
          <w:tab w:val="left" w:pos="1248"/>
          <w:tab w:val="left" w:pos="4230"/>
        </w:tabs>
        <w:spacing w:after="120"/>
        <w:ind w:left="360"/>
        <w:rPr>
          <w:rFonts w:ascii="Times New Roman" w:hAnsi="Times New Roman"/>
          <w:b/>
          <w:w w:val="105"/>
          <w:sz w:val="18"/>
        </w:rPr>
      </w:pPr>
      <w:r w:rsidRPr="00DA5394">
        <w:rPr>
          <w:rFonts w:ascii="Times New Roman" w:hAnsi="Times New Roman"/>
          <w:b/>
          <w:w w:val="105"/>
          <w:sz w:val="18"/>
        </w:rPr>
        <w:t xml:space="preserve">Restriction digest and ligation using </w:t>
      </w:r>
      <w:r w:rsidRPr="00DA5394">
        <w:rPr>
          <w:rFonts w:ascii="Times New Roman" w:hAnsi="Times New Roman"/>
          <w:b/>
          <w:w w:val="105"/>
          <w:sz w:val="18"/>
          <w:u w:val="single"/>
        </w:rPr>
        <w:t>12ul</w:t>
      </w:r>
      <w:r w:rsidRPr="00DA5394">
        <w:rPr>
          <w:rFonts w:ascii="Times New Roman" w:hAnsi="Times New Roman"/>
          <w:b/>
          <w:w w:val="105"/>
          <w:sz w:val="18"/>
        </w:rPr>
        <w:t xml:space="preserve"> DNA sample</w:t>
      </w:r>
    </w:p>
    <w:p w:rsidR="0008550A" w:rsidRPr="0008550A" w:rsidRDefault="0008550A" w:rsidP="00934203">
      <w:pPr>
        <w:pStyle w:val="ListParagraph"/>
        <w:numPr>
          <w:ilvl w:val="0"/>
          <w:numId w:val="39"/>
        </w:numPr>
        <w:tabs>
          <w:tab w:val="left" w:pos="1246"/>
          <w:tab w:val="left" w:pos="1248"/>
          <w:tab w:val="left" w:pos="4230"/>
        </w:tabs>
        <w:spacing w:after="120"/>
        <w:ind w:left="1080"/>
        <w:rPr>
          <w:rFonts w:ascii="Times New Roman" w:hAnsi="Times New Roman"/>
          <w:w w:val="105"/>
          <w:sz w:val="16"/>
        </w:rPr>
      </w:pPr>
      <w:r w:rsidRPr="0008550A">
        <w:rPr>
          <w:rFonts w:ascii="Times New Roman" w:hAnsi="Times New Roman"/>
          <w:b/>
          <w:w w:val="105"/>
          <w:sz w:val="16"/>
        </w:rPr>
        <w:t>Bovine Serum Albumin, BSA</w:t>
      </w:r>
      <w:r w:rsidRPr="0008550A">
        <w:rPr>
          <w:rFonts w:ascii="Times New Roman" w:hAnsi="Times New Roman"/>
          <w:b/>
          <w:spacing w:val="-19"/>
          <w:w w:val="105"/>
          <w:sz w:val="16"/>
        </w:rPr>
        <w:t xml:space="preserve"> </w:t>
      </w:r>
      <w:r w:rsidRPr="0008550A">
        <w:rPr>
          <w:rFonts w:ascii="Times New Roman" w:hAnsi="Times New Roman"/>
          <w:b/>
          <w:w w:val="105"/>
          <w:sz w:val="16"/>
        </w:rPr>
        <w:t xml:space="preserve">[2mg/mL]  </w:t>
      </w:r>
      <w:r w:rsidRPr="0008550A">
        <w:rPr>
          <w:rFonts w:ascii="Times New Roman" w:hAnsi="Times New Roman"/>
          <w:w w:val="105"/>
          <w:sz w:val="16"/>
        </w:rPr>
        <w:t>Combine 200</w:t>
      </w:r>
      <w:r w:rsidRPr="0008550A">
        <w:rPr>
          <w:rFonts w:ascii="Times New Roman" w:hAnsi="Times New Roman"/>
          <w:spacing w:val="-5"/>
          <w:w w:val="105"/>
          <w:sz w:val="16"/>
        </w:rPr>
        <w:t xml:space="preserve"> </w:t>
      </w:r>
      <w:r w:rsidRPr="0008550A">
        <w:rPr>
          <w:rFonts w:ascii="Times New Roman" w:hAnsi="Times New Roman"/>
          <w:w w:val="105"/>
          <w:sz w:val="16"/>
        </w:rPr>
        <w:t>µl of BSA</w:t>
      </w:r>
      <w:r w:rsidRPr="0008550A">
        <w:rPr>
          <w:rFonts w:ascii="Times New Roman" w:hAnsi="Times New Roman"/>
          <w:spacing w:val="-4"/>
          <w:w w:val="105"/>
          <w:sz w:val="16"/>
        </w:rPr>
        <w:t xml:space="preserve"> </w:t>
      </w:r>
      <w:r w:rsidRPr="0008550A">
        <w:rPr>
          <w:rFonts w:ascii="Times New Roman" w:hAnsi="Times New Roman"/>
          <w:w w:val="105"/>
          <w:sz w:val="16"/>
        </w:rPr>
        <w:t xml:space="preserve">[10mg/mL] with </w:t>
      </w:r>
      <w:r w:rsidRPr="0008550A">
        <w:rPr>
          <w:rFonts w:ascii="Times New Roman" w:hAnsi="Times New Roman"/>
          <w:w w:val="105"/>
          <w:sz w:val="16"/>
          <w:u w:val="single"/>
        </w:rPr>
        <w:t>800</w:t>
      </w:r>
      <w:r w:rsidRPr="0008550A">
        <w:rPr>
          <w:rFonts w:ascii="Times New Roman" w:hAnsi="Times New Roman"/>
          <w:spacing w:val="-5"/>
          <w:w w:val="105"/>
          <w:sz w:val="16"/>
          <w:u w:val="single"/>
        </w:rPr>
        <w:t xml:space="preserve"> </w:t>
      </w:r>
      <w:r w:rsidRPr="0008550A">
        <w:rPr>
          <w:rFonts w:ascii="Times New Roman" w:hAnsi="Times New Roman"/>
          <w:w w:val="105"/>
          <w:sz w:val="16"/>
          <w:u w:val="single"/>
        </w:rPr>
        <w:t>µl</w:t>
      </w:r>
      <w:r w:rsidRPr="0008550A">
        <w:rPr>
          <w:rFonts w:ascii="Times New Roman" w:hAnsi="Times New Roman"/>
          <w:w w:val="105"/>
          <w:sz w:val="16"/>
        </w:rPr>
        <w:t xml:space="preserve"> of water to a final</w:t>
      </w:r>
      <w:r w:rsidRPr="0008550A">
        <w:rPr>
          <w:rFonts w:ascii="Times New Roman" w:hAnsi="Times New Roman"/>
          <w:spacing w:val="-4"/>
          <w:w w:val="105"/>
          <w:sz w:val="16"/>
        </w:rPr>
        <w:t xml:space="preserve"> </w:t>
      </w:r>
      <w:r w:rsidRPr="0008550A">
        <w:rPr>
          <w:rFonts w:ascii="Times New Roman" w:hAnsi="Times New Roman"/>
          <w:w w:val="105"/>
          <w:sz w:val="16"/>
        </w:rPr>
        <w:t>volume of 1000</w:t>
      </w:r>
      <w:r w:rsidRPr="0008550A">
        <w:rPr>
          <w:rFonts w:ascii="Times New Roman" w:hAnsi="Times New Roman"/>
          <w:spacing w:val="-6"/>
          <w:w w:val="105"/>
          <w:sz w:val="16"/>
        </w:rPr>
        <w:t xml:space="preserve"> </w:t>
      </w:r>
      <w:r w:rsidRPr="0008550A">
        <w:rPr>
          <w:rFonts w:ascii="Times New Roman" w:hAnsi="Times New Roman"/>
          <w:w w:val="105"/>
          <w:sz w:val="16"/>
        </w:rPr>
        <w:t>µl. Aliquot 100</w:t>
      </w:r>
      <w:r w:rsidRPr="0008550A">
        <w:rPr>
          <w:rFonts w:ascii="Times New Roman" w:hAnsi="Times New Roman"/>
          <w:spacing w:val="-5"/>
          <w:w w:val="105"/>
          <w:sz w:val="16"/>
        </w:rPr>
        <w:t xml:space="preserve"> </w:t>
      </w:r>
      <w:r w:rsidRPr="0008550A">
        <w:rPr>
          <w:rFonts w:ascii="Times New Roman" w:hAnsi="Times New Roman"/>
          <w:w w:val="105"/>
          <w:sz w:val="16"/>
        </w:rPr>
        <w:t xml:space="preserve">µl volumes and store at -20̊C. </w:t>
      </w:r>
    </w:p>
    <w:p w:rsidR="0008550A" w:rsidRPr="0008550A" w:rsidRDefault="0008550A" w:rsidP="00934203">
      <w:pPr>
        <w:pStyle w:val="ListParagraph"/>
        <w:numPr>
          <w:ilvl w:val="0"/>
          <w:numId w:val="39"/>
        </w:numPr>
        <w:tabs>
          <w:tab w:val="left" w:pos="1246"/>
          <w:tab w:val="left" w:pos="1248"/>
          <w:tab w:val="left" w:pos="4230"/>
        </w:tabs>
        <w:spacing w:after="120"/>
        <w:ind w:left="1080"/>
        <w:rPr>
          <w:rFonts w:ascii="Times New Roman" w:hAnsi="Times New Roman"/>
          <w:w w:val="105"/>
          <w:sz w:val="16"/>
        </w:rPr>
      </w:pPr>
      <w:r w:rsidRPr="0008550A">
        <w:rPr>
          <w:rFonts w:ascii="Times New Roman" w:hAnsi="Times New Roman"/>
          <w:b/>
          <w:w w:val="105"/>
          <w:sz w:val="16"/>
        </w:rPr>
        <w:t>Sodium Chloride Solution, NaCl</w:t>
      </w:r>
      <w:r w:rsidRPr="0008550A">
        <w:rPr>
          <w:rFonts w:ascii="Times New Roman" w:hAnsi="Times New Roman"/>
          <w:b/>
          <w:spacing w:val="-19"/>
          <w:w w:val="105"/>
          <w:sz w:val="16"/>
        </w:rPr>
        <w:t xml:space="preserve"> </w:t>
      </w:r>
      <w:r w:rsidRPr="0008550A">
        <w:rPr>
          <w:rFonts w:ascii="Times New Roman" w:hAnsi="Times New Roman"/>
          <w:b/>
          <w:w w:val="105"/>
          <w:sz w:val="16"/>
        </w:rPr>
        <w:t>[2M]</w:t>
      </w:r>
      <w:r w:rsidRPr="0008550A">
        <w:rPr>
          <w:rFonts w:ascii="Times New Roman" w:hAnsi="Times New Roman"/>
          <w:w w:val="105"/>
          <w:sz w:val="16"/>
        </w:rPr>
        <w:t xml:space="preserve">  </w:t>
      </w:r>
      <w:r>
        <w:rPr>
          <w:rFonts w:ascii="Times New Roman" w:hAnsi="Times New Roman"/>
          <w:w w:val="105"/>
          <w:sz w:val="16"/>
        </w:rPr>
        <w:t>Combine 2</w:t>
      </w:r>
      <w:r w:rsidRPr="0008550A">
        <w:rPr>
          <w:rFonts w:ascii="Times New Roman" w:hAnsi="Times New Roman"/>
          <w:w w:val="105"/>
          <w:sz w:val="16"/>
        </w:rPr>
        <w:t>00</w:t>
      </w:r>
      <w:r w:rsidRPr="0008550A">
        <w:rPr>
          <w:rFonts w:ascii="Times New Roman" w:hAnsi="Times New Roman"/>
          <w:spacing w:val="-5"/>
          <w:w w:val="105"/>
          <w:sz w:val="16"/>
        </w:rPr>
        <w:t xml:space="preserve"> </w:t>
      </w:r>
      <w:r w:rsidRPr="0008550A">
        <w:rPr>
          <w:rFonts w:ascii="Times New Roman" w:hAnsi="Times New Roman"/>
          <w:w w:val="105"/>
          <w:sz w:val="16"/>
        </w:rPr>
        <w:t>µl of NaCl</w:t>
      </w:r>
      <w:r w:rsidRPr="0008550A">
        <w:rPr>
          <w:rFonts w:ascii="Times New Roman" w:hAnsi="Times New Roman"/>
          <w:spacing w:val="-3"/>
          <w:w w:val="105"/>
          <w:sz w:val="16"/>
        </w:rPr>
        <w:t xml:space="preserve"> </w:t>
      </w:r>
      <w:r w:rsidRPr="0008550A">
        <w:rPr>
          <w:rFonts w:ascii="Times New Roman" w:hAnsi="Times New Roman"/>
          <w:w w:val="105"/>
          <w:sz w:val="16"/>
        </w:rPr>
        <w:t xml:space="preserve">[5M] with </w:t>
      </w:r>
      <w:r>
        <w:rPr>
          <w:rFonts w:ascii="Times New Roman" w:hAnsi="Times New Roman"/>
          <w:w w:val="105"/>
          <w:sz w:val="16"/>
          <w:u w:val="single"/>
        </w:rPr>
        <w:t>3</w:t>
      </w:r>
      <w:r w:rsidRPr="0008550A">
        <w:rPr>
          <w:rFonts w:ascii="Times New Roman" w:hAnsi="Times New Roman"/>
          <w:w w:val="105"/>
          <w:sz w:val="16"/>
          <w:u w:val="single"/>
        </w:rPr>
        <w:t>00</w:t>
      </w:r>
      <w:r w:rsidRPr="0008550A">
        <w:rPr>
          <w:rFonts w:ascii="Times New Roman" w:hAnsi="Times New Roman"/>
          <w:spacing w:val="-5"/>
          <w:w w:val="105"/>
          <w:sz w:val="16"/>
          <w:u w:val="single"/>
        </w:rPr>
        <w:t xml:space="preserve"> </w:t>
      </w:r>
      <w:r w:rsidRPr="0008550A">
        <w:rPr>
          <w:rFonts w:ascii="Times New Roman" w:hAnsi="Times New Roman"/>
          <w:w w:val="105"/>
          <w:sz w:val="16"/>
          <w:u w:val="single"/>
        </w:rPr>
        <w:t>µl</w:t>
      </w:r>
      <w:r w:rsidRPr="0008550A">
        <w:rPr>
          <w:rFonts w:ascii="Times New Roman" w:hAnsi="Times New Roman"/>
          <w:w w:val="105"/>
          <w:sz w:val="16"/>
        </w:rPr>
        <w:t xml:space="preserve"> of water to a final volume of 500</w:t>
      </w:r>
      <w:r w:rsidRPr="0008550A">
        <w:rPr>
          <w:rFonts w:ascii="Times New Roman" w:hAnsi="Times New Roman"/>
          <w:spacing w:val="-5"/>
          <w:w w:val="105"/>
          <w:sz w:val="16"/>
        </w:rPr>
        <w:t xml:space="preserve"> </w:t>
      </w:r>
      <w:r w:rsidRPr="0008550A">
        <w:rPr>
          <w:rFonts w:ascii="Times New Roman" w:hAnsi="Times New Roman"/>
          <w:w w:val="105"/>
          <w:sz w:val="16"/>
        </w:rPr>
        <w:t>µl. Aliquot 100</w:t>
      </w:r>
      <w:r w:rsidRPr="0008550A">
        <w:rPr>
          <w:rFonts w:ascii="Times New Roman" w:hAnsi="Times New Roman"/>
          <w:spacing w:val="-5"/>
          <w:w w:val="105"/>
          <w:sz w:val="16"/>
        </w:rPr>
        <w:t xml:space="preserve"> </w:t>
      </w:r>
      <w:r w:rsidRPr="0008550A">
        <w:rPr>
          <w:rFonts w:ascii="Times New Roman" w:hAnsi="Times New Roman"/>
          <w:w w:val="105"/>
          <w:sz w:val="16"/>
        </w:rPr>
        <w:t>µl volumes and store at -20̊C.</w:t>
      </w:r>
    </w:p>
    <w:p w:rsidR="00DA5394" w:rsidRPr="00573326" w:rsidRDefault="00DA5394" w:rsidP="00934203">
      <w:pPr>
        <w:tabs>
          <w:tab w:val="left" w:pos="1183"/>
          <w:tab w:val="left" w:pos="2070"/>
        </w:tabs>
        <w:spacing w:after="120"/>
        <w:ind w:left="360"/>
        <w:rPr>
          <w:rFonts w:ascii="Times New Roman" w:hAnsi="Times New Roman"/>
          <w:sz w:val="16"/>
        </w:rPr>
      </w:pPr>
      <w:bookmarkStart w:id="32" w:name="_Toc507397912"/>
      <w:r w:rsidRPr="00DA5394">
        <w:rPr>
          <w:rStyle w:val="Heading3Char"/>
          <w:rFonts w:ascii="Times New Roman" w:hAnsi="Times New Roman" w:cs="Times New Roman"/>
          <w:sz w:val="18"/>
        </w:rPr>
        <w:t>Anneal EcoRI Adapter</w:t>
      </w:r>
      <w:bookmarkEnd w:id="32"/>
      <w:r w:rsidRPr="00DA5394">
        <w:rPr>
          <w:rFonts w:ascii="Times New Roman" w:hAnsi="Times New Roman"/>
          <w:w w:val="105"/>
          <w:sz w:val="16"/>
        </w:rPr>
        <w:t xml:space="preserve">  </w:t>
      </w:r>
      <w:r w:rsidRPr="00573326">
        <w:rPr>
          <w:rFonts w:ascii="Times New Roman" w:hAnsi="Times New Roman"/>
          <w:w w:val="105"/>
          <w:sz w:val="16"/>
        </w:rPr>
        <w:t xml:space="preserve">In a 96-well PCR Plate, mix 1µl of EcoRI barcoded oligonucleotide (100µM) from both Plate A and Plate B with 98µl of water. Heat to 95°C for 5 minutes with heated lid at 105°C and then cool to room temperature. </w:t>
      </w:r>
      <w:r w:rsidRPr="00573326">
        <w:rPr>
          <w:rFonts w:ascii="Times New Roman" w:hAnsi="Times New Roman"/>
          <w:w w:val="105"/>
          <w:sz w:val="16"/>
          <w:u w:val="single"/>
        </w:rPr>
        <w:t>This annealing step only needs to be performed once. The prepared EcoRI Adapter 96-well plate is enough annealed, double- stranded EcoRI adapter stock for up to 90 x 96-well plates.</w:t>
      </w:r>
    </w:p>
    <w:p w:rsidR="00DA5394" w:rsidRDefault="00DA5394" w:rsidP="00934203">
      <w:pPr>
        <w:tabs>
          <w:tab w:val="left" w:pos="1183"/>
          <w:tab w:val="left" w:pos="1980"/>
        </w:tabs>
        <w:spacing w:before="120" w:after="120"/>
        <w:ind w:left="360"/>
        <w:rPr>
          <w:rFonts w:ascii="Times New Roman" w:hAnsi="Times New Roman"/>
          <w:w w:val="105"/>
          <w:sz w:val="16"/>
          <w:u w:val="single"/>
        </w:rPr>
      </w:pPr>
      <w:bookmarkStart w:id="33" w:name="_Toc507397913"/>
      <w:r w:rsidRPr="00DA5394">
        <w:rPr>
          <w:rStyle w:val="Heading3Char"/>
          <w:rFonts w:ascii="Times New Roman" w:hAnsi="Times New Roman" w:cs="Times New Roman"/>
          <w:sz w:val="18"/>
        </w:rPr>
        <w:t>Anneal MseI Adapter</w:t>
      </w:r>
      <w:bookmarkEnd w:id="33"/>
      <w:r w:rsidRPr="00DA5394">
        <w:rPr>
          <w:rFonts w:ascii="Times New Roman" w:hAnsi="Times New Roman"/>
          <w:w w:val="105"/>
          <w:sz w:val="16"/>
        </w:rPr>
        <w:t xml:space="preserve">  </w:t>
      </w:r>
      <w:r w:rsidRPr="00573326">
        <w:rPr>
          <w:rFonts w:ascii="Times New Roman" w:hAnsi="Times New Roman"/>
          <w:w w:val="105"/>
          <w:sz w:val="16"/>
        </w:rPr>
        <w:t xml:space="preserve">In a 1.5 mL tube, combine 13µl of MseI Oligonucleotide-1 (100µM) and 13µl of MseI Oligonucleotide-2 (100µM) with 104µl of water. Heat to 95°C for 5 minutes with heated lid at 105°C and then cool to room temperature. </w:t>
      </w:r>
      <w:r w:rsidRPr="00573326">
        <w:rPr>
          <w:rFonts w:ascii="Times New Roman" w:hAnsi="Times New Roman"/>
          <w:w w:val="105"/>
          <w:sz w:val="16"/>
          <w:u w:val="single"/>
        </w:rPr>
        <w:t>This annealing step only needs to be performed once. Note: The prepared 130µl stock is enough annealed, double-stranded MseI adapter stock for 96 DNA samples or a single 96-well</w:t>
      </w:r>
      <w:r w:rsidRPr="00573326">
        <w:rPr>
          <w:rFonts w:ascii="Times New Roman" w:hAnsi="Times New Roman"/>
          <w:spacing w:val="-31"/>
          <w:w w:val="105"/>
          <w:sz w:val="16"/>
          <w:u w:val="single"/>
        </w:rPr>
        <w:t xml:space="preserve"> </w:t>
      </w:r>
      <w:r w:rsidRPr="00573326">
        <w:rPr>
          <w:rFonts w:ascii="Times New Roman" w:hAnsi="Times New Roman"/>
          <w:w w:val="105"/>
          <w:sz w:val="16"/>
          <w:u w:val="single"/>
        </w:rPr>
        <w:t>plate.</w:t>
      </w:r>
    </w:p>
    <w:p w:rsidR="00DA5394" w:rsidRPr="0018103E" w:rsidRDefault="00DA5394" w:rsidP="00934203">
      <w:pPr>
        <w:tabs>
          <w:tab w:val="left" w:pos="2160"/>
        </w:tabs>
        <w:spacing w:after="120"/>
        <w:ind w:left="360"/>
        <w:rPr>
          <w:rFonts w:ascii="Times New Roman" w:hAnsi="Times New Roman"/>
          <w:sz w:val="16"/>
        </w:rPr>
      </w:pPr>
      <w:bookmarkStart w:id="34" w:name="_Toc507397914"/>
      <w:r w:rsidRPr="00DA5394">
        <w:rPr>
          <w:rStyle w:val="Heading3Char"/>
          <w:rFonts w:ascii="Times New Roman" w:hAnsi="Times New Roman" w:cs="Times New Roman"/>
          <w:sz w:val="18"/>
        </w:rPr>
        <w:t>Illumina PCR Primer Mix</w:t>
      </w:r>
      <w:bookmarkEnd w:id="34"/>
      <w:r w:rsidRPr="00DA5394">
        <w:rPr>
          <w:rFonts w:ascii="Times New Roman" w:hAnsi="Times New Roman"/>
          <w:w w:val="105"/>
          <w:sz w:val="14"/>
        </w:rPr>
        <w:tab/>
      </w:r>
      <w:r w:rsidRPr="00573326">
        <w:rPr>
          <w:rFonts w:ascii="Times New Roman" w:hAnsi="Times New Roman"/>
          <w:w w:val="105"/>
          <w:sz w:val="16"/>
        </w:rPr>
        <w:t>Combine 50µl of Illpcr1 (100µM) and 50µl of Illpcr2 (100µM) with 900µl of water to make 10</w:t>
      </w:r>
      <w:r>
        <w:rPr>
          <w:rFonts w:ascii="Times New Roman" w:hAnsi="Times New Roman"/>
          <w:w w:val="105"/>
          <w:sz w:val="16"/>
        </w:rPr>
        <w:t>00µl of Illumina PCR Primer Mix with</w:t>
      </w:r>
      <w:r w:rsidRPr="00573326">
        <w:rPr>
          <w:rFonts w:ascii="Times New Roman" w:hAnsi="Times New Roman"/>
          <w:w w:val="105"/>
          <w:sz w:val="16"/>
        </w:rPr>
        <w:t xml:space="preserve"> 5 pmol/µl (5µM) of each PCR primer. </w:t>
      </w:r>
      <w:r w:rsidRPr="00573326">
        <w:rPr>
          <w:rFonts w:ascii="Times New Roman" w:hAnsi="Times New Roman"/>
          <w:w w:val="105"/>
          <w:sz w:val="16"/>
          <w:u w:val="single"/>
        </w:rPr>
        <w:t>Note: The prepared 1000µl Illpcr primer mix is enough working stock for six 96-well PCR</w:t>
      </w:r>
      <w:r w:rsidRPr="00573326">
        <w:rPr>
          <w:rFonts w:ascii="Times New Roman" w:hAnsi="Times New Roman"/>
          <w:spacing w:val="-32"/>
          <w:w w:val="105"/>
          <w:sz w:val="16"/>
          <w:u w:val="single"/>
        </w:rPr>
        <w:t xml:space="preserve"> </w:t>
      </w:r>
      <w:r w:rsidRPr="00573326">
        <w:rPr>
          <w:rFonts w:ascii="Times New Roman" w:hAnsi="Times New Roman"/>
          <w:w w:val="105"/>
          <w:sz w:val="16"/>
          <w:u w:val="single"/>
        </w:rPr>
        <w:t>plates.</w:t>
      </w:r>
    </w:p>
    <w:p w:rsidR="00DA5394" w:rsidRPr="00573326" w:rsidRDefault="00DA5394" w:rsidP="00934203">
      <w:pPr>
        <w:tabs>
          <w:tab w:val="left" w:pos="1620"/>
        </w:tabs>
        <w:spacing w:after="120"/>
        <w:ind w:left="360"/>
        <w:rPr>
          <w:rFonts w:ascii="Times New Roman" w:hAnsi="Times New Roman"/>
          <w:w w:val="105"/>
          <w:sz w:val="16"/>
        </w:rPr>
      </w:pPr>
      <w:r w:rsidRPr="00DA5394">
        <w:rPr>
          <w:rFonts w:ascii="Times New Roman" w:hAnsi="Times New Roman"/>
          <w:b/>
          <w:w w:val="105"/>
          <w:sz w:val="18"/>
        </w:rPr>
        <w:t>dNTP Mix,</w:t>
      </w:r>
      <w:r w:rsidRPr="00DA5394">
        <w:rPr>
          <w:rFonts w:ascii="Times New Roman" w:hAnsi="Times New Roman"/>
          <w:b/>
          <w:spacing w:val="-8"/>
          <w:w w:val="105"/>
          <w:sz w:val="18"/>
        </w:rPr>
        <w:t xml:space="preserve"> </w:t>
      </w:r>
      <w:r w:rsidRPr="00DA5394">
        <w:rPr>
          <w:rFonts w:ascii="Times New Roman" w:hAnsi="Times New Roman"/>
          <w:b/>
          <w:w w:val="105"/>
          <w:sz w:val="18"/>
        </w:rPr>
        <w:t>10mM</w:t>
      </w:r>
      <w:r w:rsidR="00315F77">
        <w:rPr>
          <w:rFonts w:ascii="Times New Roman" w:hAnsi="Times New Roman"/>
          <w:b/>
          <w:w w:val="105"/>
          <w:sz w:val="16"/>
        </w:rPr>
        <w:t xml:space="preserve">  </w:t>
      </w:r>
      <w:r w:rsidRPr="00573326">
        <w:rPr>
          <w:rFonts w:ascii="Times New Roman" w:hAnsi="Times New Roman"/>
          <w:w w:val="105"/>
          <w:sz w:val="16"/>
        </w:rPr>
        <w:t>Combine 100</w:t>
      </w:r>
      <w:r w:rsidRPr="00573326">
        <w:rPr>
          <w:rFonts w:ascii="Times New Roman" w:hAnsi="Times New Roman"/>
          <w:spacing w:val="-5"/>
          <w:w w:val="105"/>
          <w:sz w:val="16"/>
        </w:rPr>
        <w:t xml:space="preserve"> </w:t>
      </w:r>
      <w:r w:rsidRPr="00573326">
        <w:rPr>
          <w:rFonts w:ascii="Times New Roman" w:hAnsi="Times New Roman"/>
          <w:w w:val="105"/>
          <w:sz w:val="16"/>
        </w:rPr>
        <w:t>µl of each dNTP (100</w:t>
      </w:r>
      <w:r w:rsidRPr="00573326">
        <w:rPr>
          <w:rFonts w:ascii="Times New Roman" w:hAnsi="Times New Roman"/>
          <w:spacing w:val="-2"/>
          <w:w w:val="105"/>
          <w:sz w:val="16"/>
        </w:rPr>
        <w:t xml:space="preserve"> </w:t>
      </w:r>
      <w:r w:rsidRPr="00573326">
        <w:rPr>
          <w:rFonts w:ascii="Times New Roman" w:hAnsi="Times New Roman"/>
          <w:w w:val="105"/>
          <w:sz w:val="16"/>
        </w:rPr>
        <w:t xml:space="preserve">µM) and dilute with </w:t>
      </w:r>
      <w:r w:rsidRPr="00573326">
        <w:rPr>
          <w:rFonts w:ascii="Times New Roman" w:hAnsi="Times New Roman"/>
          <w:w w:val="105"/>
          <w:sz w:val="16"/>
          <w:u w:val="single"/>
        </w:rPr>
        <w:t>600</w:t>
      </w:r>
      <w:r w:rsidRPr="00573326">
        <w:rPr>
          <w:rFonts w:ascii="Times New Roman" w:hAnsi="Times New Roman"/>
          <w:spacing w:val="-5"/>
          <w:w w:val="105"/>
          <w:sz w:val="16"/>
          <w:u w:val="single"/>
        </w:rPr>
        <w:t xml:space="preserve"> </w:t>
      </w:r>
      <w:r w:rsidRPr="00573326">
        <w:rPr>
          <w:rFonts w:ascii="Times New Roman" w:hAnsi="Times New Roman"/>
          <w:w w:val="105"/>
          <w:sz w:val="16"/>
          <w:u w:val="single"/>
        </w:rPr>
        <w:t>µl</w:t>
      </w:r>
      <w:r w:rsidRPr="00573326">
        <w:rPr>
          <w:rFonts w:ascii="Times New Roman" w:hAnsi="Times New Roman"/>
          <w:w w:val="103"/>
          <w:sz w:val="16"/>
        </w:rPr>
        <w:t xml:space="preserve"> Water to a </w:t>
      </w:r>
      <w:r w:rsidRPr="00573326">
        <w:rPr>
          <w:rFonts w:ascii="Times New Roman" w:hAnsi="Times New Roman"/>
          <w:w w:val="105"/>
          <w:sz w:val="16"/>
        </w:rPr>
        <w:t>final</w:t>
      </w:r>
      <w:r w:rsidRPr="00573326">
        <w:rPr>
          <w:rFonts w:ascii="Times New Roman" w:hAnsi="Times New Roman"/>
          <w:spacing w:val="-4"/>
          <w:w w:val="105"/>
          <w:sz w:val="16"/>
        </w:rPr>
        <w:t xml:space="preserve"> </w:t>
      </w:r>
      <w:r w:rsidRPr="00573326">
        <w:rPr>
          <w:rFonts w:ascii="Times New Roman" w:hAnsi="Times New Roman"/>
          <w:w w:val="105"/>
          <w:sz w:val="16"/>
        </w:rPr>
        <w:t>volume of 1000</w:t>
      </w:r>
      <w:r w:rsidRPr="00573326">
        <w:rPr>
          <w:rFonts w:ascii="Times New Roman" w:hAnsi="Times New Roman"/>
          <w:spacing w:val="-6"/>
          <w:w w:val="105"/>
          <w:sz w:val="16"/>
        </w:rPr>
        <w:t xml:space="preserve"> </w:t>
      </w:r>
      <w:r w:rsidRPr="00573326">
        <w:rPr>
          <w:rFonts w:ascii="Times New Roman" w:hAnsi="Times New Roman"/>
          <w:w w:val="105"/>
          <w:sz w:val="16"/>
        </w:rPr>
        <w:t>µl. Aliquot 100</w:t>
      </w:r>
      <w:r w:rsidRPr="00573326">
        <w:rPr>
          <w:rFonts w:ascii="Times New Roman" w:hAnsi="Times New Roman"/>
          <w:spacing w:val="-5"/>
          <w:w w:val="105"/>
          <w:sz w:val="16"/>
        </w:rPr>
        <w:t xml:space="preserve"> </w:t>
      </w:r>
      <w:r w:rsidRPr="00573326">
        <w:rPr>
          <w:rFonts w:ascii="Times New Roman" w:hAnsi="Times New Roman"/>
          <w:w w:val="105"/>
          <w:sz w:val="16"/>
        </w:rPr>
        <w:t>µl volumes and store at -20̊C.</w:t>
      </w:r>
    </w:p>
    <w:p w:rsidR="00B75D8C" w:rsidRPr="00573326" w:rsidRDefault="00B75D8C" w:rsidP="00934203">
      <w:pPr>
        <w:tabs>
          <w:tab w:val="left" w:pos="1246"/>
          <w:tab w:val="left" w:pos="1248"/>
          <w:tab w:val="left" w:pos="3960"/>
        </w:tabs>
        <w:spacing w:after="120"/>
        <w:ind w:left="360"/>
        <w:rPr>
          <w:rFonts w:ascii="Times New Roman" w:hAnsi="Times New Roman"/>
          <w:sz w:val="16"/>
        </w:rPr>
      </w:pPr>
      <w:r w:rsidRPr="00DA5394">
        <w:rPr>
          <w:rFonts w:ascii="Times New Roman" w:hAnsi="Times New Roman"/>
          <w:b/>
          <w:w w:val="105"/>
          <w:sz w:val="18"/>
        </w:rPr>
        <w:t>0.1X TE (Tris-HCl, EDTA) Solution, pH7.5-8.0</w:t>
      </w:r>
      <w:r w:rsidR="00315F77">
        <w:rPr>
          <w:rFonts w:ascii="Times New Roman" w:hAnsi="Times New Roman"/>
          <w:b/>
          <w:w w:val="105"/>
          <w:sz w:val="16"/>
        </w:rPr>
        <w:t xml:space="preserve">  </w:t>
      </w:r>
      <w:r w:rsidRPr="00573326">
        <w:rPr>
          <w:rFonts w:ascii="Times New Roman" w:hAnsi="Times New Roman"/>
          <w:w w:val="105"/>
          <w:sz w:val="16"/>
        </w:rPr>
        <w:t xml:space="preserve">To prepare the primary stock (10X TE), combine 5 mL 1M Tris-HCl, pH 9.0 with 1 mL 0.5M ETDA, pH 8.0 and dilute with 44 mL of water to final volume of 50mL.  Next, prepare the second stock (1X TE) by diluting 5mL of 10X TE with 45 mL of water to final volume of 50 ml. Finally, prepare the working stock (0.1X TE) by diluting 5 mL 1X TE with 45 mL of water to final volume of 50mL. </w:t>
      </w:r>
    </w:p>
    <w:p w:rsidR="00B75D8C" w:rsidRPr="00573326" w:rsidRDefault="00B75D8C" w:rsidP="00934203">
      <w:pPr>
        <w:tabs>
          <w:tab w:val="left" w:pos="823"/>
          <w:tab w:val="left" w:pos="1980"/>
        </w:tabs>
        <w:spacing w:after="120"/>
        <w:ind w:left="360"/>
        <w:contextualSpacing/>
        <w:rPr>
          <w:rFonts w:ascii="Times New Roman" w:hAnsi="Times New Roman"/>
          <w:w w:val="105"/>
          <w:sz w:val="16"/>
        </w:rPr>
      </w:pPr>
      <w:r w:rsidRPr="00DA5394">
        <w:rPr>
          <w:rFonts w:ascii="Times New Roman" w:hAnsi="Times New Roman"/>
          <w:b/>
          <w:w w:val="105"/>
          <w:sz w:val="18"/>
        </w:rPr>
        <w:t>Ethanol Solution, 70%</w:t>
      </w:r>
      <w:r w:rsidRPr="00DA5394">
        <w:rPr>
          <w:rFonts w:ascii="Times New Roman" w:hAnsi="Times New Roman"/>
          <w:b/>
          <w:spacing w:val="-13"/>
          <w:w w:val="105"/>
          <w:sz w:val="18"/>
        </w:rPr>
        <w:t xml:space="preserve"> </w:t>
      </w:r>
      <w:r w:rsidRPr="00DA5394">
        <w:rPr>
          <w:rFonts w:ascii="Times New Roman" w:hAnsi="Times New Roman"/>
          <w:b/>
          <w:w w:val="105"/>
          <w:sz w:val="18"/>
        </w:rPr>
        <w:t>v/v</w:t>
      </w:r>
      <w:r w:rsidR="00315F77">
        <w:rPr>
          <w:rFonts w:ascii="Times New Roman" w:hAnsi="Times New Roman"/>
          <w:w w:val="105"/>
          <w:sz w:val="16"/>
        </w:rPr>
        <w:t xml:space="preserve">  </w:t>
      </w:r>
      <w:r w:rsidRPr="00573326">
        <w:rPr>
          <w:rFonts w:ascii="Times New Roman" w:hAnsi="Times New Roman"/>
          <w:w w:val="105"/>
          <w:sz w:val="16"/>
        </w:rPr>
        <w:t xml:space="preserve">Combine 35 mL Ethanol, 200 Proof with 15 mL of </w:t>
      </w:r>
      <w:r w:rsidR="00DA5394">
        <w:rPr>
          <w:rFonts w:ascii="Times New Roman" w:hAnsi="Times New Roman"/>
          <w:w w:val="105"/>
          <w:sz w:val="16"/>
        </w:rPr>
        <w:t>water to final volume of 50mL</w:t>
      </w:r>
    </w:p>
    <w:sectPr w:rsidR="00B75D8C" w:rsidRPr="00573326" w:rsidSect="0018103E">
      <w:type w:val="continuous"/>
      <w:pgSz w:w="12240" w:h="15840"/>
      <w:pgMar w:top="1440" w:right="1440" w:bottom="1440" w:left="1440" w:header="729"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B13" w:rsidRDefault="00867B13">
      <w:r>
        <w:separator/>
      </w:r>
    </w:p>
  </w:endnote>
  <w:endnote w:type="continuationSeparator" w:id="0">
    <w:p w:rsidR="00867B13" w:rsidRDefault="00867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B13" w:rsidRDefault="00867B13">
      <w:r>
        <w:separator/>
      </w:r>
    </w:p>
  </w:footnote>
  <w:footnote w:type="continuationSeparator" w:id="0">
    <w:p w:rsidR="00867B13" w:rsidRDefault="00867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8055393"/>
      <w:docPartObj>
        <w:docPartGallery w:val="Page Numbers (Top of Page)"/>
        <w:docPartUnique/>
      </w:docPartObj>
    </w:sdtPr>
    <w:sdtEndPr>
      <w:rPr>
        <w:noProof/>
      </w:rPr>
    </w:sdtEndPr>
    <w:sdtContent>
      <w:p w:rsidR="00302FE0" w:rsidRDefault="00302FE0">
        <w:pPr>
          <w:pStyle w:val="Header"/>
          <w:jc w:val="right"/>
        </w:pPr>
        <w:r>
          <w:fldChar w:fldCharType="begin"/>
        </w:r>
        <w:r>
          <w:instrText xml:space="preserve"> PAGE   \* MERGEFORMAT </w:instrText>
        </w:r>
        <w:r>
          <w:fldChar w:fldCharType="separate"/>
        </w:r>
        <w:r w:rsidR="00DB1427">
          <w:rPr>
            <w:noProof/>
          </w:rPr>
          <w:t>2</w:t>
        </w:r>
        <w:r>
          <w:rPr>
            <w:noProof/>
          </w:rPr>
          <w:fldChar w:fldCharType="end"/>
        </w:r>
      </w:p>
    </w:sdtContent>
  </w:sdt>
  <w:p w:rsidR="00182F47" w:rsidRDefault="00182F47">
    <w:pPr>
      <w:pStyle w:val="BodyText"/>
      <w:spacing w:line="14" w:lineRule="auto"/>
      <w:rPr>
        <w:b w:val="0"/>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FE0" w:rsidRDefault="00302FE0">
    <w:pPr>
      <w:pStyle w:val="Header"/>
      <w:jc w:val="right"/>
    </w:pPr>
  </w:p>
  <w:p w:rsidR="00302FE0" w:rsidRDefault="00302F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0195243"/>
      <w:docPartObj>
        <w:docPartGallery w:val="Page Numbers (Top of Page)"/>
        <w:docPartUnique/>
      </w:docPartObj>
    </w:sdtPr>
    <w:sdtEndPr>
      <w:rPr>
        <w:noProof/>
      </w:rPr>
    </w:sdtEndPr>
    <w:sdtContent>
      <w:p w:rsidR="00302FE0" w:rsidRDefault="00302FE0">
        <w:pPr>
          <w:pStyle w:val="Header"/>
          <w:jc w:val="right"/>
        </w:pPr>
        <w:r>
          <w:fldChar w:fldCharType="begin"/>
        </w:r>
        <w:r>
          <w:instrText xml:space="preserve"> PAGE   \* MERGEFORMAT </w:instrText>
        </w:r>
        <w:r>
          <w:fldChar w:fldCharType="separate"/>
        </w:r>
        <w:r w:rsidR="00DB1427">
          <w:rPr>
            <w:noProof/>
          </w:rPr>
          <w:t>8</w:t>
        </w:r>
        <w:r>
          <w:rPr>
            <w:noProof/>
          </w:rPr>
          <w:fldChar w:fldCharType="end"/>
        </w:r>
      </w:p>
    </w:sdtContent>
  </w:sdt>
  <w:p w:rsidR="00182F47" w:rsidRDefault="00182F47">
    <w:pPr>
      <w:pStyle w:val="BodyText"/>
      <w:spacing w:line="14" w:lineRule="auto"/>
      <w:rPr>
        <w:b w:val="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71FA"/>
    <w:multiLevelType w:val="hybridMultilevel"/>
    <w:tmpl w:val="B2363B6A"/>
    <w:lvl w:ilvl="0" w:tplc="C0ECCC96">
      <w:start w:val="1"/>
      <w:numFmt w:val="decimal"/>
      <w:lvlText w:val="%1."/>
      <w:lvlJc w:val="left"/>
      <w:pPr>
        <w:ind w:left="462" w:hanging="363"/>
      </w:pPr>
      <w:rPr>
        <w:rFonts w:ascii="Courier New" w:eastAsia="Courier New" w:hAnsi="Courier New" w:cs="Courier New" w:hint="default"/>
        <w:b/>
        <w:bCs/>
        <w:spacing w:val="0"/>
        <w:w w:val="103"/>
        <w:sz w:val="19"/>
        <w:szCs w:val="19"/>
      </w:rPr>
    </w:lvl>
    <w:lvl w:ilvl="1" w:tplc="48DC82CE">
      <w:start w:val="1"/>
      <w:numFmt w:val="decimal"/>
      <w:lvlText w:val="%2."/>
      <w:lvlJc w:val="left"/>
      <w:pPr>
        <w:ind w:left="1182" w:hanging="360"/>
      </w:pPr>
      <w:rPr>
        <w:rFonts w:ascii="Courier New" w:eastAsia="Courier New" w:hAnsi="Courier New" w:cs="Courier New" w:hint="default"/>
        <w:b/>
        <w:bCs/>
        <w:spacing w:val="0"/>
        <w:w w:val="103"/>
        <w:sz w:val="19"/>
        <w:szCs w:val="19"/>
      </w:rPr>
    </w:lvl>
    <w:lvl w:ilvl="2" w:tplc="B2947E58">
      <w:numFmt w:val="bullet"/>
      <w:lvlText w:val="•"/>
      <w:lvlJc w:val="left"/>
      <w:pPr>
        <w:ind w:left="1240" w:hanging="360"/>
      </w:pPr>
      <w:rPr>
        <w:rFonts w:hint="default"/>
      </w:rPr>
    </w:lvl>
    <w:lvl w:ilvl="3" w:tplc="6E4CED2E">
      <w:numFmt w:val="bullet"/>
      <w:lvlText w:val="•"/>
      <w:lvlJc w:val="left"/>
      <w:pPr>
        <w:ind w:left="2327" w:hanging="360"/>
      </w:pPr>
      <w:rPr>
        <w:rFonts w:hint="default"/>
      </w:rPr>
    </w:lvl>
    <w:lvl w:ilvl="4" w:tplc="89F4CE42">
      <w:numFmt w:val="bullet"/>
      <w:lvlText w:val="•"/>
      <w:lvlJc w:val="left"/>
      <w:pPr>
        <w:ind w:left="3415" w:hanging="360"/>
      </w:pPr>
      <w:rPr>
        <w:rFonts w:hint="default"/>
      </w:rPr>
    </w:lvl>
    <w:lvl w:ilvl="5" w:tplc="367C8834">
      <w:numFmt w:val="bullet"/>
      <w:lvlText w:val="•"/>
      <w:lvlJc w:val="left"/>
      <w:pPr>
        <w:ind w:left="4502" w:hanging="360"/>
      </w:pPr>
      <w:rPr>
        <w:rFonts w:hint="default"/>
      </w:rPr>
    </w:lvl>
    <w:lvl w:ilvl="6" w:tplc="D20A7FB8">
      <w:numFmt w:val="bullet"/>
      <w:lvlText w:val="•"/>
      <w:lvlJc w:val="left"/>
      <w:pPr>
        <w:ind w:left="5590" w:hanging="360"/>
      </w:pPr>
      <w:rPr>
        <w:rFonts w:hint="default"/>
      </w:rPr>
    </w:lvl>
    <w:lvl w:ilvl="7" w:tplc="2F2055A6">
      <w:numFmt w:val="bullet"/>
      <w:lvlText w:val="•"/>
      <w:lvlJc w:val="left"/>
      <w:pPr>
        <w:ind w:left="6677" w:hanging="360"/>
      </w:pPr>
      <w:rPr>
        <w:rFonts w:hint="default"/>
      </w:rPr>
    </w:lvl>
    <w:lvl w:ilvl="8" w:tplc="3FCCE1EC">
      <w:numFmt w:val="bullet"/>
      <w:lvlText w:val="•"/>
      <w:lvlJc w:val="left"/>
      <w:pPr>
        <w:ind w:left="7765" w:hanging="360"/>
      </w:pPr>
      <w:rPr>
        <w:rFonts w:hint="default"/>
      </w:rPr>
    </w:lvl>
  </w:abstractNum>
  <w:abstractNum w:abstractNumId="1" w15:restartNumberingAfterBreak="0">
    <w:nsid w:val="0ADC581A"/>
    <w:multiLevelType w:val="hybridMultilevel"/>
    <w:tmpl w:val="4E326B54"/>
    <w:lvl w:ilvl="0" w:tplc="FC90C1E4">
      <w:start w:val="1"/>
      <w:numFmt w:val="decimal"/>
      <w:lvlText w:val="%1."/>
      <w:lvlJc w:val="left"/>
      <w:pPr>
        <w:ind w:left="1182" w:hanging="362"/>
      </w:pPr>
      <w:rPr>
        <w:rFonts w:ascii="Courier New" w:eastAsia="Courier New" w:hAnsi="Courier New" w:cs="Courier New" w:hint="default"/>
        <w:b/>
        <w:bCs/>
        <w:spacing w:val="0"/>
        <w:w w:val="103"/>
        <w:sz w:val="19"/>
        <w:szCs w:val="19"/>
      </w:rPr>
    </w:lvl>
    <w:lvl w:ilvl="1" w:tplc="FD16D374">
      <w:numFmt w:val="bullet"/>
      <w:lvlText w:val="•"/>
      <w:lvlJc w:val="left"/>
      <w:pPr>
        <w:ind w:left="2056" w:hanging="362"/>
      </w:pPr>
      <w:rPr>
        <w:rFonts w:hint="default"/>
      </w:rPr>
    </w:lvl>
    <w:lvl w:ilvl="2" w:tplc="894EE332">
      <w:numFmt w:val="bullet"/>
      <w:lvlText w:val="•"/>
      <w:lvlJc w:val="left"/>
      <w:pPr>
        <w:ind w:left="2932" w:hanging="362"/>
      </w:pPr>
      <w:rPr>
        <w:rFonts w:hint="default"/>
      </w:rPr>
    </w:lvl>
    <w:lvl w:ilvl="3" w:tplc="986CDED2">
      <w:numFmt w:val="bullet"/>
      <w:lvlText w:val="•"/>
      <w:lvlJc w:val="left"/>
      <w:pPr>
        <w:ind w:left="3808" w:hanging="362"/>
      </w:pPr>
      <w:rPr>
        <w:rFonts w:hint="default"/>
      </w:rPr>
    </w:lvl>
    <w:lvl w:ilvl="4" w:tplc="DD349620">
      <w:numFmt w:val="bullet"/>
      <w:lvlText w:val="•"/>
      <w:lvlJc w:val="left"/>
      <w:pPr>
        <w:ind w:left="4684" w:hanging="362"/>
      </w:pPr>
      <w:rPr>
        <w:rFonts w:hint="default"/>
      </w:rPr>
    </w:lvl>
    <w:lvl w:ilvl="5" w:tplc="B138419E">
      <w:numFmt w:val="bullet"/>
      <w:lvlText w:val="•"/>
      <w:lvlJc w:val="left"/>
      <w:pPr>
        <w:ind w:left="5560" w:hanging="362"/>
      </w:pPr>
      <w:rPr>
        <w:rFonts w:hint="default"/>
      </w:rPr>
    </w:lvl>
    <w:lvl w:ilvl="6" w:tplc="9F7E2F78">
      <w:numFmt w:val="bullet"/>
      <w:lvlText w:val="•"/>
      <w:lvlJc w:val="left"/>
      <w:pPr>
        <w:ind w:left="6436" w:hanging="362"/>
      </w:pPr>
      <w:rPr>
        <w:rFonts w:hint="default"/>
      </w:rPr>
    </w:lvl>
    <w:lvl w:ilvl="7" w:tplc="662C34E2">
      <w:numFmt w:val="bullet"/>
      <w:lvlText w:val="•"/>
      <w:lvlJc w:val="left"/>
      <w:pPr>
        <w:ind w:left="7312" w:hanging="362"/>
      </w:pPr>
      <w:rPr>
        <w:rFonts w:hint="default"/>
      </w:rPr>
    </w:lvl>
    <w:lvl w:ilvl="8" w:tplc="097E9182">
      <w:numFmt w:val="bullet"/>
      <w:lvlText w:val="•"/>
      <w:lvlJc w:val="left"/>
      <w:pPr>
        <w:ind w:left="8188" w:hanging="362"/>
      </w:pPr>
      <w:rPr>
        <w:rFonts w:hint="default"/>
      </w:rPr>
    </w:lvl>
  </w:abstractNum>
  <w:abstractNum w:abstractNumId="2" w15:restartNumberingAfterBreak="0">
    <w:nsid w:val="0F5F5FCD"/>
    <w:multiLevelType w:val="hybridMultilevel"/>
    <w:tmpl w:val="2D209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977FF"/>
    <w:multiLevelType w:val="hybridMultilevel"/>
    <w:tmpl w:val="63BEF31E"/>
    <w:lvl w:ilvl="0" w:tplc="6F905D0A">
      <w:start w:val="1"/>
      <w:numFmt w:val="lowerRoman"/>
      <w:lvlText w:val="%1."/>
      <w:lvlJc w:val="left"/>
      <w:pPr>
        <w:ind w:left="2262" w:hanging="422"/>
        <w:jc w:val="right"/>
      </w:pPr>
      <w:rPr>
        <w:rFonts w:ascii="Courier New" w:eastAsia="Courier New" w:hAnsi="Courier New" w:cs="Courier New" w:hint="default"/>
        <w:b/>
        <w:bCs/>
        <w:spacing w:val="0"/>
        <w:w w:val="103"/>
        <w:sz w:val="19"/>
        <w:szCs w:val="19"/>
      </w:rPr>
    </w:lvl>
    <w:lvl w:ilvl="1" w:tplc="9C38B532">
      <w:numFmt w:val="bullet"/>
      <w:lvlText w:val="•"/>
      <w:lvlJc w:val="left"/>
      <w:pPr>
        <w:ind w:left="2956" w:hanging="422"/>
      </w:pPr>
      <w:rPr>
        <w:rFonts w:hint="default"/>
      </w:rPr>
    </w:lvl>
    <w:lvl w:ilvl="2" w:tplc="B5B6998A">
      <w:numFmt w:val="bullet"/>
      <w:lvlText w:val="•"/>
      <w:lvlJc w:val="left"/>
      <w:pPr>
        <w:ind w:left="3652" w:hanging="422"/>
      </w:pPr>
      <w:rPr>
        <w:rFonts w:hint="default"/>
      </w:rPr>
    </w:lvl>
    <w:lvl w:ilvl="3" w:tplc="D36C58D8">
      <w:numFmt w:val="bullet"/>
      <w:lvlText w:val="•"/>
      <w:lvlJc w:val="left"/>
      <w:pPr>
        <w:ind w:left="4348" w:hanging="422"/>
      </w:pPr>
      <w:rPr>
        <w:rFonts w:hint="default"/>
      </w:rPr>
    </w:lvl>
    <w:lvl w:ilvl="4" w:tplc="E302596E">
      <w:numFmt w:val="bullet"/>
      <w:lvlText w:val="•"/>
      <w:lvlJc w:val="left"/>
      <w:pPr>
        <w:ind w:left="5044" w:hanging="422"/>
      </w:pPr>
      <w:rPr>
        <w:rFonts w:hint="default"/>
      </w:rPr>
    </w:lvl>
    <w:lvl w:ilvl="5" w:tplc="4E06BFEC">
      <w:numFmt w:val="bullet"/>
      <w:lvlText w:val="•"/>
      <w:lvlJc w:val="left"/>
      <w:pPr>
        <w:ind w:left="5740" w:hanging="422"/>
      </w:pPr>
      <w:rPr>
        <w:rFonts w:hint="default"/>
      </w:rPr>
    </w:lvl>
    <w:lvl w:ilvl="6" w:tplc="4F1EA62C">
      <w:numFmt w:val="bullet"/>
      <w:lvlText w:val="•"/>
      <w:lvlJc w:val="left"/>
      <w:pPr>
        <w:ind w:left="6436" w:hanging="422"/>
      </w:pPr>
      <w:rPr>
        <w:rFonts w:hint="default"/>
      </w:rPr>
    </w:lvl>
    <w:lvl w:ilvl="7" w:tplc="531A7E58">
      <w:numFmt w:val="bullet"/>
      <w:lvlText w:val="•"/>
      <w:lvlJc w:val="left"/>
      <w:pPr>
        <w:ind w:left="7132" w:hanging="422"/>
      </w:pPr>
      <w:rPr>
        <w:rFonts w:hint="default"/>
      </w:rPr>
    </w:lvl>
    <w:lvl w:ilvl="8" w:tplc="6A1AEFF4">
      <w:numFmt w:val="bullet"/>
      <w:lvlText w:val="•"/>
      <w:lvlJc w:val="left"/>
      <w:pPr>
        <w:ind w:left="7828" w:hanging="422"/>
      </w:pPr>
      <w:rPr>
        <w:rFonts w:hint="default"/>
      </w:rPr>
    </w:lvl>
  </w:abstractNum>
  <w:abstractNum w:abstractNumId="4" w15:restartNumberingAfterBreak="0">
    <w:nsid w:val="12D93F37"/>
    <w:multiLevelType w:val="hybridMultilevel"/>
    <w:tmpl w:val="C612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D184C"/>
    <w:multiLevelType w:val="hybridMultilevel"/>
    <w:tmpl w:val="A62675A0"/>
    <w:lvl w:ilvl="0" w:tplc="00F8AB14">
      <w:start w:val="1"/>
      <w:numFmt w:val="lowerRoman"/>
      <w:lvlText w:val="%1."/>
      <w:lvlJc w:val="left"/>
      <w:pPr>
        <w:ind w:left="2262" w:hanging="422"/>
        <w:jc w:val="right"/>
      </w:pPr>
      <w:rPr>
        <w:rFonts w:ascii="Courier New" w:eastAsia="Courier New" w:hAnsi="Courier New" w:cs="Courier New" w:hint="default"/>
        <w:b/>
        <w:bCs/>
        <w:spacing w:val="0"/>
        <w:w w:val="103"/>
        <w:sz w:val="19"/>
        <w:szCs w:val="19"/>
      </w:rPr>
    </w:lvl>
    <w:lvl w:ilvl="1" w:tplc="AFF840D6">
      <w:numFmt w:val="bullet"/>
      <w:lvlText w:val="•"/>
      <w:lvlJc w:val="left"/>
      <w:pPr>
        <w:ind w:left="2956" w:hanging="422"/>
      </w:pPr>
      <w:rPr>
        <w:rFonts w:hint="default"/>
      </w:rPr>
    </w:lvl>
    <w:lvl w:ilvl="2" w:tplc="CA465CA4">
      <w:numFmt w:val="bullet"/>
      <w:lvlText w:val="•"/>
      <w:lvlJc w:val="left"/>
      <w:pPr>
        <w:ind w:left="3652" w:hanging="422"/>
      </w:pPr>
      <w:rPr>
        <w:rFonts w:hint="default"/>
      </w:rPr>
    </w:lvl>
    <w:lvl w:ilvl="3" w:tplc="959280BC">
      <w:numFmt w:val="bullet"/>
      <w:lvlText w:val="•"/>
      <w:lvlJc w:val="left"/>
      <w:pPr>
        <w:ind w:left="4348" w:hanging="422"/>
      </w:pPr>
      <w:rPr>
        <w:rFonts w:hint="default"/>
      </w:rPr>
    </w:lvl>
    <w:lvl w:ilvl="4" w:tplc="41640B12">
      <w:numFmt w:val="bullet"/>
      <w:lvlText w:val="•"/>
      <w:lvlJc w:val="left"/>
      <w:pPr>
        <w:ind w:left="5044" w:hanging="422"/>
      </w:pPr>
      <w:rPr>
        <w:rFonts w:hint="default"/>
      </w:rPr>
    </w:lvl>
    <w:lvl w:ilvl="5" w:tplc="22A47342">
      <w:numFmt w:val="bullet"/>
      <w:lvlText w:val="•"/>
      <w:lvlJc w:val="left"/>
      <w:pPr>
        <w:ind w:left="5740" w:hanging="422"/>
      </w:pPr>
      <w:rPr>
        <w:rFonts w:hint="default"/>
      </w:rPr>
    </w:lvl>
    <w:lvl w:ilvl="6" w:tplc="192A9F04">
      <w:numFmt w:val="bullet"/>
      <w:lvlText w:val="•"/>
      <w:lvlJc w:val="left"/>
      <w:pPr>
        <w:ind w:left="6436" w:hanging="422"/>
      </w:pPr>
      <w:rPr>
        <w:rFonts w:hint="default"/>
      </w:rPr>
    </w:lvl>
    <w:lvl w:ilvl="7" w:tplc="D58021F8">
      <w:numFmt w:val="bullet"/>
      <w:lvlText w:val="•"/>
      <w:lvlJc w:val="left"/>
      <w:pPr>
        <w:ind w:left="7132" w:hanging="422"/>
      </w:pPr>
      <w:rPr>
        <w:rFonts w:hint="default"/>
      </w:rPr>
    </w:lvl>
    <w:lvl w:ilvl="8" w:tplc="8BB07E78">
      <w:numFmt w:val="bullet"/>
      <w:lvlText w:val="•"/>
      <w:lvlJc w:val="left"/>
      <w:pPr>
        <w:ind w:left="7828" w:hanging="422"/>
      </w:pPr>
      <w:rPr>
        <w:rFonts w:hint="default"/>
      </w:rPr>
    </w:lvl>
  </w:abstractNum>
  <w:abstractNum w:abstractNumId="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55D5434"/>
    <w:multiLevelType w:val="hybridMultilevel"/>
    <w:tmpl w:val="200003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D66273"/>
    <w:multiLevelType w:val="multilevel"/>
    <w:tmpl w:val="C764CB26"/>
    <w:lvl w:ilvl="0">
      <w:start w:val="2"/>
      <w:numFmt w:val="decimal"/>
      <w:lvlText w:val="%1."/>
      <w:lvlJc w:val="left"/>
      <w:pPr>
        <w:ind w:left="462" w:hanging="363"/>
      </w:pPr>
      <w:rPr>
        <w:rFonts w:ascii="Courier New" w:eastAsia="Courier New" w:hAnsi="Courier New" w:cs="Courier New" w:hint="default"/>
        <w:b/>
        <w:bCs/>
        <w:spacing w:val="0"/>
        <w:w w:val="103"/>
        <w:sz w:val="19"/>
        <w:szCs w:val="19"/>
      </w:rPr>
    </w:lvl>
    <w:lvl w:ilvl="1">
      <w:start w:val="1"/>
      <w:numFmt w:val="decimal"/>
      <w:lvlText w:val="%1.%2"/>
      <w:lvlJc w:val="left"/>
      <w:pPr>
        <w:ind w:left="1182" w:hanging="721"/>
      </w:pPr>
      <w:rPr>
        <w:rFonts w:ascii="Courier New" w:eastAsia="Courier New" w:hAnsi="Courier New" w:cs="Courier New" w:hint="default"/>
        <w:b/>
        <w:bCs/>
        <w:spacing w:val="0"/>
        <w:w w:val="103"/>
        <w:sz w:val="19"/>
        <w:szCs w:val="19"/>
      </w:rPr>
    </w:lvl>
    <w:lvl w:ilvl="2">
      <w:start w:val="1"/>
      <w:numFmt w:val="decimal"/>
      <w:lvlText w:val="%3."/>
      <w:lvlJc w:val="left"/>
      <w:pPr>
        <w:ind w:left="1182" w:hanging="362"/>
      </w:pPr>
      <w:rPr>
        <w:rFonts w:ascii="Courier New" w:eastAsia="Courier New" w:hAnsi="Courier New" w:cs="Courier New" w:hint="default"/>
        <w:b/>
        <w:bCs/>
        <w:spacing w:val="0"/>
        <w:w w:val="103"/>
        <w:sz w:val="19"/>
        <w:szCs w:val="19"/>
      </w:rPr>
    </w:lvl>
    <w:lvl w:ilvl="3">
      <w:numFmt w:val="bullet"/>
      <w:lvlText w:val="•"/>
      <w:lvlJc w:val="left"/>
      <w:pPr>
        <w:ind w:left="3126" w:hanging="362"/>
      </w:pPr>
      <w:rPr>
        <w:rFonts w:hint="default"/>
      </w:rPr>
    </w:lvl>
    <w:lvl w:ilvl="4">
      <w:numFmt w:val="bullet"/>
      <w:lvlText w:val="•"/>
      <w:lvlJc w:val="left"/>
      <w:pPr>
        <w:ind w:left="4100" w:hanging="362"/>
      </w:pPr>
      <w:rPr>
        <w:rFonts w:hint="default"/>
      </w:rPr>
    </w:lvl>
    <w:lvl w:ilvl="5">
      <w:numFmt w:val="bullet"/>
      <w:lvlText w:val="•"/>
      <w:lvlJc w:val="left"/>
      <w:pPr>
        <w:ind w:left="5073" w:hanging="362"/>
      </w:pPr>
      <w:rPr>
        <w:rFonts w:hint="default"/>
      </w:rPr>
    </w:lvl>
    <w:lvl w:ilvl="6">
      <w:numFmt w:val="bullet"/>
      <w:lvlText w:val="•"/>
      <w:lvlJc w:val="left"/>
      <w:pPr>
        <w:ind w:left="6046" w:hanging="362"/>
      </w:pPr>
      <w:rPr>
        <w:rFonts w:hint="default"/>
      </w:rPr>
    </w:lvl>
    <w:lvl w:ilvl="7">
      <w:numFmt w:val="bullet"/>
      <w:lvlText w:val="•"/>
      <w:lvlJc w:val="left"/>
      <w:pPr>
        <w:ind w:left="7020" w:hanging="362"/>
      </w:pPr>
      <w:rPr>
        <w:rFonts w:hint="default"/>
      </w:rPr>
    </w:lvl>
    <w:lvl w:ilvl="8">
      <w:numFmt w:val="bullet"/>
      <w:lvlText w:val="•"/>
      <w:lvlJc w:val="left"/>
      <w:pPr>
        <w:ind w:left="7993" w:hanging="362"/>
      </w:pPr>
      <w:rPr>
        <w:rFonts w:hint="default"/>
      </w:rPr>
    </w:lvl>
  </w:abstractNum>
  <w:abstractNum w:abstractNumId="9" w15:restartNumberingAfterBreak="0">
    <w:nsid w:val="176374F1"/>
    <w:multiLevelType w:val="multilevel"/>
    <w:tmpl w:val="1CB252CA"/>
    <w:lvl w:ilvl="0">
      <w:start w:val="1"/>
      <w:numFmt w:val="decimal"/>
      <w:lvlText w:val="%1"/>
      <w:lvlJc w:val="left"/>
      <w:pPr>
        <w:ind w:left="1247" w:hanging="784"/>
      </w:pPr>
      <w:rPr>
        <w:rFonts w:hint="default"/>
      </w:rPr>
    </w:lvl>
    <w:lvl w:ilvl="1">
      <w:start w:val="2"/>
      <w:numFmt w:val="decimal"/>
      <w:lvlText w:val="%1.%2"/>
      <w:lvlJc w:val="left"/>
      <w:pPr>
        <w:ind w:left="1247" w:hanging="784"/>
        <w:jc w:val="right"/>
      </w:pPr>
      <w:rPr>
        <w:rFonts w:ascii="Courier New" w:eastAsia="Courier New" w:hAnsi="Courier New" w:cs="Courier New" w:hint="default"/>
        <w:b/>
        <w:bCs/>
        <w:spacing w:val="0"/>
        <w:w w:val="103"/>
        <w:sz w:val="19"/>
        <w:szCs w:val="19"/>
      </w:rPr>
    </w:lvl>
    <w:lvl w:ilvl="2">
      <w:start w:val="1"/>
      <w:numFmt w:val="decimal"/>
      <w:lvlText w:val="%3."/>
      <w:lvlJc w:val="left"/>
      <w:pPr>
        <w:ind w:left="1182" w:hanging="360"/>
      </w:pPr>
      <w:rPr>
        <w:rFonts w:ascii="Courier New" w:eastAsia="Courier New" w:hAnsi="Courier New" w:cs="Courier New" w:hint="default"/>
        <w:b/>
        <w:bCs/>
        <w:spacing w:val="0"/>
        <w:w w:val="103"/>
        <w:sz w:val="19"/>
        <w:szCs w:val="19"/>
      </w:rPr>
    </w:lvl>
    <w:lvl w:ilvl="3">
      <w:start w:val="1"/>
      <w:numFmt w:val="lowerLetter"/>
      <w:lvlText w:val="%4."/>
      <w:lvlJc w:val="left"/>
      <w:pPr>
        <w:ind w:left="1840" w:hanging="362"/>
      </w:pPr>
      <w:rPr>
        <w:rFonts w:ascii="Courier New" w:eastAsia="Courier New" w:hAnsi="Courier New" w:cs="Courier New" w:hint="default"/>
        <w:b/>
        <w:bCs/>
        <w:spacing w:val="0"/>
        <w:w w:val="103"/>
        <w:sz w:val="19"/>
        <w:szCs w:val="19"/>
      </w:rPr>
    </w:lvl>
    <w:lvl w:ilvl="4">
      <w:start w:val="2"/>
      <w:numFmt w:val="lowerRoman"/>
      <w:lvlText w:val="%5."/>
      <w:lvlJc w:val="left"/>
      <w:pPr>
        <w:ind w:left="2262" w:hanging="542"/>
        <w:jc w:val="right"/>
      </w:pPr>
      <w:rPr>
        <w:rFonts w:ascii="Courier New" w:eastAsia="Courier New" w:hAnsi="Courier New" w:cs="Courier New" w:hint="default"/>
        <w:b/>
        <w:bCs/>
        <w:spacing w:val="0"/>
        <w:w w:val="103"/>
        <w:sz w:val="19"/>
        <w:szCs w:val="19"/>
      </w:rPr>
    </w:lvl>
    <w:lvl w:ilvl="5">
      <w:numFmt w:val="bullet"/>
      <w:lvlText w:val="•"/>
      <w:lvlJc w:val="left"/>
      <w:pPr>
        <w:ind w:left="2260" w:hanging="542"/>
      </w:pPr>
      <w:rPr>
        <w:rFonts w:hint="default"/>
      </w:rPr>
    </w:lvl>
    <w:lvl w:ilvl="6">
      <w:numFmt w:val="bullet"/>
      <w:lvlText w:val="•"/>
      <w:lvlJc w:val="left"/>
      <w:pPr>
        <w:ind w:left="3652" w:hanging="542"/>
      </w:pPr>
      <w:rPr>
        <w:rFonts w:hint="default"/>
      </w:rPr>
    </w:lvl>
    <w:lvl w:ilvl="7">
      <w:numFmt w:val="bullet"/>
      <w:lvlText w:val="•"/>
      <w:lvlJc w:val="left"/>
      <w:pPr>
        <w:ind w:left="5044" w:hanging="542"/>
      </w:pPr>
      <w:rPr>
        <w:rFonts w:hint="default"/>
      </w:rPr>
    </w:lvl>
    <w:lvl w:ilvl="8">
      <w:numFmt w:val="bullet"/>
      <w:lvlText w:val="•"/>
      <w:lvlJc w:val="left"/>
      <w:pPr>
        <w:ind w:left="6436" w:hanging="542"/>
      </w:pPr>
      <w:rPr>
        <w:rFonts w:hint="default"/>
      </w:rPr>
    </w:lvl>
  </w:abstractNum>
  <w:abstractNum w:abstractNumId="10" w15:restartNumberingAfterBreak="0">
    <w:nsid w:val="29113D2C"/>
    <w:multiLevelType w:val="hybridMultilevel"/>
    <w:tmpl w:val="0CCA0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00221"/>
    <w:multiLevelType w:val="multilevel"/>
    <w:tmpl w:val="6BEE2990"/>
    <w:lvl w:ilvl="0">
      <w:start w:val="6"/>
      <w:numFmt w:val="decimal"/>
      <w:lvlText w:val="%1"/>
      <w:lvlJc w:val="left"/>
      <w:pPr>
        <w:ind w:left="582" w:hanging="481"/>
      </w:pPr>
      <w:rPr>
        <w:rFonts w:hint="default"/>
      </w:rPr>
    </w:lvl>
    <w:lvl w:ilvl="1">
      <w:start w:val="1"/>
      <w:numFmt w:val="decimal"/>
      <w:lvlText w:val="%1.%2"/>
      <w:lvlJc w:val="left"/>
      <w:pPr>
        <w:ind w:left="582" w:hanging="481"/>
      </w:pPr>
      <w:rPr>
        <w:rFonts w:ascii="Courier New" w:eastAsia="Courier New" w:hAnsi="Courier New" w:cs="Courier New" w:hint="default"/>
        <w:b/>
        <w:bCs/>
        <w:spacing w:val="0"/>
        <w:w w:val="103"/>
        <w:sz w:val="19"/>
        <w:szCs w:val="19"/>
      </w:rPr>
    </w:lvl>
    <w:lvl w:ilvl="2">
      <w:start w:val="1"/>
      <w:numFmt w:val="decimal"/>
      <w:lvlText w:val="%3."/>
      <w:lvlJc w:val="left"/>
      <w:pPr>
        <w:ind w:left="822" w:hanging="362"/>
      </w:pPr>
      <w:rPr>
        <w:rFonts w:ascii="Courier New" w:eastAsia="Courier New" w:hAnsi="Courier New" w:cs="Courier New" w:hint="default"/>
        <w:b/>
        <w:bCs/>
        <w:spacing w:val="0"/>
        <w:w w:val="103"/>
        <w:sz w:val="19"/>
        <w:szCs w:val="19"/>
      </w:rPr>
    </w:lvl>
    <w:lvl w:ilvl="3">
      <w:start w:val="1"/>
      <w:numFmt w:val="lowerRoman"/>
      <w:lvlText w:val="%4."/>
      <w:lvlJc w:val="left"/>
      <w:pPr>
        <w:ind w:left="2018" w:hanging="602"/>
        <w:jc w:val="right"/>
      </w:pPr>
      <w:rPr>
        <w:rFonts w:ascii="Courier New" w:eastAsia="Courier New" w:hAnsi="Courier New" w:cs="Courier New" w:hint="default"/>
        <w:b/>
        <w:bCs/>
        <w:spacing w:val="0"/>
        <w:w w:val="103"/>
        <w:sz w:val="19"/>
        <w:szCs w:val="19"/>
      </w:rPr>
    </w:lvl>
    <w:lvl w:ilvl="4">
      <w:numFmt w:val="bullet"/>
      <w:lvlText w:val="•"/>
      <w:lvlJc w:val="left"/>
      <w:pPr>
        <w:ind w:left="2020" w:hanging="602"/>
      </w:pPr>
      <w:rPr>
        <w:rFonts w:hint="default"/>
      </w:rPr>
    </w:lvl>
    <w:lvl w:ilvl="5">
      <w:numFmt w:val="bullet"/>
      <w:lvlText w:val="•"/>
      <w:lvlJc w:val="left"/>
      <w:pPr>
        <w:ind w:left="3303" w:hanging="602"/>
      </w:pPr>
      <w:rPr>
        <w:rFonts w:hint="default"/>
      </w:rPr>
    </w:lvl>
    <w:lvl w:ilvl="6">
      <w:numFmt w:val="bullet"/>
      <w:lvlText w:val="•"/>
      <w:lvlJc w:val="left"/>
      <w:pPr>
        <w:ind w:left="4586" w:hanging="602"/>
      </w:pPr>
      <w:rPr>
        <w:rFonts w:hint="default"/>
      </w:rPr>
    </w:lvl>
    <w:lvl w:ilvl="7">
      <w:numFmt w:val="bullet"/>
      <w:lvlText w:val="•"/>
      <w:lvlJc w:val="left"/>
      <w:pPr>
        <w:ind w:left="5870" w:hanging="602"/>
      </w:pPr>
      <w:rPr>
        <w:rFonts w:hint="default"/>
      </w:rPr>
    </w:lvl>
    <w:lvl w:ilvl="8">
      <w:numFmt w:val="bullet"/>
      <w:lvlText w:val="•"/>
      <w:lvlJc w:val="left"/>
      <w:pPr>
        <w:ind w:left="7153" w:hanging="602"/>
      </w:pPr>
      <w:rPr>
        <w:rFonts w:hint="default"/>
      </w:rPr>
    </w:lvl>
  </w:abstractNum>
  <w:abstractNum w:abstractNumId="12" w15:restartNumberingAfterBreak="0">
    <w:nsid w:val="2EE40FE3"/>
    <w:multiLevelType w:val="hybridMultilevel"/>
    <w:tmpl w:val="382696F4"/>
    <w:lvl w:ilvl="0" w:tplc="A6189A18">
      <w:start w:val="1"/>
      <w:numFmt w:val="lowerRoman"/>
      <w:lvlText w:val="%1."/>
      <w:lvlJc w:val="left"/>
      <w:pPr>
        <w:ind w:left="2262" w:hanging="422"/>
        <w:jc w:val="right"/>
      </w:pPr>
      <w:rPr>
        <w:rFonts w:ascii="Courier New" w:eastAsia="Courier New" w:hAnsi="Courier New" w:cs="Courier New" w:hint="default"/>
        <w:b/>
        <w:bCs/>
        <w:spacing w:val="0"/>
        <w:w w:val="103"/>
        <w:sz w:val="19"/>
        <w:szCs w:val="19"/>
      </w:rPr>
    </w:lvl>
    <w:lvl w:ilvl="1" w:tplc="10C48A16">
      <w:numFmt w:val="bullet"/>
      <w:lvlText w:val="•"/>
      <w:lvlJc w:val="left"/>
      <w:pPr>
        <w:ind w:left="2956" w:hanging="422"/>
      </w:pPr>
      <w:rPr>
        <w:rFonts w:hint="default"/>
      </w:rPr>
    </w:lvl>
    <w:lvl w:ilvl="2" w:tplc="07DA767C">
      <w:numFmt w:val="bullet"/>
      <w:lvlText w:val="•"/>
      <w:lvlJc w:val="left"/>
      <w:pPr>
        <w:ind w:left="3652" w:hanging="422"/>
      </w:pPr>
      <w:rPr>
        <w:rFonts w:hint="default"/>
      </w:rPr>
    </w:lvl>
    <w:lvl w:ilvl="3" w:tplc="D160F9D0">
      <w:numFmt w:val="bullet"/>
      <w:lvlText w:val="•"/>
      <w:lvlJc w:val="left"/>
      <w:pPr>
        <w:ind w:left="4348" w:hanging="422"/>
      </w:pPr>
      <w:rPr>
        <w:rFonts w:hint="default"/>
      </w:rPr>
    </w:lvl>
    <w:lvl w:ilvl="4" w:tplc="22021CEA">
      <w:numFmt w:val="bullet"/>
      <w:lvlText w:val="•"/>
      <w:lvlJc w:val="left"/>
      <w:pPr>
        <w:ind w:left="5044" w:hanging="422"/>
      </w:pPr>
      <w:rPr>
        <w:rFonts w:hint="default"/>
      </w:rPr>
    </w:lvl>
    <w:lvl w:ilvl="5" w:tplc="9D183DC2">
      <w:numFmt w:val="bullet"/>
      <w:lvlText w:val="•"/>
      <w:lvlJc w:val="left"/>
      <w:pPr>
        <w:ind w:left="5740" w:hanging="422"/>
      </w:pPr>
      <w:rPr>
        <w:rFonts w:hint="default"/>
      </w:rPr>
    </w:lvl>
    <w:lvl w:ilvl="6" w:tplc="93C8D3A0">
      <w:numFmt w:val="bullet"/>
      <w:lvlText w:val="•"/>
      <w:lvlJc w:val="left"/>
      <w:pPr>
        <w:ind w:left="6436" w:hanging="422"/>
      </w:pPr>
      <w:rPr>
        <w:rFonts w:hint="default"/>
      </w:rPr>
    </w:lvl>
    <w:lvl w:ilvl="7" w:tplc="32683B4A">
      <w:numFmt w:val="bullet"/>
      <w:lvlText w:val="•"/>
      <w:lvlJc w:val="left"/>
      <w:pPr>
        <w:ind w:left="7132" w:hanging="422"/>
      </w:pPr>
      <w:rPr>
        <w:rFonts w:hint="default"/>
      </w:rPr>
    </w:lvl>
    <w:lvl w:ilvl="8" w:tplc="0F3CB9E6">
      <w:numFmt w:val="bullet"/>
      <w:lvlText w:val="•"/>
      <w:lvlJc w:val="left"/>
      <w:pPr>
        <w:ind w:left="7828" w:hanging="422"/>
      </w:pPr>
      <w:rPr>
        <w:rFonts w:hint="default"/>
      </w:rPr>
    </w:lvl>
  </w:abstractNum>
  <w:abstractNum w:abstractNumId="13" w15:restartNumberingAfterBreak="0">
    <w:nsid w:val="30F97B3E"/>
    <w:multiLevelType w:val="hybridMultilevel"/>
    <w:tmpl w:val="A81A5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6960F3"/>
    <w:multiLevelType w:val="multilevel"/>
    <w:tmpl w:val="DDDA6E7A"/>
    <w:lvl w:ilvl="0">
      <w:start w:val="3"/>
      <w:numFmt w:val="decimal"/>
      <w:lvlText w:val="%1"/>
      <w:lvlJc w:val="left"/>
      <w:pPr>
        <w:ind w:left="602" w:hanging="481"/>
      </w:pPr>
      <w:rPr>
        <w:rFonts w:hint="default"/>
      </w:rPr>
    </w:lvl>
    <w:lvl w:ilvl="1">
      <w:start w:val="2"/>
      <w:numFmt w:val="decimal"/>
      <w:lvlText w:val="%1.%2"/>
      <w:lvlJc w:val="left"/>
      <w:pPr>
        <w:ind w:left="602" w:hanging="481"/>
      </w:pPr>
      <w:rPr>
        <w:rFonts w:ascii="Courier New" w:eastAsia="Courier New" w:hAnsi="Courier New" w:cs="Courier New" w:hint="default"/>
        <w:b/>
        <w:bCs/>
        <w:spacing w:val="0"/>
        <w:w w:val="103"/>
        <w:sz w:val="19"/>
        <w:szCs w:val="19"/>
      </w:rPr>
    </w:lvl>
    <w:lvl w:ilvl="2">
      <w:start w:val="1"/>
      <w:numFmt w:val="decimal"/>
      <w:lvlText w:val="%3."/>
      <w:lvlJc w:val="left"/>
      <w:pPr>
        <w:ind w:left="842" w:hanging="362"/>
      </w:pPr>
      <w:rPr>
        <w:rFonts w:ascii="Courier New" w:eastAsia="Courier New" w:hAnsi="Courier New" w:cs="Courier New" w:hint="default"/>
        <w:b/>
        <w:bCs/>
        <w:spacing w:val="0"/>
        <w:w w:val="103"/>
        <w:sz w:val="19"/>
        <w:szCs w:val="19"/>
      </w:rPr>
    </w:lvl>
    <w:lvl w:ilvl="3">
      <w:numFmt w:val="bullet"/>
      <w:lvlText w:val="•"/>
      <w:lvlJc w:val="left"/>
      <w:pPr>
        <w:ind w:left="2711" w:hanging="362"/>
      </w:pPr>
      <w:rPr>
        <w:rFonts w:hint="default"/>
      </w:rPr>
    </w:lvl>
    <w:lvl w:ilvl="4">
      <w:numFmt w:val="bullet"/>
      <w:lvlText w:val="•"/>
      <w:lvlJc w:val="left"/>
      <w:pPr>
        <w:ind w:left="3646" w:hanging="362"/>
      </w:pPr>
      <w:rPr>
        <w:rFonts w:hint="default"/>
      </w:rPr>
    </w:lvl>
    <w:lvl w:ilvl="5">
      <w:numFmt w:val="bullet"/>
      <w:lvlText w:val="•"/>
      <w:lvlJc w:val="left"/>
      <w:pPr>
        <w:ind w:left="4582" w:hanging="362"/>
      </w:pPr>
      <w:rPr>
        <w:rFonts w:hint="default"/>
      </w:rPr>
    </w:lvl>
    <w:lvl w:ilvl="6">
      <w:numFmt w:val="bullet"/>
      <w:lvlText w:val="•"/>
      <w:lvlJc w:val="left"/>
      <w:pPr>
        <w:ind w:left="5517" w:hanging="362"/>
      </w:pPr>
      <w:rPr>
        <w:rFonts w:hint="default"/>
      </w:rPr>
    </w:lvl>
    <w:lvl w:ilvl="7">
      <w:numFmt w:val="bullet"/>
      <w:lvlText w:val="•"/>
      <w:lvlJc w:val="left"/>
      <w:pPr>
        <w:ind w:left="6453" w:hanging="362"/>
      </w:pPr>
      <w:rPr>
        <w:rFonts w:hint="default"/>
      </w:rPr>
    </w:lvl>
    <w:lvl w:ilvl="8">
      <w:numFmt w:val="bullet"/>
      <w:lvlText w:val="•"/>
      <w:lvlJc w:val="left"/>
      <w:pPr>
        <w:ind w:left="7388" w:hanging="362"/>
      </w:pPr>
      <w:rPr>
        <w:rFonts w:hint="default"/>
      </w:rPr>
    </w:lvl>
  </w:abstractNum>
  <w:abstractNum w:abstractNumId="15" w15:restartNumberingAfterBreak="0">
    <w:nsid w:val="3AF518C7"/>
    <w:multiLevelType w:val="hybridMultilevel"/>
    <w:tmpl w:val="2D209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695E85"/>
    <w:multiLevelType w:val="hybridMultilevel"/>
    <w:tmpl w:val="AE4AEF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823AE"/>
    <w:multiLevelType w:val="hybridMultilevel"/>
    <w:tmpl w:val="FF54D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25005C"/>
    <w:multiLevelType w:val="hybridMultilevel"/>
    <w:tmpl w:val="E8E6488C"/>
    <w:lvl w:ilvl="0" w:tplc="79BEDD5E">
      <w:start w:val="4"/>
      <w:numFmt w:val="decimal"/>
      <w:lvlText w:val="%1."/>
      <w:lvlJc w:val="left"/>
      <w:pPr>
        <w:ind w:left="102" w:hanging="363"/>
      </w:pPr>
      <w:rPr>
        <w:rFonts w:ascii="Courier New" w:eastAsia="Courier New" w:hAnsi="Courier New" w:cs="Courier New" w:hint="default"/>
        <w:b/>
        <w:bCs/>
        <w:spacing w:val="0"/>
        <w:w w:val="103"/>
        <w:sz w:val="19"/>
        <w:szCs w:val="19"/>
      </w:rPr>
    </w:lvl>
    <w:lvl w:ilvl="1" w:tplc="1F3EEB34">
      <w:start w:val="1"/>
      <w:numFmt w:val="decimal"/>
      <w:lvlText w:val="%2."/>
      <w:lvlJc w:val="left"/>
      <w:pPr>
        <w:ind w:left="1182" w:hanging="362"/>
      </w:pPr>
      <w:rPr>
        <w:rFonts w:ascii="Courier New" w:eastAsia="Courier New" w:hAnsi="Courier New" w:cs="Courier New" w:hint="default"/>
        <w:b/>
        <w:bCs/>
        <w:spacing w:val="0"/>
        <w:w w:val="103"/>
        <w:sz w:val="19"/>
        <w:szCs w:val="19"/>
      </w:rPr>
    </w:lvl>
    <w:lvl w:ilvl="2" w:tplc="AA366058">
      <w:numFmt w:val="bullet"/>
      <w:lvlText w:val="•"/>
      <w:lvlJc w:val="left"/>
      <w:pPr>
        <w:ind w:left="1200" w:hanging="362"/>
      </w:pPr>
      <w:rPr>
        <w:rFonts w:hint="default"/>
      </w:rPr>
    </w:lvl>
    <w:lvl w:ilvl="3" w:tplc="6A106D0A">
      <w:numFmt w:val="bullet"/>
      <w:lvlText w:val="•"/>
      <w:lvlJc w:val="left"/>
      <w:pPr>
        <w:ind w:left="2292" w:hanging="362"/>
      </w:pPr>
      <w:rPr>
        <w:rFonts w:hint="default"/>
      </w:rPr>
    </w:lvl>
    <w:lvl w:ilvl="4" w:tplc="B24449D2">
      <w:numFmt w:val="bullet"/>
      <w:lvlText w:val="•"/>
      <w:lvlJc w:val="left"/>
      <w:pPr>
        <w:ind w:left="3385" w:hanging="362"/>
      </w:pPr>
      <w:rPr>
        <w:rFonts w:hint="default"/>
      </w:rPr>
    </w:lvl>
    <w:lvl w:ilvl="5" w:tplc="8204323C">
      <w:numFmt w:val="bullet"/>
      <w:lvlText w:val="•"/>
      <w:lvlJc w:val="left"/>
      <w:pPr>
        <w:ind w:left="4477" w:hanging="362"/>
      </w:pPr>
      <w:rPr>
        <w:rFonts w:hint="default"/>
      </w:rPr>
    </w:lvl>
    <w:lvl w:ilvl="6" w:tplc="A3629300">
      <w:numFmt w:val="bullet"/>
      <w:lvlText w:val="•"/>
      <w:lvlJc w:val="left"/>
      <w:pPr>
        <w:ind w:left="5570" w:hanging="362"/>
      </w:pPr>
      <w:rPr>
        <w:rFonts w:hint="default"/>
      </w:rPr>
    </w:lvl>
    <w:lvl w:ilvl="7" w:tplc="02B2DA9E">
      <w:numFmt w:val="bullet"/>
      <w:lvlText w:val="•"/>
      <w:lvlJc w:val="left"/>
      <w:pPr>
        <w:ind w:left="6662" w:hanging="362"/>
      </w:pPr>
      <w:rPr>
        <w:rFonts w:hint="default"/>
      </w:rPr>
    </w:lvl>
    <w:lvl w:ilvl="8" w:tplc="88D48E58">
      <w:numFmt w:val="bullet"/>
      <w:lvlText w:val="•"/>
      <w:lvlJc w:val="left"/>
      <w:pPr>
        <w:ind w:left="7755" w:hanging="362"/>
      </w:pPr>
      <w:rPr>
        <w:rFonts w:hint="default"/>
      </w:rPr>
    </w:lvl>
  </w:abstractNum>
  <w:abstractNum w:abstractNumId="19" w15:restartNumberingAfterBreak="0">
    <w:nsid w:val="50CB360D"/>
    <w:multiLevelType w:val="hybridMultilevel"/>
    <w:tmpl w:val="A0CC53BA"/>
    <w:lvl w:ilvl="0" w:tplc="63F62D7C">
      <w:start w:val="1"/>
      <w:numFmt w:val="lowerRoman"/>
      <w:lvlText w:val="%1."/>
      <w:lvlJc w:val="left"/>
      <w:pPr>
        <w:ind w:left="2262" w:hanging="422"/>
        <w:jc w:val="right"/>
      </w:pPr>
      <w:rPr>
        <w:rFonts w:ascii="Courier New" w:eastAsia="Courier New" w:hAnsi="Courier New" w:cs="Courier New" w:hint="default"/>
        <w:b/>
        <w:bCs/>
        <w:spacing w:val="0"/>
        <w:w w:val="103"/>
        <w:sz w:val="19"/>
        <w:szCs w:val="19"/>
      </w:rPr>
    </w:lvl>
    <w:lvl w:ilvl="1" w:tplc="611CEE90">
      <w:numFmt w:val="bullet"/>
      <w:lvlText w:val="•"/>
      <w:lvlJc w:val="left"/>
      <w:pPr>
        <w:ind w:left="2956" w:hanging="422"/>
      </w:pPr>
      <w:rPr>
        <w:rFonts w:hint="default"/>
      </w:rPr>
    </w:lvl>
    <w:lvl w:ilvl="2" w:tplc="C8669000">
      <w:numFmt w:val="bullet"/>
      <w:lvlText w:val="•"/>
      <w:lvlJc w:val="left"/>
      <w:pPr>
        <w:ind w:left="3652" w:hanging="422"/>
      </w:pPr>
      <w:rPr>
        <w:rFonts w:hint="default"/>
      </w:rPr>
    </w:lvl>
    <w:lvl w:ilvl="3" w:tplc="D8F6CFDE">
      <w:numFmt w:val="bullet"/>
      <w:lvlText w:val="•"/>
      <w:lvlJc w:val="left"/>
      <w:pPr>
        <w:ind w:left="4348" w:hanging="422"/>
      </w:pPr>
      <w:rPr>
        <w:rFonts w:hint="default"/>
      </w:rPr>
    </w:lvl>
    <w:lvl w:ilvl="4" w:tplc="374855CE">
      <w:numFmt w:val="bullet"/>
      <w:lvlText w:val="•"/>
      <w:lvlJc w:val="left"/>
      <w:pPr>
        <w:ind w:left="5044" w:hanging="422"/>
      </w:pPr>
      <w:rPr>
        <w:rFonts w:hint="default"/>
      </w:rPr>
    </w:lvl>
    <w:lvl w:ilvl="5" w:tplc="14F67E26">
      <w:numFmt w:val="bullet"/>
      <w:lvlText w:val="•"/>
      <w:lvlJc w:val="left"/>
      <w:pPr>
        <w:ind w:left="5740" w:hanging="422"/>
      </w:pPr>
      <w:rPr>
        <w:rFonts w:hint="default"/>
      </w:rPr>
    </w:lvl>
    <w:lvl w:ilvl="6" w:tplc="EC727512">
      <w:numFmt w:val="bullet"/>
      <w:lvlText w:val="•"/>
      <w:lvlJc w:val="left"/>
      <w:pPr>
        <w:ind w:left="6436" w:hanging="422"/>
      </w:pPr>
      <w:rPr>
        <w:rFonts w:hint="default"/>
      </w:rPr>
    </w:lvl>
    <w:lvl w:ilvl="7" w:tplc="CDD02F36">
      <w:numFmt w:val="bullet"/>
      <w:lvlText w:val="•"/>
      <w:lvlJc w:val="left"/>
      <w:pPr>
        <w:ind w:left="7132" w:hanging="422"/>
      </w:pPr>
      <w:rPr>
        <w:rFonts w:hint="default"/>
      </w:rPr>
    </w:lvl>
    <w:lvl w:ilvl="8" w:tplc="86FE4D04">
      <w:numFmt w:val="bullet"/>
      <w:lvlText w:val="•"/>
      <w:lvlJc w:val="left"/>
      <w:pPr>
        <w:ind w:left="7828" w:hanging="422"/>
      </w:pPr>
      <w:rPr>
        <w:rFonts w:hint="default"/>
      </w:rPr>
    </w:lvl>
  </w:abstractNum>
  <w:abstractNum w:abstractNumId="20" w15:restartNumberingAfterBreak="0">
    <w:nsid w:val="519508BA"/>
    <w:multiLevelType w:val="hybridMultilevel"/>
    <w:tmpl w:val="CAFCE098"/>
    <w:lvl w:ilvl="0" w:tplc="B4D042E2">
      <w:start w:val="1"/>
      <w:numFmt w:val="lowerRoman"/>
      <w:lvlText w:val="%1."/>
      <w:lvlJc w:val="left"/>
      <w:pPr>
        <w:ind w:left="2262" w:hanging="422"/>
        <w:jc w:val="right"/>
      </w:pPr>
      <w:rPr>
        <w:rFonts w:ascii="Courier New" w:eastAsia="Courier New" w:hAnsi="Courier New" w:cs="Courier New" w:hint="default"/>
        <w:b/>
        <w:bCs/>
        <w:spacing w:val="0"/>
        <w:w w:val="103"/>
        <w:sz w:val="19"/>
        <w:szCs w:val="19"/>
      </w:rPr>
    </w:lvl>
    <w:lvl w:ilvl="1" w:tplc="6E0C54D0">
      <w:numFmt w:val="bullet"/>
      <w:lvlText w:val="•"/>
      <w:lvlJc w:val="left"/>
      <w:pPr>
        <w:ind w:left="2500" w:hanging="422"/>
      </w:pPr>
      <w:rPr>
        <w:rFonts w:hint="default"/>
      </w:rPr>
    </w:lvl>
    <w:lvl w:ilvl="2" w:tplc="17846C4A">
      <w:numFmt w:val="bullet"/>
      <w:lvlText w:val="•"/>
      <w:lvlJc w:val="left"/>
      <w:pPr>
        <w:ind w:left="2740" w:hanging="422"/>
      </w:pPr>
      <w:rPr>
        <w:rFonts w:hint="default"/>
      </w:rPr>
    </w:lvl>
    <w:lvl w:ilvl="3" w:tplc="D416D490">
      <w:numFmt w:val="bullet"/>
      <w:lvlText w:val="•"/>
      <w:lvlJc w:val="left"/>
      <w:pPr>
        <w:ind w:left="2980" w:hanging="422"/>
      </w:pPr>
      <w:rPr>
        <w:rFonts w:hint="default"/>
      </w:rPr>
    </w:lvl>
    <w:lvl w:ilvl="4" w:tplc="19924140">
      <w:numFmt w:val="bullet"/>
      <w:lvlText w:val="•"/>
      <w:lvlJc w:val="left"/>
      <w:pPr>
        <w:ind w:left="3220" w:hanging="422"/>
      </w:pPr>
      <w:rPr>
        <w:rFonts w:hint="default"/>
      </w:rPr>
    </w:lvl>
    <w:lvl w:ilvl="5" w:tplc="B24EF85E">
      <w:numFmt w:val="bullet"/>
      <w:lvlText w:val="•"/>
      <w:lvlJc w:val="left"/>
      <w:pPr>
        <w:ind w:left="3460" w:hanging="422"/>
      </w:pPr>
      <w:rPr>
        <w:rFonts w:hint="default"/>
      </w:rPr>
    </w:lvl>
    <w:lvl w:ilvl="6" w:tplc="D604D1AA">
      <w:numFmt w:val="bullet"/>
      <w:lvlText w:val="•"/>
      <w:lvlJc w:val="left"/>
      <w:pPr>
        <w:ind w:left="3700" w:hanging="422"/>
      </w:pPr>
      <w:rPr>
        <w:rFonts w:hint="default"/>
      </w:rPr>
    </w:lvl>
    <w:lvl w:ilvl="7" w:tplc="10D879CE">
      <w:numFmt w:val="bullet"/>
      <w:lvlText w:val="•"/>
      <w:lvlJc w:val="left"/>
      <w:pPr>
        <w:ind w:left="3940" w:hanging="422"/>
      </w:pPr>
      <w:rPr>
        <w:rFonts w:hint="default"/>
      </w:rPr>
    </w:lvl>
    <w:lvl w:ilvl="8" w:tplc="57502D70">
      <w:numFmt w:val="bullet"/>
      <w:lvlText w:val="•"/>
      <w:lvlJc w:val="left"/>
      <w:pPr>
        <w:ind w:left="4180" w:hanging="422"/>
      </w:pPr>
      <w:rPr>
        <w:rFonts w:hint="default"/>
      </w:rPr>
    </w:lvl>
  </w:abstractNum>
  <w:abstractNum w:abstractNumId="21" w15:restartNumberingAfterBreak="0">
    <w:nsid w:val="577B63C5"/>
    <w:multiLevelType w:val="multilevel"/>
    <w:tmpl w:val="9BC44B3A"/>
    <w:lvl w:ilvl="0">
      <w:start w:val="2"/>
      <w:numFmt w:val="decimal"/>
      <w:lvlText w:val="%1"/>
      <w:lvlJc w:val="left"/>
      <w:pPr>
        <w:ind w:left="1182" w:hanging="721"/>
      </w:pPr>
      <w:rPr>
        <w:rFonts w:hint="default"/>
      </w:rPr>
    </w:lvl>
    <w:lvl w:ilvl="1">
      <w:start w:val="1"/>
      <w:numFmt w:val="decimal"/>
      <w:lvlText w:val="%1.%2"/>
      <w:lvlJc w:val="left"/>
      <w:pPr>
        <w:ind w:left="1182" w:hanging="721"/>
      </w:pPr>
      <w:rPr>
        <w:rFonts w:hint="default"/>
      </w:rPr>
    </w:lvl>
    <w:lvl w:ilvl="2">
      <w:start w:val="2"/>
      <w:numFmt w:val="decimal"/>
      <w:lvlText w:val="%1.%2.%3"/>
      <w:lvlJc w:val="left"/>
      <w:pPr>
        <w:ind w:left="1182" w:hanging="721"/>
        <w:jc w:val="right"/>
      </w:pPr>
      <w:rPr>
        <w:rFonts w:ascii="Courier New" w:eastAsia="Courier New" w:hAnsi="Courier New" w:cs="Courier New" w:hint="default"/>
        <w:b/>
        <w:bCs/>
        <w:spacing w:val="0"/>
        <w:w w:val="103"/>
        <w:sz w:val="19"/>
        <w:szCs w:val="19"/>
      </w:rPr>
    </w:lvl>
    <w:lvl w:ilvl="3">
      <w:numFmt w:val="bullet"/>
      <w:lvlText w:val="•"/>
      <w:lvlJc w:val="left"/>
      <w:pPr>
        <w:ind w:left="3808" w:hanging="721"/>
      </w:pPr>
      <w:rPr>
        <w:rFonts w:hint="default"/>
      </w:rPr>
    </w:lvl>
    <w:lvl w:ilvl="4">
      <w:numFmt w:val="bullet"/>
      <w:lvlText w:val="•"/>
      <w:lvlJc w:val="left"/>
      <w:pPr>
        <w:ind w:left="4684" w:hanging="721"/>
      </w:pPr>
      <w:rPr>
        <w:rFonts w:hint="default"/>
      </w:rPr>
    </w:lvl>
    <w:lvl w:ilvl="5">
      <w:numFmt w:val="bullet"/>
      <w:lvlText w:val="•"/>
      <w:lvlJc w:val="left"/>
      <w:pPr>
        <w:ind w:left="5560" w:hanging="721"/>
      </w:pPr>
      <w:rPr>
        <w:rFonts w:hint="default"/>
      </w:rPr>
    </w:lvl>
    <w:lvl w:ilvl="6">
      <w:numFmt w:val="bullet"/>
      <w:lvlText w:val="•"/>
      <w:lvlJc w:val="left"/>
      <w:pPr>
        <w:ind w:left="6436" w:hanging="721"/>
      </w:pPr>
      <w:rPr>
        <w:rFonts w:hint="default"/>
      </w:rPr>
    </w:lvl>
    <w:lvl w:ilvl="7">
      <w:numFmt w:val="bullet"/>
      <w:lvlText w:val="•"/>
      <w:lvlJc w:val="left"/>
      <w:pPr>
        <w:ind w:left="7312" w:hanging="721"/>
      </w:pPr>
      <w:rPr>
        <w:rFonts w:hint="default"/>
      </w:rPr>
    </w:lvl>
    <w:lvl w:ilvl="8">
      <w:numFmt w:val="bullet"/>
      <w:lvlText w:val="•"/>
      <w:lvlJc w:val="left"/>
      <w:pPr>
        <w:ind w:left="8188" w:hanging="721"/>
      </w:pPr>
      <w:rPr>
        <w:rFonts w:hint="default"/>
      </w:rPr>
    </w:lvl>
  </w:abstractNum>
  <w:abstractNum w:abstractNumId="22" w15:restartNumberingAfterBreak="0">
    <w:nsid w:val="582430FD"/>
    <w:multiLevelType w:val="hybridMultilevel"/>
    <w:tmpl w:val="0D889B38"/>
    <w:lvl w:ilvl="0" w:tplc="47141868">
      <w:start w:val="1"/>
      <w:numFmt w:val="decimal"/>
      <w:lvlText w:val="%1."/>
      <w:lvlJc w:val="left"/>
      <w:pPr>
        <w:ind w:left="822" w:hanging="362"/>
        <w:jc w:val="right"/>
      </w:pPr>
      <w:rPr>
        <w:rFonts w:ascii="Courier New" w:eastAsia="Courier New" w:hAnsi="Courier New" w:cs="Courier New" w:hint="default"/>
        <w:b/>
        <w:bCs/>
        <w:spacing w:val="0"/>
        <w:w w:val="103"/>
        <w:sz w:val="19"/>
        <w:szCs w:val="19"/>
      </w:rPr>
    </w:lvl>
    <w:lvl w:ilvl="1" w:tplc="8EDE489C">
      <w:start w:val="1"/>
      <w:numFmt w:val="decimal"/>
      <w:lvlText w:val="%2."/>
      <w:lvlJc w:val="left"/>
      <w:pPr>
        <w:ind w:left="1138" w:hanging="360"/>
      </w:pPr>
      <w:rPr>
        <w:rFonts w:ascii="Courier New" w:eastAsia="Courier New" w:hAnsi="Courier New" w:cs="Courier New" w:hint="default"/>
        <w:b/>
        <w:bCs/>
        <w:spacing w:val="0"/>
        <w:w w:val="103"/>
        <w:sz w:val="19"/>
        <w:szCs w:val="19"/>
      </w:rPr>
    </w:lvl>
    <w:lvl w:ilvl="2" w:tplc="E3BC1F94">
      <w:numFmt w:val="bullet"/>
      <w:lvlText w:val="•"/>
      <w:lvlJc w:val="left"/>
      <w:pPr>
        <w:ind w:left="1140" w:hanging="360"/>
      </w:pPr>
      <w:rPr>
        <w:rFonts w:hint="default"/>
      </w:rPr>
    </w:lvl>
    <w:lvl w:ilvl="3" w:tplc="F1AE27F4">
      <w:numFmt w:val="bullet"/>
      <w:lvlText w:val="•"/>
      <w:lvlJc w:val="left"/>
      <w:pPr>
        <w:ind w:left="2150" w:hanging="360"/>
      </w:pPr>
      <w:rPr>
        <w:rFonts w:hint="default"/>
      </w:rPr>
    </w:lvl>
    <w:lvl w:ilvl="4" w:tplc="366ACD00">
      <w:numFmt w:val="bullet"/>
      <w:lvlText w:val="•"/>
      <w:lvlJc w:val="left"/>
      <w:pPr>
        <w:ind w:left="3160" w:hanging="360"/>
      </w:pPr>
      <w:rPr>
        <w:rFonts w:hint="default"/>
      </w:rPr>
    </w:lvl>
    <w:lvl w:ilvl="5" w:tplc="2AA2F8F8">
      <w:numFmt w:val="bullet"/>
      <w:lvlText w:val="•"/>
      <w:lvlJc w:val="left"/>
      <w:pPr>
        <w:ind w:left="4170" w:hanging="360"/>
      </w:pPr>
      <w:rPr>
        <w:rFonts w:hint="default"/>
      </w:rPr>
    </w:lvl>
    <w:lvl w:ilvl="6" w:tplc="F4728538">
      <w:numFmt w:val="bullet"/>
      <w:lvlText w:val="•"/>
      <w:lvlJc w:val="left"/>
      <w:pPr>
        <w:ind w:left="5180" w:hanging="360"/>
      </w:pPr>
      <w:rPr>
        <w:rFonts w:hint="default"/>
      </w:rPr>
    </w:lvl>
    <w:lvl w:ilvl="7" w:tplc="5FBE568A">
      <w:numFmt w:val="bullet"/>
      <w:lvlText w:val="•"/>
      <w:lvlJc w:val="left"/>
      <w:pPr>
        <w:ind w:left="6190" w:hanging="360"/>
      </w:pPr>
      <w:rPr>
        <w:rFonts w:hint="default"/>
      </w:rPr>
    </w:lvl>
    <w:lvl w:ilvl="8" w:tplc="78B8A824">
      <w:numFmt w:val="bullet"/>
      <w:lvlText w:val="•"/>
      <w:lvlJc w:val="left"/>
      <w:pPr>
        <w:ind w:left="7200" w:hanging="360"/>
      </w:pPr>
      <w:rPr>
        <w:rFonts w:hint="default"/>
      </w:rPr>
    </w:lvl>
  </w:abstractNum>
  <w:abstractNum w:abstractNumId="23" w15:restartNumberingAfterBreak="0">
    <w:nsid w:val="5CA854BD"/>
    <w:multiLevelType w:val="hybridMultilevel"/>
    <w:tmpl w:val="2DC42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F7873"/>
    <w:multiLevelType w:val="hybridMultilevel"/>
    <w:tmpl w:val="4A480C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C94208"/>
    <w:multiLevelType w:val="hybridMultilevel"/>
    <w:tmpl w:val="E6087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077548"/>
    <w:multiLevelType w:val="hybridMultilevel"/>
    <w:tmpl w:val="14EE7260"/>
    <w:lvl w:ilvl="0" w:tplc="404E6554">
      <w:numFmt w:val="bullet"/>
      <w:lvlText w:val=""/>
      <w:lvlJc w:val="left"/>
      <w:pPr>
        <w:ind w:left="822" w:hanging="360"/>
      </w:pPr>
      <w:rPr>
        <w:rFonts w:ascii="Symbol" w:eastAsia="Symbol" w:hAnsi="Symbol" w:cs="Symbol" w:hint="default"/>
        <w:w w:val="103"/>
        <w:sz w:val="19"/>
        <w:szCs w:val="19"/>
      </w:rPr>
    </w:lvl>
    <w:lvl w:ilvl="1" w:tplc="DE422D84">
      <w:numFmt w:val="bullet"/>
      <w:lvlText w:val="•"/>
      <w:lvlJc w:val="left"/>
      <w:pPr>
        <w:ind w:left="1732" w:hanging="360"/>
      </w:pPr>
      <w:rPr>
        <w:rFonts w:hint="default"/>
      </w:rPr>
    </w:lvl>
    <w:lvl w:ilvl="2" w:tplc="7AA46DC6">
      <w:numFmt w:val="bullet"/>
      <w:lvlText w:val="•"/>
      <w:lvlJc w:val="left"/>
      <w:pPr>
        <w:ind w:left="2644" w:hanging="360"/>
      </w:pPr>
      <w:rPr>
        <w:rFonts w:hint="default"/>
      </w:rPr>
    </w:lvl>
    <w:lvl w:ilvl="3" w:tplc="E3282930">
      <w:numFmt w:val="bullet"/>
      <w:lvlText w:val="•"/>
      <w:lvlJc w:val="left"/>
      <w:pPr>
        <w:ind w:left="3556" w:hanging="360"/>
      </w:pPr>
      <w:rPr>
        <w:rFonts w:hint="default"/>
      </w:rPr>
    </w:lvl>
    <w:lvl w:ilvl="4" w:tplc="972AC306">
      <w:numFmt w:val="bullet"/>
      <w:lvlText w:val="•"/>
      <w:lvlJc w:val="left"/>
      <w:pPr>
        <w:ind w:left="4468" w:hanging="360"/>
      </w:pPr>
      <w:rPr>
        <w:rFonts w:hint="default"/>
      </w:rPr>
    </w:lvl>
    <w:lvl w:ilvl="5" w:tplc="6DB8BC64">
      <w:numFmt w:val="bullet"/>
      <w:lvlText w:val="•"/>
      <w:lvlJc w:val="left"/>
      <w:pPr>
        <w:ind w:left="5380" w:hanging="360"/>
      </w:pPr>
      <w:rPr>
        <w:rFonts w:hint="default"/>
      </w:rPr>
    </w:lvl>
    <w:lvl w:ilvl="6" w:tplc="F3C44F6A">
      <w:numFmt w:val="bullet"/>
      <w:lvlText w:val="•"/>
      <w:lvlJc w:val="left"/>
      <w:pPr>
        <w:ind w:left="6292" w:hanging="360"/>
      </w:pPr>
      <w:rPr>
        <w:rFonts w:hint="default"/>
      </w:rPr>
    </w:lvl>
    <w:lvl w:ilvl="7" w:tplc="08F62526">
      <w:numFmt w:val="bullet"/>
      <w:lvlText w:val="•"/>
      <w:lvlJc w:val="left"/>
      <w:pPr>
        <w:ind w:left="7204" w:hanging="360"/>
      </w:pPr>
      <w:rPr>
        <w:rFonts w:hint="default"/>
      </w:rPr>
    </w:lvl>
    <w:lvl w:ilvl="8" w:tplc="7A326A4C">
      <w:numFmt w:val="bullet"/>
      <w:lvlText w:val="•"/>
      <w:lvlJc w:val="left"/>
      <w:pPr>
        <w:ind w:left="8116" w:hanging="360"/>
      </w:pPr>
      <w:rPr>
        <w:rFonts w:hint="default"/>
      </w:rPr>
    </w:lvl>
  </w:abstractNum>
  <w:abstractNum w:abstractNumId="27" w15:restartNumberingAfterBreak="0">
    <w:nsid w:val="69C334D8"/>
    <w:multiLevelType w:val="hybridMultilevel"/>
    <w:tmpl w:val="0CCA0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24289C"/>
    <w:multiLevelType w:val="hybridMultilevel"/>
    <w:tmpl w:val="2D463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5F7B14"/>
    <w:multiLevelType w:val="hybridMultilevel"/>
    <w:tmpl w:val="EAD0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4D1122"/>
    <w:multiLevelType w:val="hybridMultilevel"/>
    <w:tmpl w:val="CBBC79EE"/>
    <w:lvl w:ilvl="0" w:tplc="4516F2FE">
      <w:start w:val="1"/>
      <w:numFmt w:val="lowerRoman"/>
      <w:lvlText w:val="%1."/>
      <w:lvlJc w:val="left"/>
      <w:pPr>
        <w:ind w:left="2262" w:hanging="422"/>
        <w:jc w:val="right"/>
      </w:pPr>
      <w:rPr>
        <w:rFonts w:ascii="Courier New" w:eastAsia="Courier New" w:hAnsi="Courier New" w:cs="Courier New" w:hint="default"/>
        <w:b/>
        <w:bCs/>
        <w:spacing w:val="0"/>
        <w:w w:val="103"/>
        <w:sz w:val="19"/>
        <w:szCs w:val="19"/>
      </w:rPr>
    </w:lvl>
    <w:lvl w:ilvl="1" w:tplc="867A75F2">
      <w:numFmt w:val="bullet"/>
      <w:lvlText w:val="•"/>
      <w:lvlJc w:val="left"/>
      <w:pPr>
        <w:ind w:left="2956" w:hanging="422"/>
      </w:pPr>
      <w:rPr>
        <w:rFonts w:hint="default"/>
      </w:rPr>
    </w:lvl>
    <w:lvl w:ilvl="2" w:tplc="35B0F9A2">
      <w:numFmt w:val="bullet"/>
      <w:lvlText w:val="•"/>
      <w:lvlJc w:val="left"/>
      <w:pPr>
        <w:ind w:left="3652" w:hanging="422"/>
      </w:pPr>
      <w:rPr>
        <w:rFonts w:hint="default"/>
      </w:rPr>
    </w:lvl>
    <w:lvl w:ilvl="3" w:tplc="7708FD22">
      <w:numFmt w:val="bullet"/>
      <w:lvlText w:val="•"/>
      <w:lvlJc w:val="left"/>
      <w:pPr>
        <w:ind w:left="4348" w:hanging="422"/>
      </w:pPr>
      <w:rPr>
        <w:rFonts w:hint="default"/>
      </w:rPr>
    </w:lvl>
    <w:lvl w:ilvl="4" w:tplc="C792BF70">
      <w:numFmt w:val="bullet"/>
      <w:lvlText w:val="•"/>
      <w:lvlJc w:val="left"/>
      <w:pPr>
        <w:ind w:left="5044" w:hanging="422"/>
      </w:pPr>
      <w:rPr>
        <w:rFonts w:hint="default"/>
      </w:rPr>
    </w:lvl>
    <w:lvl w:ilvl="5" w:tplc="E482EBD4">
      <w:numFmt w:val="bullet"/>
      <w:lvlText w:val="•"/>
      <w:lvlJc w:val="left"/>
      <w:pPr>
        <w:ind w:left="5740" w:hanging="422"/>
      </w:pPr>
      <w:rPr>
        <w:rFonts w:hint="default"/>
      </w:rPr>
    </w:lvl>
    <w:lvl w:ilvl="6" w:tplc="ACD858F4">
      <w:numFmt w:val="bullet"/>
      <w:lvlText w:val="•"/>
      <w:lvlJc w:val="left"/>
      <w:pPr>
        <w:ind w:left="6436" w:hanging="422"/>
      </w:pPr>
      <w:rPr>
        <w:rFonts w:hint="default"/>
      </w:rPr>
    </w:lvl>
    <w:lvl w:ilvl="7" w:tplc="18887596">
      <w:numFmt w:val="bullet"/>
      <w:lvlText w:val="•"/>
      <w:lvlJc w:val="left"/>
      <w:pPr>
        <w:ind w:left="7132" w:hanging="422"/>
      </w:pPr>
      <w:rPr>
        <w:rFonts w:hint="default"/>
      </w:rPr>
    </w:lvl>
    <w:lvl w:ilvl="8" w:tplc="6C70773C">
      <w:numFmt w:val="bullet"/>
      <w:lvlText w:val="•"/>
      <w:lvlJc w:val="left"/>
      <w:pPr>
        <w:ind w:left="7828" w:hanging="422"/>
      </w:pPr>
      <w:rPr>
        <w:rFonts w:hint="default"/>
      </w:rPr>
    </w:lvl>
  </w:abstractNum>
  <w:num w:numId="1">
    <w:abstractNumId w:val="11"/>
  </w:num>
  <w:num w:numId="2">
    <w:abstractNumId w:val="18"/>
  </w:num>
  <w:num w:numId="3">
    <w:abstractNumId w:val="14"/>
  </w:num>
  <w:num w:numId="4">
    <w:abstractNumId w:val="22"/>
  </w:num>
  <w:num w:numId="5">
    <w:abstractNumId w:val="1"/>
  </w:num>
  <w:num w:numId="6">
    <w:abstractNumId w:val="21"/>
  </w:num>
  <w:num w:numId="7">
    <w:abstractNumId w:val="8"/>
  </w:num>
  <w:num w:numId="8">
    <w:abstractNumId w:val="12"/>
  </w:num>
  <w:num w:numId="9">
    <w:abstractNumId w:val="3"/>
  </w:num>
  <w:num w:numId="10">
    <w:abstractNumId w:val="30"/>
  </w:num>
  <w:num w:numId="11">
    <w:abstractNumId w:val="20"/>
  </w:num>
  <w:num w:numId="12">
    <w:abstractNumId w:val="19"/>
  </w:num>
  <w:num w:numId="13">
    <w:abstractNumId w:val="5"/>
  </w:num>
  <w:num w:numId="14">
    <w:abstractNumId w:val="9"/>
  </w:num>
  <w:num w:numId="15">
    <w:abstractNumId w:val="0"/>
  </w:num>
  <w:num w:numId="16">
    <w:abstractNumId w:val="26"/>
  </w:num>
  <w:num w:numId="17">
    <w:abstractNumId w:val="25"/>
  </w:num>
  <w:num w:numId="18">
    <w:abstractNumId w:val="24"/>
  </w:num>
  <w:num w:numId="19">
    <w:abstractNumId w:val="16"/>
  </w:num>
  <w:num w:numId="20">
    <w:abstractNumId w:val="13"/>
  </w:num>
  <w:num w:numId="21">
    <w:abstractNumId w:val="27"/>
  </w:num>
  <w:num w:numId="22">
    <w:abstractNumId w:val="2"/>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7"/>
  </w:num>
  <w:num w:numId="34">
    <w:abstractNumId w:val="17"/>
  </w:num>
  <w:num w:numId="35">
    <w:abstractNumId w:val="15"/>
  </w:num>
  <w:num w:numId="36">
    <w:abstractNumId w:val="10"/>
  </w:num>
  <w:num w:numId="37">
    <w:abstractNumId w:val="23"/>
  </w:num>
  <w:num w:numId="38">
    <w:abstractNumId w:val="4"/>
  </w:num>
  <w:num w:numId="39">
    <w:abstractNumId w:val="28"/>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A71ED4"/>
    <w:rsid w:val="0000514C"/>
    <w:rsid w:val="00007863"/>
    <w:rsid w:val="00033E19"/>
    <w:rsid w:val="00044F65"/>
    <w:rsid w:val="00082980"/>
    <w:rsid w:val="0008550A"/>
    <w:rsid w:val="000A4B4B"/>
    <w:rsid w:val="000E5E65"/>
    <w:rsid w:val="001101A5"/>
    <w:rsid w:val="00141ACF"/>
    <w:rsid w:val="00166496"/>
    <w:rsid w:val="00170605"/>
    <w:rsid w:val="0018103E"/>
    <w:rsid w:val="00182F47"/>
    <w:rsid w:val="001A154C"/>
    <w:rsid w:val="001D0C72"/>
    <w:rsid w:val="001D6A49"/>
    <w:rsid w:val="0021013D"/>
    <w:rsid w:val="002266EA"/>
    <w:rsid w:val="00247DFB"/>
    <w:rsid w:val="00254427"/>
    <w:rsid w:val="00290BB9"/>
    <w:rsid w:val="00302FE0"/>
    <w:rsid w:val="00315F77"/>
    <w:rsid w:val="00326B33"/>
    <w:rsid w:val="0034061C"/>
    <w:rsid w:val="00367579"/>
    <w:rsid w:val="003719C9"/>
    <w:rsid w:val="00385434"/>
    <w:rsid w:val="003966C5"/>
    <w:rsid w:val="003E1AFE"/>
    <w:rsid w:val="003E7A05"/>
    <w:rsid w:val="003F2CBB"/>
    <w:rsid w:val="0040442E"/>
    <w:rsid w:val="00404B39"/>
    <w:rsid w:val="00413335"/>
    <w:rsid w:val="0043645F"/>
    <w:rsid w:val="00455046"/>
    <w:rsid w:val="004A2815"/>
    <w:rsid w:val="004B704C"/>
    <w:rsid w:val="004C5F76"/>
    <w:rsid w:val="004E2DDC"/>
    <w:rsid w:val="004E4324"/>
    <w:rsid w:val="004E6405"/>
    <w:rsid w:val="004F4016"/>
    <w:rsid w:val="004F4A68"/>
    <w:rsid w:val="00504550"/>
    <w:rsid w:val="00525CC0"/>
    <w:rsid w:val="00540D25"/>
    <w:rsid w:val="005537A8"/>
    <w:rsid w:val="00563C8B"/>
    <w:rsid w:val="00573326"/>
    <w:rsid w:val="005A04BD"/>
    <w:rsid w:val="005A4542"/>
    <w:rsid w:val="005C1E1E"/>
    <w:rsid w:val="005D1571"/>
    <w:rsid w:val="005E3441"/>
    <w:rsid w:val="00611105"/>
    <w:rsid w:val="00641B36"/>
    <w:rsid w:val="006434E6"/>
    <w:rsid w:val="0066416A"/>
    <w:rsid w:val="0066764A"/>
    <w:rsid w:val="00677A37"/>
    <w:rsid w:val="00695293"/>
    <w:rsid w:val="006B6FC3"/>
    <w:rsid w:val="006D4F40"/>
    <w:rsid w:val="007152FC"/>
    <w:rsid w:val="00721F10"/>
    <w:rsid w:val="00735990"/>
    <w:rsid w:val="007365C5"/>
    <w:rsid w:val="007663EE"/>
    <w:rsid w:val="00786ECC"/>
    <w:rsid w:val="007A59A9"/>
    <w:rsid w:val="007C4B1B"/>
    <w:rsid w:val="007D50B7"/>
    <w:rsid w:val="007E6D8E"/>
    <w:rsid w:val="007F7ABC"/>
    <w:rsid w:val="00817F02"/>
    <w:rsid w:val="00823ADB"/>
    <w:rsid w:val="00866037"/>
    <w:rsid w:val="00867B13"/>
    <w:rsid w:val="00882660"/>
    <w:rsid w:val="008827BF"/>
    <w:rsid w:val="008921AC"/>
    <w:rsid w:val="008923F1"/>
    <w:rsid w:val="008E7A7F"/>
    <w:rsid w:val="00905CA0"/>
    <w:rsid w:val="00905E03"/>
    <w:rsid w:val="00912532"/>
    <w:rsid w:val="009273F1"/>
    <w:rsid w:val="00930F58"/>
    <w:rsid w:val="0093281E"/>
    <w:rsid w:val="009338FD"/>
    <w:rsid w:val="00934203"/>
    <w:rsid w:val="00970113"/>
    <w:rsid w:val="00973F97"/>
    <w:rsid w:val="0098264D"/>
    <w:rsid w:val="009A099E"/>
    <w:rsid w:val="009B0B7B"/>
    <w:rsid w:val="009B55E1"/>
    <w:rsid w:val="009C20E4"/>
    <w:rsid w:val="009D45A5"/>
    <w:rsid w:val="009D639B"/>
    <w:rsid w:val="009E0C97"/>
    <w:rsid w:val="00A125D5"/>
    <w:rsid w:val="00A12633"/>
    <w:rsid w:val="00A15B77"/>
    <w:rsid w:val="00A54365"/>
    <w:rsid w:val="00A71ED4"/>
    <w:rsid w:val="00A778E1"/>
    <w:rsid w:val="00AD7DCC"/>
    <w:rsid w:val="00AE5E3C"/>
    <w:rsid w:val="00AE5E75"/>
    <w:rsid w:val="00B2745C"/>
    <w:rsid w:val="00B279D1"/>
    <w:rsid w:val="00B308A9"/>
    <w:rsid w:val="00B30A0D"/>
    <w:rsid w:val="00B404FC"/>
    <w:rsid w:val="00B563DE"/>
    <w:rsid w:val="00B6626C"/>
    <w:rsid w:val="00B75D8C"/>
    <w:rsid w:val="00B879F5"/>
    <w:rsid w:val="00BE34DD"/>
    <w:rsid w:val="00C02A1A"/>
    <w:rsid w:val="00C02A90"/>
    <w:rsid w:val="00C22C33"/>
    <w:rsid w:val="00C26C8F"/>
    <w:rsid w:val="00C74C57"/>
    <w:rsid w:val="00CB7C8B"/>
    <w:rsid w:val="00D24441"/>
    <w:rsid w:val="00D34C51"/>
    <w:rsid w:val="00D5028F"/>
    <w:rsid w:val="00D52BFA"/>
    <w:rsid w:val="00D57EB8"/>
    <w:rsid w:val="00DA5394"/>
    <w:rsid w:val="00DB0E75"/>
    <w:rsid w:val="00DB1427"/>
    <w:rsid w:val="00DC60C9"/>
    <w:rsid w:val="00DE37F2"/>
    <w:rsid w:val="00E02CD7"/>
    <w:rsid w:val="00E13EF8"/>
    <w:rsid w:val="00E30945"/>
    <w:rsid w:val="00E37A76"/>
    <w:rsid w:val="00E839CE"/>
    <w:rsid w:val="00EC3FA3"/>
    <w:rsid w:val="00EC7BEB"/>
    <w:rsid w:val="00EF5B88"/>
    <w:rsid w:val="00F05CBA"/>
    <w:rsid w:val="00F060A9"/>
    <w:rsid w:val="00F21980"/>
    <w:rsid w:val="00F37285"/>
    <w:rsid w:val="00F46A2F"/>
    <w:rsid w:val="00F77707"/>
    <w:rsid w:val="00F84C50"/>
    <w:rsid w:val="00F93946"/>
    <w:rsid w:val="00FA13C0"/>
    <w:rsid w:val="00FD0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5456F"/>
  <w15:docId w15:val="{4D7C63AC-2454-4F3A-9E20-BABF4BE9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660"/>
    <w:rPr>
      <w:sz w:val="24"/>
      <w:szCs w:val="24"/>
    </w:rPr>
  </w:style>
  <w:style w:type="paragraph" w:styleId="Heading1">
    <w:name w:val="heading 1"/>
    <w:basedOn w:val="Normal"/>
    <w:next w:val="Normal"/>
    <w:link w:val="Heading1Char"/>
    <w:uiPriority w:val="9"/>
    <w:qFormat/>
    <w:rsid w:val="00882660"/>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882660"/>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882660"/>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882660"/>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882660"/>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882660"/>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882660"/>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882660"/>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882660"/>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Pr>
      <w:b/>
      <w:bCs/>
      <w:sz w:val="19"/>
      <w:szCs w:val="19"/>
    </w:rPr>
  </w:style>
  <w:style w:type="paragraph" w:styleId="ListParagraph">
    <w:name w:val="List Paragraph"/>
    <w:basedOn w:val="Normal"/>
    <w:uiPriority w:val="34"/>
    <w:qFormat/>
    <w:rsid w:val="00882660"/>
    <w:pPr>
      <w:ind w:left="720"/>
      <w:contextualSpacing/>
    </w:pPr>
  </w:style>
  <w:style w:type="paragraph" w:customStyle="1" w:styleId="TableParagraph">
    <w:name w:val="Table Paragraph"/>
    <w:basedOn w:val="Normal"/>
    <w:uiPriority w:val="1"/>
    <w:pPr>
      <w:spacing w:before="22"/>
    </w:pPr>
  </w:style>
  <w:style w:type="paragraph" w:styleId="BalloonText">
    <w:name w:val="Balloon Text"/>
    <w:basedOn w:val="Normal"/>
    <w:link w:val="BalloonTextChar"/>
    <w:uiPriority w:val="99"/>
    <w:semiHidden/>
    <w:unhideWhenUsed/>
    <w:rsid w:val="00641B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B36"/>
    <w:rPr>
      <w:rFonts w:ascii="Segoe UI" w:eastAsia="Courier New" w:hAnsi="Segoe UI" w:cs="Segoe UI"/>
      <w:sz w:val="18"/>
      <w:szCs w:val="18"/>
    </w:rPr>
  </w:style>
  <w:style w:type="character" w:customStyle="1" w:styleId="Heading1Char">
    <w:name w:val="Heading 1 Char"/>
    <w:basedOn w:val="DefaultParagraphFont"/>
    <w:link w:val="Heading1"/>
    <w:uiPriority w:val="9"/>
    <w:rsid w:val="0088266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88266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88266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82660"/>
    <w:rPr>
      <w:rFonts w:cstheme="majorBidi"/>
      <w:b/>
      <w:bCs/>
      <w:sz w:val="28"/>
      <w:szCs w:val="28"/>
    </w:rPr>
  </w:style>
  <w:style w:type="character" w:customStyle="1" w:styleId="Heading5Char">
    <w:name w:val="Heading 5 Char"/>
    <w:basedOn w:val="DefaultParagraphFont"/>
    <w:link w:val="Heading5"/>
    <w:uiPriority w:val="9"/>
    <w:semiHidden/>
    <w:rsid w:val="00882660"/>
    <w:rPr>
      <w:rFonts w:cstheme="majorBidi"/>
      <w:b/>
      <w:bCs/>
      <w:i/>
      <w:iCs/>
      <w:sz w:val="26"/>
      <w:szCs w:val="26"/>
    </w:rPr>
  </w:style>
  <w:style w:type="character" w:customStyle="1" w:styleId="Heading6Char">
    <w:name w:val="Heading 6 Char"/>
    <w:basedOn w:val="DefaultParagraphFont"/>
    <w:link w:val="Heading6"/>
    <w:uiPriority w:val="9"/>
    <w:semiHidden/>
    <w:rsid w:val="00882660"/>
    <w:rPr>
      <w:rFonts w:cstheme="majorBidi"/>
      <w:b/>
      <w:bCs/>
    </w:rPr>
  </w:style>
  <w:style w:type="character" w:customStyle="1" w:styleId="Heading7Char">
    <w:name w:val="Heading 7 Char"/>
    <w:basedOn w:val="DefaultParagraphFont"/>
    <w:link w:val="Heading7"/>
    <w:uiPriority w:val="9"/>
    <w:semiHidden/>
    <w:rsid w:val="00882660"/>
    <w:rPr>
      <w:rFonts w:cstheme="majorBidi"/>
      <w:sz w:val="24"/>
      <w:szCs w:val="24"/>
    </w:rPr>
  </w:style>
  <w:style w:type="character" w:customStyle="1" w:styleId="Heading8Char">
    <w:name w:val="Heading 8 Char"/>
    <w:basedOn w:val="DefaultParagraphFont"/>
    <w:link w:val="Heading8"/>
    <w:uiPriority w:val="9"/>
    <w:semiHidden/>
    <w:rsid w:val="00882660"/>
    <w:rPr>
      <w:rFonts w:cstheme="majorBidi"/>
      <w:i/>
      <w:iCs/>
      <w:sz w:val="24"/>
      <w:szCs w:val="24"/>
    </w:rPr>
  </w:style>
  <w:style w:type="character" w:customStyle="1" w:styleId="Heading9Char">
    <w:name w:val="Heading 9 Char"/>
    <w:basedOn w:val="DefaultParagraphFont"/>
    <w:link w:val="Heading9"/>
    <w:uiPriority w:val="9"/>
    <w:semiHidden/>
    <w:rsid w:val="00882660"/>
    <w:rPr>
      <w:rFonts w:asciiTheme="majorHAnsi" w:eastAsiaTheme="majorEastAsia" w:hAnsiTheme="majorHAnsi" w:cstheme="majorBidi"/>
    </w:rPr>
  </w:style>
  <w:style w:type="paragraph" w:styleId="Caption">
    <w:name w:val="caption"/>
    <w:basedOn w:val="Normal"/>
    <w:next w:val="Normal"/>
    <w:uiPriority w:val="35"/>
    <w:semiHidden/>
    <w:unhideWhenUsed/>
    <w:rsid w:val="00E02CD7"/>
    <w:rPr>
      <w:b/>
      <w:bCs/>
      <w:smallCaps/>
      <w:color w:val="1F497D" w:themeColor="text2"/>
    </w:rPr>
  </w:style>
  <w:style w:type="paragraph" w:styleId="Title">
    <w:name w:val="Title"/>
    <w:basedOn w:val="Normal"/>
    <w:next w:val="Normal"/>
    <w:link w:val="TitleChar"/>
    <w:uiPriority w:val="10"/>
    <w:qFormat/>
    <w:rsid w:val="00882660"/>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882660"/>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882660"/>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82660"/>
    <w:rPr>
      <w:rFonts w:asciiTheme="majorHAnsi" w:eastAsiaTheme="majorEastAsia" w:hAnsiTheme="majorHAnsi" w:cstheme="majorBidi"/>
      <w:sz w:val="24"/>
      <w:szCs w:val="24"/>
    </w:rPr>
  </w:style>
  <w:style w:type="character" w:styleId="Strong">
    <w:name w:val="Strong"/>
    <w:basedOn w:val="DefaultParagraphFont"/>
    <w:uiPriority w:val="22"/>
    <w:qFormat/>
    <w:rsid w:val="00882660"/>
    <w:rPr>
      <w:b/>
      <w:bCs/>
    </w:rPr>
  </w:style>
  <w:style w:type="character" w:styleId="Emphasis">
    <w:name w:val="Emphasis"/>
    <w:basedOn w:val="DefaultParagraphFont"/>
    <w:uiPriority w:val="20"/>
    <w:qFormat/>
    <w:rsid w:val="00882660"/>
    <w:rPr>
      <w:rFonts w:asciiTheme="minorHAnsi" w:hAnsiTheme="minorHAnsi"/>
      <w:b/>
      <w:i/>
      <w:iCs/>
    </w:rPr>
  </w:style>
  <w:style w:type="paragraph" w:styleId="NoSpacing">
    <w:name w:val="No Spacing"/>
    <w:basedOn w:val="Normal"/>
    <w:uiPriority w:val="1"/>
    <w:qFormat/>
    <w:rsid w:val="00882660"/>
    <w:rPr>
      <w:szCs w:val="32"/>
    </w:rPr>
  </w:style>
  <w:style w:type="paragraph" w:styleId="Quote">
    <w:name w:val="Quote"/>
    <w:basedOn w:val="Normal"/>
    <w:next w:val="Normal"/>
    <w:link w:val="QuoteChar"/>
    <w:uiPriority w:val="29"/>
    <w:qFormat/>
    <w:rsid w:val="00882660"/>
    <w:rPr>
      <w:i/>
    </w:rPr>
  </w:style>
  <w:style w:type="character" w:customStyle="1" w:styleId="QuoteChar">
    <w:name w:val="Quote Char"/>
    <w:basedOn w:val="DefaultParagraphFont"/>
    <w:link w:val="Quote"/>
    <w:uiPriority w:val="29"/>
    <w:rsid w:val="00882660"/>
    <w:rPr>
      <w:i/>
      <w:sz w:val="24"/>
      <w:szCs w:val="24"/>
    </w:rPr>
  </w:style>
  <w:style w:type="paragraph" w:styleId="IntenseQuote">
    <w:name w:val="Intense Quote"/>
    <w:basedOn w:val="Normal"/>
    <w:next w:val="Normal"/>
    <w:link w:val="IntenseQuoteChar"/>
    <w:uiPriority w:val="30"/>
    <w:qFormat/>
    <w:rsid w:val="00882660"/>
    <w:pPr>
      <w:ind w:left="720" w:right="720"/>
    </w:pPr>
    <w:rPr>
      <w:rFonts w:cstheme="majorBidi"/>
      <w:b/>
      <w:i/>
      <w:szCs w:val="22"/>
    </w:rPr>
  </w:style>
  <w:style w:type="character" w:customStyle="1" w:styleId="IntenseQuoteChar">
    <w:name w:val="Intense Quote Char"/>
    <w:basedOn w:val="DefaultParagraphFont"/>
    <w:link w:val="IntenseQuote"/>
    <w:uiPriority w:val="30"/>
    <w:rsid w:val="00882660"/>
    <w:rPr>
      <w:rFonts w:cstheme="majorBidi"/>
      <w:b/>
      <w:i/>
      <w:sz w:val="24"/>
    </w:rPr>
  </w:style>
  <w:style w:type="character" w:styleId="SubtleEmphasis">
    <w:name w:val="Subtle Emphasis"/>
    <w:uiPriority w:val="19"/>
    <w:qFormat/>
    <w:rsid w:val="00882660"/>
    <w:rPr>
      <w:i/>
      <w:color w:val="5A5A5A" w:themeColor="text1" w:themeTint="A5"/>
    </w:rPr>
  </w:style>
  <w:style w:type="character" w:styleId="IntenseEmphasis">
    <w:name w:val="Intense Emphasis"/>
    <w:basedOn w:val="DefaultParagraphFont"/>
    <w:uiPriority w:val="21"/>
    <w:qFormat/>
    <w:rsid w:val="00882660"/>
    <w:rPr>
      <w:b/>
      <w:i/>
      <w:sz w:val="24"/>
      <w:szCs w:val="24"/>
      <w:u w:val="single"/>
    </w:rPr>
  </w:style>
  <w:style w:type="character" w:styleId="SubtleReference">
    <w:name w:val="Subtle Reference"/>
    <w:basedOn w:val="DefaultParagraphFont"/>
    <w:uiPriority w:val="31"/>
    <w:qFormat/>
    <w:rsid w:val="00882660"/>
    <w:rPr>
      <w:sz w:val="24"/>
      <w:szCs w:val="24"/>
      <w:u w:val="single"/>
    </w:rPr>
  </w:style>
  <w:style w:type="character" w:styleId="IntenseReference">
    <w:name w:val="Intense Reference"/>
    <w:basedOn w:val="DefaultParagraphFont"/>
    <w:uiPriority w:val="32"/>
    <w:qFormat/>
    <w:rsid w:val="00882660"/>
    <w:rPr>
      <w:b/>
      <w:sz w:val="24"/>
      <w:u w:val="single"/>
    </w:rPr>
  </w:style>
  <w:style w:type="character" w:styleId="BookTitle">
    <w:name w:val="Book Title"/>
    <w:basedOn w:val="DefaultParagraphFont"/>
    <w:uiPriority w:val="33"/>
    <w:qFormat/>
    <w:rsid w:val="00882660"/>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882660"/>
    <w:pPr>
      <w:outlineLvl w:val="9"/>
    </w:pPr>
  </w:style>
  <w:style w:type="paragraph" w:styleId="TOC2">
    <w:name w:val="toc 2"/>
    <w:basedOn w:val="Normal"/>
    <w:next w:val="Normal"/>
    <w:autoRedefine/>
    <w:uiPriority w:val="39"/>
    <w:unhideWhenUsed/>
    <w:rsid w:val="00E02CD7"/>
    <w:pPr>
      <w:spacing w:after="100"/>
      <w:ind w:left="220"/>
    </w:pPr>
  </w:style>
  <w:style w:type="paragraph" w:styleId="TOC1">
    <w:name w:val="toc 1"/>
    <w:basedOn w:val="Normal"/>
    <w:next w:val="Normal"/>
    <w:autoRedefine/>
    <w:uiPriority w:val="39"/>
    <w:unhideWhenUsed/>
    <w:rsid w:val="00E02CD7"/>
    <w:pPr>
      <w:spacing w:after="100"/>
    </w:pPr>
  </w:style>
  <w:style w:type="paragraph" w:styleId="TOC3">
    <w:name w:val="toc 3"/>
    <w:basedOn w:val="Normal"/>
    <w:next w:val="Normal"/>
    <w:autoRedefine/>
    <w:uiPriority w:val="39"/>
    <w:unhideWhenUsed/>
    <w:rsid w:val="00E02CD7"/>
    <w:pPr>
      <w:spacing w:after="100"/>
      <w:ind w:left="440"/>
    </w:pPr>
  </w:style>
  <w:style w:type="character" w:styleId="Hyperlink">
    <w:name w:val="Hyperlink"/>
    <w:basedOn w:val="DefaultParagraphFont"/>
    <w:uiPriority w:val="99"/>
    <w:unhideWhenUsed/>
    <w:rsid w:val="00E02CD7"/>
    <w:rPr>
      <w:color w:val="0000FF" w:themeColor="hyperlink"/>
      <w:u w:val="single"/>
    </w:rPr>
  </w:style>
  <w:style w:type="character" w:customStyle="1" w:styleId="BodyTextChar">
    <w:name w:val="Body Text Char"/>
    <w:basedOn w:val="DefaultParagraphFont"/>
    <w:link w:val="BodyText"/>
    <w:uiPriority w:val="1"/>
    <w:rsid w:val="009B0B7B"/>
    <w:rPr>
      <w:b/>
      <w:bCs/>
      <w:sz w:val="19"/>
      <w:szCs w:val="19"/>
    </w:rPr>
  </w:style>
  <w:style w:type="table" w:styleId="TableGrid">
    <w:name w:val="Table Grid"/>
    <w:basedOn w:val="TableNormal"/>
    <w:uiPriority w:val="39"/>
    <w:rsid w:val="007F7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7F7AB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7F7AB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02FE0"/>
    <w:pPr>
      <w:tabs>
        <w:tab w:val="center" w:pos="4680"/>
        <w:tab w:val="right" w:pos="9360"/>
      </w:tabs>
    </w:pPr>
  </w:style>
  <w:style w:type="character" w:customStyle="1" w:styleId="HeaderChar">
    <w:name w:val="Header Char"/>
    <w:basedOn w:val="DefaultParagraphFont"/>
    <w:link w:val="Header"/>
    <w:uiPriority w:val="99"/>
    <w:rsid w:val="00302FE0"/>
    <w:rPr>
      <w:sz w:val="24"/>
      <w:szCs w:val="24"/>
    </w:rPr>
  </w:style>
  <w:style w:type="paragraph" w:styleId="Footer">
    <w:name w:val="footer"/>
    <w:basedOn w:val="Normal"/>
    <w:link w:val="FooterChar"/>
    <w:uiPriority w:val="99"/>
    <w:unhideWhenUsed/>
    <w:rsid w:val="00302FE0"/>
    <w:pPr>
      <w:tabs>
        <w:tab w:val="center" w:pos="4680"/>
        <w:tab w:val="right" w:pos="9360"/>
      </w:tabs>
    </w:pPr>
  </w:style>
  <w:style w:type="character" w:customStyle="1" w:styleId="FooterChar">
    <w:name w:val="Footer Char"/>
    <w:basedOn w:val="DefaultParagraphFont"/>
    <w:link w:val="Footer"/>
    <w:uiPriority w:val="99"/>
    <w:rsid w:val="00302FE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9132F-9599-4D21-B4A5-D254CD620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8</Pages>
  <Words>4085</Words>
  <Characters>23286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Microsoft Word - Modifications_for_Pair-end_RAD-tag_Protocol_v2.1.docx</vt:lpstr>
    </vt:vector>
  </TitlesOfParts>
  <Company/>
  <LinksUpToDate>false</LinksUpToDate>
  <CharactersWithSpaces>27317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Modifications_for_Pair-end_RAD-tag_Protocol_v2.1.docx</dc:title>
  <dc:creator>Jacqueline Lopez</dc:creator>
  <cp:lastModifiedBy>Jacqueline Lopez</cp:lastModifiedBy>
  <cp:revision>73</cp:revision>
  <cp:lastPrinted>2018-02-26T13:34:00Z</cp:lastPrinted>
  <dcterms:created xsi:type="dcterms:W3CDTF">2017-03-05T20:33:00Z</dcterms:created>
  <dcterms:modified xsi:type="dcterms:W3CDTF">2018-02-26T13:43:00Z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2013-09-09T00:00:00Z</vt:filetime>
  </property>
  <property fmtid="{D5CDD505-2E9C-101B-9397-08002B2CF9AE}" pid="3" name="Creator">
    <vt:lpwstr>Microsoft Word</vt:lpwstr>
  </property>
  <property fmtid="{D5CDD505-2E9C-101B-9397-08002B2CF9AE}" pid="4" name="LastSaved">
    <vt:filetime>2017-03-06T00:00:00Z</vt:filetime>
  </property>
</Properties>
</file>