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D3DA5" w14:textId="77777777" w:rsidR="00440C3A" w:rsidRDefault="00440C3A" w:rsidP="00483907"/>
    <w:p w14:paraId="17028004" w14:textId="43163840" w:rsidR="00440C3A" w:rsidRDefault="00150D17">
      <w:r>
        <w:rPr>
          <w:noProof/>
        </w:rPr>
        <w:drawing>
          <wp:inline distT="0" distB="0" distL="0" distR="0" wp14:anchorId="4678BF33" wp14:editId="0B25A95A">
            <wp:extent cx="849207" cy="431800"/>
            <wp:effectExtent l="0" t="0" r="8255" b="6350"/>
            <wp:docPr id="1692987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87669" name="Imagen 169298766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1758" cy="433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5DF36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color w:val="0B2545"/>
          <w:sz w:val="40"/>
          <w:lang w:val="es-PE"/>
        </w:rPr>
        <w:t>FACULTAD DE INGENIERÍA</w:t>
      </w:r>
    </w:p>
    <w:p w14:paraId="5481063B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lang w:val="es-PE"/>
        </w:rPr>
        <w:t>CARRERA DE INGENIERÍA DE SISTEMAS COMPUTACIONALES</w:t>
      </w:r>
    </w:p>
    <w:p w14:paraId="74D8F779" w14:textId="77777777" w:rsidR="00440C3A" w:rsidRPr="00A81493" w:rsidRDefault="00440C3A">
      <w:pPr>
        <w:rPr>
          <w:lang w:val="es-PE"/>
        </w:rPr>
      </w:pPr>
    </w:p>
    <w:p w14:paraId="429AC854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color w:val="2E74B5"/>
          <w:sz w:val="36"/>
          <w:lang w:val="es-PE"/>
        </w:rPr>
        <w:t>INFORME DE PROYECTO FINAL</w:t>
      </w:r>
    </w:p>
    <w:p w14:paraId="47042398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b/>
          <w:sz w:val="30"/>
          <w:lang w:val="es-PE"/>
        </w:rPr>
        <w:t>BASE DE DATOS AVANZADAS Y BIG DATA</w:t>
      </w:r>
    </w:p>
    <w:p w14:paraId="04D65956" w14:textId="77777777" w:rsidR="00440C3A" w:rsidRPr="00A81493" w:rsidRDefault="00000000">
      <w:pPr>
        <w:jc w:val="center"/>
        <w:rPr>
          <w:lang w:val="es-PE"/>
        </w:rPr>
      </w:pPr>
      <w:r w:rsidRPr="00A81493">
        <w:rPr>
          <w:i/>
          <w:sz w:val="24"/>
          <w:lang w:val="es-PE"/>
        </w:rPr>
        <w:t>Solución de Inteligencia de Negocios y Solución Big Data</w:t>
      </w:r>
    </w:p>
    <w:p w14:paraId="2E2DE6ED" w14:textId="77777777" w:rsidR="00440C3A" w:rsidRPr="00A81493" w:rsidRDefault="00440C3A">
      <w:pPr>
        <w:rPr>
          <w:lang w:val="es-PE"/>
        </w:rPr>
      </w:pPr>
    </w:p>
    <w:p w14:paraId="6396FF57" w14:textId="10D92132" w:rsidR="00440C3A" w:rsidRDefault="003318E1" w:rsidP="003318E1">
      <w:pPr>
        <w:jc w:val="center"/>
        <w:rPr>
          <w:b/>
          <w:sz w:val="32"/>
          <w:lang w:val="es-PE"/>
        </w:rPr>
      </w:pPr>
      <w:r>
        <w:rPr>
          <w:b/>
          <w:sz w:val="32"/>
          <w:lang w:val="es-PE"/>
        </w:rPr>
        <w:t>“</w:t>
      </w:r>
      <w:r w:rsidRPr="003318E1">
        <w:rPr>
          <w:b/>
          <w:sz w:val="32"/>
          <w:lang w:val="es-PE"/>
        </w:rPr>
        <w:t>Sistema Transaccional en Java y SQL Server con Soluciones BI y Big Data para Cerámicas Vale</w:t>
      </w:r>
      <w:r>
        <w:rPr>
          <w:b/>
          <w:sz w:val="32"/>
          <w:lang w:val="es-PE"/>
        </w:rPr>
        <w:t>”</w:t>
      </w:r>
    </w:p>
    <w:p w14:paraId="2CAC6D8E" w14:textId="77777777" w:rsidR="003318E1" w:rsidRDefault="003318E1" w:rsidP="003318E1">
      <w:pPr>
        <w:jc w:val="center"/>
        <w:rPr>
          <w:b/>
          <w:sz w:val="32"/>
          <w:lang w:val="es-PE"/>
        </w:rPr>
      </w:pPr>
    </w:p>
    <w:p w14:paraId="354772B1" w14:textId="77777777" w:rsidR="003318E1" w:rsidRPr="003318E1" w:rsidRDefault="003318E1" w:rsidP="003318E1">
      <w:pPr>
        <w:jc w:val="center"/>
        <w:rPr>
          <w:lang w:val="es-PE"/>
        </w:rPr>
      </w:pP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621"/>
        <w:gridCol w:w="1579"/>
      </w:tblGrid>
      <w:tr w:rsidR="00440C3A" w14:paraId="2C799456" w14:textId="77777777"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E893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8"/>
              </w:rPr>
              <w:t>DATOS DEL EQUIPO</w:t>
            </w:r>
          </w:p>
        </w:tc>
        <w:tc>
          <w:tcPr>
            <w:tcW w:w="6200" w:type="dxa"/>
            <w:gridSpan w:val="2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2F04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8"/>
              </w:rPr>
              <w:t>INFORMACIÓN</w:t>
            </w:r>
          </w:p>
        </w:tc>
      </w:tr>
      <w:tr w:rsidR="00A504EB" w14:paraId="5B8DD015" w14:textId="77777777" w:rsidTr="00A504EB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C8354" w14:textId="77777777" w:rsidR="00A504EB" w:rsidRPr="00483907" w:rsidRDefault="00A504EB">
            <w:pPr>
              <w:spacing w:after="40" w:line="259" w:lineRule="auto"/>
              <w:rPr>
                <w:b/>
                <w:bCs/>
              </w:rPr>
            </w:pPr>
            <w:r w:rsidRPr="00483907">
              <w:rPr>
                <w:b/>
                <w:bCs/>
                <w:color w:val="000000"/>
                <w:sz w:val="18"/>
              </w:rPr>
              <w:t>Autores</w:t>
            </w:r>
          </w:p>
        </w:tc>
        <w:tc>
          <w:tcPr>
            <w:tcW w:w="4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0AB6F" w14:textId="7EFF7525" w:rsidR="00A504EB" w:rsidRPr="00B02D93" w:rsidRDefault="00B02D93">
            <w:pPr>
              <w:spacing w:after="40" w:line="259" w:lineRule="auto"/>
              <w:rPr>
                <w:lang w:val="es-PE"/>
              </w:rPr>
            </w:pPr>
            <w:r w:rsidRPr="00B02D93">
              <w:rPr>
                <w:color w:val="000000"/>
                <w:sz w:val="18"/>
                <w:lang w:val="es-PE"/>
              </w:rPr>
              <w:t>Elescano Medina, Bruno Martin K</w:t>
            </w:r>
            <w:r>
              <w:rPr>
                <w:color w:val="000000"/>
                <w:sz w:val="18"/>
                <w:lang w:val="es-PE"/>
              </w:rPr>
              <w:t>alen</w:t>
            </w:r>
          </w:p>
        </w:tc>
        <w:tc>
          <w:tcPr>
            <w:tcW w:w="1579" w:type="dxa"/>
            <w:vAlign w:val="center"/>
          </w:tcPr>
          <w:p w14:paraId="5F87106B" w14:textId="0D58D182" w:rsidR="00A504EB" w:rsidRPr="00B02D93" w:rsidRDefault="00B02D93">
            <w:pPr>
              <w:spacing w:after="40" w:line="259" w:lineRule="auto"/>
            </w:pPr>
            <w:r>
              <w:rPr>
                <w:color w:val="000000"/>
                <w:sz w:val="18"/>
              </w:rPr>
              <w:t>100%</w:t>
            </w:r>
          </w:p>
        </w:tc>
      </w:tr>
      <w:tr w:rsidR="00440C3A" w14:paraId="346CB8A4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48F17" w14:textId="77777777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r w:rsidRPr="00483907">
              <w:rPr>
                <w:b/>
                <w:bCs/>
                <w:color w:val="000000"/>
                <w:sz w:val="18"/>
              </w:rPr>
              <w:t>Docente</w:t>
            </w:r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260EA" w14:textId="50A62CE5" w:rsidR="00440C3A" w:rsidRDefault="00EB77B2">
            <w:pPr>
              <w:spacing w:after="40" w:line="259" w:lineRule="auto"/>
            </w:pPr>
            <w:r>
              <w:rPr>
                <w:color w:val="000000"/>
                <w:sz w:val="18"/>
              </w:rPr>
              <w:t>Chavez Bardales, Victor Isaac</w:t>
            </w:r>
          </w:p>
        </w:tc>
      </w:tr>
      <w:tr w:rsidR="00440C3A" w:rsidRPr="00EC3197" w14:paraId="16319892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437EE" w14:textId="77777777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r w:rsidRPr="00483907">
              <w:rPr>
                <w:b/>
                <w:bCs/>
                <w:color w:val="000000"/>
                <w:sz w:val="18"/>
              </w:rPr>
              <w:t>Curso / NRC</w:t>
            </w:r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282D3" w14:textId="23672214" w:rsidR="00440C3A" w:rsidRPr="00EB77B2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8"/>
                <w:lang w:val="es-PE"/>
              </w:rPr>
              <w:t xml:space="preserve">Base de Datos Avanzadas y Big Data </w:t>
            </w:r>
            <w:r w:rsidR="00EB77B2">
              <w:rPr>
                <w:color w:val="000000"/>
                <w:sz w:val="18"/>
                <w:lang w:val="es-PE"/>
              </w:rPr>
              <w:t xml:space="preserve">- </w:t>
            </w:r>
            <w:r w:rsidR="00EB77B2" w:rsidRPr="00EB77B2">
              <w:rPr>
                <w:rFonts w:asciiTheme="minorHAnsi" w:hAnsiTheme="minorHAnsi" w:cstheme="minorHAnsi"/>
                <w:color w:val="262626"/>
                <w:sz w:val="18"/>
                <w:szCs w:val="18"/>
                <w:shd w:val="clear" w:color="auto" w:fill="FFFFFF"/>
                <w:lang w:val="es-PE"/>
              </w:rPr>
              <w:t>26055</w:t>
            </w:r>
          </w:p>
        </w:tc>
      </w:tr>
      <w:tr w:rsidR="00440C3A" w:rsidRPr="00EC3197" w14:paraId="294DC1E8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6CA32" w14:textId="77777777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r w:rsidRPr="00483907">
              <w:rPr>
                <w:b/>
                <w:bCs/>
                <w:color w:val="000000"/>
                <w:sz w:val="18"/>
              </w:rPr>
              <w:t>Repositorio</w:t>
            </w:r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99A3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8"/>
                <w:lang w:val="es-PE"/>
              </w:rPr>
              <w:t>&lt;&lt;URL y etiqueta de versión final&gt;&gt;</w:t>
            </w:r>
          </w:p>
        </w:tc>
      </w:tr>
      <w:tr w:rsidR="00440C3A" w14:paraId="011E211D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4A3E5" w14:textId="5CA19788" w:rsidR="00440C3A" w:rsidRPr="00483907" w:rsidRDefault="00000000">
            <w:pPr>
              <w:spacing w:after="40" w:line="259" w:lineRule="auto"/>
              <w:rPr>
                <w:b/>
                <w:bCs/>
              </w:rPr>
            </w:pPr>
            <w:r w:rsidRPr="00483907">
              <w:rPr>
                <w:b/>
                <w:bCs/>
                <w:color w:val="000000"/>
                <w:sz w:val="18"/>
              </w:rPr>
              <w:t>Per</w:t>
            </w:r>
            <w:r w:rsidR="00483907">
              <w:rPr>
                <w:b/>
                <w:bCs/>
                <w:color w:val="000000"/>
                <w:sz w:val="18"/>
              </w:rPr>
              <w:t>í</w:t>
            </w:r>
            <w:r w:rsidRPr="00483907">
              <w:rPr>
                <w:b/>
                <w:bCs/>
                <w:color w:val="000000"/>
                <w:sz w:val="18"/>
              </w:rPr>
              <w:t>odo</w:t>
            </w:r>
          </w:p>
        </w:tc>
        <w:tc>
          <w:tcPr>
            <w:tcW w:w="620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4E0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8"/>
              </w:rPr>
              <w:t>2026-2</w:t>
            </w:r>
          </w:p>
        </w:tc>
      </w:tr>
    </w:tbl>
    <w:p w14:paraId="7BE8FC58" w14:textId="77777777" w:rsidR="00440C3A" w:rsidRDefault="00440C3A">
      <w:pPr>
        <w:spacing w:after="20"/>
      </w:pPr>
    </w:p>
    <w:p w14:paraId="3425BF9F" w14:textId="5D03B48E" w:rsidR="00440C3A" w:rsidRDefault="00C31E14">
      <w:pPr>
        <w:jc w:val="center"/>
      </w:pPr>
      <w:r>
        <w:rPr>
          <w:b/>
        </w:rPr>
        <w:t>Los Olivos</w:t>
      </w:r>
      <w:r w:rsidR="00A504EB">
        <w:rPr>
          <w:b/>
        </w:rPr>
        <w:t xml:space="preserve"> - Perú</w:t>
      </w:r>
      <w:r w:rsidR="00A504EB">
        <w:rPr>
          <w:b/>
        </w:rPr>
        <w:br/>
        <w:t>2026</w:t>
      </w:r>
    </w:p>
    <w:p w14:paraId="2734FB53" w14:textId="77777777" w:rsidR="00440C3A" w:rsidRDefault="00000000">
      <w:r>
        <w:br w:type="page"/>
      </w:r>
    </w:p>
    <w:p w14:paraId="369A5A59" w14:textId="77777777" w:rsidR="00440C3A" w:rsidRDefault="00000000">
      <w:pPr>
        <w:pStyle w:val="Titulo1"/>
      </w:pPr>
      <w:r>
        <w:lastRenderedPageBreak/>
        <w:t>ORIENTACIONES PARA EL PROYECTO Y EL INFORME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EC3197" w14:paraId="4D73E506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CED7" w14:textId="77777777" w:rsidR="00440C3A" w:rsidRPr="00A81493" w:rsidRDefault="00000000" w:rsidP="00A504EB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Propósito del proyecto: </w:t>
            </w:r>
            <w:r w:rsidRPr="00A81493">
              <w:rPr>
                <w:sz w:val="19"/>
                <w:lang w:val="es-PE"/>
              </w:rPr>
              <w:t>desarrollar, integrar y evaluar una solución de Inteligencia de Negocios y una solución Big Data que respondan a una necesidad empresarial verificable. El informe debe demostrar decisiones de ingeniería, experimentación reproducible y dominio técnico de ambas soluciones.</w:t>
            </w:r>
          </w:p>
        </w:tc>
      </w:tr>
    </w:tbl>
    <w:p w14:paraId="7225E5A0" w14:textId="77777777" w:rsidR="00440C3A" w:rsidRPr="00A81493" w:rsidRDefault="00440C3A">
      <w:pPr>
        <w:spacing w:after="20"/>
        <w:rPr>
          <w:lang w:val="es-PE"/>
        </w:rPr>
      </w:pP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EC3197" w14:paraId="6A7B9B91" w14:textId="77777777">
        <w:tc>
          <w:tcPr>
            <w:tcW w:w="8400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3226" w14:textId="6C92420A" w:rsidR="00440C3A" w:rsidRPr="00A504EB" w:rsidRDefault="00000000" w:rsidP="00A504EB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Alineación referencial con ABET: </w:t>
            </w:r>
            <w:r w:rsidRPr="00A81493">
              <w:rPr>
                <w:sz w:val="19"/>
                <w:lang w:val="es-PE"/>
              </w:rPr>
              <w:t xml:space="preserve">este formato operacionaliza el Student Outcome 6 de ABET EAC mediante evidencias directas de diseño y ejecución de experimentos, análisis e interpretación de datos y conclusiones sustentadas con juicio de ingeniería. </w:t>
            </w:r>
          </w:p>
        </w:tc>
      </w:tr>
    </w:tbl>
    <w:p w14:paraId="07C2A944" w14:textId="77777777" w:rsidR="00440C3A" w:rsidRDefault="00000000">
      <w:pPr>
        <w:pStyle w:val="Titulo2"/>
      </w:pPr>
      <w:r>
        <w:t>Entregables obligatorios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2400"/>
        <w:gridCol w:w="5400"/>
      </w:tblGrid>
      <w:tr w:rsidR="00440C3A" w14:paraId="7954EDB3" w14:textId="77777777">
        <w:trPr>
          <w:cantSplit/>
          <w:tblHeader/>
        </w:trPr>
        <w:tc>
          <w:tcPr>
            <w:tcW w:w="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438F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N.°</w:t>
            </w:r>
          </w:p>
        </w:tc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B5751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ENTREGABLE</w:t>
            </w:r>
          </w:p>
        </w:tc>
        <w:tc>
          <w:tcPr>
            <w:tcW w:w="5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19F9C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EVIDENCIA MÍNIMA</w:t>
            </w:r>
          </w:p>
        </w:tc>
      </w:tr>
      <w:tr w:rsidR="00440C3A" w:rsidRPr="00EC3197" w14:paraId="124BE2AF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D78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1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D08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Informe técnico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A4C3E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Documento completo con citas válidas, tablas, figuras y trazabilidad de evidencias.</w:t>
            </w:r>
          </w:p>
        </w:tc>
      </w:tr>
      <w:tr w:rsidR="00440C3A" w:rsidRPr="00EC3197" w14:paraId="5BBF64D3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4064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2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290B0" w14:textId="0463D799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 xml:space="preserve">Solución BI </w:t>
            </w:r>
            <w:r w:rsidR="00A81493">
              <w:rPr>
                <w:color w:val="000000"/>
                <w:sz w:val="17"/>
              </w:rPr>
              <w:t>functional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58C2D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7"/>
                <w:lang w:val="es-PE"/>
              </w:rPr>
              <w:t>Modelo dimensional, ETL/ELT, almacén de datos o data mart, indicadores, análisis OLAP y dashboard.</w:t>
            </w:r>
          </w:p>
        </w:tc>
      </w:tr>
      <w:tr w:rsidR="00440C3A" w:rsidRPr="00EC3197" w14:paraId="5E95033D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BE19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3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6AFB" w14:textId="52A09623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 xml:space="preserve">Solución Big Data </w:t>
            </w:r>
            <w:r w:rsidR="00A81493">
              <w:rPr>
                <w:color w:val="000000"/>
                <w:sz w:val="17"/>
              </w:rPr>
              <w:t>functional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3C6F9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Ingesta, almacenamiento y procesamiento escalable o distribuido, consultas/análisis y demostración técnica.</w:t>
            </w:r>
          </w:p>
        </w:tc>
      </w:tr>
      <w:tr w:rsidR="00440C3A" w:rsidRPr="00EC3197" w14:paraId="5DC7520E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31A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4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814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Paquete experimental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20C1C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Dataset original y procesado, scripts/notebook, configuraciones, logs, métricas, resultados y visualizaciones.</w:t>
            </w:r>
          </w:p>
        </w:tc>
      </w:tr>
      <w:tr w:rsidR="00440C3A" w:rsidRPr="00EC3197" w14:paraId="1EC2EF09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D2A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5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53C4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Repositorio versionado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5D040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Código, documentación, historial de cambios, etiqueta de versión final y evidencia de aportes individuales.</w:t>
            </w:r>
          </w:p>
        </w:tc>
      </w:tr>
      <w:tr w:rsidR="00440C3A" w:rsidRPr="00EC3197" w14:paraId="4BEDB38C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E03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6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DB3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Defensa y mejora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3B82F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Demostración funcional, respuesta individual, retroalimentación recibida y mejoras implementadas.</w:t>
            </w:r>
          </w:p>
        </w:tc>
      </w:tr>
      <w:tr w:rsidR="00440C3A" w:rsidRPr="00EC3197" w14:paraId="0A24869E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DDED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7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AEE4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Uso responsable de IA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92D4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7"/>
                <w:lang w:val="es-PE"/>
              </w:rPr>
              <w:t>Declaración de herramientas, propósito, verificación, autoría intelectual, privacidad y limitaciones.</w:t>
            </w:r>
          </w:p>
        </w:tc>
      </w:tr>
    </w:tbl>
    <w:p w14:paraId="364D0655" w14:textId="77777777" w:rsidR="00440C3A" w:rsidRPr="00A81493" w:rsidRDefault="00440C3A">
      <w:pPr>
        <w:spacing w:after="20"/>
        <w:rPr>
          <w:lang w:val="es-PE"/>
        </w:rPr>
      </w:pPr>
    </w:p>
    <w:p w14:paraId="43F8C7CA" w14:textId="77777777" w:rsidR="00440C3A" w:rsidRDefault="00000000">
      <w:pPr>
        <w:pStyle w:val="Titulo2"/>
      </w:pPr>
      <w:r>
        <w:t>Convenciones de presentación de evidencias</w:t>
      </w:r>
    </w:p>
    <w:p w14:paraId="3A157337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Identifique cada evidencia con un código único (por ejemplo, E-01, E-02) y úselo en el informe, anexos y repositorio.</w:t>
      </w:r>
    </w:p>
    <w:p w14:paraId="63F1CEDC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Todo resultado debe indicar dataset, versión del código, configuración, fecha de ejecución y responsable.</w:t>
      </w:r>
    </w:p>
    <w:p w14:paraId="4E99AB82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Los enlaces deben ser accesibles para el docente y conservar una versión congelada del entregable final.</w:t>
      </w:r>
    </w:p>
    <w:p w14:paraId="78556F0B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No reemplace el análisis técnico por capturas: las capturas complementan, pero no sustituyen, datasets, scripts, métricas, tablas y logs.</w:t>
      </w:r>
    </w:p>
    <w:p w14:paraId="0091EA84" w14:textId="77777777" w:rsidR="00440C3A" w:rsidRPr="00A81493" w:rsidRDefault="00000000" w:rsidP="00A504EB">
      <w:pPr>
        <w:pStyle w:val="Prrafodelista"/>
        <w:numPr>
          <w:ilvl w:val="0"/>
          <w:numId w:val="1"/>
        </w:numPr>
        <w:jc w:val="both"/>
        <w:rPr>
          <w:lang w:val="es-PE"/>
        </w:rPr>
      </w:pPr>
      <w:r w:rsidRPr="00A81493">
        <w:rPr>
          <w:lang w:val="es-PE"/>
        </w:rPr>
        <w:t>La evaluación del resultado de experimentación requiere evidencia individual además del producto grupal.</w:t>
      </w:r>
    </w:p>
    <w:p w14:paraId="2B63C56B" w14:textId="77777777" w:rsidR="00440C3A" w:rsidRDefault="00000000">
      <w:pPr>
        <w:pStyle w:val="Titulo1"/>
      </w:pPr>
      <w:r>
        <w:lastRenderedPageBreak/>
        <w:t>ÍNDICE</w:t>
      </w:r>
    </w:p>
    <w:p w14:paraId="2D9960D4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Actualice el índice automático después de completar el informe. Incluya además los índices de tablas, figuras y anexos.</w:t>
      </w:r>
    </w:p>
    <w:p w14:paraId="70247F60" w14:textId="77777777" w:rsidR="00440C3A" w:rsidRPr="00A81493" w:rsidRDefault="00000000">
      <w:pPr>
        <w:rPr>
          <w:lang w:val="es-PE"/>
        </w:rPr>
      </w:pPr>
      <w:r>
        <w:fldChar w:fldCharType="begin"/>
      </w:r>
      <w:r w:rsidRPr="00A81493">
        <w:rPr>
          <w:lang w:val="es-PE"/>
        </w:rPr>
        <w:instrText xml:space="preserve"> TOC \o "1-3" \h \z \u </w:instrText>
      </w:r>
      <w:r>
        <w:fldChar w:fldCharType="separate"/>
      </w:r>
      <w:r w:rsidRPr="00A81493">
        <w:rPr>
          <w:lang w:val="es-PE"/>
        </w:rPr>
        <w:t>Haga clic derecho y seleccione Actualizar campo para generar el índice.</w:t>
      </w:r>
      <w:r>
        <w:fldChar w:fldCharType="end"/>
      </w:r>
    </w:p>
    <w:p w14:paraId="43378853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br w:type="page"/>
      </w:r>
    </w:p>
    <w:p w14:paraId="4475BB22" w14:textId="77777777" w:rsidR="00440C3A" w:rsidRDefault="00000000">
      <w:pPr>
        <w:pStyle w:val="Titulo1"/>
      </w:pPr>
      <w:r>
        <w:lastRenderedPageBreak/>
        <w:t>RESUMEN</w:t>
      </w:r>
    </w:p>
    <w:p w14:paraId="7398DF2A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Redacte entre 200 y 300 palabras. Incluya problema, objetivo, soluciones BI y Big Data, diseño experimental, dataset, métricas, principales resultados y conclusión técnica.</w:t>
      </w:r>
    </w:p>
    <w:p w14:paraId="4AB649F7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t>&lt;&lt;Redactar resumen&gt;&gt;</w:t>
      </w:r>
    </w:p>
    <w:p w14:paraId="4E405E5F" w14:textId="77777777" w:rsidR="00440C3A" w:rsidRPr="00A81493" w:rsidRDefault="00000000">
      <w:pPr>
        <w:rPr>
          <w:lang w:val="es-PE"/>
        </w:rPr>
      </w:pPr>
      <w:r w:rsidRPr="00A81493">
        <w:rPr>
          <w:b/>
          <w:lang w:val="es-PE"/>
        </w:rPr>
        <w:t>Palabras clave:</w:t>
      </w:r>
      <w:r w:rsidRPr="00A81493">
        <w:rPr>
          <w:lang w:val="es-PE"/>
        </w:rPr>
        <w:t xml:space="preserve"> &lt;&lt;cinco términos técnicos&gt;&gt;</w:t>
      </w:r>
    </w:p>
    <w:p w14:paraId="167153F5" w14:textId="77777777" w:rsidR="00440C3A" w:rsidRDefault="00000000">
      <w:pPr>
        <w:pStyle w:val="Titulo1"/>
      </w:pPr>
      <w:r>
        <w:t>ABSTRACT</w:t>
      </w:r>
    </w:p>
    <w:p w14:paraId="14AE91A2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Traduzca fielmente el resumen y las palabras clave al inglés.</w:t>
      </w:r>
    </w:p>
    <w:p w14:paraId="0815AD1A" w14:textId="77777777" w:rsidR="00440C3A" w:rsidRDefault="00000000">
      <w:r>
        <w:t>&lt;&lt;Write abstract&gt;&gt;</w:t>
      </w:r>
    </w:p>
    <w:p w14:paraId="429E693B" w14:textId="77777777" w:rsidR="00440C3A" w:rsidRDefault="00000000">
      <w:r>
        <w:rPr>
          <w:b/>
        </w:rPr>
        <w:t>Keywords:</w:t>
      </w:r>
      <w:r>
        <w:t xml:space="preserve"> &lt;&lt;five technical terms&gt;&gt;</w:t>
      </w:r>
    </w:p>
    <w:p w14:paraId="5237CB68" w14:textId="77777777" w:rsidR="00440C3A" w:rsidRDefault="00000000">
      <w:pPr>
        <w:pStyle w:val="Titulo1"/>
        <w:pageBreakBefore/>
      </w:pPr>
      <w:r>
        <w:lastRenderedPageBreak/>
        <w:t>CAPÍTULO I: CONTEXTO, PROBLEMA Y OBJETIVOS</w:t>
      </w:r>
    </w:p>
    <w:p w14:paraId="41833FDB" w14:textId="77777777" w:rsidR="00440C3A" w:rsidRDefault="00000000">
      <w:pPr>
        <w:pStyle w:val="Titulo2"/>
      </w:pPr>
      <w:r>
        <w:t>1.1 Contexto y necesidad empresarial</w:t>
      </w:r>
    </w:p>
    <w:p w14:paraId="63357DB0" w14:textId="45393C43" w:rsidR="00440C3A" w:rsidRPr="0020019A" w:rsidRDefault="00C95979">
      <w:pPr>
        <w:spacing w:after="100"/>
        <w:ind w:left="259" w:right="144"/>
        <w:rPr>
          <w:iCs/>
          <w:lang w:val="es-PE"/>
        </w:rPr>
      </w:pPr>
      <w:r w:rsidRPr="0020019A">
        <w:rPr>
          <w:iCs/>
          <w:sz w:val="19"/>
          <w:lang w:val="es-PE"/>
        </w:rPr>
        <w:t>La empresa Cerámicas Vale es un negocio dedicado a la distribución y comercialización de acabados para la construcción, especializada en revestimientos cerámicos, mayólicas, porcelanatos y materiales de instalación. Su proceso operativo abarca procesos como la adquisición de mercadería a proveedores, la administración de inventario físico en almacén, la cotización en mostrador y la venta y despacho a maestros de obra, contratistas y clientes particulares. La organización se vio forzada a gestionar sus operaciones mediante anotaciones manuales en cuadernos y hojas de cálculo desarticuladas. En el sector de revestimientos, el inventario presenta una alta complejidad técnica debido a que los productos no solo se gestionan por unidades, sino por cajas, metrajes, calibres y, fundamentalmente, por lotes y tonalidades.  Actualmente, los principales usuarios administrador, encargado de almacén y cajero/vendedor carecen de visibilidad centralizada sobre las existencias. La toma de decisiones comerciales (fijación de precios, abastecimiento y descuentos) y logísticas (reposición de modelos) se ejecuta de forma empírica e intuitiva.</w:t>
      </w:r>
      <w:r w:rsidR="001B719F" w:rsidRPr="0020019A">
        <w:rPr>
          <w:iCs/>
          <w:sz w:val="19"/>
          <w:lang w:val="es-PE"/>
        </w:rPr>
        <w:t xml:space="preserve"> Ante esta situación, surge la necesidad de implementar un sistema gesto de base de datos en Microsoft SQL Server, conectado a Java para garantizar la integridad operativa diaria, complementado con soluciones </w:t>
      </w:r>
      <w:r w:rsidR="00D03E06" w:rsidRPr="0020019A">
        <w:rPr>
          <w:iCs/>
          <w:sz w:val="19"/>
          <w:lang w:val="es-PE"/>
        </w:rPr>
        <w:t xml:space="preserve">BI </w:t>
      </w:r>
      <w:r w:rsidR="001B719F" w:rsidRPr="0020019A">
        <w:rPr>
          <w:iCs/>
          <w:sz w:val="19"/>
          <w:lang w:val="es-PE"/>
        </w:rPr>
        <w:t>(para la analítica táctica de ventas y rotación) y Big Data (para la ingesta escalable, análisis de patrones de consumo y procesamiento de series temporales de alta cardinalidad).</w:t>
      </w:r>
    </w:p>
    <w:p w14:paraId="1623AD92" w14:textId="77777777" w:rsidR="00440C3A" w:rsidRDefault="00000000">
      <w:pPr>
        <w:pStyle w:val="Titulo2"/>
      </w:pPr>
      <w:r>
        <w:t>1.2 Formulación del problema de ingeniería</w:t>
      </w:r>
    </w:p>
    <w:p w14:paraId="71C66B57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Formule el problema complejo que será abordado con datos. Explique sus causas, consecuencias, restricciones y por qué requiere una solución BI y una solución Big Data.</w:t>
      </w:r>
    </w:p>
    <w:p w14:paraId="6410D660" w14:textId="0E20B248" w:rsidR="00440C3A" w:rsidRDefault="00000000" w:rsidP="00B13A55">
      <w:pPr>
        <w:pStyle w:val="Titulo2"/>
        <w:numPr>
          <w:ilvl w:val="1"/>
          <w:numId w:val="7"/>
        </w:numPr>
      </w:pPr>
      <w:r>
        <w:t>Objetivos</w:t>
      </w:r>
    </w:p>
    <w:p w14:paraId="3AF6DB92" w14:textId="77777777" w:rsidR="00B13A55" w:rsidRDefault="00B13A55" w:rsidP="006C5D3A">
      <w:pPr>
        <w:pStyle w:val="Titulo3"/>
      </w:pPr>
      <w:r>
        <w:t xml:space="preserve">1.3.1. </w:t>
      </w:r>
      <w:r w:rsidR="00000000" w:rsidRPr="00B13A55">
        <w:t xml:space="preserve">Objetivo general </w:t>
      </w:r>
    </w:p>
    <w:p w14:paraId="74FCFEC2" w14:textId="53E60912" w:rsidR="00440C3A" w:rsidRPr="0020019A" w:rsidRDefault="00D03E06" w:rsidP="002B0218">
      <w:pPr>
        <w:ind w:left="720"/>
        <w:rPr>
          <w:sz w:val="19"/>
          <w:szCs w:val="19"/>
          <w:lang w:val="es-PE"/>
        </w:rPr>
      </w:pPr>
      <w:r w:rsidRPr="0020019A">
        <w:rPr>
          <w:sz w:val="19"/>
          <w:szCs w:val="19"/>
          <w:lang w:val="es-PE"/>
        </w:rPr>
        <w:t>Desarrollar e implementar un sistema en Java conectado a Microsoft SQL Server con soluciones de BI y Big Data, optimizando la gestión operativa de ventas e inventario y proporcionando una plataforma analítica escalable para la toma de decisiones en la empresa Cerámicas Vale.</w:t>
      </w:r>
    </w:p>
    <w:p w14:paraId="0BFAD02B" w14:textId="77777777" w:rsidR="00B13A55" w:rsidRDefault="00B13A55" w:rsidP="006C5D3A">
      <w:pPr>
        <w:pStyle w:val="Titulo3"/>
      </w:pPr>
      <w:r>
        <w:t xml:space="preserve">1.3.2. </w:t>
      </w:r>
      <w:r w:rsidR="00000000" w:rsidRPr="00A81493">
        <w:t xml:space="preserve">Objetivos específicos: </w:t>
      </w:r>
    </w:p>
    <w:p w14:paraId="28C6492C" w14:textId="5810A9F0" w:rsidR="00440C3A" w:rsidRPr="0020019A" w:rsidRDefault="00D40C12" w:rsidP="002B0218">
      <w:pPr>
        <w:ind w:left="720"/>
        <w:rPr>
          <w:sz w:val="19"/>
          <w:szCs w:val="19"/>
          <w:lang w:val="es-PE"/>
        </w:rPr>
      </w:pPr>
      <w:r w:rsidRPr="0020019A">
        <w:rPr>
          <w:sz w:val="19"/>
          <w:szCs w:val="19"/>
          <w:lang w:val="es-PE"/>
        </w:rPr>
        <w:t>Crear la base de datos relacional en SQL Server y conectarla a un programa en Java para registrar compras, ventas y controlar el stock de cerámicos por cajas, metraje y lotes sin errores manuales.</w:t>
      </w:r>
    </w:p>
    <w:p w14:paraId="49FB4905" w14:textId="5B18B849" w:rsidR="00D40C12" w:rsidRPr="0020019A" w:rsidRDefault="00D40C12" w:rsidP="002B0218">
      <w:pPr>
        <w:ind w:left="720"/>
        <w:rPr>
          <w:sz w:val="19"/>
          <w:szCs w:val="19"/>
          <w:lang w:val="es-PE"/>
        </w:rPr>
      </w:pPr>
      <w:r w:rsidRPr="0020019A">
        <w:rPr>
          <w:sz w:val="19"/>
          <w:szCs w:val="19"/>
          <w:lang w:val="es-PE"/>
        </w:rPr>
        <w:t>Implementar un proceso para almacenar y consultar grandes volúmenes de registros históricos de ventas y movimientos sin saturar la base de datos principal.</w:t>
      </w:r>
    </w:p>
    <w:p w14:paraId="432DE1C7" w14:textId="6EABE48C" w:rsidR="00D40C12" w:rsidRPr="0020019A" w:rsidRDefault="00D40C12" w:rsidP="002B0218">
      <w:pPr>
        <w:ind w:left="720"/>
        <w:rPr>
          <w:sz w:val="19"/>
          <w:szCs w:val="19"/>
          <w:lang w:val="es-PE"/>
        </w:rPr>
      </w:pPr>
      <w:r w:rsidRPr="0020019A">
        <w:rPr>
          <w:sz w:val="19"/>
          <w:szCs w:val="19"/>
          <w:lang w:val="es-PE"/>
        </w:rPr>
        <w:t>Comparar el tiempo de respuesta y la velocidad de consulta entre la base de datos tradicional y la solución para grandes volúmenes al trabajar con diferentes cantidades de datos (pruebas con pocos datos vs. miles o millones de registros).</w:t>
      </w:r>
    </w:p>
    <w:p w14:paraId="5C21D5C8" w14:textId="3ED5A20D" w:rsidR="00E12506" w:rsidRDefault="00000000" w:rsidP="00E12506">
      <w:pPr>
        <w:pStyle w:val="Titulo2"/>
        <w:numPr>
          <w:ilvl w:val="1"/>
          <w:numId w:val="7"/>
        </w:numPr>
      </w:pPr>
      <w:r>
        <w:lastRenderedPageBreak/>
        <w:t>Alcance, restricciones y supuestos</w:t>
      </w:r>
    </w:p>
    <w:p w14:paraId="56C09E1E" w14:textId="372F4C4D" w:rsidR="0020019A" w:rsidRDefault="00E12506" w:rsidP="0020019A">
      <w:pPr>
        <w:pStyle w:val="Titulo3"/>
      </w:pPr>
      <w:r>
        <w:t>1.4.1. Alcance</w:t>
      </w:r>
    </w:p>
    <w:p w14:paraId="6E563E21" w14:textId="0979D8FC" w:rsidR="0020019A" w:rsidRPr="00A841D4" w:rsidRDefault="0020019A" w:rsidP="002B0218">
      <w:pPr>
        <w:pStyle w:val="Titulo3"/>
        <w:ind w:left="0"/>
        <w:rPr>
          <w:sz w:val="19"/>
          <w:szCs w:val="19"/>
        </w:rPr>
      </w:pPr>
      <w:r>
        <w:tab/>
      </w:r>
      <w:r w:rsidRPr="00A841D4">
        <w:rPr>
          <w:color w:val="auto"/>
          <w:sz w:val="19"/>
          <w:szCs w:val="19"/>
        </w:rPr>
        <w:t xml:space="preserve">Procesos </w:t>
      </w:r>
      <w:r w:rsidR="00A841D4">
        <w:rPr>
          <w:color w:val="auto"/>
          <w:sz w:val="19"/>
          <w:szCs w:val="19"/>
        </w:rPr>
        <w:t>i</w:t>
      </w:r>
      <w:r w:rsidRPr="00A841D4">
        <w:rPr>
          <w:color w:val="auto"/>
          <w:sz w:val="19"/>
          <w:szCs w:val="19"/>
        </w:rPr>
        <w:t>ncluidos</w:t>
      </w:r>
    </w:p>
    <w:p w14:paraId="259AC7C1" w14:textId="251D4113" w:rsidR="0020019A" w:rsidRPr="0020019A" w:rsidRDefault="0020019A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20019A">
        <w:rPr>
          <w:b w:val="0"/>
          <w:bCs/>
          <w:color w:val="auto"/>
          <w:sz w:val="19"/>
          <w:szCs w:val="19"/>
        </w:rPr>
        <w:t xml:space="preserve">Gestión de Catálogo e Inventario: Registro y categorización de productos (mayólicas, cerámicos, porcelanatos), control de stock por cajas, metraje por caja, calibres y lotes. </w:t>
      </w:r>
    </w:p>
    <w:p w14:paraId="6D9ABA03" w14:textId="7E294A0D" w:rsidR="0020019A" w:rsidRPr="0020019A" w:rsidRDefault="0020019A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20019A">
        <w:rPr>
          <w:b w:val="0"/>
          <w:bCs/>
          <w:color w:val="auto"/>
          <w:sz w:val="19"/>
          <w:szCs w:val="19"/>
        </w:rPr>
        <w:t>Gestión de Ventas y Facturación: Módulo transaccional en Java para registro de clientes, cotización, selección de stock disponible, emisión de comprobantes (boleta/factura) y descuento automático de inventario.</w:t>
      </w:r>
    </w:p>
    <w:p w14:paraId="7DAA0243" w14:textId="110AC51E" w:rsidR="0020019A" w:rsidRPr="0020019A" w:rsidRDefault="0020019A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20019A">
        <w:rPr>
          <w:b w:val="0"/>
          <w:bCs/>
          <w:color w:val="auto"/>
          <w:sz w:val="19"/>
          <w:szCs w:val="19"/>
        </w:rPr>
        <w:t>Gestión de Abastecimiento: Registro de compras de mercadería a proveedores y actualización de existencias en almacén.</w:t>
      </w:r>
    </w:p>
    <w:p w14:paraId="0AF76E8D" w14:textId="6538D50E" w:rsidR="0020019A" w:rsidRPr="0020019A" w:rsidRDefault="0020019A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20019A">
        <w:rPr>
          <w:b w:val="0"/>
          <w:bCs/>
          <w:color w:val="auto"/>
          <w:sz w:val="19"/>
          <w:szCs w:val="19"/>
        </w:rPr>
        <w:t>Módulo Analítico (BI): Creación de vistas y consultas analíticas consolidadas para generar reportes y tableros visuales sobre volumen de ventas periódicas, productos de mayor rotación y alertas de existencias bajas.</w:t>
      </w:r>
    </w:p>
    <w:p w14:paraId="477604AE" w14:textId="5158E0E0" w:rsidR="0020019A" w:rsidRDefault="0020019A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20019A">
        <w:rPr>
          <w:b w:val="0"/>
          <w:bCs/>
          <w:color w:val="auto"/>
          <w:sz w:val="19"/>
          <w:szCs w:val="19"/>
        </w:rPr>
        <w:t>Módulo de Procesamiento Masivo (Big Data): Carga y consulta de datasets históricos simulados a gran escala para evaluar la respuesta del sistema frente al crecimiento de datos del negocio.</w:t>
      </w:r>
    </w:p>
    <w:p w14:paraId="0264B3F9" w14:textId="5FC40EDE" w:rsidR="00A841D4" w:rsidRPr="00A841D4" w:rsidRDefault="00A841D4" w:rsidP="002B0218">
      <w:pPr>
        <w:pStyle w:val="Titulo3"/>
        <w:rPr>
          <w:color w:val="auto"/>
          <w:sz w:val="19"/>
          <w:szCs w:val="19"/>
        </w:rPr>
      </w:pPr>
      <w:r w:rsidRPr="00A841D4">
        <w:rPr>
          <w:color w:val="auto"/>
          <w:sz w:val="19"/>
          <w:szCs w:val="19"/>
        </w:rPr>
        <w:t>Procesos no incluidos</w:t>
      </w:r>
    </w:p>
    <w:p w14:paraId="1444DF9B" w14:textId="77777777" w:rsidR="00A841D4" w:rsidRPr="00A841D4" w:rsidRDefault="00A841D4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A841D4">
        <w:rPr>
          <w:b w:val="0"/>
          <w:bCs/>
          <w:color w:val="auto"/>
          <w:sz w:val="19"/>
          <w:szCs w:val="19"/>
        </w:rPr>
        <w:t>Integración en tiempo real con pasarelas de pago bancarias o terminales POS físicos.</w:t>
      </w:r>
    </w:p>
    <w:p w14:paraId="3142EA7E" w14:textId="77777777" w:rsidR="00A841D4" w:rsidRPr="00A841D4" w:rsidRDefault="00A841D4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A841D4">
        <w:rPr>
          <w:b w:val="0"/>
          <w:bCs/>
          <w:color w:val="auto"/>
          <w:sz w:val="19"/>
          <w:szCs w:val="19"/>
        </w:rPr>
        <w:t>Facturación electrónica directa mediante web services en vivo con SUNAT (se simula la numeración y estructura del comprobante de pago).</w:t>
      </w:r>
    </w:p>
    <w:p w14:paraId="6F2AAB8D" w14:textId="77777777" w:rsidR="00A841D4" w:rsidRPr="00A841D4" w:rsidRDefault="00A841D4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A841D4">
        <w:rPr>
          <w:b w:val="0"/>
          <w:bCs/>
          <w:color w:val="auto"/>
          <w:sz w:val="19"/>
          <w:szCs w:val="19"/>
        </w:rPr>
        <w:t>Módulos de gestión de recursos humanos, planillas o nóminas del personal.</w:t>
      </w:r>
    </w:p>
    <w:p w14:paraId="0510434C" w14:textId="530440E0" w:rsidR="00A841D4" w:rsidRPr="0020019A" w:rsidRDefault="00A841D4" w:rsidP="002B0218">
      <w:pPr>
        <w:pStyle w:val="Titulo3"/>
        <w:rPr>
          <w:b w:val="0"/>
          <w:bCs/>
          <w:color w:val="auto"/>
          <w:sz w:val="19"/>
          <w:szCs w:val="19"/>
        </w:rPr>
      </w:pPr>
      <w:r w:rsidRPr="00A841D4">
        <w:rPr>
          <w:b w:val="0"/>
          <w:bCs/>
          <w:color w:val="auto"/>
          <w:sz w:val="19"/>
          <w:szCs w:val="19"/>
        </w:rPr>
        <w:t>Logística externa de transporte y despacho por flotas vehiculares tercerizadas fuera de tienda.</w:t>
      </w:r>
    </w:p>
    <w:p w14:paraId="1D7CA451" w14:textId="4F120C90" w:rsidR="00E12506" w:rsidRDefault="00E12506" w:rsidP="00E12506">
      <w:pPr>
        <w:pStyle w:val="Titulo3"/>
      </w:pPr>
      <w:r>
        <w:t>1.4.2. Restricciones</w:t>
      </w:r>
    </w:p>
    <w:p w14:paraId="2ADD0B2B" w14:textId="731CAD00" w:rsidR="00890B89" w:rsidRPr="00890B89" w:rsidRDefault="00890B89" w:rsidP="00890B89">
      <w:pPr>
        <w:pStyle w:val="Titulo3"/>
        <w:rPr>
          <w:b w:val="0"/>
          <w:bCs/>
          <w:color w:val="auto"/>
          <w:sz w:val="19"/>
          <w:szCs w:val="19"/>
        </w:rPr>
      </w:pPr>
      <w:r w:rsidRPr="00890B89">
        <w:rPr>
          <w:b w:val="0"/>
          <w:bCs/>
          <w:color w:val="auto"/>
          <w:sz w:val="19"/>
          <w:szCs w:val="19"/>
        </w:rPr>
        <w:t>Restricciones Técnicas y de Software:</w:t>
      </w:r>
      <w:r>
        <w:rPr>
          <w:b w:val="0"/>
          <w:bCs/>
          <w:color w:val="auto"/>
          <w:sz w:val="19"/>
          <w:szCs w:val="19"/>
        </w:rPr>
        <w:t xml:space="preserve"> </w:t>
      </w:r>
      <w:r w:rsidRPr="00890B89">
        <w:rPr>
          <w:b w:val="0"/>
          <w:bCs/>
          <w:color w:val="auto"/>
          <w:sz w:val="19"/>
          <w:szCs w:val="19"/>
        </w:rPr>
        <w:t>El sistema transaccional se desarrollará en lenguaje Java, interactuando con Microsoft SQL Server exclusivamente mediante el controlador JDBC.</w:t>
      </w:r>
      <w:r>
        <w:rPr>
          <w:b w:val="0"/>
          <w:bCs/>
          <w:color w:val="auto"/>
          <w:sz w:val="19"/>
          <w:szCs w:val="19"/>
        </w:rPr>
        <w:t xml:space="preserve"> </w:t>
      </w:r>
      <w:r w:rsidRPr="00890B89">
        <w:rPr>
          <w:b w:val="0"/>
          <w:bCs/>
          <w:color w:val="auto"/>
          <w:sz w:val="19"/>
          <w:szCs w:val="19"/>
        </w:rPr>
        <w:t>La administración de base de datos se realizará de forma local mediante SQL Server Management Studio (SSMS).</w:t>
      </w:r>
      <w:r>
        <w:rPr>
          <w:b w:val="0"/>
          <w:bCs/>
          <w:color w:val="auto"/>
          <w:sz w:val="19"/>
          <w:szCs w:val="19"/>
        </w:rPr>
        <w:t xml:space="preserve"> </w:t>
      </w:r>
      <w:r w:rsidRPr="00890B89">
        <w:rPr>
          <w:b w:val="0"/>
          <w:bCs/>
          <w:color w:val="auto"/>
          <w:sz w:val="19"/>
          <w:szCs w:val="19"/>
        </w:rPr>
        <w:t xml:space="preserve">El control de versiones y la trazabilidad del código se restringirá al uso de Git y un repositorio remoto en GitHub.  </w:t>
      </w:r>
    </w:p>
    <w:p w14:paraId="52EDD29A" w14:textId="1D22056A" w:rsidR="00890B89" w:rsidRPr="00890B89" w:rsidRDefault="00890B89" w:rsidP="00890B89">
      <w:pPr>
        <w:pStyle w:val="Titulo3"/>
        <w:rPr>
          <w:b w:val="0"/>
          <w:bCs/>
          <w:color w:val="auto"/>
          <w:sz w:val="19"/>
          <w:szCs w:val="19"/>
        </w:rPr>
      </w:pPr>
      <w:r w:rsidRPr="00890B89">
        <w:rPr>
          <w:b w:val="0"/>
          <w:bCs/>
          <w:color w:val="auto"/>
          <w:sz w:val="19"/>
          <w:szCs w:val="19"/>
        </w:rPr>
        <w:t>Restricciones de Infraestructura y Costo:</w:t>
      </w:r>
      <w:r>
        <w:rPr>
          <w:b w:val="0"/>
          <w:bCs/>
          <w:color w:val="auto"/>
          <w:sz w:val="19"/>
          <w:szCs w:val="19"/>
        </w:rPr>
        <w:t xml:space="preserve"> </w:t>
      </w:r>
      <w:r w:rsidRPr="00890B89">
        <w:rPr>
          <w:b w:val="0"/>
          <w:bCs/>
          <w:color w:val="auto"/>
          <w:sz w:val="19"/>
          <w:szCs w:val="19"/>
        </w:rPr>
        <w:t>El despliegue y las pruebas de rendimiento se ejecutarán en un entorno local, sin incurrir en costos de suscripciones.</w:t>
      </w:r>
    </w:p>
    <w:p w14:paraId="64E295FB" w14:textId="2E25C666" w:rsidR="00890B89" w:rsidRPr="00890B89" w:rsidRDefault="00890B89" w:rsidP="00890B89">
      <w:pPr>
        <w:pStyle w:val="Titulo3"/>
        <w:rPr>
          <w:b w:val="0"/>
          <w:bCs/>
          <w:color w:val="auto"/>
          <w:sz w:val="19"/>
          <w:szCs w:val="19"/>
        </w:rPr>
      </w:pPr>
      <w:r w:rsidRPr="00890B89">
        <w:rPr>
          <w:b w:val="0"/>
          <w:bCs/>
          <w:color w:val="auto"/>
          <w:sz w:val="19"/>
          <w:szCs w:val="19"/>
        </w:rPr>
        <w:t>Restricciones Temporales:</w:t>
      </w:r>
      <w:r>
        <w:rPr>
          <w:b w:val="0"/>
          <w:bCs/>
          <w:color w:val="auto"/>
          <w:sz w:val="19"/>
          <w:szCs w:val="19"/>
        </w:rPr>
        <w:t xml:space="preserve"> </w:t>
      </w:r>
      <w:r w:rsidRPr="00890B89">
        <w:rPr>
          <w:b w:val="0"/>
          <w:bCs/>
          <w:color w:val="auto"/>
          <w:sz w:val="19"/>
          <w:szCs w:val="19"/>
        </w:rPr>
        <w:t xml:space="preserve">El desarrollo del aplicativo, scripts de base de datos, experimentación y redacción del informe final están limitados al calendario lectivo del ciclo académico 2026-2 de la UPN. </w:t>
      </w:r>
    </w:p>
    <w:p w14:paraId="15DA8AF5" w14:textId="7C11929F" w:rsidR="00890B89" w:rsidRPr="00890B89" w:rsidRDefault="00890B89" w:rsidP="00890B89">
      <w:pPr>
        <w:pStyle w:val="Titulo3"/>
        <w:rPr>
          <w:b w:val="0"/>
          <w:bCs/>
          <w:color w:val="auto"/>
          <w:sz w:val="19"/>
          <w:szCs w:val="19"/>
        </w:rPr>
      </w:pPr>
      <w:r w:rsidRPr="00890B89">
        <w:rPr>
          <w:b w:val="0"/>
          <w:bCs/>
          <w:color w:val="auto"/>
          <w:sz w:val="19"/>
          <w:szCs w:val="19"/>
        </w:rPr>
        <w:t>Restricciones de Información y Privacidad:</w:t>
      </w:r>
      <w:r>
        <w:rPr>
          <w:b w:val="0"/>
          <w:bCs/>
          <w:color w:val="auto"/>
          <w:sz w:val="19"/>
          <w:szCs w:val="19"/>
        </w:rPr>
        <w:t xml:space="preserve"> </w:t>
      </w:r>
      <w:r w:rsidRPr="00890B89">
        <w:rPr>
          <w:b w:val="0"/>
          <w:bCs/>
          <w:color w:val="auto"/>
          <w:sz w:val="19"/>
          <w:szCs w:val="19"/>
        </w:rPr>
        <w:t xml:space="preserve">Por motivos de confidencialidad comercial, los datos de transacciones de clientes y ventas históricas no provendrán de datos reales confidenciales de la </w:t>
      </w:r>
      <w:r w:rsidRPr="00890B89">
        <w:rPr>
          <w:b w:val="0"/>
          <w:bCs/>
          <w:color w:val="auto"/>
          <w:sz w:val="19"/>
          <w:szCs w:val="19"/>
        </w:rPr>
        <w:lastRenderedPageBreak/>
        <w:t>empresa, sino de datos transaccionales anonimizados y datasets sintéticos estructurados con base en el catálogo real de cerámicos.</w:t>
      </w:r>
    </w:p>
    <w:p w14:paraId="7F965E15" w14:textId="178C5449" w:rsidR="00E12506" w:rsidRDefault="00E12506" w:rsidP="00E12506">
      <w:pPr>
        <w:pStyle w:val="Titulo3"/>
      </w:pPr>
      <w:r>
        <w:t>1.4.3. Supuestos</w:t>
      </w:r>
    </w:p>
    <w:p w14:paraId="730F3388" w14:textId="632C76EC" w:rsidR="00890B89" w:rsidRPr="00890B89" w:rsidRDefault="00890B89" w:rsidP="00890B89">
      <w:pPr>
        <w:pStyle w:val="Titulo3"/>
        <w:rPr>
          <w:b w:val="0"/>
          <w:bCs/>
          <w:color w:val="auto"/>
          <w:sz w:val="19"/>
          <w:szCs w:val="19"/>
        </w:rPr>
      </w:pPr>
      <w:r w:rsidRPr="00890B89">
        <w:rPr>
          <w:b w:val="0"/>
          <w:bCs/>
          <w:color w:val="auto"/>
          <w:sz w:val="19"/>
          <w:szCs w:val="19"/>
        </w:rPr>
        <w:t>Supuesto de Conectividad y Entorno: Se asume que el equipo donde se ejecute la aplicación cuenta con el entorno de ejecución de Java</w:t>
      </w:r>
      <w:r>
        <w:rPr>
          <w:b w:val="0"/>
          <w:bCs/>
          <w:color w:val="auto"/>
          <w:sz w:val="19"/>
          <w:szCs w:val="19"/>
        </w:rPr>
        <w:t xml:space="preserve"> </w:t>
      </w:r>
      <w:r w:rsidRPr="00890B89">
        <w:rPr>
          <w:b w:val="0"/>
          <w:bCs/>
          <w:color w:val="auto"/>
          <w:sz w:val="19"/>
          <w:szCs w:val="19"/>
        </w:rPr>
        <w:t xml:space="preserve">y </w:t>
      </w:r>
      <w:r w:rsidR="00EC1DE2">
        <w:rPr>
          <w:b w:val="0"/>
          <w:bCs/>
          <w:color w:val="auto"/>
          <w:sz w:val="19"/>
          <w:szCs w:val="19"/>
        </w:rPr>
        <w:t xml:space="preserve">el </w:t>
      </w:r>
      <w:r w:rsidRPr="00890B89">
        <w:rPr>
          <w:b w:val="0"/>
          <w:bCs/>
          <w:color w:val="auto"/>
          <w:sz w:val="19"/>
          <w:szCs w:val="19"/>
        </w:rPr>
        <w:t>servicio de Microsoft SQL Server por red local o localhost.</w:t>
      </w:r>
    </w:p>
    <w:p w14:paraId="2938E071" w14:textId="77777777" w:rsidR="00890B89" w:rsidRPr="00890B89" w:rsidRDefault="00890B89" w:rsidP="00890B89">
      <w:pPr>
        <w:pStyle w:val="Titulo3"/>
        <w:rPr>
          <w:b w:val="0"/>
          <w:bCs/>
          <w:color w:val="auto"/>
          <w:sz w:val="19"/>
          <w:szCs w:val="19"/>
        </w:rPr>
      </w:pPr>
      <w:r w:rsidRPr="00890B89">
        <w:rPr>
          <w:b w:val="0"/>
          <w:bCs/>
          <w:color w:val="auto"/>
          <w:sz w:val="19"/>
          <w:szCs w:val="19"/>
        </w:rPr>
        <w:t xml:space="preserve">Supuesto Operativo: Se asume que el personal del almacén y mostrador de Cerámicas Vale ingresará las roturas y compras de forma inmediata en el sistema, manteniendo la consistencia de inventario en almacén sin desfases manuales.  </w:t>
      </w:r>
    </w:p>
    <w:p w14:paraId="3DA5937C" w14:textId="6DF397AA" w:rsidR="00890B89" w:rsidRPr="00890B89" w:rsidRDefault="00890B89" w:rsidP="00890B89">
      <w:pPr>
        <w:pStyle w:val="Titulo3"/>
        <w:rPr>
          <w:b w:val="0"/>
          <w:bCs/>
          <w:color w:val="auto"/>
          <w:sz w:val="19"/>
          <w:szCs w:val="19"/>
        </w:rPr>
      </w:pPr>
      <w:r w:rsidRPr="00890B89">
        <w:rPr>
          <w:b w:val="0"/>
          <w:bCs/>
          <w:color w:val="auto"/>
          <w:sz w:val="19"/>
          <w:szCs w:val="19"/>
        </w:rPr>
        <w:t xml:space="preserve">Supuesto de Volumen de Datos para Pruebas: Se asume que un dataset generado sintéticamente de hasta </w:t>
      </w:r>
      <w:r w:rsidR="00E72F28">
        <w:rPr>
          <w:b w:val="0"/>
          <w:bCs/>
          <w:color w:val="auto"/>
          <w:sz w:val="19"/>
          <w:szCs w:val="19"/>
        </w:rPr>
        <w:t>5</w:t>
      </w:r>
      <w:r w:rsidRPr="00890B89">
        <w:rPr>
          <w:b w:val="0"/>
          <w:bCs/>
          <w:color w:val="auto"/>
          <w:sz w:val="19"/>
          <w:szCs w:val="19"/>
        </w:rPr>
        <w:t xml:space="preserve">000 registros modela de forma representativa el comportamiento del negocio en un horizonte de </w:t>
      </w:r>
      <w:r w:rsidR="00EC1DE2">
        <w:rPr>
          <w:b w:val="0"/>
          <w:bCs/>
          <w:color w:val="auto"/>
          <w:sz w:val="19"/>
          <w:szCs w:val="19"/>
        </w:rPr>
        <w:t>1</w:t>
      </w:r>
      <w:r w:rsidRPr="00890B89">
        <w:rPr>
          <w:b w:val="0"/>
          <w:bCs/>
          <w:color w:val="auto"/>
          <w:sz w:val="19"/>
          <w:szCs w:val="19"/>
        </w:rPr>
        <w:t xml:space="preserve"> año de operación comercial para las pruebas de Big Data y experimentación.</w:t>
      </w:r>
    </w:p>
    <w:p w14:paraId="2C0A0D07" w14:textId="77777777" w:rsidR="00440C3A" w:rsidRDefault="00000000">
      <w:pPr>
        <w:pStyle w:val="Titulo2"/>
      </w:pPr>
      <w:r>
        <w:t>1.5 Stakeholders y criterios de éxito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1600"/>
      </w:tblGrid>
      <w:tr w:rsidR="00440C3A" w14:paraId="20FB89B5" w14:textId="77777777">
        <w:trPr>
          <w:cantSplit/>
          <w:tblHeader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2916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STAKEHOLDER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FBC7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NECESIDAD / DECISIÓN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B14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CRITERIO DE ÉXITO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6529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EVIDENCIA</w:t>
            </w:r>
          </w:p>
        </w:tc>
      </w:tr>
      <w:tr w:rsidR="00440C3A" w14:paraId="23DCCE69" w14:textId="77777777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E9B3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&lt;&lt;Rol&gt;&gt;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5DBE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&lt;&lt;Necesidad&gt;&gt;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32DF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&lt;&lt;Indicador y meta&gt;&gt;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7949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&lt;&lt;Código / enlace&gt;&gt;</w:t>
            </w:r>
          </w:p>
        </w:tc>
      </w:tr>
      <w:tr w:rsidR="00440C3A" w14:paraId="0B71FE5A" w14:textId="77777777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74C4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&lt;&lt;Rol&gt;&gt;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8AE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&lt;&lt;Necesidad&gt;&gt;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C69F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&lt;&lt;Indicador y meta&gt;&gt;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AB1C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&lt;&lt;Código / enlace&gt;&gt;</w:t>
            </w:r>
          </w:p>
        </w:tc>
      </w:tr>
      <w:tr w:rsidR="00440C3A" w14:paraId="4BE3B17F" w14:textId="77777777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76FE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&lt;&lt;Rol&gt;&gt;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BD28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&lt;&lt;Necesidad&gt;&gt;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129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&lt;&lt;Indicador y meta&gt;&gt;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E998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&lt;&lt;Código / enlace&gt;&gt;</w:t>
            </w:r>
          </w:p>
        </w:tc>
      </w:tr>
    </w:tbl>
    <w:p w14:paraId="791D217C" w14:textId="77777777" w:rsidR="00440C3A" w:rsidRDefault="00440C3A">
      <w:pPr>
        <w:spacing w:after="20"/>
      </w:pPr>
    </w:p>
    <w:p w14:paraId="6D9A95C5" w14:textId="77777777" w:rsidR="00440C3A" w:rsidRDefault="00000000">
      <w:pPr>
        <w:pStyle w:val="Titulo2"/>
      </w:pPr>
      <w:r>
        <w:t>1.6 Fuentes, gobierno y ética de los datos</w:t>
      </w:r>
    </w:p>
    <w:p w14:paraId="5E708CFE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Declare procedencia, propiedad, licencia o autorización, datos personales/sensibles, anonimización, calidad, retención, control de acceso y riesgos de sesgo.</w:t>
      </w:r>
    </w:p>
    <w:p w14:paraId="1EDDD1CE" w14:textId="77777777" w:rsidR="00440C3A" w:rsidRDefault="00000000">
      <w:pPr>
        <w:pStyle w:val="Titulo1"/>
        <w:pageBreakBefore/>
      </w:pPr>
      <w:r>
        <w:lastRenderedPageBreak/>
        <w:t>CAPÍTULO II: ANTECEDENTES Y FUNDAMENTOS</w:t>
      </w:r>
    </w:p>
    <w:p w14:paraId="3EC68408" w14:textId="77777777" w:rsidR="00440C3A" w:rsidRDefault="00000000">
      <w:pPr>
        <w:pStyle w:val="Titulo2"/>
      </w:pPr>
      <w:r>
        <w:t>2.1 Antecedentes</w:t>
      </w:r>
    </w:p>
    <w:p w14:paraId="60C40996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al menos cinco antecedentes pertinentes. Para cada uno: problema, método/arquitectura, datos, métricas, resultados y aporte al proyecto. Cite y parafrasee con formato APA vigente.</w:t>
      </w:r>
    </w:p>
    <w:p w14:paraId="5BB0A1CC" w14:textId="77777777" w:rsidR="00440C3A" w:rsidRDefault="00000000">
      <w:pPr>
        <w:pStyle w:val="Titulo2"/>
      </w:pPr>
      <w:r>
        <w:t>2.2 Fundamentos de Inteligencia de Negocios</w:t>
      </w:r>
    </w:p>
    <w:p w14:paraId="223BF4F0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Desarrolle los conceptos necesarios: integración de datos, ETL/ELT, modelado dimensional, data warehouse/data mart, OLAP, indicadores y visualización.</w:t>
      </w:r>
    </w:p>
    <w:p w14:paraId="71306F41" w14:textId="77777777" w:rsidR="00440C3A" w:rsidRDefault="00000000">
      <w:pPr>
        <w:pStyle w:val="Titulo2"/>
      </w:pPr>
      <w:r>
        <w:t>2.3 Fundamentos de Big Data</w:t>
      </w:r>
    </w:p>
    <w:p w14:paraId="6A29092C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Sustente qué características del problema justifican Big Data: volumen, velocidad, variedad, veracidad, escalabilidad, procesamiento distribuido u otra exigencia medible. Evite justificarlo solo por el uso de una herramienta.</w:t>
      </w:r>
    </w:p>
    <w:p w14:paraId="4351C0DD" w14:textId="77777777" w:rsidR="00440C3A" w:rsidRDefault="00000000">
      <w:pPr>
        <w:pStyle w:val="Titulo2"/>
      </w:pPr>
      <w:r>
        <w:t>2.4 Tecnologías, estándares y trabajos relacionados</w:t>
      </w:r>
    </w:p>
    <w:p w14:paraId="3260BCFF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Compare tecnologías y prácticas aplicables. Incluya fuentes técnicas confiables, versiones y criterios de selección relacionados con rendimiento, escalabilidad, interoperabilidad, seguridad, mantenibilidad y costo.</w:t>
      </w:r>
    </w:p>
    <w:p w14:paraId="443F4CE4" w14:textId="77777777" w:rsidR="00440C3A" w:rsidRDefault="00000000">
      <w:pPr>
        <w:pStyle w:val="Titulo1"/>
        <w:pageBreakBefore/>
      </w:pPr>
      <w:r>
        <w:lastRenderedPageBreak/>
        <w:t>CAPÍTULO III: DISEÑO DE INGENIERÍA DE LAS SOLUCIONES</w:t>
      </w:r>
    </w:p>
    <w:p w14:paraId="4B75A0E4" w14:textId="77777777" w:rsidR="00440C3A" w:rsidRDefault="00000000">
      <w:pPr>
        <w:pStyle w:val="Titulo2"/>
      </w:pPr>
      <w:r>
        <w:t>3.1 Requerimientos funcionales y no funcionales</w:t>
      </w:r>
    </w:p>
    <w:p w14:paraId="7AAA3167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Identifique requisitos trazables para ambas soluciones. Los no funcionales deben incluir metas medibles de calidad, tiempo de respuesta, rendimiento, escalabilidad, seguridad y disponibilidad según corresponda.</w:t>
      </w:r>
    </w:p>
    <w:p w14:paraId="6E362FCE" w14:textId="77777777" w:rsidR="00440C3A" w:rsidRDefault="00000000">
      <w:pPr>
        <w:pStyle w:val="Titulo2"/>
      </w:pPr>
      <w:r>
        <w:t>3.2 Alternativas y decisiones de arquitectura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1600"/>
        <w:gridCol w:w="1600"/>
        <w:gridCol w:w="1900"/>
        <w:gridCol w:w="1900"/>
      </w:tblGrid>
      <w:tr w:rsidR="00440C3A" w14:paraId="02BFA0BC" w14:textId="77777777">
        <w:trPr>
          <w:cantSplit/>
          <w:tblHeader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4E78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ALTERNATIVA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3CD7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CRITERIOS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EEFE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VENTAJAS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6534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LIMITACIONES / RIESGOS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6776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DECISIÓN</w:t>
            </w:r>
          </w:p>
        </w:tc>
      </w:tr>
      <w:tr w:rsidR="00440C3A" w14:paraId="7995107F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5F89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&lt;&lt;Alternativa&gt;&gt;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2D0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 y ponderación&gt;&gt;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1EED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&lt;&lt;Ventajas&gt;&gt;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3F35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&lt;&lt;Limitaciones&gt;&gt;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A352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&lt;&lt;Seleccionada / descartada y justificación&gt;&gt;</w:t>
            </w:r>
          </w:p>
        </w:tc>
      </w:tr>
      <w:tr w:rsidR="00440C3A" w14:paraId="558B27E3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CC5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&lt;&lt;Alternativa&gt;&gt;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A680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 y ponderación&gt;&gt;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6558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&lt;&lt;Ventajas&gt;&gt;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CB6B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&lt;&lt;Limitaciones&gt;&gt;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A3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&lt;&lt;Seleccionada / descartada y justificación&gt;&gt;</w:t>
            </w:r>
          </w:p>
        </w:tc>
      </w:tr>
      <w:tr w:rsidR="00440C3A" w14:paraId="7D57A351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602E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&lt;&lt;Alternativa&gt;&gt;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B71F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 y ponderación&gt;&gt;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1486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&lt;&lt;Ventajas&gt;&gt;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3B8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&lt;&lt;Limitaciones&gt;&gt;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8C7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&lt;&lt;Seleccionada / descartada y justificación&gt;&gt;</w:t>
            </w:r>
          </w:p>
        </w:tc>
      </w:tr>
    </w:tbl>
    <w:p w14:paraId="2621437A" w14:textId="77777777" w:rsidR="00440C3A" w:rsidRDefault="00440C3A">
      <w:pPr>
        <w:spacing w:after="20"/>
      </w:pPr>
    </w:p>
    <w:p w14:paraId="65266C45" w14:textId="77777777" w:rsidR="00440C3A" w:rsidRDefault="00000000">
      <w:pPr>
        <w:pStyle w:val="Titulo2"/>
      </w:pPr>
      <w:r>
        <w:t>3.3 Arquitectura integrada y flujo de datos</w:t>
      </w:r>
    </w:p>
    <w:p w14:paraId="0E1481D0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un diagrama legible desde las fuentes hasta el consumo. Identifique límites entre la solución BI y la solución Big Data, puntos de integración, componentes, tecnologías, interfaces, seguridad y despliegue.</w:t>
      </w:r>
    </w:p>
    <w:p w14:paraId="43C4CDDF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t>Figura 1. Arquitectura integrada de la solución. &lt;&lt;Insertar diagrama y explicación&gt;&gt;</w:t>
      </w:r>
    </w:p>
    <w:p w14:paraId="701ABE86" w14:textId="77777777" w:rsidR="00440C3A" w:rsidRDefault="00000000">
      <w:pPr>
        <w:pStyle w:val="Titulo2"/>
      </w:pPr>
      <w:r>
        <w:t>3.4 Diseño de la solución de Inteligencia de Negocios</w:t>
      </w:r>
    </w:p>
    <w:p w14:paraId="4D0C04B4" w14:textId="77777777" w:rsidR="00440C3A" w:rsidRDefault="00000000">
      <w:pPr>
        <w:pStyle w:val="Titulo3"/>
      </w:pPr>
      <w:r>
        <w:t>3.4.1 Requisitos, usuarios e indicadores</w:t>
      </w:r>
    </w:p>
    <w:p w14:paraId="611D4821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Relacione preguntas de negocio, usuarios, decisiones, KPI, fórmula, granularidad, frecuencia, fuente y meta.</w:t>
      </w:r>
    </w:p>
    <w:p w14:paraId="3B64F28E" w14:textId="77777777" w:rsidR="00440C3A" w:rsidRDefault="00000000">
      <w:pPr>
        <w:pStyle w:val="Titulo3"/>
      </w:pPr>
      <w:r>
        <w:t>3.4.2 Modelo dimensional y almacén de datos</w:t>
      </w:r>
    </w:p>
    <w:p w14:paraId="2AB9FFE3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Presente modelo conceptual, lógico y físico; tablas de hechos/dimensiones, claves, granularidad, historial y diccionario de datos.</w:t>
      </w:r>
    </w:p>
    <w:p w14:paraId="3C9A7A30" w14:textId="77777777" w:rsidR="00440C3A" w:rsidRDefault="00000000">
      <w:pPr>
        <w:pStyle w:val="Titulo3"/>
      </w:pPr>
      <w:r>
        <w:t>3.4.3 Procesos ETL/ELT y calidad</w:t>
      </w:r>
    </w:p>
    <w:p w14:paraId="0D4E4B4C" w14:textId="77777777" w:rsidR="00440C3A" w:rsidRDefault="00000000">
      <w:pPr>
        <w:spacing w:after="100"/>
        <w:ind w:left="259" w:right="144"/>
        <w:rPr>
          <w:i/>
          <w:color w:val="5B6573"/>
          <w:sz w:val="19"/>
          <w:lang w:val="es-PE"/>
        </w:rPr>
      </w:pPr>
      <w:r w:rsidRPr="00A81493">
        <w:rPr>
          <w:i/>
          <w:color w:val="5B6573"/>
          <w:sz w:val="19"/>
          <w:lang w:val="es-PE"/>
        </w:rPr>
        <w:t>Describa extracción, perfilado, limpieza, transformación, carga, control de errores, reconciliación y reglas de calidad con métricas antes/después.</w:t>
      </w:r>
    </w:p>
    <w:p w14:paraId="73D8EFA7" w14:textId="31003AB3" w:rsidR="00A81493" w:rsidRPr="00A81493" w:rsidRDefault="00A81493">
      <w:pPr>
        <w:spacing w:after="100"/>
        <w:ind w:left="259" w:right="144"/>
        <w:rPr>
          <w:lang w:val="es-PE"/>
        </w:rPr>
      </w:pPr>
      <w:r>
        <w:rPr>
          <w:i/>
          <w:color w:val="5B6573"/>
          <w:sz w:val="19"/>
          <w:lang w:val="es-PE"/>
        </w:rPr>
        <w:t>Evidenciar la automatización de procesos de base datos (Obligatorio).</w:t>
      </w:r>
    </w:p>
    <w:p w14:paraId="0FAB5D82" w14:textId="77777777" w:rsidR="00440C3A" w:rsidRDefault="00000000">
      <w:pPr>
        <w:pStyle w:val="Titulo3"/>
      </w:pPr>
      <w:r>
        <w:lastRenderedPageBreak/>
        <w:t>3.4.4 OLAP, reportes y dashboards</w:t>
      </w:r>
    </w:p>
    <w:p w14:paraId="3C2EEEDC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Muestre indicadores, filtros, dimensiones, análisis requeridos y criterios de diseño visual. Cada visualización debe apoyar una decisión y tener fuente verificable.</w:t>
      </w:r>
    </w:p>
    <w:p w14:paraId="6F8E5552" w14:textId="77777777" w:rsidR="00440C3A" w:rsidRDefault="00000000">
      <w:pPr>
        <w:pStyle w:val="Titulo2"/>
      </w:pPr>
      <w:r>
        <w:t>3.5 Diseño de la solución Big Data</w:t>
      </w:r>
    </w:p>
    <w:p w14:paraId="426C1E1B" w14:textId="77777777" w:rsidR="00440C3A" w:rsidRDefault="00000000">
      <w:pPr>
        <w:pStyle w:val="Titulo3"/>
      </w:pPr>
      <w:r>
        <w:t>3.5.1 Justificación y requisitos Big Data</w:t>
      </w:r>
    </w:p>
    <w:p w14:paraId="48CBBA44" w14:textId="77777777" w:rsidR="00440C3A" w:rsidRPr="00A81493" w:rsidRDefault="00000000" w:rsidP="0001336D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Cuantifique la necesidad: tamaño y crecimiento de datos, tasa de llegada, variedad, complejidad, latencia, concurrencia u otra condición que supere o complemente el enfoque convencional.</w:t>
      </w:r>
    </w:p>
    <w:p w14:paraId="4AB58EFB" w14:textId="77777777" w:rsidR="00440C3A" w:rsidRDefault="00000000">
      <w:pPr>
        <w:pStyle w:val="Titulo3"/>
      </w:pPr>
      <w:r>
        <w:t>3.5.2 Arquitectura y componentes</w:t>
      </w:r>
    </w:p>
    <w:p w14:paraId="323B0994" w14:textId="77777777" w:rsidR="00440C3A" w:rsidRPr="00A81493" w:rsidRDefault="00000000" w:rsidP="0001336D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Documente ingesta batch/streaming, almacenamiento, particionamiento, procesamiento distribuido, orquestación, consulta/serving, monitoreo y seguridad. Indique la función y versión de cada componente.</w:t>
      </w:r>
    </w:p>
    <w:p w14:paraId="1DEB36CE" w14:textId="77777777" w:rsidR="00440C3A" w:rsidRDefault="00000000">
      <w:pPr>
        <w:pStyle w:val="Titulo3"/>
      </w:pPr>
      <w:r>
        <w:t>3.5.3 Modelo y ciclo de vida de datos</w:t>
      </w:r>
    </w:p>
    <w:p w14:paraId="63A22D9D" w14:textId="77777777" w:rsidR="00440C3A" w:rsidRPr="00A81493" w:rsidRDefault="00000000" w:rsidP="0001336D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Describa formatos, esquemas, particiones, catálogo/metadatos, linaje, retención, calidad y tratamiento de datos incompletos, duplicados o tardíos.</w:t>
      </w:r>
    </w:p>
    <w:p w14:paraId="5FBCC363" w14:textId="77777777" w:rsidR="00440C3A" w:rsidRDefault="00000000">
      <w:pPr>
        <w:pStyle w:val="Titulo3"/>
      </w:pPr>
      <w:r>
        <w:t>3.5.4 Escalabilidad, resiliencia y operación</w:t>
      </w:r>
    </w:p>
    <w:p w14:paraId="67A0A79F" w14:textId="77777777" w:rsidR="00440C3A" w:rsidRDefault="00000000" w:rsidP="0001336D">
      <w:pPr>
        <w:spacing w:after="100"/>
        <w:ind w:left="259" w:right="144"/>
        <w:jc w:val="both"/>
        <w:rPr>
          <w:i/>
          <w:color w:val="5B6573"/>
          <w:sz w:val="19"/>
          <w:lang w:val="es-PE"/>
        </w:rPr>
      </w:pPr>
      <w:r w:rsidRPr="00A81493">
        <w:rPr>
          <w:i/>
          <w:color w:val="5B6573"/>
          <w:sz w:val="19"/>
          <w:lang w:val="es-PE"/>
        </w:rPr>
        <w:t>Defina cómo se evaluarán rendimiento, escalabilidad, uso de recursos, tolerancia a fallos y recuperación. Distinga capacidades implementadas de propuestas futuras.</w:t>
      </w:r>
    </w:p>
    <w:p w14:paraId="4655B9DD" w14:textId="5108A7C4" w:rsidR="00A81493" w:rsidRDefault="00A81493" w:rsidP="0001336D">
      <w:pPr>
        <w:pStyle w:val="Titulo3"/>
      </w:pPr>
      <w:r>
        <w:t xml:space="preserve">3.5.5 Resultados </w:t>
      </w:r>
    </w:p>
    <w:p w14:paraId="58649D84" w14:textId="4759B499" w:rsidR="00A81493" w:rsidRPr="0001336D" w:rsidRDefault="00A81493" w:rsidP="0001336D">
      <w:pPr>
        <w:spacing w:after="100"/>
        <w:ind w:left="259" w:right="144"/>
        <w:jc w:val="both"/>
        <w:rPr>
          <w:i/>
          <w:color w:val="5B6573"/>
          <w:sz w:val="19"/>
          <w:lang w:val="es-PE"/>
        </w:rPr>
      </w:pPr>
      <w:r w:rsidRPr="0001336D">
        <w:rPr>
          <w:i/>
          <w:color w:val="5B6573"/>
          <w:sz w:val="19"/>
          <w:lang w:val="es-PE"/>
        </w:rPr>
        <w:t xml:space="preserve">Evidencia de funcionamiento de la solución </w:t>
      </w:r>
      <w:r w:rsidR="0001336D" w:rsidRPr="0001336D">
        <w:rPr>
          <w:i/>
          <w:color w:val="5B6573"/>
          <w:sz w:val="19"/>
          <w:lang w:val="es-PE"/>
        </w:rPr>
        <w:t>como: visualización de datos (Python, Power BI, etc.)</w:t>
      </w:r>
    </w:p>
    <w:p w14:paraId="194B65DE" w14:textId="77777777" w:rsidR="00440C3A" w:rsidRDefault="00000000">
      <w:pPr>
        <w:pStyle w:val="Titulo2"/>
      </w:pPr>
      <w:r>
        <w:t>3.6 Seguridad, privacidad y riesgos</w:t>
      </w:r>
    </w:p>
    <w:p w14:paraId="7C8FA6B9" w14:textId="1A28E19B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amenazas relevantes,</w:t>
      </w:r>
      <w:r w:rsidR="0001336D">
        <w:rPr>
          <w:i/>
          <w:color w:val="5B6573"/>
          <w:sz w:val="19"/>
          <w:lang w:val="es-PE"/>
        </w:rPr>
        <w:t xml:space="preserve"> plan de riesgos, </w:t>
      </w:r>
      <w:r w:rsidRPr="00A81493">
        <w:rPr>
          <w:i/>
          <w:color w:val="5B6573"/>
          <w:sz w:val="19"/>
          <w:lang w:val="es-PE"/>
        </w:rPr>
        <w:t>roles y permisos, cifrado, secretos, auditoría, respaldo, recuperación, privacidad, sesgos, impacto y controles aplicados a ambas soluciones.</w:t>
      </w:r>
    </w:p>
    <w:p w14:paraId="2DFC0670" w14:textId="77777777" w:rsidR="00440C3A" w:rsidRDefault="00000000">
      <w:pPr>
        <w:pStyle w:val="Titulo2"/>
      </w:pPr>
      <w:r>
        <w:t>3.7 Plan de despliegue y aceptación</w:t>
      </w:r>
    </w:p>
    <w:p w14:paraId="388FBAA6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Defina entornos, dependencias, pasos, rollback, responsables, criterios de aceptación y demostración funcional con usuarios o responsables del proceso.</w:t>
      </w:r>
    </w:p>
    <w:p w14:paraId="7CF84279" w14:textId="77777777" w:rsidR="00440C3A" w:rsidRDefault="00000000">
      <w:pPr>
        <w:pStyle w:val="Titulo1"/>
        <w:pageBreakBefore/>
      </w:pPr>
      <w:r>
        <w:lastRenderedPageBreak/>
        <w:t>CAPÍTULO IV: DISEÑO DEL EXPERIMENTO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EC3197" w14:paraId="3C1F4B1B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B29CC" w14:textId="77777777" w:rsidR="00440C3A" w:rsidRPr="00A81493" w:rsidRDefault="00000000" w:rsidP="00CB59EF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Evidencia principal de la rúbrica 6.1: </w:t>
            </w:r>
            <w:r w:rsidRPr="00A81493">
              <w:rPr>
                <w:sz w:val="19"/>
                <w:lang w:val="es-PE"/>
              </w:rPr>
              <w:t>el capítulo debe permitir que otra persona reproduzca el experimento y comprenda por qué evalúa apropiadamente las soluciones BI y Big Data.</w:t>
            </w:r>
          </w:p>
        </w:tc>
      </w:tr>
    </w:tbl>
    <w:p w14:paraId="1791160A" w14:textId="77777777" w:rsidR="00440C3A" w:rsidRPr="00A81493" w:rsidRDefault="00440C3A">
      <w:pPr>
        <w:spacing w:after="20"/>
        <w:rPr>
          <w:lang w:val="es-PE"/>
        </w:rPr>
      </w:pPr>
    </w:p>
    <w:p w14:paraId="34073F32" w14:textId="77777777" w:rsidR="00440C3A" w:rsidRDefault="00000000">
      <w:pPr>
        <w:pStyle w:val="Titulo2"/>
      </w:pPr>
      <w:r>
        <w:t>4.1 Pregunta experimental, objetivo e hipótesis</w:t>
      </w:r>
    </w:p>
    <w:p w14:paraId="15103889" w14:textId="77777777" w:rsidR="00440C3A" w:rsidRPr="00483907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 xml:space="preserve">Formule una pregunta medible. Declare objetivo, hipótesis o resultado esperado y relación con los objetivos del proyecto. </w:t>
      </w:r>
      <w:r w:rsidRPr="00483907">
        <w:rPr>
          <w:i/>
          <w:color w:val="5B6573"/>
          <w:sz w:val="19"/>
          <w:lang w:val="es-PE"/>
        </w:rPr>
        <w:t>Si no corresponde hipótesis, justifique el enfoque comparativo o descriptivo.</w:t>
      </w:r>
    </w:p>
    <w:p w14:paraId="2A558B4E" w14:textId="77777777" w:rsidR="00440C3A" w:rsidRDefault="00000000">
      <w:pPr>
        <w:pStyle w:val="Titulo2"/>
      </w:pPr>
      <w:r>
        <w:t>4.2 Escenario y datasets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600"/>
        <w:gridCol w:w="1400"/>
        <w:gridCol w:w="1500"/>
        <w:gridCol w:w="1600"/>
        <w:gridCol w:w="1100"/>
      </w:tblGrid>
      <w:tr w:rsidR="00440C3A" w14:paraId="4BAE829E" w14:textId="77777777"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DF74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DATASET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3D3E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FUENTE Y VERSIÓN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1E5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VOLUMEN / FORMATO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6B10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CALIDAD Y PRIVACIDAD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1D65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USO EN BI / BIG DATA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7E8E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EVIDENCIA</w:t>
            </w:r>
          </w:p>
        </w:tc>
      </w:tr>
      <w:tr w:rsidR="00440C3A" w14:paraId="6AA22A92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5BF0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Original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EFEA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&lt;&lt;Origen, fecha, licencia&gt;&gt;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B6D7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&lt;&lt;Filas, GB, formatos&gt;&gt;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225D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&lt;&lt;Perfilado, restricciones&gt;&gt;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2512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&lt;&lt;Uso&gt;&gt;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0358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E-01</w:t>
            </w:r>
          </w:p>
        </w:tc>
      </w:tr>
      <w:tr w:rsidR="00440C3A" w14:paraId="61F629CC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81B8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Procesado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4C08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&lt;&lt;Versión / hash&gt;&gt;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A63D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&lt;&lt;Filas, GB, particiones&gt;&gt;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4171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&lt;&lt;Reglas y resultado&gt;&gt;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61F0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&lt;&lt;Uso&gt;&gt;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205D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E-02</w:t>
            </w:r>
          </w:p>
        </w:tc>
      </w:tr>
      <w:tr w:rsidR="00440C3A" w14:paraId="49EE3C24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F2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Prueba / sintético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F4F0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&lt;&lt;Método de generación&gt;&gt;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8954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&lt;&lt;Escalas&gt;&gt;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4237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&lt;&lt;Validez y límites&gt;&gt;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1F93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&lt;&lt;Uso&gt;&gt;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3144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E-03</w:t>
            </w:r>
          </w:p>
        </w:tc>
      </w:tr>
    </w:tbl>
    <w:p w14:paraId="53860213" w14:textId="77777777" w:rsidR="00440C3A" w:rsidRDefault="00440C3A">
      <w:pPr>
        <w:spacing w:after="20"/>
      </w:pPr>
    </w:p>
    <w:p w14:paraId="570A7A4D" w14:textId="77777777" w:rsidR="00440C3A" w:rsidRDefault="00000000">
      <w:pPr>
        <w:pStyle w:val="Titulo2"/>
      </w:pPr>
      <w:r>
        <w:t>4.3 Variables, métricas y criterios de aceptación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900"/>
        <w:gridCol w:w="2200"/>
        <w:gridCol w:w="1800"/>
        <w:gridCol w:w="1300"/>
      </w:tblGrid>
      <w:tr w:rsidR="00440C3A" w14:paraId="1093E2C3" w14:textId="77777777"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2CF4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TIPO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7124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VARIABLE / MÉTRICA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4800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DEFINICIÓN Y UNIDAD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FCD9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MÉTODO DE MEDICIÓN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F76F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META / UMBRAL</w:t>
            </w:r>
          </w:p>
        </w:tc>
      </w:tr>
      <w:tr w:rsidR="00440C3A" w14:paraId="236B4C3F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EFE3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Independiente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BB11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&lt;&lt;Volumen/configuración/consulta&gt;&gt;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4A3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&lt;&lt;Definición&gt;&gt;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CD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&lt;&lt;Cómo se controla&gt;&gt;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83D7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&lt;&lt;N/A o niveles&gt;&gt;</w:t>
            </w:r>
          </w:p>
        </w:tc>
      </w:tr>
      <w:tr w:rsidR="00440C3A" w14:paraId="5B284FE8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E3A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Dependiente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2648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&lt;&lt;Latencia/throughput/calidad&gt;&gt;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8116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&lt;&lt;Unidad y fórmula&gt;&gt;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034E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&lt;&lt;Instrumento/log&gt;&gt;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B048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</w:tr>
      <w:tr w:rsidR="00440C3A" w14:paraId="49EFC126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E53F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Control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81F0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&lt;&lt;Hardware, concurrencia, caché...&gt;&gt;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D90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fijo&gt;&gt;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5F0E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&lt;&lt;Verificación&gt;&gt;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7FA0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&lt;&lt;Tolerancia&gt;&gt;</w:t>
            </w:r>
          </w:p>
        </w:tc>
      </w:tr>
      <w:tr w:rsidR="00440C3A" w14:paraId="4D717BE3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1AA2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Negocio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91107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6"/>
                <w:lang w:val="es-PE"/>
              </w:rPr>
              <w:t>&lt;&lt;KPI o precisión de información&gt;&gt;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F0D3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&lt;&lt;Unidad y fórmula&gt;&gt;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BB2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&lt;&lt;Fuente&gt;&gt;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33C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</w:tr>
    </w:tbl>
    <w:p w14:paraId="15AA9373" w14:textId="77777777" w:rsidR="00440C3A" w:rsidRDefault="00440C3A">
      <w:pPr>
        <w:spacing w:after="20"/>
      </w:pPr>
    </w:p>
    <w:p w14:paraId="4BE77067" w14:textId="77777777" w:rsidR="00440C3A" w:rsidRDefault="00000000">
      <w:pPr>
        <w:pStyle w:val="Titulo2"/>
      </w:pPr>
      <w:r>
        <w:t>4.4 Entorno, herramientas y reproducibilidad</w:t>
      </w:r>
    </w:p>
    <w:p w14:paraId="08D00027" w14:textId="77777777" w:rsidR="00440C3A" w:rsidRDefault="00000000">
      <w:pPr>
        <w:spacing w:after="100"/>
        <w:ind w:left="259" w:right="144"/>
      </w:pPr>
      <w:r w:rsidRPr="00A81493">
        <w:rPr>
          <w:i/>
          <w:color w:val="5B6573"/>
          <w:sz w:val="19"/>
          <w:lang w:val="es-PE"/>
        </w:rPr>
        <w:t xml:space="preserve">Registre hardware, sistema operativo, motor/servicios, versiones, configuración, recursos, dependencias, semilla aleatoria si aplica, fecha y responsable. </w:t>
      </w:r>
      <w:r>
        <w:rPr>
          <w:i/>
          <w:color w:val="5B6573"/>
          <w:sz w:val="19"/>
        </w:rPr>
        <w:t>Enlace scripts de instalación o archivo de entorno.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600"/>
        <w:gridCol w:w="2700"/>
        <w:gridCol w:w="1300"/>
      </w:tblGrid>
      <w:tr w:rsidR="00440C3A" w14:paraId="728E3A7F" w14:textId="77777777"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29EC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COMPONENTE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09A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VERSIÓN / CONFIGURACIÓN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B7C8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PROPÓSITO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5C18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7"/>
              </w:rPr>
              <w:t>EVIDENCIA</w:t>
            </w:r>
          </w:p>
        </w:tc>
      </w:tr>
      <w:tr w:rsidR="00440C3A" w14:paraId="2A7A79AD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70DE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D22D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AC3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1F8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  <w:tr w:rsidR="00440C3A" w14:paraId="32ED2809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AB0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lastRenderedPageBreak/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FF40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0CE7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D679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  <w:tr w:rsidR="00440C3A" w14:paraId="35E86A0B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5C2F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5C54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D906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8A89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  <w:tr w:rsidR="00440C3A" w14:paraId="0127AF94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902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&lt;&lt;Componente&gt;&gt;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7E9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&lt;&lt;Versión y parámetros&gt;&gt;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5C65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&lt;&lt;Función&gt;&gt;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D79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7"/>
              </w:rPr>
              <w:t>&lt;&lt;Archivo/enlace&gt;&gt;</w:t>
            </w:r>
          </w:p>
        </w:tc>
      </w:tr>
    </w:tbl>
    <w:p w14:paraId="6A8778CF" w14:textId="77777777" w:rsidR="00440C3A" w:rsidRDefault="00440C3A">
      <w:pPr>
        <w:spacing w:after="20"/>
      </w:pPr>
    </w:p>
    <w:p w14:paraId="6A32984E" w14:textId="77777777" w:rsidR="00440C3A" w:rsidRDefault="00000000">
      <w:pPr>
        <w:pStyle w:val="Titulo2"/>
      </w:pPr>
      <w:r>
        <w:t>4.5 Matriz de escenarios experimentales</w:t>
      </w:r>
    </w:p>
    <w:p w14:paraId="3209DE59" w14:textId="77777777" w:rsidR="00440C3A" w:rsidRDefault="00000000" w:rsidP="0001336D">
      <w:pPr>
        <w:spacing w:after="100"/>
        <w:ind w:left="259" w:right="144"/>
        <w:jc w:val="both"/>
      </w:pPr>
      <w:r w:rsidRPr="00A81493">
        <w:rPr>
          <w:i/>
          <w:color w:val="5B6573"/>
          <w:sz w:val="19"/>
          <w:lang w:val="es-PE"/>
        </w:rPr>
        <w:t xml:space="preserve">Incluya como mínimo tres escenarios o ejecuciones comparables que cubran ambas soluciones. La evaluación de Big Data debe incluir al menos un escenario de rendimiento o escalabilidad. </w:t>
      </w:r>
      <w:r>
        <w:rPr>
          <w:i/>
          <w:color w:val="5B6573"/>
          <w:sz w:val="19"/>
        </w:rPr>
        <w:t>Repita mediciones cuando corresponda y reporte variabilidad.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50"/>
        <w:gridCol w:w="1100"/>
        <w:gridCol w:w="1700"/>
        <w:gridCol w:w="1250"/>
        <w:gridCol w:w="1250"/>
        <w:gridCol w:w="1150"/>
        <w:gridCol w:w="1200"/>
      </w:tblGrid>
      <w:tr w:rsidR="00440C3A" w14:paraId="6266AEE9" w14:textId="77777777">
        <w:trPr>
          <w:cantSplit/>
          <w:tblHeader/>
        </w:trPr>
        <w:tc>
          <w:tcPr>
            <w:tcW w:w="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3D96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ID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7C21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SOLUCIÓN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DFAB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CAMBIO / CONFIGURACIÓN</w:t>
            </w:r>
          </w:p>
        </w:tc>
        <w:tc>
          <w:tcPr>
            <w:tcW w:w="1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8432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DATOS</w:t>
            </w:r>
          </w:p>
        </w:tc>
        <w:tc>
          <w:tcPr>
            <w:tcW w:w="1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6099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MÉTRICAS</w:t>
            </w:r>
          </w:p>
        </w:tc>
        <w:tc>
          <w:tcPr>
            <w:tcW w:w="1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9A89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CONTROLES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5631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RESULTADO ESPERADO</w:t>
            </w:r>
          </w:p>
        </w:tc>
      </w:tr>
      <w:tr w:rsidR="00440C3A" w14:paraId="58512D71" w14:textId="77777777">
        <w:trPr>
          <w:cantSplit/>
        </w:trPr>
        <w:tc>
          <w:tcPr>
            <w:tcW w:w="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1152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EXP-01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58AA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054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&lt;&lt;Consulta/modelo/configuración&gt;&gt;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688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&lt;&lt;Dataset/escala&gt;&gt;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7112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&lt;&lt;Métricas&gt;&gt;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A5E6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&lt;&lt;Constantes&gt;&gt;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3C59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&lt;&lt;Resultado&gt;&gt;</w:t>
            </w:r>
          </w:p>
        </w:tc>
      </w:tr>
      <w:tr w:rsidR="00440C3A" w14:paraId="3A84DD6C" w14:textId="77777777">
        <w:trPr>
          <w:cantSplit/>
        </w:trPr>
        <w:tc>
          <w:tcPr>
            <w:tcW w:w="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9296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EXP-02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56C9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Big Data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2D9F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&lt;&lt;Particiones/nodos/proceso&gt;&gt;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0595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&lt;&lt;Dataset/escala&gt;&gt;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D6B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&lt;&lt;Métricas&gt;&gt;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E7B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&lt;&lt;Constantes&gt;&gt;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FA6F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&lt;&lt;Resultado&gt;&gt;</w:t>
            </w:r>
          </w:p>
        </w:tc>
      </w:tr>
      <w:tr w:rsidR="00440C3A" w14:paraId="29D41C1C" w14:textId="77777777">
        <w:trPr>
          <w:cantSplit/>
        </w:trPr>
        <w:tc>
          <w:tcPr>
            <w:tcW w:w="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F389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EXP-03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B208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Comparativo / integrado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C61F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&lt;&lt;Escenario&gt;&gt;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7290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&lt;&lt;Dataset/escala&gt;&gt;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DEBC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&lt;&lt;Métricas&gt;&gt;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A086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&lt;&lt;Constantes&gt;&gt;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1479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&lt;&lt;Resultado&gt;&gt;</w:t>
            </w:r>
          </w:p>
        </w:tc>
      </w:tr>
    </w:tbl>
    <w:p w14:paraId="4947371D" w14:textId="77777777" w:rsidR="00440C3A" w:rsidRDefault="00440C3A">
      <w:pPr>
        <w:spacing w:after="20"/>
      </w:pPr>
    </w:p>
    <w:p w14:paraId="4C1A1E50" w14:textId="77777777" w:rsidR="00440C3A" w:rsidRDefault="00000000">
      <w:pPr>
        <w:pStyle w:val="Titulo2"/>
      </w:pPr>
      <w:r>
        <w:t>4.6 Procedimiento reproducible</w:t>
      </w:r>
    </w:p>
    <w:p w14:paraId="2109C78B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Preparar y validar el entorno a partir de una versión identificada del repositorio.</w:t>
      </w:r>
    </w:p>
    <w:p w14:paraId="0F38E93B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Obtener el dataset original y verificar integridad, licencia y perfil de calidad.</w:t>
      </w:r>
    </w:p>
    <w:p w14:paraId="155825B9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Ejecutar la preparación/transformación y registrar el dataset procesado y sus controles.</w:t>
      </w:r>
    </w:p>
    <w:p w14:paraId="71ABE0E7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Ejecutar cada escenario con la misma política de calentamiento, caché, concurrencia y número de repeticiones.</w:t>
      </w:r>
    </w:p>
    <w:p w14:paraId="69DFEEAF" w14:textId="77777777" w:rsidR="00440C3A" w:rsidRPr="00483907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483907">
        <w:rPr>
          <w:lang w:val="es-PE"/>
        </w:rPr>
        <w:t>Capturar automáticamente logs, tiempos, uso de recursos, errores y resultados de negocio.</w:t>
      </w:r>
    </w:p>
    <w:p w14:paraId="4ED497A6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Consolidar resultados, calcular medidas resumen y variabilidad, generar tablas y visualizaciones.</w:t>
      </w:r>
    </w:p>
    <w:p w14:paraId="4CCAA09B" w14:textId="77777777" w:rsidR="00440C3A" w:rsidRPr="00A81493" w:rsidRDefault="00000000" w:rsidP="0001336D">
      <w:pPr>
        <w:pStyle w:val="Prrafodelista"/>
        <w:numPr>
          <w:ilvl w:val="0"/>
          <w:numId w:val="2"/>
        </w:numPr>
        <w:jc w:val="both"/>
        <w:rPr>
          <w:lang w:val="es-PE"/>
        </w:rPr>
      </w:pPr>
      <w:r w:rsidRPr="00A81493">
        <w:rPr>
          <w:lang w:val="es-PE"/>
        </w:rPr>
        <w:t>Contrastar resultados con los criterios de aceptación y registrar desviaciones o incidentes.</w:t>
      </w:r>
    </w:p>
    <w:p w14:paraId="14804A54" w14:textId="77777777" w:rsidR="00440C3A" w:rsidRDefault="00000000">
      <w:pPr>
        <w:pStyle w:val="Titulo2"/>
      </w:pPr>
      <w:r>
        <w:t>4.7 Riesgos, validez y limitaciones del experimento</w:t>
      </w:r>
    </w:p>
    <w:p w14:paraId="18B04133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Identifique amenazas a la validez, sesgos del dataset, restricciones del entorno, incertidumbre, repetibilidad, límites de generalización y acciones de mitigación.</w:t>
      </w:r>
    </w:p>
    <w:p w14:paraId="3CC1FC59" w14:textId="77777777" w:rsidR="00440C3A" w:rsidRDefault="00000000">
      <w:pPr>
        <w:pStyle w:val="Titulo1"/>
        <w:pageBreakBefore/>
      </w:pPr>
      <w:r>
        <w:lastRenderedPageBreak/>
        <w:t>CAPÍTULO V: IMPLEMENTACIÓN Y CONTROL DE EVIDENCIAS</w:t>
      </w:r>
    </w:p>
    <w:p w14:paraId="78FAAC5C" w14:textId="77777777" w:rsidR="00440C3A" w:rsidRDefault="00000000">
      <w:pPr>
        <w:pStyle w:val="Titulo2"/>
      </w:pPr>
      <w:r>
        <w:t>5.1 Estructura y versión del repositorio</w:t>
      </w:r>
    </w:p>
    <w:p w14:paraId="43B330F2" w14:textId="77777777" w:rsidR="00440C3A" w:rsidRPr="00A81493" w:rsidRDefault="00000000" w:rsidP="00EB10AE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URL, rama/etiqueta final, hash de commit, fecha, estructura de carpetas, instrucciones de ejecución, licencias y dependencias. El README debe permitir reproducir ambas soluciones y el experimento.</w:t>
      </w:r>
    </w:p>
    <w:p w14:paraId="4C698091" w14:textId="77777777" w:rsidR="00440C3A" w:rsidRDefault="00000000">
      <w:pPr>
        <w:pStyle w:val="Titulo2"/>
      </w:pPr>
      <w:r>
        <w:t>5.2 Implementación de la solución BI</w:t>
      </w:r>
    </w:p>
    <w:p w14:paraId="06760D8D" w14:textId="77777777" w:rsidR="00440C3A" w:rsidRPr="00A81493" w:rsidRDefault="00000000" w:rsidP="00EB10AE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Documente los componentes implementados, decisiones, fragmentos relevantes, pruebas y evidencias. Enlace scripts ETL/ELT, DDL, modelo dimensional, consultas, reportes y dashboard funcional.</w:t>
      </w:r>
    </w:p>
    <w:p w14:paraId="79F289A6" w14:textId="77777777" w:rsidR="00440C3A" w:rsidRDefault="00000000">
      <w:pPr>
        <w:pStyle w:val="Titulo2"/>
      </w:pPr>
      <w:r>
        <w:t>5.3 Implementación de la solución Big Data</w:t>
      </w:r>
    </w:p>
    <w:p w14:paraId="6897A4AE" w14:textId="77777777" w:rsidR="00440C3A" w:rsidRPr="00A81493" w:rsidRDefault="00000000" w:rsidP="00EB10AE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Documente ingesta, almacenamiento, procesamiento, particionamiento/distribución, consultas, orquestación, monitoreo y evidencias. Incluya comandos, scripts o notebooks ejecutables y archivos de configuración.</w:t>
      </w:r>
    </w:p>
    <w:p w14:paraId="1C959F53" w14:textId="77777777" w:rsidR="00440C3A" w:rsidRDefault="00000000">
      <w:pPr>
        <w:pStyle w:val="Titulo2"/>
      </w:pPr>
      <w:r>
        <w:t>5.4 Calidad, seguridad y pruebas</w:t>
      </w:r>
    </w:p>
    <w:p w14:paraId="330DED26" w14:textId="77777777" w:rsidR="00440C3A" w:rsidRDefault="00000000">
      <w:pPr>
        <w:spacing w:after="100"/>
        <w:ind w:left="259" w:right="144"/>
      </w:pPr>
      <w:r w:rsidRPr="00A81493">
        <w:rPr>
          <w:i/>
          <w:color w:val="5B6573"/>
          <w:sz w:val="19"/>
          <w:lang w:val="es-PE"/>
        </w:rPr>
        <w:t xml:space="preserve">Presente pruebas unitarias, integración, calidad de datos, seguridad y aceptación. </w:t>
      </w:r>
      <w:r>
        <w:rPr>
          <w:i/>
          <w:color w:val="5B6573"/>
          <w:sz w:val="19"/>
        </w:rPr>
        <w:t>Relacione cada prueba con un requisito, resultado y evidencia.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900"/>
        <w:gridCol w:w="1800"/>
        <w:gridCol w:w="1600"/>
        <w:gridCol w:w="1100"/>
      </w:tblGrid>
      <w:tr w:rsidR="00440C3A" w14:paraId="4CA05FB4" w14:textId="77777777">
        <w:trPr>
          <w:cantSplit/>
          <w:tblHeader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F94E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ID PRUEBA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07AC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REQUISITO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2C66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ENTRADA / CONDICIÓN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1903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RESULTADO ESPERADO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7711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RESULTADO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96B2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EVIDENCIA</w:t>
            </w:r>
          </w:p>
        </w:tc>
      </w:tr>
      <w:tr w:rsidR="00440C3A" w14:paraId="1491392C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4607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B56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97B3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8EE8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3B3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6EBC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  <w:tr w:rsidR="00440C3A" w14:paraId="48914601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AFFB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0C1D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8E49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74B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6BF7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2CE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  <w:tr w:rsidR="00440C3A" w14:paraId="1253F08D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7804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0536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C275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837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6F31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279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  <w:tr w:rsidR="00440C3A" w14:paraId="6644017F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00E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T-0X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1082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RF/RNF-0X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2566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&lt;&lt;Entrada&gt;&gt;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A450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&lt;&lt;Esperado&gt;&gt;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7D91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&lt;&lt;Obtenido / estado&gt;&gt;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F36B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&lt;&lt;Enlace&gt;&gt;</w:t>
            </w:r>
          </w:p>
        </w:tc>
      </w:tr>
    </w:tbl>
    <w:p w14:paraId="59FA433F" w14:textId="77777777" w:rsidR="00440C3A" w:rsidRDefault="00440C3A">
      <w:pPr>
        <w:spacing w:after="20"/>
      </w:pPr>
    </w:p>
    <w:p w14:paraId="70F2A71E" w14:textId="77777777" w:rsidR="00440C3A" w:rsidRDefault="00000000">
      <w:pPr>
        <w:pStyle w:val="Titulo2"/>
      </w:pPr>
      <w:r>
        <w:t>5.5 Registro de retroalimentación y mejoras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2200"/>
        <w:gridCol w:w="2200"/>
        <w:gridCol w:w="1800"/>
        <w:gridCol w:w="1100"/>
      </w:tblGrid>
      <w:tr w:rsidR="00440C3A" w14:paraId="1C32810D" w14:textId="77777777">
        <w:trPr>
          <w:cantSplit/>
          <w:tblHeader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224E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FECHA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FA23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RETROALIMENTACIÓN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029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ACCIÓN / DECISIÓN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940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EVIDENCIA ANTES-DESPUÉS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779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RESP.</w:t>
            </w:r>
          </w:p>
        </w:tc>
      </w:tr>
      <w:tr w:rsidR="00440C3A" w14:paraId="67C589D3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DA05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&lt;&lt;Fecha&gt;&gt;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D3AE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&lt;&lt;Observación docente/usuario&gt;&gt;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91E6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&lt;&lt;Cambio o justificación&gt;&gt;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F827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E-12 / &lt;&lt;enlace&gt;&gt;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D32E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&lt;&lt;Integrante&gt;&gt;</w:t>
            </w:r>
          </w:p>
        </w:tc>
      </w:tr>
      <w:tr w:rsidR="00440C3A" w14:paraId="1C9C3324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445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&lt;&lt;Fecha&gt;&gt;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70A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&lt;&lt;Observación docente/usuario&gt;&gt;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17ED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&lt;&lt;Cambio o justificación&gt;&gt;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C618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E-12 / &lt;&lt;enlace&gt;&gt;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5C32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&lt;&lt;Integrante&gt;&gt;</w:t>
            </w:r>
          </w:p>
        </w:tc>
      </w:tr>
      <w:tr w:rsidR="00440C3A" w14:paraId="2840853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2B7A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&lt;&lt;Fecha&gt;&gt;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D729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&lt;&lt;Observación docente/usuario&gt;&gt;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DA2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&lt;&lt;Cambio o justificación&gt;&gt;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82AB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E-12 / &lt;&lt;enlace&gt;&gt;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C785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&lt;&lt;Integrante&gt;&gt;</w:t>
            </w:r>
          </w:p>
        </w:tc>
      </w:tr>
    </w:tbl>
    <w:p w14:paraId="4E43FF0D" w14:textId="77777777" w:rsidR="00440C3A" w:rsidRDefault="00440C3A">
      <w:pPr>
        <w:spacing w:after="20"/>
      </w:pPr>
    </w:p>
    <w:p w14:paraId="219C6EAA" w14:textId="77777777" w:rsidR="00440C3A" w:rsidRDefault="00000000">
      <w:pPr>
        <w:pStyle w:val="Titulo2"/>
      </w:pPr>
      <w:r>
        <w:lastRenderedPageBreak/>
        <w:t>5.6 Contribuciones individuales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500"/>
        <w:gridCol w:w="2100"/>
        <w:gridCol w:w="1500"/>
        <w:gridCol w:w="800"/>
      </w:tblGrid>
      <w:tr w:rsidR="00440C3A" w14:paraId="7F95EB9A" w14:textId="77777777">
        <w:trPr>
          <w:cantSplit/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E3A8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INTEGRANTE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87E4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RESPONSABILIDADES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026F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COMMITS / ARTEFACTOS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43AD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VALIDACIÓN DEL EQUIPO</w:t>
            </w:r>
          </w:p>
        </w:tc>
        <w:tc>
          <w:tcPr>
            <w:tcW w:w="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DA7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%</w:t>
            </w:r>
          </w:p>
        </w:tc>
      </w:tr>
      <w:tr w:rsidR="00440C3A" w14:paraId="003623F5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C68E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07C5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F186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9135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050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  <w:tr w:rsidR="00440C3A" w14:paraId="55AB578E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E20E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3E6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64B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2608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ED12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  <w:tr w:rsidR="00440C3A" w14:paraId="0B5CEBDF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AC2D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2A82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98A0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032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0586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  <w:tr w:rsidR="00440C3A" w14:paraId="7BB62776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18C2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&lt;&lt;Nombre&gt;&gt;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B5CB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&lt;&lt;Aportes verificables&gt;&gt;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16F9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&lt;&lt;Enlaces/commits&gt;&gt;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BEC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&lt;&lt;Conformidad&gt;&gt;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F11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</w:tr>
    </w:tbl>
    <w:p w14:paraId="1614D79A" w14:textId="77777777" w:rsidR="00440C3A" w:rsidRDefault="00440C3A">
      <w:pPr>
        <w:spacing w:after="20"/>
      </w:pPr>
    </w:p>
    <w:p w14:paraId="389FDAA1" w14:textId="77777777" w:rsidR="00440C3A" w:rsidRDefault="00000000">
      <w:pPr>
        <w:pStyle w:val="Titulo2"/>
      </w:pPr>
      <w:r>
        <w:t>5.7 Declaración de uso responsable de inteligencia artificial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1800"/>
        <w:gridCol w:w="1800"/>
        <w:gridCol w:w="1800"/>
        <w:gridCol w:w="1600"/>
      </w:tblGrid>
      <w:tr w:rsidR="00440C3A" w14:paraId="4D15D4BA" w14:textId="77777777">
        <w:trPr>
          <w:cantSplit/>
          <w:tblHeader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3285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HERRAMIENTA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00B0B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FINALIDAD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4729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CONTENIDO UTILIZADO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E1E7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VERIFICACIÓN HUMANA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4B4B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RIESGOS / PRIVACIDAD</w:t>
            </w:r>
          </w:p>
        </w:tc>
      </w:tr>
      <w:tr w:rsidR="00440C3A" w14:paraId="41CE21AD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ED443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6"/>
                <w:lang w:val="es-PE"/>
              </w:rPr>
              <w:t>&lt;&lt;Herramienta o 'No se utilizó'&gt;&gt;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1EF5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&lt;&lt;Tarea&gt;&gt;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8F1F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&lt;&lt;Código/texto/datos&gt;&gt;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7847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&lt;&lt;Cómo se verificó&gt;&gt;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2C7F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&lt;&lt;Controles y limitaciones&gt;&gt;</w:t>
            </w:r>
          </w:p>
        </w:tc>
      </w:tr>
      <w:tr w:rsidR="00440C3A" w14:paraId="4A509071" w14:textId="77777777"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C69D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6"/>
                <w:lang w:val="es-PE"/>
              </w:rPr>
              <w:t>&lt;&lt;Herramienta o 'No se utilizó'&gt;&gt;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6239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&lt;&lt;Tarea&gt;&gt;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43C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&lt;&lt;Código/texto/datos&gt;&gt;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C5F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&lt;&lt;Cómo se verificó&gt;&gt;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EB0C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&lt;&lt;Controles y limitaciones&gt;&gt;</w:t>
            </w:r>
          </w:p>
        </w:tc>
      </w:tr>
    </w:tbl>
    <w:p w14:paraId="0FC22A34" w14:textId="77777777" w:rsidR="00440C3A" w:rsidRDefault="00440C3A">
      <w:pPr>
        <w:spacing w:after="20"/>
      </w:pPr>
    </w:p>
    <w:p w14:paraId="26D9B6A1" w14:textId="77777777" w:rsidR="00440C3A" w:rsidRDefault="00000000">
      <w:pPr>
        <w:pStyle w:val="Titulo1"/>
        <w:pageBreakBefore/>
      </w:pPr>
      <w:r>
        <w:lastRenderedPageBreak/>
        <w:t>CAPÍTULO VI: EJECUCIÓN, RESULTADOS Y ANÁLISIS DE DATOS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:rsidRPr="00EC3197" w14:paraId="763236E4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FF8A3" w14:textId="77777777" w:rsidR="00440C3A" w:rsidRPr="00A81493" w:rsidRDefault="00000000" w:rsidP="00150D17">
            <w:pPr>
              <w:spacing w:after="0"/>
              <w:jc w:val="both"/>
              <w:rPr>
                <w:lang w:val="es-PE"/>
              </w:rPr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Evidencia principal de la rúbrica 6.2: </w:t>
            </w:r>
            <w:r w:rsidRPr="00A81493">
              <w:rPr>
                <w:sz w:val="19"/>
                <w:lang w:val="es-PE"/>
              </w:rPr>
              <w:t>presente ejecución completa, organizada y trazable; datasets, consultas/scripts/notebook, capturas, logs, tablas, métricas y visualizaciones; compare al menos tres escenarios e interprete patrones, errores y limitaciones.</w:t>
            </w:r>
          </w:p>
        </w:tc>
      </w:tr>
    </w:tbl>
    <w:p w14:paraId="7F70B313" w14:textId="77777777" w:rsidR="00440C3A" w:rsidRPr="00A81493" w:rsidRDefault="00440C3A">
      <w:pPr>
        <w:spacing w:after="20"/>
        <w:rPr>
          <w:lang w:val="es-PE"/>
        </w:rPr>
      </w:pPr>
    </w:p>
    <w:p w14:paraId="2192CF9F" w14:textId="77777777" w:rsidR="00440C3A" w:rsidRDefault="00000000">
      <w:pPr>
        <w:pStyle w:val="Titulo2"/>
      </w:pPr>
      <w:r>
        <w:t>6.1 Validación del dataset original y procesado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1400"/>
        <w:gridCol w:w="1400"/>
        <w:gridCol w:w="1800"/>
        <w:gridCol w:w="2200"/>
      </w:tblGrid>
      <w:tr w:rsidR="00440C3A" w14:paraId="3DD8FBCF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3DA0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CONTROL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F5100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ORIGINAL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316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PROCESADO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B5CC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REGLA / UMBRAL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299F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RESULTADO Y EVIDENCIA</w:t>
            </w:r>
          </w:p>
        </w:tc>
      </w:tr>
      <w:tr w:rsidR="00440C3A" w14:paraId="38F89BF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109B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Registros / tamaño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DAEC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7F71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E260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&lt;&lt;Reconciliación&gt;&gt;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6167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 / E-06&gt;&gt;</w:t>
            </w:r>
          </w:p>
        </w:tc>
      </w:tr>
      <w:tr w:rsidR="00440C3A" w14:paraId="23461896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FA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Completitud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54AC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3A89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8588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873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</w:tr>
      <w:tr w:rsidR="00440C3A" w14:paraId="7B3C4C4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9FBD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Duplicados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870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 / %&gt;&gt;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AFCA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&lt;&lt;N / %&gt;&gt;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BF4A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57DE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</w:tr>
      <w:tr w:rsidR="00440C3A" w14:paraId="195EE9C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2AB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Consistencia / validez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E901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B760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&lt;&lt;%&gt;&gt;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240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&lt;&lt;Meta&gt;&gt;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24A0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</w:tr>
    </w:tbl>
    <w:p w14:paraId="693C2F98" w14:textId="77777777" w:rsidR="00440C3A" w:rsidRDefault="00440C3A">
      <w:pPr>
        <w:spacing w:after="20"/>
      </w:pPr>
    </w:p>
    <w:p w14:paraId="44FAB70E" w14:textId="77777777" w:rsidR="00440C3A" w:rsidRDefault="00000000">
      <w:pPr>
        <w:pStyle w:val="Titulo2"/>
      </w:pPr>
      <w:r>
        <w:t>6.2 Registro de ejecuciones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700"/>
        <w:gridCol w:w="1400"/>
        <w:gridCol w:w="2600"/>
        <w:gridCol w:w="1600"/>
      </w:tblGrid>
      <w:tr w:rsidR="00440C3A" w14:paraId="55A3D3E3" w14:textId="77777777">
        <w:trPr>
          <w:cantSplit/>
          <w:tblHeader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D6FF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EJECUCIÓN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C8B4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VERSIÓN / FECHA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80001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ESCENARIO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4FEB4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CONFIGURACIÓN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C1F2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ESTADO / LOG</w:t>
            </w:r>
          </w:p>
        </w:tc>
      </w:tr>
      <w:tr w:rsidR="00440C3A" w14:paraId="2020B10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4989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D91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E1B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F4A3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FBB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12B2FAF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BE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B183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DF3E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44E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AFC6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10CB37C1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1BB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A2B1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410D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5ADE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DC64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5E56F066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6AAE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8085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4949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584C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2AB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  <w:tr w:rsidR="00440C3A" w14:paraId="5DD1193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172A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RUN-0X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8B60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&lt;&lt;Commit y fecha&gt;&gt;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C155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EXP-0X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A981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&lt;&lt;Parámetros&gt;&gt;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AB2F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&lt;&lt;Exitoso/error y enlace&gt;&gt;</w:t>
            </w:r>
          </w:p>
        </w:tc>
      </w:tr>
    </w:tbl>
    <w:p w14:paraId="39C1C24D" w14:textId="77777777" w:rsidR="00440C3A" w:rsidRDefault="00440C3A">
      <w:pPr>
        <w:spacing w:after="20"/>
      </w:pPr>
    </w:p>
    <w:p w14:paraId="5947E3F4" w14:textId="77777777" w:rsidR="00440C3A" w:rsidRDefault="00000000">
      <w:pPr>
        <w:pStyle w:val="Titulo2"/>
      </w:pPr>
      <w:r>
        <w:t>6.3 Tabla consolidada de resultados</w:t>
      </w:r>
    </w:p>
    <w:p w14:paraId="3600FBA1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Reporte unidades, número de repeticiones y medida de variabilidad. No seleccione únicamente la mejor ejecución; explique exclusiones y valores atípicos.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0"/>
        <w:gridCol w:w="1100"/>
        <w:gridCol w:w="1500"/>
        <w:gridCol w:w="1100"/>
        <w:gridCol w:w="1300"/>
        <w:gridCol w:w="1500"/>
        <w:gridCol w:w="900"/>
      </w:tblGrid>
      <w:tr w:rsidR="00440C3A" w14:paraId="2240A239" w14:textId="77777777">
        <w:trPr>
          <w:cantSplit/>
          <w:tblHeader/>
        </w:trPr>
        <w:tc>
          <w:tcPr>
            <w:tcW w:w="1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2303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ESCENARIO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0C14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SOLUCIÓN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411C5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ESCALA / CONFIG.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A7CE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LATENCIA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63E3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THROUGHPUT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DF32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RECURSOS / CALIDAD</w:t>
            </w:r>
          </w:p>
        </w:tc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65FA8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EVID.</w:t>
            </w:r>
          </w:p>
        </w:tc>
      </w:tr>
      <w:tr w:rsidR="00440C3A" w14:paraId="4A6C5DF7" w14:textId="77777777"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C37A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EXP-01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FDE6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4F6D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01A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&lt;&lt;ms/s&gt;&gt;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04D0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&lt;&lt;qps/filas-s&gt;&gt;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8A13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&lt;&lt;CPU/RAM/% calidad&gt;&gt;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D5B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E-07</w:t>
            </w:r>
          </w:p>
        </w:tc>
      </w:tr>
      <w:tr w:rsidR="00440C3A" w14:paraId="57CC62EB" w14:textId="77777777"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DA51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EXP-02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2834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Big Data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3D9B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3486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&lt;&lt;ms/s&gt;&gt;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D368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&lt;&lt;MB-s/eventos-s&gt;&gt;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1280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&lt;&lt;CPU/RAM/nodos&gt;&gt;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9E96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E-08</w:t>
            </w:r>
          </w:p>
        </w:tc>
      </w:tr>
      <w:tr w:rsidR="00440C3A" w14:paraId="364CAEE5" w14:textId="77777777"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BC24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lastRenderedPageBreak/>
              <w:t>EXP-03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9607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Comparativo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3E9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C421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&lt;&lt;ms/s&gt;&gt;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0ED6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&lt;&lt;Unidad&gt;&gt;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19D2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&lt;&lt;Valor&gt;&gt;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7D03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E-09</w:t>
            </w:r>
          </w:p>
        </w:tc>
      </w:tr>
    </w:tbl>
    <w:p w14:paraId="36DE4EE6" w14:textId="77777777" w:rsidR="00440C3A" w:rsidRDefault="00440C3A">
      <w:pPr>
        <w:spacing w:after="20"/>
      </w:pPr>
    </w:p>
    <w:p w14:paraId="0985A0E1" w14:textId="77777777" w:rsidR="00440C3A" w:rsidRDefault="00000000">
      <w:pPr>
        <w:pStyle w:val="Titulo2"/>
      </w:pPr>
      <w:r>
        <w:t>6.4 Visualizaciones y dashboards</w:t>
      </w:r>
    </w:p>
    <w:p w14:paraId="66798A9D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Inserte visualizaciones legibles con título, ejes, unidades, leyenda, fuente y código de evidencia. Explique qué decisión permite tomar cada una. Incluya capturas del dashboard BI y salidas de la solución Big Data, con enlaces funcionales cuando corresponda.</w:t>
      </w:r>
    </w:p>
    <w:p w14:paraId="5FC78FAF" w14:textId="77777777" w:rsidR="00440C3A" w:rsidRPr="00A81493" w:rsidRDefault="00000000" w:rsidP="00150D17">
      <w:pPr>
        <w:jc w:val="both"/>
        <w:rPr>
          <w:lang w:val="es-PE"/>
        </w:rPr>
      </w:pPr>
      <w:r w:rsidRPr="00A81493">
        <w:rPr>
          <w:lang w:val="es-PE"/>
        </w:rPr>
        <w:t>Figura X. &lt;&lt;Título de la visualización&gt;&gt;. Fuente: elaboración propia a partir de &lt;&lt;dataset/ejecución&gt;&gt;.</w:t>
      </w:r>
    </w:p>
    <w:p w14:paraId="05E026F0" w14:textId="77777777" w:rsidR="00440C3A" w:rsidRDefault="00000000">
      <w:pPr>
        <w:pStyle w:val="Titulo2"/>
      </w:pPr>
      <w:r>
        <w:t>6.5 Análisis e interpretación técnica</w:t>
      </w:r>
    </w:p>
    <w:p w14:paraId="03426A0E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Contraste cada resultado con el objetivo, la hipótesis o el resultado esperado.</w:t>
      </w:r>
    </w:p>
    <w:p w14:paraId="25EB5CA6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Compare los escenarios y explique diferencias de rendimiento, escalabilidad, calidad o valor para el negocio.</w:t>
      </w:r>
    </w:p>
    <w:p w14:paraId="514E23AC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Identifique patrones, errores, cuellos de botella, anomalías y limitaciones con evidencia cuantitativa.</w:t>
      </w:r>
    </w:p>
    <w:p w14:paraId="3DBB6662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Explique los compromisos de ingeniería entre precisión, latencia, costo, complejidad, seguridad y mantenibilidad.</w:t>
      </w:r>
    </w:p>
    <w:p w14:paraId="5953A2D4" w14:textId="77777777" w:rsidR="00440C3A" w:rsidRPr="00A81493" w:rsidRDefault="00000000" w:rsidP="00150D17">
      <w:pPr>
        <w:pStyle w:val="Prrafodelista"/>
        <w:numPr>
          <w:ilvl w:val="0"/>
          <w:numId w:val="3"/>
        </w:numPr>
        <w:jc w:val="both"/>
        <w:rPr>
          <w:lang w:val="es-PE"/>
        </w:rPr>
      </w:pPr>
      <w:r w:rsidRPr="00A81493">
        <w:rPr>
          <w:lang w:val="es-PE"/>
        </w:rPr>
        <w:t>Diferencie correlación, causalidad e inferencias que el experimento no permite sostener.</w:t>
      </w:r>
    </w:p>
    <w:p w14:paraId="789A8810" w14:textId="77777777" w:rsidR="00440C3A" w:rsidRDefault="00000000">
      <w:pPr>
        <w:pStyle w:val="Titulo2"/>
      </w:pPr>
      <w:r>
        <w:t>6.6 Verificación de funcionalidad y completitud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600"/>
        <w:gridCol w:w="1700"/>
        <w:gridCol w:w="1400"/>
        <w:gridCol w:w="1200"/>
      </w:tblGrid>
      <w:tr w:rsidR="00440C3A" w14:paraId="62F6FC81" w14:textId="77777777">
        <w:trPr>
          <w:cantSplit/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2C0F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PRODUCTO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217B3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CRITERIOS DE ACEPTACIÓN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428E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RESULTADO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24849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ESTADO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09F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EVIDENCIA</w:t>
            </w:r>
          </w:p>
        </w:tc>
      </w:tr>
      <w:tr w:rsidR="00440C3A" w14:paraId="32B8BA31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1CE6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Solución BI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85B0D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6"/>
                <w:lang w:val="es-PE"/>
              </w:rPr>
              <w:t>&lt;&lt;Criterios funcionales y no funcionales&gt;&gt;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D1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4E67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&lt;&lt;Cumple / parcial / no cumple&gt;&gt;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969B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E-13</w:t>
            </w:r>
          </w:p>
        </w:tc>
      </w:tr>
      <w:tr w:rsidR="00440C3A" w14:paraId="50690652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BAC2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Solución Big Data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984BA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6"/>
                <w:lang w:val="es-PE"/>
              </w:rPr>
              <w:t>&lt;&lt;Criterios funcionales y no funcionales&gt;&gt;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5C4F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0FE3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&lt;&lt;Cumple / parcial / no cumple&gt;&gt;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51AF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E-14</w:t>
            </w:r>
          </w:p>
        </w:tc>
      </w:tr>
      <w:tr w:rsidR="00440C3A" w14:paraId="1836263A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4A4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Integración / despliegue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ABD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&lt;&lt;Criterios&gt;&gt;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6F80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&lt;&lt;Resultado&gt;&gt;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4E7D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&lt;&lt;Estado&gt;&gt;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047F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&lt;&lt;Evidencia&gt;&gt;</w:t>
            </w:r>
          </w:p>
        </w:tc>
      </w:tr>
    </w:tbl>
    <w:p w14:paraId="706541D4" w14:textId="77777777" w:rsidR="00440C3A" w:rsidRDefault="00440C3A">
      <w:pPr>
        <w:spacing w:after="20"/>
      </w:pPr>
    </w:p>
    <w:p w14:paraId="779B5C25" w14:textId="77777777" w:rsidR="00440C3A" w:rsidRDefault="00000000">
      <w:pPr>
        <w:pStyle w:val="Titulo1"/>
        <w:pageBreakBefore/>
      </w:pPr>
      <w:r>
        <w:lastRenderedPageBreak/>
        <w:t>CAPÍTULO VII: CONCLUSIONES TÉCNICAS Y RECOMENDACIONES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440C3A" w14:paraId="71DE4183" w14:textId="77777777">
        <w:tc>
          <w:tcPr>
            <w:tcW w:w="84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FAA5" w14:textId="77777777" w:rsidR="00440C3A" w:rsidRDefault="00000000" w:rsidP="00CB59EF">
            <w:pPr>
              <w:spacing w:after="0"/>
              <w:jc w:val="both"/>
            </w:pPr>
            <w:r w:rsidRPr="00A81493">
              <w:rPr>
                <w:b/>
                <w:color w:val="0B2545"/>
                <w:sz w:val="19"/>
                <w:lang w:val="es-PE"/>
              </w:rPr>
              <w:t xml:space="preserve">Evidencia principal de la rúbrica 6.3: </w:t>
            </w:r>
            <w:r w:rsidRPr="00A81493">
              <w:rPr>
                <w:sz w:val="19"/>
                <w:lang w:val="es-PE"/>
              </w:rPr>
              <w:t xml:space="preserve">presente como mínimo cuatro conclusiones técnicas vinculadas directamente con métricas o resultados y tres recomendaciones viables. </w:t>
            </w:r>
            <w:r>
              <w:rPr>
                <w:sz w:val="19"/>
              </w:rPr>
              <w:t>Justifique decisiones con evidencia y juicio de ingeniería.</w:t>
            </w:r>
          </w:p>
        </w:tc>
      </w:tr>
    </w:tbl>
    <w:p w14:paraId="768439EB" w14:textId="77777777" w:rsidR="00440C3A" w:rsidRDefault="00440C3A">
      <w:pPr>
        <w:spacing w:after="20"/>
      </w:pPr>
    </w:p>
    <w:p w14:paraId="49AEEBF9" w14:textId="77777777" w:rsidR="00440C3A" w:rsidRDefault="00000000">
      <w:pPr>
        <w:pStyle w:val="Titulo2"/>
      </w:pPr>
      <w:r>
        <w:t>7.1 Matriz objetivo-resultado-conclusión-recomendación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800"/>
        <w:gridCol w:w="2100"/>
        <w:gridCol w:w="2200"/>
        <w:gridCol w:w="1100"/>
      </w:tblGrid>
      <w:tr w:rsidR="00440C3A" w14:paraId="7A3ED445" w14:textId="77777777"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F962F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OBJETIVO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1640A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RESULTADO / MÉTRICA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79ABE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CONCLUSIÓN TÉCNICA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82CF7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RECOMENDACIÓN / DECISIÓN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1AD3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6"/>
              </w:rPr>
              <w:t>EVIDENCIA</w:t>
            </w:r>
          </w:p>
        </w:tc>
      </w:tr>
      <w:tr w:rsidR="00440C3A" w14:paraId="7AD562DD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24B6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2D33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E561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9EB0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94AC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  <w:tr w:rsidR="00440C3A" w14:paraId="08BB7473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EC48D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73042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348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DEED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069E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  <w:tr w:rsidR="00440C3A" w14:paraId="54B4040A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F15B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1520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44E4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CBA8F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DF1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  <w:tr w:rsidR="00440C3A" w14:paraId="03355B14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BC87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OE-0X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5D54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&lt;&lt;Valor y escenario&gt;&gt;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47F3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&lt;&lt;Conclusión sustentada&gt;&gt;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0C987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&lt;&lt;Acción viable&gt;&gt;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01F8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6"/>
              </w:rPr>
              <w:t>E-11 / &lt;&lt;enlace&gt;&gt;</w:t>
            </w:r>
          </w:p>
        </w:tc>
      </w:tr>
    </w:tbl>
    <w:p w14:paraId="30F3BF1F" w14:textId="77777777" w:rsidR="00440C3A" w:rsidRDefault="00440C3A">
      <w:pPr>
        <w:spacing w:after="20"/>
      </w:pPr>
    </w:p>
    <w:p w14:paraId="11F7CC3A" w14:textId="77777777" w:rsidR="00440C3A" w:rsidRDefault="00000000">
      <w:pPr>
        <w:pStyle w:val="Titulo2"/>
      </w:pPr>
      <w:r>
        <w:t>7.2 Conclusiones técnicas</w:t>
      </w:r>
    </w:p>
    <w:p w14:paraId="6A628DE2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Redacte al menos cuatro conclusiones. Cada una debe citar métricas, escenarios, visualizaciones o evidencias; evite repetir actividades realizadas.</w:t>
      </w:r>
    </w:p>
    <w:p w14:paraId="61E9F582" w14:textId="77777777" w:rsidR="00440C3A" w:rsidRDefault="00000000">
      <w:pPr>
        <w:pStyle w:val="Titulo2"/>
      </w:pPr>
      <w:r>
        <w:t>7.3 Recomendaciones</w:t>
      </w:r>
    </w:p>
    <w:p w14:paraId="677C7755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Formule al menos tres recomendaciones viables para mejorar consultas, modelo de datos, procesamiento, rendimiento, escalabilidad, calidad, seguridad o visualización. Indique prioridad e impacto esperado.</w:t>
      </w:r>
    </w:p>
    <w:p w14:paraId="73364BF5" w14:textId="77777777" w:rsidR="00440C3A" w:rsidRDefault="00000000">
      <w:pPr>
        <w:pStyle w:val="Titulo1"/>
        <w:pageBreakBefore/>
      </w:pPr>
      <w:r>
        <w:lastRenderedPageBreak/>
        <w:t>CAPÍTULO VIII: RESPONSABILIDAD ÉTICA Y PROFESIONAL</w:t>
      </w:r>
    </w:p>
    <w:p w14:paraId="050CF16A" w14:textId="77777777" w:rsidR="00440C3A" w:rsidRDefault="00000000">
      <w:pPr>
        <w:pStyle w:val="Titulo2"/>
      </w:pPr>
      <w:r>
        <w:t>8.1 Tratamiento ético, legal y seguro de los datos</w:t>
      </w:r>
    </w:p>
    <w:p w14:paraId="5C962947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Analice privacidad, consentimiento o autorización, propiedad/licencia, seguridad, minimización, anonimización, retención, sesgos, explicabilidad y consecuencias del uso de resultados.</w:t>
      </w:r>
    </w:p>
    <w:p w14:paraId="07BA645C" w14:textId="77777777" w:rsidR="00440C3A" w:rsidRDefault="00000000">
      <w:pPr>
        <w:pStyle w:val="Titulo2"/>
      </w:pPr>
      <w:r>
        <w:t>8.2 Impactos de las soluciones</w:t>
      </w:r>
    </w:p>
    <w:p w14:paraId="14A8CF8D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Evalúe impactos organizacionales, sociales, económicos y ambientales de la solución BI y Big Data. Incluya riesgos de decisiones automatizadas o interpretaciones incorrectas.</w:t>
      </w:r>
    </w:p>
    <w:p w14:paraId="2B2F1B8E" w14:textId="77777777" w:rsidR="00440C3A" w:rsidRDefault="00000000">
      <w:pPr>
        <w:pStyle w:val="Titulo2"/>
      </w:pPr>
      <w:r>
        <w:t>8.3 Compromiso profesional</w:t>
      </w:r>
    </w:p>
    <w:p w14:paraId="4940ED6D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Declare responsabilidades del equipo, límites de competencia, transparencia, reproducibilidad y acciones para evitar manipulación o uso indebido de datos y resultados.</w:t>
      </w:r>
    </w:p>
    <w:p w14:paraId="5AE15C71" w14:textId="77777777" w:rsidR="00440C3A" w:rsidRDefault="00000000">
      <w:pPr>
        <w:pStyle w:val="Titulo1"/>
        <w:pageBreakBefore/>
      </w:pPr>
      <w:r>
        <w:lastRenderedPageBreak/>
        <w:t>REFERENCIAS BIBLIOGRÁFICAS</w:t>
      </w:r>
    </w:p>
    <w:p w14:paraId="12A43FD5" w14:textId="77777777" w:rsidR="00440C3A" w:rsidRPr="00A81493" w:rsidRDefault="00000000" w:rsidP="00150D17">
      <w:pPr>
        <w:spacing w:after="100"/>
        <w:ind w:left="259" w:right="144"/>
        <w:jc w:val="both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Incluya todas las fuentes citadas con formato APA vigente. Priorice artículos, libros, documentación oficial, normas y documentación técnica de versiones utilizadas. Verifique que cada cita del texto tenga su referencia y viceversa.</w:t>
      </w:r>
    </w:p>
    <w:p w14:paraId="42318D9E" w14:textId="77777777" w:rsidR="00440C3A" w:rsidRDefault="00000000">
      <w:r>
        <w:t>ABET. (2026). Criteria for Accrediting Engineering Programs, 2026-2027. https://www.abet.org/accreditation/accreditation-criteria/criteria-for-accrediting-engineering-programs-2026-2027/</w:t>
      </w:r>
    </w:p>
    <w:p w14:paraId="0212CBEE" w14:textId="77777777" w:rsidR="00440C3A" w:rsidRDefault="00000000">
      <w:r>
        <w:t>ABET. (s. f.). Assessment Planning. https://www.abet.org/accreditation/get-accredited/assessment-planning/</w:t>
      </w:r>
    </w:p>
    <w:p w14:paraId="262621A9" w14:textId="77777777" w:rsidR="00440C3A" w:rsidRPr="00A81493" w:rsidRDefault="00000000">
      <w:pPr>
        <w:rPr>
          <w:lang w:val="es-PE"/>
        </w:rPr>
      </w:pPr>
      <w:r w:rsidRPr="00A81493">
        <w:rPr>
          <w:lang w:val="es-PE"/>
        </w:rPr>
        <w:t>&lt;&lt;Agregar referencias del proyecto&gt;&gt;</w:t>
      </w:r>
    </w:p>
    <w:p w14:paraId="1FE60CB7" w14:textId="77777777" w:rsidR="00440C3A" w:rsidRDefault="00000000">
      <w:pPr>
        <w:pStyle w:val="Titulo1"/>
        <w:pageBreakBefore/>
      </w:pPr>
      <w:r>
        <w:lastRenderedPageBreak/>
        <w:t>ANEXOS Y MANIFIESTO DE EVIDENCIAS</w:t>
      </w:r>
    </w:p>
    <w:p w14:paraId="57829B6D" w14:textId="77777777" w:rsidR="00440C3A" w:rsidRPr="00A81493" w:rsidRDefault="00000000">
      <w:pPr>
        <w:spacing w:after="100"/>
        <w:ind w:left="259" w:right="144"/>
        <w:rPr>
          <w:lang w:val="es-PE"/>
        </w:rPr>
      </w:pPr>
      <w:r w:rsidRPr="00A81493">
        <w:rPr>
          <w:i/>
          <w:color w:val="5B6573"/>
          <w:sz w:val="19"/>
          <w:lang w:val="es-PE"/>
        </w:rPr>
        <w:t>Complete el manifiesto. Cada evidencia debe existir, abrirse y corresponder con la versión final evaluada. Los archivos extensos pueden alojarse en el repositorio; conserve en el informe su código, descripción y enlace permanente.</w:t>
      </w:r>
    </w:p>
    <w:tbl>
      <w:tblPr>
        <w:tblStyle w:val="Tablaconcuadrcula"/>
        <w:tblW w:w="84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3000"/>
        <w:gridCol w:w="1800"/>
        <w:gridCol w:w="1300"/>
        <w:gridCol w:w="1400"/>
      </w:tblGrid>
      <w:tr w:rsidR="00440C3A" w14:paraId="4C9C740B" w14:textId="77777777">
        <w:trPr>
          <w:cantSplit/>
          <w:tblHeader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1815C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CÓDIGO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C7B5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EVIDENCIA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3A48D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UBICACIÓN / ENLACE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C6BB2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VERSIÓN / FECHA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C6786" w14:textId="77777777" w:rsidR="00440C3A" w:rsidRDefault="00000000">
            <w:pPr>
              <w:spacing w:after="40" w:line="259" w:lineRule="auto"/>
              <w:jc w:val="center"/>
            </w:pPr>
            <w:r>
              <w:rPr>
                <w:b/>
                <w:color w:val="0B2545"/>
                <w:sz w:val="15"/>
              </w:rPr>
              <w:t>RESPONSABLE</w:t>
            </w:r>
          </w:p>
        </w:tc>
      </w:tr>
      <w:tr w:rsidR="00440C3A" w14:paraId="290A8F90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CA74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A5477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Dataset original y ficha de procedencia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734DD" w14:textId="56B8BE00" w:rsidR="00440C3A" w:rsidRPr="0053179D" w:rsidRDefault="0053179D">
            <w:pPr>
              <w:spacing w:after="40" w:line="259" w:lineRule="auto"/>
              <w:rPr>
                <w:lang w:val="es-PE"/>
              </w:rPr>
            </w:pPr>
            <w:r w:rsidRPr="0053179D">
              <w:rPr>
                <w:color w:val="000000"/>
                <w:sz w:val="15"/>
                <w:lang w:val="es-PE"/>
              </w:rPr>
              <w:t>https://github.com/brvnomk/BASE-DE-DATOS-AVAN.-Y-BIG-DATA---Cer-micas-Vale/blob/main/Reporte_Items_2026-09-09%2016_57_28.xlsx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32201" w14:textId="77777777" w:rsidR="00B35580" w:rsidRDefault="0053179D" w:rsidP="0053179D">
            <w:pPr>
              <w:spacing w:after="40" w:line="259" w:lineRule="auto"/>
              <w:jc w:val="center"/>
              <w:rPr>
                <w:color w:val="000000"/>
                <w:sz w:val="15"/>
              </w:rPr>
            </w:pPr>
            <w:r>
              <w:rPr>
                <w:color w:val="000000"/>
                <w:sz w:val="15"/>
              </w:rPr>
              <w:t>Final</w:t>
            </w:r>
            <w:r w:rsidR="00B35580">
              <w:rPr>
                <w:color w:val="000000"/>
                <w:sz w:val="15"/>
              </w:rPr>
              <w:t xml:space="preserve"> </w:t>
            </w:r>
          </w:p>
          <w:p w14:paraId="2CD4081C" w14:textId="1847A1B4" w:rsidR="00440C3A" w:rsidRDefault="00B3558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14/09/2026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7DD88" w14:textId="51C7051F" w:rsidR="00440C3A" w:rsidRDefault="0053179D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Bruno</w:t>
            </w:r>
          </w:p>
        </w:tc>
      </w:tr>
      <w:tr w:rsidR="00440C3A" w14:paraId="3B4579B9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2430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25AD4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Dataset procesado y perfil de calidad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577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A7D9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1E34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70AED8DA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B76F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FA385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Datos de prueba/sintéticos y método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0EB6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29558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83826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49BEA5F3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2153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58A5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Diseño experimental y configuraciones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8387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A19FF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42865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1C518153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12D7A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A5EC4" w14:textId="77777777" w:rsidR="00440C3A" w:rsidRPr="00483907" w:rsidRDefault="00000000">
            <w:pPr>
              <w:spacing w:after="40" w:line="259" w:lineRule="auto"/>
              <w:rPr>
                <w:lang w:val="es-PE"/>
              </w:rPr>
            </w:pPr>
            <w:r w:rsidRPr="00483907">
              <w:rPr>
                <w:color w:val="000000"/>
                <w:sz w:val="15"/>
                <w:lang w:val="es-PE"/>
              </w:rPr>
              <w:t>Diagrama de arquitectura y esquema de datos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2369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4C082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9EE8D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742394BA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B086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E-06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EE4B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SQL/NoSQL/Spark, scripts y notebook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8ED1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B5B93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EB4D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5F7426CE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DA6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E-07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3AF80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Resultados de la solución BI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0BCD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91079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9A462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46EC8B97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1999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E-08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CCBEF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Resultados de la solución Big Data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8402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1F815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6DDED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4B4DE721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3F190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E-09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71168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Comparación de escenarios y métricas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3926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56306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4A796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7DE095A7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BB5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E-10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72CE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Logs, capturas y visualizaciones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36EC5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D39E9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57EB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51F8A265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A2C38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F204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Conclusiones, recomendaciones y decisiones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55B7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&lt;&lt;Sección/URL&gt;&gt;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3D09C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6B05D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28EE78FE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E8E3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5316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Retroalimentación y mejoras implementadas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4BCD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6DF0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C4923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6E5B7FBC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4615E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83CB9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Solución BI funcional / demostración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E5C6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C858F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8F20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3FB8E8E5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0499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39D64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Solución Big Data funcional / demostración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9CB04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E0914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F400C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2B54F8CA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B7F8B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8D5FC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Aportes individuales y defensa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5D9E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&lt;&lt;Ruta/URL&gt;&gt;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50C9F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1EEDA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  <w:tr w:rsidR="00440C3A" w14:paraId="21A1A7B2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91DD1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E-16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9E339" w14:textId="77777777" w:rsidR="00440C3A" w:rsidRPr="00A81493" w:rsidRDefault="00000000">
            <w:pPr>
              <w:spacing w:after="40" w:line="259" w:lineRule="auto"/>
              <w:rPr>
                <w:lang w:val="es-PE"/>
              </w:rPr>
            </w:pPr>
            <w:r w:rsidRPr="00A81493">
              <w:rPr>
                <w:color w:val="000000"/>
                <w:sz w:val="15"/>
                <w:lang w:val="es-PE"/>
              </w:rPr>
              <w:t>Declaración de uso responsable de IA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EC4C6" w14:textId="77777777" w:rsidR="00440C3A" w:rsidRDefault="00000000">
            <w:pPr>
              <w:spacing w:after="40" w:line="259" w:lineRule="auto"/>
            </w:pPr>
            <w:r>
              <w:rPr>
                <w:color w:val="000000"/>
                <w:sz w:val="15"/>
              </w:rPr>
              <w:t>&lt;&lt;Anexo/URL&gt;&gt;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F82D9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&lt;&lt;Versión&gt;&gt;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8B09" w14:textId="77777777" w:rsidR="00440C3A" w:rsidRDefault="00000000" w:rsidP="0053179D">
            <w:pPr>
              <w:spacing w:after="40" w:line="259" w:lineRule="auto"/>
              <w:jc w:val="center"/>
            </w:pPr>
            <w:r>
              <w:rPr>
                <w:color w:val="000000"/>
                <w:sz w:val="15"/>
              </w:rPr>
              <w:t>&lt;&lt;Nombre&gt;&gt;</w:t>
            </w:r>
          </w:p>
        </w:tc>
      </w:tr>
    </w:tbl>
    <w:p w14:paraId="51AB1FD2" w14:textId="77777777" w:rsidR="00440C3A" w:rsidRDefault="00440C3A">
      <w:pPr>
        <w:spacing w:after="20"/>
      </w:pPr>
    </w:p>
    <w:p w14:paraId="2CF0920F" w14:textId="77777777" w:rsidR="00440C3A" w:rsidRDefault="00000000">
      <w:pPr>
        <w:pStyle w:val="Titulo2"/>
      </w:pPr>
      <w:r>
        <w:t>Lista de anexos sugeridos</w:t>
      </w:r>
    </w:p>
    <w:p w14:paraId="242009F7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A. Requisitos, historias de usuario y criterios de aceptación.</w:t>
      </w:r>
    </w:p>
    <w:p w14:paraId="7C2B0B43" w14:textId="77777777" w:rsidR="00440C3A" w:rsidRPr="00483907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483907">
        <w:rPr>
          <w:lang w:val="es-PE"/>
        </w:rPr>
        <w:t>Anexo B. Diccionario de datos, modelos y diagramas de arquitectura.</w:t>
      </w:r>
    </w:p>
    <w:p w14:paraId="1A5C14EF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C. Fichas de datasets original, procesado y de prueba.</w:t>
      </w:r>
    </w:p>
    <w:p w14:paraId="599BD796" w14:textId="77777777" w:rsidR="00440C3A" w:rsidRDefault="00000000" w:rsidP="00EB10AE">
      <w:pPr>
        <w:pStyle w:val="Prrafodelista"/>
        <w:numPr>
          <w:ilvl w:val="0"/>
          <w:numId w:val="5"/>
        </w:numPr>
      </w:pPr>
      <w:r>
        <w:t>Anexo D. Scripts SQL/NoSQL/Spark, notebooks y archivos de configuración.</w:t>
      </w:r>
    </w:p>
    <w:p w14:paraId="4AAA6943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E. Logs, tablas completas, visualizaciones y capturas de ejecución.</w:t>
      </w:r>
    </w:p>
    <w:p w14:paraId="06950C08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F. Manual de instalación, despliegue, operación y demostración.</w:t>
      </w:r>
    </w:p>
    <w:p w14:paraId="1EFB3679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t>Anexo G. Evidencia de retroalimentación, mejoras y aceptación.</w:t>
      </w:r>
    </w:p>
    <w:p w14:paraId="26656FD7" w14:textId="77777777" w:rsidR="00440C3A" w:rsidRPr="00EB10AE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EB10AE">
        <w:rPr>
          <w:lang w:val="es-PE"/>
        </w:rPr>
        <w:lastRenderedPageBreak/>
        <w:t>Anexo H. Historial de repositorio y aportes individuales.</w:t>
      </w:r>
    </w:p>
    <w:p w14:paraId="1C804135" w14:textId="05387652" w:rsidR="00150D17" w:rsidRPr="00483907" w:rsidRDefault="00000000" w:rsidP="00EB10AE">
      <w:pPr>
        <w:pStyle w:val="Prrafodelista"/>
        <w:numPr>
          <w:ilvl w:val="0"/>
          <w:numId w:val="5"/>
        </w:numPr>
        <w:rPr>
          <w:lang w:val="es-PE"/>
        </w:rPr>
      </w:pPr>
      <w:r w:rsidRPr="00483907">
        <w:rPr>
          <w:lang w:val="es-PE"/>
        </w:rPr>
        <w:t>Anexo I. Declaración de uso responsable de IA.</w:t>
      </w:r>
    </w:p>
    <w:p w14:paraId="621FDA10" w14:textId="77777777" w:rsidR="00150D17" w:rsidRPr="00483907" w:rsidRDefault="00150D17">
      <w:pPr>
        <w:spacing w:after="160" w:line="259" w:lineRule="auto"/>
        <w:rPr>
          <w:lang w:val="es-PE"/>
        </w:rPr>
      </w:pPr>
      <w:r w:rsidRPr="00483907">
        <w:rPr>
          <w:lang w:val="es-PE"/>
        </w:rPr>
        <w:br w:type="page"/>
      </w:r>
    </w:p>
    <w:p w14:paraId="7A1EA8A3" w14:textId="77777777" w:rsidR="00440C3A" w:rsidRPr="00483907" w:rsidRDefault="00440C3A" w:rsidP="00150D17">
      <w:pPr>
        <w:rPr>
          <w:lang w:val="es-PE"/>
        </w:rPr>
      </w:pPr>
    </w:p>
    <w:p w14:paraId="16254624" w14:textId="77777777" w:rsidR="00150D17" w:rsidRPr="00150D17" w:rsidRDefault="00150D17" w:rsidP="00150D17">
      <w:pPr>
        <w:pStyle w:val="Titulo2"/>
        <w:jc w:val="center"/>
        <w:rPr>
          <w:rFonts w:ascii="Sharp Grotesk Bold 15" w:hAnsi="Sharp Grotesk Bold 15"/>
        </w:rPr>
      </w:pPr>
      <w:r w:rsidRPr="00150D17">
        <w:rPr>
          <w:rFonts w:ascii="Sharp Grotesk Bold 15" w:hAnsi="Sharp Grotesk Bold 15"/>
        </w:rPr>
        <w:t>D</w:t>
      </w:r>
      <w:r w:rsidRPr="008E45AA">
        <w:t xml:space="preserve">ECLARACIÓN DE USO </w:t>
      </w:r>
      <w:r>
        <w:t xml:space="preserve">RESPONSABLE </w:t>
      </w:r>
      <w:r w:rsidRPr="008E45AA">
        <w:t>DE INTELIGENCIA ARTIFICIAL</w:t>
      </w:r>
    </w:p>
    <w:p w14:paraId="455BA30C" w14:textId="77777777" w:rsidR="00150D17" w:rsidRDefault="00150D17" w:rsidP="00150D17">
      <w:pPr>
        <w:jc w:val="both"/>
        <w:rPr>
          <w:rFonts w:ascii="Telegraf" w:hAnsi="Telegraf"/>
          <w:lang w:val="es-PE"/>
        </w:rPr>
      </w:pPr>
      <w:r w:rsidRPr="008E45AA">
        <w:rPr>
          <w:rFonts w:ascii="Telegraf" w:hAnsi="Telegraf"/>
          <w:highlight w:val="lightGray"/>
          <w:lang w:val="es-PE"/>
        </w:rPr>
        <w:t>La IA puede utilizarse como apoyo, pero no reemplaza el análisis, la simulación, la interpretación de resultados ni la responsabilidad académica del estudiante/equipo.</w:t>
      </w:r>
    </w:p>
    <w:p w14:paraId="678AD9C0" w14:textId="77777777" w:rsidR="00150D17" w:rsidRPr="00CF2B29" w:rsidRDefault="00150D17" w:rsidP="00150D17">
      <w:pPr>
        <w:spacing w:before="160"/>
        <w:rPr>
          <w:rFonts w:ascii="Telegraf" w:hAnsi="Telegraf"/>
          <w:b/>
          <w:sz w:val="28"/>
          <w:szCs w:val="28"/>
          <w:lang w:val="es-PE"/>
        </w:rPr>
      </w:pPr>
      <w:r w:rsidRPr="00CF2B29">
        <w:rPr>
          <w:rFonts w:ascii="Telegraf" w:hAnsi="Telegraf"/>
          <w:b/>
          <w:sz w:val="28"/>
          <w:szCs w:val="28"/>
          <w:lang w:val="es-PE"/>
        </w:rPr>
        <w:t>Responda de manera honesta: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59"/>
        <w:gridCol w:w="6235"/>
      </w:tblGrid>
      <w:tr w:rsidR="00150D17" w:rsidRPr="008E45AA" w14:paraId="7605FC44" w14:textId="77777777" w:rsidTr="00AB0195">
        <w:trPr>
          <w:jc w:val="center"/>
        </w:trPr>
        <w:tc>
          <w:tcPr>
            <w:tcW w:w="2552" w:type="dxa"/>
            <w:shd w:val="clear" w:color="auto" w:fill="F2C94C"/>
            <w:vAlign w:val="center"/>
          </w:tcPr>
          <w:p w14:paraId="54D08526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Aspecto</w:t>
            </w:r>
          </w:p>
        </w:tc>
        <w:tc>
          <w:tcPr>
            <w:tcW w:w="7528" w:type="dxa"/>
            <w:shd w:val="clear" w:color="auto" w:fill="F2C94C"/>
            <w:vAlign w:val="center"/>
          </w:tcPr>
          <w:p w14:paraId="5E90D9F2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Respuesta</w:t>
            </w:r>
          </w:p>
        </w:tc>
      </w:tr>
      <w:tr w:rsidR="00150D17" w:rsidRPr="008E45AA" w14:paraId="0DE36AFF" w14:textId="77777777" w:rsidTr="00AB0195">
        <w:trPr>
          <w:jc w:val="center"/>
        </w:trPr>
        <w:tc>
          <w:tcPr>
            <w:tcW w:w="2552" w:type="dxa"/>
            <w:vAlign w:val="center"/>
          </w:tcPr>
          <w:p w14:paraId="5EABB75C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1. ¿U</w:t>
            </w:r>
            <w:r>
              <w:rPr>
                <w:rFonts w:ascii="Telegraf" w:hAnsi="Telegraf"/>
                <w:b/>
              </w:rPr>
              <w:t>tilic</w:t>
            </w:r>
            <w:r w:rsidRPr="008E45AA">
              <w:rPr>
                <w:rFonts w:ascii="Telegraf" w:hAnsi="Telegraf"/>
                <w:b/>
              </w:rPr>
              <w:t>é IA?</w:t>
            </w:r>
          </w:p>
        </w:tc>
        <w:tc>
          <w:tcPr>
            <w:tcW w:w="7528" w:type="dxa"/>
            <w:vAlign w:val="center"/>
          </w:tcPr>
          <w:p w14:paraId="7CA62B98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No  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S</w:t>
            </w:r>
            <w:r w:rsidRPr="008E45AA">
              <w:rPr>
                <w:rFonts w:ascii="Telegraf" w:hAnsi="Telegraf" w:cs="Arial"/>
              </w:rPr>
              <w:t>í</w:t>
            </w:r>
          </w:p>
        </w:tc>
      </w:tr>
      <w:tr w:rsidR="00150D17" w:rsidRPr="008E45AA" w14:paraId="2D03B274" w14:textId="77777777" w:rsidTr="00AB0195">
        <w:trPr>
          <w:jc w:val="center"/>
        </w:trPr>
        <w:tc>
          <w:tcPr>
            <w:tcW w:w="2552" w:type="dxa"/>
            <w:vAlign w:val="center"/>
          </w:tcPr>
          <w:p w14:paraId="688C6704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2. Herramienta</w:t>
            </w:r>
          </w:p>
        </w:tc>
        <w:tc>
          <w:tcPr>
            <w:tcW w:w="7528" w:type="dxa"/>
            <w:vAlign w:val="center"/>
          </w:tcPr>
          <w:p w14:paraId="6D58EF00" w14:textId="77777777" w:rsidR="00150D17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ChatGPT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Gemini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Copilot   </w:t>
            </w: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Claude   </w:t>
            </w:r>
          </w:p>
          <w:p w14:paraId="07D5B815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</w:t>
            </w:r>
            <w:proofErr w:type="gramStart"/>
            <w:r w:rsidRPr="008E45AA">
              <w:rPr>
                <w:rFonts w:ascii="Telegraf" w:hAnsi="Telegraf"/>
              </w:rPr>
              <w:t>Otra:_</w:t>
            </w:r>
            <w:proofErr w:type="gramEnd"/>
            <w:r w:rsidRPr="008E45AA">
              <w:rPr>
                <w:rFonts w:ascii="Telegraf" w:hAnsi="Telegraf"/>
              </w:rPr>
              <w:t>_________________</w:t>
            </w:r>
          </w:p>
        </w:tc>
      </w:tr>
      <w:tr w:rsidR="00150D17" w:rsidRPr="008E45AA" w14:paraId="0CC8FE64" w14:textId="77777777" w:rsidTr="00AB0195">
        <w:trPr>
          <w:jc w:val="center"/>
        </w:trPr>
        <w:tc>
          <w:tcPr>
            <w:tcW w:w="2552" w:type="dxa"/>
            <w:vAlign w:val="center"/>
          </w:tcPr>
          <w:p w14:paraId="01E1E828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3. ¿Para qué la utilicé?</w:t>
            </w:r>
          </w:p>
        </w:tc>
        <w:tc>
          <w:tcPr>
            <w:tcW w:w="7528" w:type="dxa"/>
            <w:vAlign w:val="center"/>
          </w:tcPr>
          <w:p w14:paraId="5293FC1B" w14:textId="77777777" w:rsidR="00150D17" w:rsidRDefault="00150D17" w:rsidP="00AB0195">
            <w:pPr>
              <w:rPr>
                <w:rFonts w:ascii="Telegraf" w:hAnsi="Telegraf"/>
                <w:lang w:val="es-PE"/>
              </w:rPr>
            </w:pP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Ideas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Redacci</w:t>
            </w:r>
            <w:r w:rsidRPr="008E45AA">
              <w:rPr>
                <w:rFonts w:ascii="Telegraf" w:hAnsi="Telegraf" w:cs="Arial"/>
                <w:lang w:val="es-PE"/>
              </w:rPr>
              <w:t>ó</w:t>
            </w:r>
            <w:r w:rsidRPr="008E45AA">
              <w:rPr>
                <w:rFonts w:ascii="Telegraf" w:hAnsi="Telegraf"/>
                <w:lang w:val="es-PE"/>
              </w:rPr>
              <w:t xml:space="preserve">n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C</w:t>
            </w:r>
            <w:r w:rsidRPr="008E45AA">
              <w:rPr>
                <w:rFonts w:ascii="Telegraf" w:hAnsi="Telegraf" w:cs="Arial"/>
                <w:lang w:val="es-PE"/>
              </w:rPr>
              <w:t>ó</w:t>
            </w:r>
            <w:r w:rsidRPr="008E45AA">
              <w:rPr>
                <w:rFonts w:ascii="Telegraf" w:hAnsi="Telegraf"/>
                <w:lang w:val="es-PE"/>
              </w:rPr>
              <w:t xml:space="preserve">digo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Errores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Gr</w:t>
            </w:r>
            <w:r w:rsidRPr="008E45AA">
              <w:rPr>
                <w:rFonts w:ascii="Telegraf" w:hAnsi="Telegraf" w:cs="Arial"/>
                <w:lang w:val="es-PE"/>
              </w:rPr>
              <w:t>á</w:t>
            </w:r>
            <w:r w:rsidRPr="008E45AA">
              <w:rPr>
                <w:rFonts w:ascii="Telegraf" w:hAnsi="Telegraf"/>
                <w:lang w:val="es-PE"/>
              </w:rPr>
              <w:t xml:space="preserve">ficos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An</w:t>
            </w:r>
            <w:r w:rsidRPr="008E45AA">
              <w:rPr>
                <w:rFonts w:ascii="Telegraf" w:hAnsi="Telegraf" w:cs="Arial"/>
                <w:lang w:val="es-PE"/>
              </w:rPr>
              <w:t>á</w:t>
            </w:r>
            <w:r w:rsidRPr="008E45AA">
              <w:rPr>
                <w:rFonts w:ascii="Telegraf" w:hAnsi="Telegraf"/>
                <w:lang w:val="es-PE"/>
              </w:rPr>
              <w:t>lisis</w:t>
            </w:r>
          </w:p>
          <w:p w14:paraId="123B6CC8" w14:textId="77777777" w:rsidR="00150D17" w:rsidRPr="008E45AA" w:rsidRDefault="00150D17" w:rsidP="00AB0195">
            <w:pPr>
              <w:rPr>
                <w:rFonts w:ascii="Telegraf" w:hAnsi="Telegraf"/>
                <w:lang w:val="es-PE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Otra: __________________</w:t>
            </w:r>
          </w:p>
        </w:tc>
      </w:tr>
      <w:tr w:rsidR="00150D17" w:rsidRPr="008E45AA" w14:paraId="25965391" w14:textId="77777777" w:rsidTr="00AB0195">
        <w:trPr>
          <w:jc w:val="center"/>
        </w:trPr>
        <w:tc>
          <w:tcPr>
            <w:tcW w:w="2552" w:type="dxa"/>
            <w:vAlign w:val="center"/>
          </w:tcPr>
          <w:p w14:paraId="15D3EB9E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4. ¿En qué parte?</w:t>
            </w:r>
          </w:p>
        </w:tc>
        <w:tc>
          <w:tcPr>
            <w:tcW w:w="7528" w:type="dxa"/>
            <w:vAlign w:val="center"/>
          </w:tcPr>
          <w:p w14:paraId="7E02C318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Diagrama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C</w:t>
            </w:r>
            <w:r w:rsidRPr="00483907">
              <w:rPr>
                <w:rFonts w:ascii="Telegraf" w:hAnsi="Telegraf" w:cs="Arial"/>
                <w:lang w:val="es-PE"/>
              </w:rPr>
              <w:t>ó</w:t>
            </w:r>
            <w:r w:rsidRPr="00483907">
              <w:rPr>
                <w:rFonts w:ascii="Telegraf" w:hAnsi="Telegraf"/>
                <w:lang w:val="es-PE"/>
              </w:rPr>
              <w:t xml:space="preserve">digo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Resultados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An</w:t>
            </w:r>
            <w:r w:rsidRPr="00483907">
              <w:rPr>
                <w:rFonts w:ascii="Telegraf" w:hAnsi="Telegraf" w:cs="Arial"/>
                <w:lang w:val="es-PE"/>
              </w:rPr>
              <w:t>á</w:t>
            </w:r>
            <w:r w:rsidRPr="00483907">
              <w:rPr>
                <w:rFonts w:ascii="Telegraf" w:hAnsi="Telegraf"/>
                <w:lang w:val="es-PE"/>
              </w:rPr>
              <w:t xml:space="preserve">lisis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Conclusiones   </w:t>
            </w:r>
          </w:p>
          <w:p w14:paraId="4B03607C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Reporte </w:t>
            </w:r>
          </w:p>
          <w:p w14:paraId="5B995D1F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Segoe UI Symbol" w:hAnsi="Segoe UI Symbol" w:cs="Segoe UI Symbol"/>
              </w:rPr>
              <w:t>☐</w:t>
            </w:r>
            <w:r w:rsidRPr="008E45AA">
              <w:rPr>
                <w:rFonts w:ascii="Telegraf" w:hAnsi="Telegraf"/>
              </w:rPr>
              <w:t xml:space="preserve"> Otra: __________________</w:t>
            </w:r>
          </w:p>
        </w:tc>
      </w:tr>
      <w:tr w:rsidR="00150D17" w:rsidRPr="00EC3197" w14:paraId="6739D543" w14:textId="77777777" w:rsidTr="00AB0195">
        <w:trPr>
          <w:jc w:val="center"/>
        </w:trPr>
        <w:tc>
          <w:tcPr>
            <w:tcW w:w="2552" w:type="dxa"/>
            <w:vAlign w:val="center"/>
          </w:tcPr>
          <w:p w14:paraId="1310AB55" w14:textId="77777777" w:rsidR="00150D17" w:rsidRPr="00150D17" w:rsidRDefault="00150D17" w:rsidP="00AB0195">
            <w:pPr>
              <w:rPr>
                <w:rFonts w:ascii="Telegraf" w:hAnsi="Telegraf"/>
                <w:lang w:val="es-PE"/>
              </w:rPr>
            </w:pPr>
            <w:r w:rsidRPr="00150D17">
              <w:rPr>
                <w:rFonts w:ascii="Telegraf" w:hAnsi="Telegraf"/>
                <w:b/>
                <w:lang w:val="es-PE"/>
              </w:rPr>
              <w:t>5. ¿Cómo validé lo que la IA me proporcionó?</w:t>
            </w:r>
          </w:p>
        </w:tc>
        <w:tc>
          <w:tcPr>
            <w:tcW w:w="7528" w:type="dxa"/>
            <w:vAlign w:val="center"/>
          </w:tcPr>
          <w:p w14:paraId="0189A490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Ejecuté el código         </w:t>
            </w: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Comparé resultados       </w:t>
            </w:r>
          </w:p>
          <w:p w14:paraId="187AE322" w14:textId="77777777" w:rsidR="00150D17" w:rsidRPr="00483907" w:rsidRDefault="00150D17" w:rsidP="00AB0195">
            <w:pPr>
              <w:rPr>
                <w:rFonts w:ascii="Telegraf" w:hAnsi="Telegraf"/>
                <w:lang w:val="es-PE"/>
              </w:rPr>
            </w:pPr>
            <w:r w:rsidRPr="00483907">
              <w:rPr>
                <w:rFonts w:ascii="Segoe UI Symbol" w:hAnsi="Segoe UI Symbol" w:cs="Segoe UI Symbol"/>
                <w:lang w:val="es-PE"/>
              </w:rPr>
              <w:t>☐</w:t>
            </w:r>
            <w:r w:rsidRPr="00483907">
              <w:rPr>
                <w:rFonts w:ascii="Telegraf" w:hAnsi="Telegraf"/>
                <w:lang w:val="es-PE"/>
              </w:rPr>
              <w:t xml:space="preserve"> Revisé fórmulas/unidades   </w:t>
            </w:r>
          </w:p>
          <w:p w14:paraId="3D685962" w14:textId="77777777" w:rsidR="00150D17" w:rsidRPr="008E45AA" w:rsidRDefault="00150D17" w:rsidP="00AB0195">
            <w:pPr>
              <w:rPr>
                <w:rFonts w:ascii="Telegraf" w:hAnsi="Telegraf"/>
                <w:lang w:val="es-PE"/>
              </w:rPr>
            </w:pP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Validé con simulador   </w:t>
            </w:r>
            <w:r w:rsidRPr="008E45AA">
              <w:rPr>
                <w:rFonts w:ascii="Segoe UI Symbol" w:hAnsi="Segoe UI Symbol" w:cs="Segoe UI Symbol"/>
                <w:lang w:val="es-PE"/>
              </w:rPr>
              <w:t>☐</w:t>
            </w:r>
            <w:r w:rsidRPr="008E45AA">
              <w:rPr>
                <w:rFonts w:ascii="Telegraf" w:hAnsi="Telegraf"/>
                <w:lang w:val="es-PE"/>
              </w:rPr>
              <w:t xml:space="preserve"> Correg</w:t>
            </w:r>
            <w:r w:rsidRPr="008E45AA">
              <w:rPr>
                <w:rFonts w:ascii="Telegraf" w:hAnsi="Telegraf" w:cs="Arial"/>
                <w:lang w:val="es-PE"/>
              </w:rPr>
              <w:t>í</w:t>
            </w:r>
            <w:r w:rsidRPr="008E45AA">
              <w:rPr>
                <w:rFonts w:ascii="Telegraf" w:hAnsi="Telegraf"/>
                <w:lang w:val="es-PE"/>
              </w:rPr>
              <w:t xml:space="preserve"> errores</w:t>
            </w:r>
            <w:r>
              <w:rPr>
                <w:rFonts w:ascii="Telegraf" w:hAnsi="Telegraf"/>
                <w:lang w:val="es-PE"/>
              </w:rPr>
              <w:t xml:space="preserve"> </w:t>
            </w:r>
          </w:p>
        </w:tc>
      </w:tr>
    </w:tbl>
    <w:p w14:paraId="021C64EE" w14:textId="77777777" w:rsidR="00150D17" w:rsidRPr="00CF2B29" w:rsidRDefault="00150D17" w:rsidP="00150D17">
      <w:pPr>
        <w:rPr>
          <w:rFonts w:ascii="Telegraf" w:hAnsi="Telegraf"/>
          <w:b/>
          <w:sz w:val="28"/>
          <w:szCs w:val="28"/>
          <w:lang w:val="es-PE"/>
        </w:rPr>
      </w:pPr>
      <w:r>
        <w:rPr>
          <w:rFonts w:ascii="Telegraf" w:hAnsi="Telegraf"/>
          <w:b/>
          <w:sz w:val="28"/>
          <w:szCs w:val="28"/>
          <w:lang w:val="es-PE"/>
        </w:rPr>
        <w:t>D</w:t>
      </w:r>
      <w:r w:rsidRPr="00CF2B29">
        <w:rPr>
          <w:rFonts w:ascii="Telegraf" w:hAnsi="Telegraf"/>
          <w:b/>
          <w:sz w:val="28"/>
          <w:szCs w:val="28"/>
          <w:lang w:val="es-PE"/>
        </w:rPr>
        <w:t>eclaración ética</w:t>
      </w:r>
    </w:p>
    <w:p w14:paraId="1658AFEB" w14:textId="77777777" w:rsidR="00150D17" w:rsidRDefault="00150D17" w:rsidP="00150D17">
      <w:pPr>
        <w:spacing w:after="80"/>
        <w:jc w:val="both"/>
        <w:rPr>
          <w:rFonts w:ascii="Telegraf" w:hAnsi="Telegraf"/>
          <w:lang w:val="es-PE"/>
        </w:rPr>
      </w:pPr>
      <w:r w:rsidRPr="008E45AA">
        <w:rPr>
          <w:rFonts w:ascii="Telegraf" w:hAnsi="Telegraf"/>
          <w:lang w:val="es-PE"/>
        </w:rPr>
        <w:t xml:space="preserve">Confirmo que revisé el contenido final, </w:t>
      </w:r>
      <w:r>
        <w:rPr>
          <w:rFonts w:ascii="Telegraf" w:hAnsi="Telegraf"/>
          <w:lang w:val="es-PE"/>
        </w:rPr>
        <w:t xml:space="preserve">que </w:t>
      </w:r>
      <w:r w:rsidRPr="00857D92">
        <w:rPr>
          <w:rFonts w:ascii="Telegraf" w:hAnsi="Telegraf"/>
          <w:b/>
          <w:bCs/>
          <w:i/>
          <w:iCs/>
          <w:lang w:val="es-PE"/>
        </w:rPr>
        <w:t>apliqué pensamiento crítico frente a los resultados proporcionados por la IA</w:t>
      </w:r>
      <w:r>
        <w:rPr>
          <w:rFonts w:ascii="Telegraf" w:hAnsi="Telegraf"/>
          <w:lang w:val="es-PE"/>
        </w:rPr>
        <w:t xml:space="preserve">, </w:t>
      </w:r>
      <w:r w:rsidRPr="008E45AA">
        <w:rPr>
          <w:rFonts w:ascii="Telegraf" w:hAnsi="Telegraf"/>
          <w:lang w:val="es-PE"/>
        </w:rPr>
        <w:t>no ingresé datos personales o sensibles en herramientas externas de IA y asumo la responsabilidad por el trabajo presentado.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95"/>
        <w:gridCol w:w="3799"/>
      </w:tblGrid>
      <w:tr w:rsidR="00150D17" w:rsidRPr="008E45AA" w14:paraId="5E1AD572" w14:textId="77777777" w:rsidTr="00150D17">
        <w:trPr>
          <w:jc w:val="center"/>
        </w:trPr>
        <w:tc>
          <w:tcPr>
            <w:tcW w:w="4695" w:type="dxa"/>
            <w:vAlign w:val="center"/>
          </w:tcPr>
          <w:p w14:paraId="63000FF7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  <w:r w:rsidRPr="008E45AA">
              <w:rPr>
                <w:rFonts w:ascii="Telegraf" w:hAnsi="Telegraf"/>
                <w:b/>
              </w:rPr>
              <w:t>Nombre(s)</w:t>
            </w:r>
          </w:p>
        </w:tc>
        <w:tc>
          <w:tcPr>
            <w:tcW w:w="3799" w:type="dxa"/>
          </w:tcPr>
          <w:p w14:paraId="14716ACC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  <w:r w:rsidRPr="008E45AA">
              <w:rPr>
                <w:rFonts w:ascii="Telegraf" w:hAnsi="Telegraf"/>
                <w:b/>
              </w:rPr>
              <w:t>Firmas</w:t>
            </w:r>
          </w:p>
        </w:tc>
      </w:tr>
      <w:tr w:rsidR="00150D17" w:rsidRPr="008E45AA" w14:paraId="0368470C" w14:textId="77777777" w:rsidTr="00150D17">
        <w:trPr>
          <w:jc w:val="center"/>
        </w:trPr>
        <w:tc>
          <w:tcPr>
            <w:tcW w:w="4695" w:type="dxa"/>
            <w:vAlign w:val="center"/>
          </w:tcPr>
          <w:p w14:paraId="467B5F3D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0601856C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49874278" w14:textId="77777777" w:rsidTr="00150D17">
        <w:trPr>
          <w:jc w:val="center"/>
        </w:trPr>
        <w:tc>
          <w:tcPr>
            <w:tcW w:w="4695" w:type="dxa"/>
            <w:vAlign w:val="center"/>
          </w:tcPr>
          <w:p w14:paraId="527A3D6C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36933C90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1B7B9CDF" w14:textId="77777777" w:rsidTr="00150D17">
        <w:trPr>
          <w:jc w:val="center"/>
        </w:trPr>
        <w:tc>
          <w:tcPr>
            <w:tcW w:w="4695" w:type="dxa"/>
            <w:vAlign w:val="center"/>
          </w:tcPr>
          <w:p w14:paraId="650DCD7C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5D90EA5B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6189B746" w14:textId="77777777" w:rsidTr="00150D17">
        <w:trPr>
          <w:jc w:val="center"/>
        </w:trPr>
        <w:tc>
          <w:tcPr>
            <w:tcW w:w="4695" w:type="dxa"/>
            <w:vAlign w:val="center"/>
          </w:tcPr>
          <w:p w14:paraId="703DDB7E" w14:textId="77777777" w:rsidR="00150D17" w:rsidRPr="008E45AA" w:rsidRDefault="00150D17" w:rsidP="00AB0195">
            <w:pPr>
              <w:rPr>
                <w:rFonts w:ascii="Telegraf" w:hAnsi="Telegraf"/>
                <w:b/>
              </w:rPr>
            </w:pPr>
          </w:p>
        </w:tc>
        <w:tc>
          <w:tcPr>
            <w:tcW w:w="3799" w:type="dxa"/>
          </w:tcPr>
          <w:p w14:paraId="101A71BA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  <w:tr w:rsidR="00150D17" w:rsidRPr="008E45AA" w14:paraId="3B33DAC5" w14:textId="77777777" w:rsidTr="00150D17">
        <w:trPr>
          <w:jc w:val="center"/>
        </w:trPr>
        <w:tc>
          <w:tcPr>
            <w:tcW w:w="4695" w:type="dxa"/>
            <w:vAlign w:val="center"/>
          </w:tcPr>
          <w:p w14:paraId="7B48D5F0" w14:textId="77777777" w:rsidR="00150D17" w:rsidRPr="008E45AA" w:rsidRDefault="00150D17" w:rsidP="00AB0195">
            <w:pPr>
              <w:rPr>
                <w:rFonts w:ascii="Telegraf" w:hAnsi="Telegraf"/>
              </w:rPr>
            </w:pPr>
            <w:r w:rsidRPr="008E45AA">
              <w:rPr>
                <w:rFonts w:ascii="Telegraf" w:hAnsi="Telegraf"/>
                <w:b/>
              </w:rPr>
              <w:t>Fecha (dd/mm/yyyy)</w:t>
            </w:r>
          </w:p>
        </w:tc>
        <w:tc>
          <w:tcPr>
            <w:tcW w:w="3799" w:type="dxa"/>
          </w:tcPr>
          <w:p w14:paraId="34444C67" w14:textId="77777777" w:rsidR="00150D17" w:rsidRPr="008E45AA" w:rsidRDefault="00150D17" w:rsidP="00AB0195">
            <w:pPr>
              <w:rPr>
                <w:rFonts w:ascii="Telegraf" w:hAnsi="Telegraf"/>
              </w:rPr>
            </w:pPr>
          </w:p>
        </w:tc>
      </w:tr>
    </w:tbl>
    <w:p w14:paraId="4F5C78C1" w14:textId="77777777" w:rsidR="00150D17" w:rsidRDefault="00150D17" w:rsidP="00150D17">
      <w:pPr>
        <w:spacing w:before="160"/>
        <w:rPr>
          <w:rFonts w:ascii="Telegraf" w:hAnsi="Telegraf"/>
          <w:b/>
          <w:sz w:val="28"/>
          <w:szCs w:val="28"/>
          <w:lang w:val="es-PE"/>
        </w:rPr>
      </w:pPr>
    </w:p>
    <w:p w14:paraId="29915F01" w14:textId="77777777" w:rsidR="00150D17" w:rsidRPr="00CF2B29" w:rsidRDefault="00150D17" w:rsidP="00150D17">
      <w:pPr>
        <w:spacing w:before="160"/>
        <w:rPr>
          <w:rFonts w:ascii="Telegraf" w:hAnsi="Telegraf"/>
          <w:b/>
          <w:sz w:val="28"/>
          <w:szCs w:val="28"/>
          <w:lang w:val="es-PE"/>
        </w:rPr>
      </w:pPr>
      <w:r w:rsidRPr="00CF2B29">
        <w:rPr>
          <w:rFonts w:ascii="Telegraf" w:hAnsi="Telegraf"/>
          <w:b/>
          <w:sz w:val="28"/>
          <w:szCs w:val="28"/>
          <w:lang w:val="es-PE"/>
        </w:rPr>
        <w:t xml:space="preserve">Revisión rápida del docente: </w:t>
      </w:r>
    </w:p>
    <w:p w14:paraId="48F66980" w14:textId="77777777" w:rsidR="00150D17" w:rsidRPr="008E45AA" w:rsidRDefault="00150D17" w:rsidP="00150D17">
      <w:pPr>
        <w:rPr>
          <w:rFonts w:ascii="Telegraf" w:hAnsi="Telegraf"/>
          <w:lang w:val="es-PE"/>
        </w:rPr>
      </w:pPr>
      <w:r w:rsidRPr="008E45AA">
        <w:rPr>
          <w:rFonts w:ascii="Segoe UI Symbol" w:hAnsi="Segoe UI Symbol" w:cs="Segoe UI Symbol"/>
          <w:lang w:val="es-PE"/>
        </w:rPr>
        <w:t>☐</w:t>
      </w:r>
      <w:r w:rsidRPr="008E45AA">
        <w:rPr>
          <w:rFonts w:ascii="Telegraf" w:hAnsi="Telegraf"/>
          <w:lang w:val="es-PE"/>
        </w:rPr>
        <w:t xml:space="preserve"> Declara uso de IA.  </w:t>
      </w:r>
    </w:p>
    <w:p w14:paraId="303A3FEC" w14:textId="77777777" w:rsidR="00150D17" w:rsidRPr="008E45AA" w:rsidRDefault="00150D17" w:rsidP="00150D17">
      <w:pPr>
        <w:rPr>
          <w:rFonts w:ascii="Telegraf" w:hAnsi="Telegraf"/>
          <w:lang w:val="es-PE"/>
        </w:rPr>
      </w:pPr>
      <w:r w:rsidRPr="008E45AA">
        <w:rPr>
          <w:rFonts w:ascii="Segoe UI Symbol" w:hAnsi="Segoe UI Symbol" w:cs="Segoe UI Symbol"/>
          <w:lang w:val="es-PE"/>
        </w:rPr>
        <w:t>☐</w:t>
      </w:r>
      <w:r w:rsidRPr="008E45AA">
        <w:rPr>
          <w:rFonts w:ascii="Telegraf" w:hAnsi="Telegraf"/>
          <w:lang w:val="es-PE"/>
        </w:rPr>
        <w:t xml:space="preserve"> Evidencia validación manual.  </w:t>
      </w:r>
    </w:p>
    <w:p w14:paraId="45B31434" w14:textId="77777777" w:rsidR="00150D17" w:rsidRDefault="00150D17" w:rsidP="00150D17">
      <w:pPr>
        <w:rPr>
          <w:rFonts w:ascii="Telegraf" w:hAnsi="Telegraf"/>
          <w:lang w:val="es-PE"/>
        </w:rPr>
      </w:pPr>
      <w:r w:rsidRPr="008E45AA">
        <w:rPr>
          <w:rFonts w:ascii="Segoe UI Symbol" w:hAnsi="Segoe UI Symbol" w:cs="Segoe UI Symbol"/>
          <w:lang w:val="es-PE"/>
        </w:rPr>
        <w:t>☐</w:t>
      </w:r>
      <w:r w:rsidRPr="008E45AA">
        <w:rPr>
          <w:rFonts w:ascii="Telegraf" w:hAnsi="Telegraf"/>
          <w:lang w:val="es-PE"/>
        </w:rPr>
        <w:t xml:space="preserve"> </w:t>
      </w:r>
      <w:r>
        <w:rPr>
          <w:rFonts w:ascii="Telegraf" w:hAnsi="Telegraf"/>
          <w:lang w:val="es-PE"/>
        </w:rPr>
        <w:t>Responde a las preguntas y p</w:t>
      </w:r>
      <w:r w:rsidRPr="008E45AA">
        <w:rPr>
          <w:rFonts w:ascii="Telegraf" w:hAnsi="Telegraf"/>
          <w:lang w:val="es-PE"/>
        </w:rPr>
        <w:t>uede explicar su modelo, resultados y decisiones</w:t>
      </w:r>
      <w:r>
        <w:rPr>
          <w:rFonts w:ascii="Telegraf" w:hAnsi="Telegraf"/>
          <w:lang w:val="es-PE"/>
        </w:rPr>
        <w:t>.</w:t>
      </w:r>
    </w:p>
    <w:p w14:paraId="021AF612" w14:textId="77777777" w:rsidR="00150D17" w:rsidRPr="008E45AA" w:rsidRDefault="00150D17" w:rsidP="00150D17">
      <w:pPr>
        <w:spacing w:before="160"/>
        <w:rPr>
          <w:rFonts w:ascii="Telegraf" w:hAnsi="Telegraf"/>
          <w:lang w:val="es-PE"/>
        </w:rPr>
      </w:pPr>
    </w:p>
    <w:p w14:paraId="5F5EC895" w14:textId="77777777" w:rsidR="00150D17" w:rsidRPr="00150D17" w:rsidRDefault="00150D17" w:rsidP="00150D17">
      <w:pPr>
        <w:rPr>
          <w:rFonts w:ascii="Sharp Grotesk Bold 15" w:hAnsi="Sharp Grotesk Bold 15"/>
          <w:bCs/>
          <w:sz w:val="28"/>
          <w:lang w:val="es-PE"/>
        </w:rPr>
      </w:pPr>
      <w:r w:rsidRPr="008E45AA">
        <w:rPr>
          <w:rFonts w:ascii="Telegraf" w:hAnsi="Telegraf"/>
          <w:i/>
          <w:lang w:val="es-PE"/>
        </w:rPr>
        <w:t>Nota: Si no utilizó IA, marque “No” en el ítem 1 y complete nombre, fecha y firma.</w:t>
      </w:r>
    </w:p>
    <w:p w14:paraId="5241F73D" w14:textId="77777777" w:rsidR="00150D17" w:rsidRPr="00150D17" w:rsidRDefault="00150D17" w:rsidP="00150D17">
      <w:pPr>
        <w:tabs>
          <w:tab w:val="left" w:pos="538"/>
        </w:tabs>
        <w:spacing w:before="1"/>
        <w:rPr>
          <w:rFonts w:ascii="Telegraf" w:hAnsi="Telegraf"/>
          <w:bCs/>
          <w:sz w:val="28"/>
          <w:lang w:val="es-PE"/>
        </w:rPr>
      </w:pPr>
    </w:p>
    <w:p w14:paraId="777BDC0A" w14:textId="77777777" w:rsidR="00150D17" w:rsidRPr="00150D17" w:rsidRDefault="00150D17" w:rsidP="00150D17">
      <w:pPr>
        <w:rPr>
          <w:lang w:val="es-PE"/>
        </w:rPr>
      </w:pPr>
    </w:p>
    <w:sectPr w:rsidR="00150D17" w:rsidRPr="00150D17" w:rsidSect="00F01E31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736B0" w14:textId="77777777" w:rsidR="00AC4A1A" w:rsidRDefault="00AC4A1A" w:rsidP="0087218D">
      <w:pPr>
        <w:spacing w:after="0" w:line="240" w:lineRule="auto"/>
      </w:pPr>
      <w:r>
        <w:separator/>
      </w:r>
    </w:p>
  </w:endnote>
  <w:endnote w:type="continuationSeparator" w:id="0">
    <w:p w14:paraId="3818143C" w14:textId="77777777" w:rsidR="00AC4A1A" w:rsidRDefault="00AC4A1A" w:rsidP="00872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harp Grotesk Bold 15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Telegraf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D25E1" w14:textId="77777777" w:rsidR="00F520AA" w:rsidRDefault="00F520AA">
    <w:pPr>
      <w:pStyle w:val="Piedepgina"/>
      <w:pBdr>
        <w:bottom w:val="single" w:sz="6" w:space="1" w:color="auto"/>
      </w:pBdr>
      <w:rPr>
        <w:lang w:val="es-PE"/>
      </w:rPr>
    </w:pPr>
  </w:p>
  <w:p w14:paraId="499015BE" w14:textId="526B7BFD" w:rsidR="00F520AA" w:rsidRPr="004E7708" w:rsidRDefault="004E7708" w:rsidP="003A4C7E">
    <w:pPr>
      <w:spacing w:after="0"/>
      <w:jc w:val="both"/>
      <w:rPr>
        <w:rFonts w:ascii="Arial" w:hAnsi="Arial" w:cs="Arial"/>
        <w:sz w:val="18"/>
        <w:szCs w:val="18"/>
        <w:lang w:val="es-PE"/>
      </w:rPr>
    </w:pPr>
    <w:r>
      <w:rPr>
        <w:rFonts w:ascii="Arial" w:hAnsi="Arial" w:cs="Arial"/>
        <w:sz w:val="16"/>
        <w:szCs w:val="16"/>
        <w:lang w:val="es-PE"/>
      </w:rPr>
      <w:t xml:space="preserve">Elescano Medina, </w:t>
    </w:r>
    <w:r>
      <w:rPr>
        <w:rFonts w:ascii="Arial" w:hAnsi="Arial" w:cs="Arial"/>
        <w:sz w:val="18"/>
        <w:szCs w:val="18"/>
        <w:lang w:val="es-PE"/>
      </w:rPr>
      <w:t>B</w:t>
    </w:r>
    <w:r w:rsidR="003A4C7E" w:rsidRPr="003A4C7E">
      <w:rPr>
        <w:rFonts w:ascii="Arial" w:hAnsi="Arial" w:cs="Arial"/>
        <w:sz w:val="18"/>
        <w:szCs w:val="18"/>
        <w:lang w:val="es-PE"/>
      </w:rPr>
      <w:tab/>
    </w:r>
    <w:r w:rsidR="003A4C7E" w:rsidRPr="003A4C7E">
      <w:rPr>
        <w:rFonts w:ascii="Arial" w:hAnsi="Arial" w:cs="Arial"/>
        <w:sz w:val="18"/>
        <w:szCs w:val="18"/>
        <w:lang w:val="es-PE"/>
      </w:rPr>
      <w:tab/>
    </w:r>
    <w:r w:rsidR="003A4C7E" w:rsidRPr="003A4C7E">
      <w:rPr>
        <w:rFonts w:ascii="Arial" w:hAnsi="Arial" w:cs="Arial"/>
        <w:sz w:val="18"/>
        <w:szCs w:val="18"/>
        <w:lang w:val="es-PE"/>
      </w:rPr>
      <w:tab/>
    </w:r>
    <w:r w:rsidR="003A4C7E" w:rsidRPr="003A4C7E">
      <w:rPr>
        <w:rFonts w:ascii="Arial" w:hAnsi="Arial" w:cs="Arial"/>
        <w:sz w:val="18"/>
        <w:szCs w:val="18"/>
        <w:lang w:val="es-PE"/>
      </w:rPr>
      <w:tab/>
    </w:r>
    <w:r w:rsidR="003A4C7E" w:rsidRPr="003A4C7E">
      <w:rPr>
        <w:rFonts w:ascii="Arial" w:hAnsi="Arial" w:cs="Arial"/>
        <w:sz w:val="18"/>
        <w:szCs w:val="18"/>
        <w:lang w:val="es-PE"/>
      </w:rPr>
      <w:tab/>
    </w:r>
    <w:r w:rsidR="003A4C7E" w:rsidRPr="003A4C7E">
      <w:rPr>
        <w:rFonts w:ascii="Arial" w:hAnsi="Arial" w:cs="Arial"/>
        <w:sz w:val="18"/>
        <w:szCs w:val="18"/>
        <w:lang w:val="es-PE"/>
      </w:rPr>
      <w:tab/>
      <w:t xml:space="preserve">    </w:t>
    </w:r>
    <w:r>
      <w:rPr>
        <w:rFonts w:ascii="Arial" w:hAnsi="Arial" w:cs="Arial"/>
        <w:sz w:val="18"/>
        <w:szCs w:val="18"/>
        <w:lang w:val="es-PE"/>
      </w:rPr>
      <w:tab/>
    </w:r>
    <w:r>
      <w:rPr>
        <w:rFonts w:ascii="Arial" w:hAnsi="Arial" w:cs="Arial"/>
        <w:sz w:val="18"/>
        <w:szCs w:val="18"/>
        <w:lang w:val="es-PE"/>
      </w:rPr>
      <w:tab/>
    </w:r>
    <w:r>
      <w:rPr>
        <w:rFonts w:ascii="Arial" w:hAnsi="Arial" w:cs="Arial"/>
        <w:sz w:val="18"/>
        <w:szCs w:val="18"/>
        <w:lang w:val="es-PE"/>
      </w:rPr>
      <w:tab/>
    </w:r>
    <w:r w:rsidR="003A4C7E" w:rsidRPr="003A4C7E">
      <w:rPr>
        <w:rFonts w:ascii="Arial" w:hAnsi="Arial" w:cs="Arial"/>
        <w:sz w:val="20"/>
        <w:szCs w:val="20"/>
        <w:lang w:val="es-ES"/>
      </w:rPr>
      <w:t xml:space="preserve">pág. </w:t>
    </w:r>
    <w:r w:rsidR="003A4C7E" w:rsidRPr="003A4C7E">
      <w:rPr>
        <w:rFonts w:ascii="Arial" w:hAnsi="Arial" w:cs="Arial"/>
        <w:sz w:val="20"/>
        <w:szCs w:val="20"/>
      </w:rPr>
      <w:fldChar w:fldCharType="begin"/>
    </w:r>
    <w:r w:rsidR="003A4C7E" w:rsidRPr="003A4C7E">
      <w:rPr>
        <w:rFonts w:ascii="Arial" w:hAnsi="Arial" w:cs="Arial"/>
        <w:sz w:val="20"/>
        <w:szCs w:val="20"/>
        <w:lang w:val="es-PE"/>
      </w:rPr>
      <w:instrText>PAGE  \* Arabic</w:instrText>
    </w:r>
    <w:r w:rsidR="003A4C7E" w:rsidRPr="003A4C7E">
      <w:rPr>
        <w:rFonts w:ascii="Arial" w:hAnsi="Arial" w:cs="Arial"/>
        <w:sz w:val="20"/>
        <w:szCs w:val="20"/>
      </w:rPr>
      <w:fldChar w:fldCharType="separate"/>
    </w:r>
    <w:r w:rsidR="003A4C7E" w:rsidRPr="003A4C7E">
      <w:rPr>
        <w:rFonts w:ascii="Arial" w:hAnsi="Arial" w:cs="Arial"/>
        <w:sz w:val="20"/>
        <w:szCs w:val="20"/>
        <w:lang w:val="es-PE"/>
      </w:rPr>
      <w:t>4</w:t>
    </w:r>
    <w:r w:rsidR="003A4C7E" w:rsidRPr="003A4C7E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934DF" w14:textId="77777777" w:rsidR="00AC4A1A" w:rsidRDefault="00AC4A1A" w:rsidP="0087218D">
      <w:pPr>
        <w:spacing w:after="0" w:line="240" w:lineRule="auto"/>
      </w:pPr>
      <w:r>
        <w:separator/>
      </w:r>
    </w:p>
  </w:footnote>
  <w:footnote w:type="continuationSeparator" w:id="0">
    <w:p w14:paraId="79E9BA72" w14:textId="77777777" w:rsidR="00AC4A1A" w:rsidRDefault="00AC4A1A" w:rsidP="008721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26788" w14:textId="2F97F1EB" w:rsidR="0087218D" w:rsidRDefault="00483907" w:rsidP="008A2066">
    <w:pPr>
      <w:pStyle w:val="Encabezado"/>
      <w:jc w:val="right"/>
      <w:rPr>
        <w:rFonts w:ascii="Arial" w:hAnsi="Arial" w:cs="Arial"/>
        <w:i/>
        <w:iCs/>
        <w:noProof/>
        <w:color w:val="201F1E"/>
        <w:sz w:val="16"/>
        <w:szCs w:val="16"/>
        <w:lang w:val="es-ES"/>
      </w:rPr>
    </w:pPr>
    <w:r w:rsidRPr="003A4C7E">
      <w:rPr>
        <w:noProof/>
        <w:color w:val="201F1E"/>
        <w:sz w:val="16"/>
        <w:szCs w:val="16"/>
        <w:lang w:val="es-ES"/>
      </w:rPr>
      <w:drawing>
        <wp:anchor distT="0" distB="0" distL="114300" distR="114300" simplePos="0" relativeHeight="251658240" behindDoc="0" locked="0" layoutInCell="1" allowOverlap="1" wp14:anchorId="47126F16" wp14:editId="1BA0B296">
          <wp:simplePos x="0" y="0"/>
          <wp:positionH relativeFrom="margin">
            <wp:posOffset>635</wp:posOffset>
          </wp:positionH>
          <wp:positionV relativeFrom="margin">
            <wp:posOffset>-847725</wp:posOffset>
          </wp:positionV>
          <wp:extent cx="952500" cy="592311"/>
          <wp:effectExtent l="0" t="0" r="0" b="0"/>
          <wp:wrapSquare wrapText="bothSides"/>
          <wp:docPr id="7" name="Picture 7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5923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8A2066" w:rsidRPr="003A4C7E">
      <w:rPr>
        <w:rFonts w:ascii="Arial" w:hAnsi="Arial" w:cs="Arial"/>
        <w:i/>
        <w:iCs/>
        <w:noProof/>
        <w:color w:val="201F1E"/>
        <w:sz w:val="16"/>
        <w:szCs w:val="16"/>
        <w:lang w:val="es-ES"/>
      </w:rPr>
      <w:t>&lt;&lt;Título del proyecto&gt;&gt;</w:t>
    </w:r>
  </w:p>
  <w:p w14:paraId="7F34E0BD" w14:textId="0FDD15BF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0D9A7D05" w14:textId="77777777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6C7148A0" w14:textId="77777777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7025EBA5" w14:textId="77777777" w:rsidR="00483907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  <w:p w14:paraId="7009B065" w14:textId="77777777" w:rsidR="00483907" w:rsidRPr="003A4C7E" w:rsidRDefault="00483907" w:rsidP="008A2066">
    <w:pPr>
      <w:pStyle w:val="Encabezado"/>
      <w:jc w:val="right"/>
      <w:rPr>
        <w:rFonts w:ascii="Arial" w:hAnsi="Arial" w:cs="Arial"/>
        <w:i/>
        <w:iCs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22FDE"/>
    <w:multiLevelType w:val="hybridMultilevel"/>
    <w:tmpl w:val="3E860E6C"/>
    <w:lvl w:ilvl="0" w:tplc="0C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BF3FC0"/>
    <w:multiLevelType w:val="hybridMultilevel"/>
    <w:tmpl w:val="CB400776"/>
    <w:lvl w:ilvl="0" w:tplc="280A000F">
      <w:start w:val="1"/>
      <w:numFmt w:val="decimal"/>
      <w:lvlText w:val="%1."/>
      <w:lvlJc w:val="left"/>
      <w:pPr>
        <w:ind w:left="630" w:hanging="360"/>
      </w:pPr>
    </w:lvl>
    <w:lvl w:ilvl="1" w:tplc="280A0019" w:tentative="1">
      <w:start w:val="1"/>
      <w:numFmt w:val="lowerLetter"/>
      <w:lvlText w:val="%2."/>
      <w:lvlJc w:val="left"/>
      <w:pPr>
        <w:ind w:left="1350" w:hanging="360"/>
      </w:pPr>
    </w:lvl>
    <w:lvl w:ilvl="2" w:tplc="280A001B" w:tentative="1">
      <w:start w:val="1"/>
      <w:numFmt w:val="lowerRoman"/>
      <w:lvlText w:val="%3."/>
      <w:lvlJc w:val="right"/>
      <w:pPr>
        <w:ind w:left="2070" w:hanging="180"/>
      </w:pPr>
    </w:lvl>
    <w:lvl w:ilvl="3" w:tplc="280A000F" w:tentative="1">
      <w:start w:val="1"/>
      <w:numFmt w:val="decimal"/>
      <w:lvlText w:val="%4."/>
      <w:lvlJc w:val="left"/>
      <w:pPr>
        <w:ind w:left="2790" w:hanging="360"/>
      </w:pPr>
    </w:lvl>
    <w:lvl w:ilvl="4" w:tplc="280A0019" w:tentative="1">
      <w:start w:val="1"/>
      <w:numFmt w:val="lowerLetter"/>
      <w:lvlText w:val="%5."/>
      <w:lvlJc w:val="left"/>
      <w:pPr>
        <w:ind w:left="3510" w:hanging="360"/>
      </w:pPr>
    </w:lvl>
    <w:lvl w:ilvl="5" w:tplc="280A001B" w:tentative="1">
      <w:start w:val="1"/>
      <w:numFmt w:val="lowerRoman"/>
      <w:lvlText w:val="%6."/>
      <w:lvlJc w:val="right"/>
      <w:pPr>
        <w:ind w:left="4230" w:hanging="180"/>
      </w:pPr>
    </w:lvl>
    <w:lvl w:ilvl="6" w:tplc="280A000F" w:tentative="1">
      <w:start w:val="1"/>
      <w:numFmt w:val="decimal"/>
      <w:lvlText w:val="%7."/>
      <w:lvlJc w:val="left"/>
      <w:pPr>
        <w:ind w:left="4950" w:hanging="360"/>
      </w:pPr>
    </w:lvl>
    <w:lvl w:ilvl="7" w:tplc="280A0019" w:tentative="1">
      <w:start w:val="1"/>
      <w:numFmt w:val="lowerLetter"/>
      <w:lvlText w:val="%8."/>
      <w:lvlJc w:val="left"/>
      <w:pPr>
        <w:ind w:left="5670" w:hanging="360"/>
      </w:pPr>
    </w:lvl>
    <w:lvl w:ilvl="8" w:tplc="280A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063F5DD5"/>
    <w:multiLevelType w:val="hybridMultilevel"/>
    <w:tmpl w:val="1584ED80"/>
    <w:lvl w:ilvl="0" w:tplc="280A000F">
      <w:start w:val="1"/>
      <w:numFmt w:val="decimal"/>
      <w:lvlText w:val="%1."/>
      <w:lvlJc w:val="left"/>
      <w:pPr>
        <w:ind w:left="990" w:hanging="360"/>
      </w:pPr>
    </w:lvl>
    <w:lvl w:ilvl="1" w:tplc="280A0019" w:tentative="1">
      <w:start w:val="1"/>
      <w:numFmt w:val="lowerLetter"/>
      <w:lvlText w:val="%2."/>
      <w:lvlJc w:val="left"/>
      <w:pPr>
        <w:ind w:left="1710" w:hanging="360"/>
      </w:pPr>
    </w:lvl>
    <w:lvl w:ilvl="2" w:tplc="280A001B" w:tentative="1">
      <w:start w:val="1"/>
      <w:numFmt w:val="lowerRoman"/>
      <w:lvlText w:val="%3."/>
      <w:lvlJc w:val="right"/>
      <w:pPr>
        <w:ind w:left="2430" w:hanging="180"/>
      </w:pPr>
    </w:lvl>
    <w:lvl w:ilvl="3" w:tplc="280A000F" w:tentative="1">
      <w:start w:val="1"/>
      <w:numFmt w:val="decimal"/>
      <w:lvlText w:val="%4."/>
      <w:lvlJc w:val="left"/>
      <w:pPr>
        <w:ind w:left="3150" w:hanging="360"/>
      </w:pPr>
    </w:lvl>
    <w:lvl w:ilvl="4" w:tplc="280A0019" w:tentative="1">
      <w:start w:val="1"/>
      <w:numFmt w:val="lowerLetter"/>
      <w:lvlText w:val="%5."/>
      <w:lvlJc w:val="left"/>
      <w:pPr>
        <w:ind w:left="3870" w:hanging="360"/>
      </w:pPr>
    </w:lvl>
    <w:lvl w:ilvl="5" w:tplc="280A001B" w:tentative="1">
      <w:start w:val="1"/>
      <w:numFmt w:val="lowerRoman"/>
      <w:lvlText w:val="%6."/>
      <w:lvlJc w:val="right"/>
      <w:pPr>
        <w:ind w:left="4590" w:hanging="180"/>
      </w:pPr>
    </w:lvl>
    <w:lvl w:ilvl="6" w:tplc="280A000F" w:tentative="1">
      <w:start w:val="1"/>
      <w:numFmt w:val="decimal"/>
      <w:lvlText w:val="%7."/>
      <w:lvlJc w:val="left"/>
      <w:pPr>
        <w:ind w:left="5310" w:hanging="360"/>
      </w:pPr>
    </w:lvl>
    <w:lvl w:ilvl="7" w:tplc="280A0019" w:tentative="1">
      <w:start w:val="1"/>
      <w:numFmt w:val="lowerLetter"/>
      <w:lvlText w:val="%8."/>
      <w:lvlJc w:val="left"/>
      <w:pPr>
        <w:ind w:left="6030" w:hanging="360"/>
      </w:pPr>
    </w:lvl>
    <w:lvl w:ilvl="8" w:tplc="280A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" w15:restartNumberingAfterBreak="0">
    <w:nsid w:val="08F3048B"/>
    <w:multiLevelType w:val="hybridMultilevel"/>
    <w:tmpl w:val="1514FE20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165058"/>
    <w:multiLevelType w:val="hybridMultilevel"/>
    <w:tmpl w:val="FBE2B5A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A69BF"/>
    <w:multiLevelType w:val="hybridMultilevel"/>
    <w:tmpl w:val="1FEAA66A"/>
    <w:lvl w:ilvl="0" w:tplc="28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6D1A82"/>
    <w:multiLevelType w:val="hybridMultilevel"/>
    <w:tmpl w:val="22D48CD6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9685867"/>
    <w:multiLevelType w:val="multilevel"/>
    <w:tmpl w:val="76AAE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AD91F20"/>
    <w:multiLevelType w:val="hybridMultilevel"/>
    <w:tmpl w:val="AD22A1BC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1E4AB6"/>
    <w:multiLevelType w:val="hybridMultilevel"/>
    <w:tmpl w:val="E74E18A0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56A1A9B"/>
    <w:multiLevelType w:val="hybridMultilevel"/>
    <w:tmpl w:val="42D68BFC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8D65D2E"/>
    <w:multiLevelType w:val="hybridMultilevel"/>
    <w:tmpl w:val="3B302E90"/>
    <w:lvl w:ilvl="0" w:tplc="33FA4D5C">
      <w:start w:val="2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257316"/>
    <w:multiLevelType w:val="hybridMultilevel"/>
    <w:tmpl w:val="D0E8C9E6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1042249"/>
    <w:multiLevelType w:val="hybridMultilevel"/>
    <w:tmpl w:val="F45AB74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D16177"/>
    <w:multiLevelType w:val="multilevel"/>
    <w:tmpl w:val="96C8E0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387D46F8"/>
    <w:multiLevelType w:val="multilevel"/>
    <w:tmpl w:val="BFEE9FB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393A1ED5"/>
    <w:multiLevelType w:val="hybridMultilevel"/>
    <w:tmpl w:val="ED4CFE18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C990CBC"/>
    <w:multiLevelType w:val="multilevel"/>
    <w:tmpl w:val="83A00A2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0B77A4A"/>
    <w:multiLevelType w:val="hybridMultilevel"/>
    <w:tmpl w:val="699863CE"/>
    <w:lvl w:ilvl="0" w:tplc="1BF4B1FA">
      <w:numFmt w:val="bullet"/>
      <w:lvlText w:val="-"/>
      <w:lvlJc w:val="left"/>
      <w:pPr>
        <w:ind w:left="1440" w:hanging="72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8052F9"/>
    <w:multiLevelType w:val="singleLevel"/>
    <w:tmpl w:val="A7E81854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20" w15:restartNumberingAfterBreak="0">
    <w:nsid w:val="53647931"/>
    <w:multiLevelType w:val="hybridMultilevel"/>
    <w:tmpl w:val="31226894"/>
    <w:lvl w:ilvl="0" w:tplc="1E6C690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241E6F"/>
    <w:multiLevelType w:val="hybridMultilevel"/>
    <w:tmpl w:val="9F9A4DC2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8377F6B"/>
    <w:multiLevelType w:val="hybridMultilevel"/>
    <w:tmpl w:val="242871D6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E954E3A"/>
    <w:multiLevelType w:val="hybridMultilevel"/>
    <w:tmpl w:val="9E1653F6"/>
    <w:lvl w:ilvl="0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62424BD9"/>
    <w:multiLevelType w:val="multilevel"/>
    <w:tmpl w:val="F6DE38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5" w15:restartNumberingAfterBreak="0">
    <w:nsid w:val="63575720"/>
    <w:multiLevelType w:val="hybridMultilevel"/>
    <w:tmpl w:val="8182CF50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39E5EA6"/>
    <w:multiLevelType w:val="hybridMultilevel"/>
    <w:tmpl w:val="2EB8C798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AAA64B20">
      <w:numFmt w:val="bullet"/>
      <w:lvlText w:val="-"/>
      <w:lvlJc w:val="left"/>
      <w:pPr>
        <w:ind w:left="2880" w:hanging="720"/>
      </w:pPr>
      <w:rPr>
        <w:rFonts w:ascii="Arial" w:eastAsiaTheme="minorHAnsi" w:hAnsi="Arial" w:cs="Arial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B5A1ADF"/>
    <w:multiLevelType w:val="hybridMultilevel"/>
    <w:tmpl w:val="4B04568C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6DC579C9"/>
    <w:multiLevelType w:val="singleLevel"/>
    <w:tmpl w:val="E626CC7A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29" w15:restartNumberingAfterBreak="0">
    <w:nsid w:val="75452A18"/>
    <w:multiLevelType w:val="hybridMultilevel"/>
    <w:tmpl w:val="1C1E0FF8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6112AD2"/>
    <w:multiLevelType w:val="hybridMultilevel"/>
    <w:tmpl w:val="DF265A70"/>
    <w:lvl w:ilvl="0" w:tplc="280A000F">
      <w:start w:val="1"/>
      <w:numFmt w:val="decimal"/>
      <w:lvlText w:val="%1."/>
      <w:lvlJc w:val="left"/>
      <w:pPr>
        <w:ind w:left="630" w:hanging="360"/>
      </w:pPr>
    </w:lvl>
    <w:lvl w:ilvl="1" w:tplc="280A0019" w:tentative="1">
      <w:start w:val="1"/>
      <w:numFmt w:val="lowerLetter"/>
      <w:lvlText w:val="%2."/>
      <w:lvlJc w:val="left"/>
      <w:pPr>
        <w:ind w:left="1350" w:hanging="360"/>
      </w:pPr>
    </w:lvl>
    <w:lvl w:ilvl="2" w:tplc="280A001B" w:tentative="1">
      <w:start w:val="1"/>
      <w:numFmt w:val="lowerRoman"/>
      <w:lvlText w:val="%3."/>
      <w:lvlJc w:val="right"/>
      <w:pPr>
        <w:ind w:left="2070" w:hanging="180"/>
      </w:pPr>
    </w:lvl>
    <w:lvl w:ilvl="3" w:tplc="280A000F" w:tentative="1">
      <w:start w:val="1"/>
      <w:numFmt w:val="decimal"/>
      <w:lvlText w:val="%4."/>
      <w:lvlJc w:val="left"/>
      <w:pPr>
        <w:ind w:left="2790" w:hanging="360"/>
      </w:pPr>
    </w:lvl>
    <w:lvl w:ilvl="4" w:tplc="280A0019" w:tentative="1">
      <w:start w:val="1"/>
      <w:numFmt w:val="lowerLetter"/>
      <w:lvlText w:val="%5."/>
      <w:lvlJc w:val="left"/>
      <w:pPr>
        <w:ind w:left="3510" w:hanging="360"/>
      </w:pPr>
    </w:lvl>
    <w:lvl w:ilvl="5" w:tplc="280A001B" w:tentative="1">
      <w:start w:val="1"/>
      <w:numFmt w:val="lowerRoman"/>
      <w:lvlText w:val="%6."/>
      <w:lvlJc w:val="right"/>
      <w:pPr>
        <w:ind w:left="4230" w:hanging="180"/>
      </w:pPr>
    </w:lvl>
    <w:lvl w:ilvl="6" w:tplc="280A000F" w:tentative="1">
      <w:start w:val="1"/>
      <w:numFmt w:val="decimal"/>
      <w:lvlText w:val="%7."/>
      <w:lvlJc w:val="left"/>
      <w:pPr>
        <w:ind w:left="4950" w:hanging="360"/>
      </w:pPr>
    </w:lvl>
    <w:lvl w:ilvl="7" w:tplc="280A0019" w:tentative="1">
      <w:start w:val="1"/>
      <w:numFmt w:val="lowerLetter"/>
      <w:lvlText w:val="%8."/>
      <w:lvlJc w:val="left"/>
      <w:pPr>
        <w:ind w:left="5670" w:hanging="360"/>
      </w:pPr>
    </w:lvl>
    <w:lvl w:ilvl="8" w:tplc="280A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1" w15:restartNumberingAfterBreak="0">
    <w:nsid w:val="784072CB"/>
    <w:multiLevelType w:val="hybridMultilevel"/>
    <w:tmpl w:val="6074DF2E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DCA0B89"/>
    <w:multiLevelType w:val="hybridMultilevel"/>
    <w:tmpl w:val="5EC65B3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2362137">
    <w:abstractNumId w:val="28"/>
  </w:num>
  <w:num w:numId="2" w16cid:durableId="1823540413">
    <w:abstractNumId w:val="1"/>
  </w:num>
  <w:num w:numId="3" w16cid:durableId="500121400">
    <w:abstractNumId w:val="30"/>
  </w:num>
  <w:num w:numId="4" w16cid:durableId="908074631">
    <w:abstractNumId w:val="3"/>
  </w:num>
  <w:num w:numId="5" w16cid:durableId="268128921">
    <w:abstractNumId w:val="2"/>
  </w:num>
  <w:num w:numId="6" w16cid:durableId="1364600571">
    <w:abstractNumId w:val="13"/>
  </w:num>
  <w:num w:numId="7" w16cid:durableId="180160946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295"/>
    <w:rsid w:val="000050DD"/>
    <w:rsid w:val="0001336D"/>
    <w:rsid w:val="000152FA"/>
    <w:rsid w:val="0002357A"/>
    <w:rsid w:val="000322EF"/>
    <w:rsid w:val="00044202"/>
    <w:rsid w:val="000454BA"/>
    <w:rsid w:val="00054421"/>
    <w:rsid w:val="00065F16"/>
    <w:rsid w:val="00075B25"/>
    <w:rsid w:val="000956D6"/>
    <w:rsid w:val="000E3CC5"/>
    <w:rsid w:val="000E7F3F"/>
    <w:rsid w:val="000F0DEA"/>
    <w:rsid w:val="00102E61"/>
    <w:rsid w:val="001041A0"/>
    <w:rsid w:val="00135F34"/>
    <w:rsid w:val="00136205"/>
    <w:rsid w:val="00143FCD"/>
    <w:rsid w:val="00145316"/>
    <w:rsid w:val="001475E3"/>
    <w:rsid w:val="00150D17"/>
    <w:rsid w:val="001525A3"/>
    <w:rsid w:val="0015393B"/>
    <w:rsid w:val="00155490"/>
    <w:rsid w:val="00163809"/>
    <w:rsid w:val="00176C82"/>
    <w:rsid w:val="00194D6A"/>
    <w:rsid w:val="001B719F"/>
    <w:rsid w:val="001C560D"/>
    <w:rsid w:val="001D5DAA"/>
    <w:rsid w:val="001E139B"/>
    <w:rsid w:val="001E170C"/>
    <w:rsid w:val="0020019A"/>
    <w:rsid w:val="00215275"/>
    <w:rsid w:val="0023237C"/>
    <w:rsid w:val="00244442"/>
    <w:rsid w:val="00244F87"/>
    <w:rsid w:val="0025352B"/>
    <w:rsid w:val="0025747F"/>
    <w:rsid w:val="00293733"/>
    <w:rsid w:val="002A67D7"/>
    <w:rsid w:val="002B0218"/>
    <w:rsid w:val="002B26A4"/>
    <w:rsid w:val="002C719C"/>
    <w:rsid w:val="002E544B"/>
    <w:rsid w:val="002F11D2"/>
    <w:rsid w:val="00314E89"/>
    <w:rsid w:val="0032611B"/>
    <w:rsid w:val="003318E1"/>
    <w:rsid w:val="00335CA5"/>
    <w:rsid w:val="00373283"/>
    <w:rsid w:val="00391536"/>
    <w:rsid w:val="003A1221"/>
    <w:rsid w:val="003A3814"/>
    <w:rsid w:val="003A4C7E"/>
    <w:rsid w:val="003E0F1A"/>
    <w:rsid w:val="003E1FD9"/>
    <w:rsid w:val="003E2308"/>
    <w:rsid w:val="003F4453"/>
    <w:rsid w:val="003F68C1"/>
    <w:rsid w:val="004164C6"/>
    <w:rsid w:val="00436833"/>
    <w:rsid w:val="004369CC"/>
    <w:rsid w:val="00440C3A"/>
    <w:rsid w:val="0044764B"/>
    <w:rsid w:val="00454D80"/>
    <w:rsid w:val="00456D42"/>
    <w:rsid w:val="00457A5B"/>
    <w:rsid w:val="00464A58"/>
    <w:rsid w:val="004741B5"/>
    <w:rsid w:val="00483907"/>
    <w:rsid w:val="00487A54"/>
    <w:rsid w:val="004958F5"/>
    <w:rsid w:val="004A28C2"/>
    <w:rsid w:val="004B1513"/>
    <w:rsid w:val="004C3E89"/>
    <w:rsid w:val="004E4E3D"/>
    <w:rsid w:val="004E7708"/>
    <w:rsid w:val="004F7CE5"/>
    <w:rsid w:val="00502D24"/>
    <w:rsid w:val="0051346A"/>
    <w:rsid w:val="0053179D"/>
    <w:rsid w:val="0054737A"/>
    <w:rsid w:val="00565D94"/>
    <w:rsid w:val="00580793"/>
    <w:rsid w:val="005944F3"/>
    <w:rsid w:val="005A3119"/>
    <w:rsid w:val="005B10B7"/>
    <w:rsid w:val="005B2642"/>
    <w:rsid w:val="005B672E"/>
    <w:rsid w:val="005C79F7"/>
    <w:rsid w:val="005D29D0"/>
    <w:rsid w:val="005D6ABF"/>
    <w:rsid w:val="00604F54"/>
    <w:rsid w:val="0061584A"/>
    <w:rsid w:val="00625EDE"/>
    <w:rsid w:val="006309BB"/>
    <w:rsid w:val="00633E20"/>
    <w:rsid w:val="0064288A"/>
    <w:rsid w:val="00643A91"/>
    <w:rsid w:val="00644B0B"/>
    <w:rsid w:val="00652304"/>
    <w:rsid w:val="0066351B"/>
    <w:rsid w:val="006748B3"/>
    <w:rsid w:val="00697967"/>
    <w:rsid w:val="006B355F"/>
    <w:rsid w:val="006C3DFD"/>
    <w:rsid w:val="006C51C5"/>
    <w:rsid w:val="006C5D3A"/>
    <w:rsid w:val="006D5629"/>
    <w:rsid w:val="006D56E1"/>
    <w:rsid w:val="00723284"/>
    <w:rsid w:val="007332B5"/>
    <w:rsid w:val="007546CC"/>
    <w:rsid w:val="0076287C"/>
    <w:rsid w:val="0076541E"/>
    <w:rsid w:val="007751B1"/>
    <w:rsid w:val="007772F5"/>
    <w:rsid w:val="007B0426"/>
    <w:rsid w:val="007B1882"/>
    <w:rsid w:val="007C2351"/>
    <w:rsid w:val="007D1110"/>
    <w:rsid w:val="007D643A"/>
    <w:rsid w:val="007F6FAB"/>
    <w:rsid w:val="00854B4C"/>
    <w:rsid w:val="0087218D"/>
    <w:rsid w:val="0088204B"/>
    <w:rsid w:val="00890B89"/>
    <w:rsid w:val="00894AF4"/>
    <w:rsid w:val="008A2066"/>
    <w:rsid w:val="008A4CCE"/>
    <w:rsid w:val="008C15DE"/>
    <w:rsid w:val="008D0526"/>
    <w:rsid w:val="008D2836"/>
    <w:rsid w:val="008F000C"/>
    <w:rsid w:val="008F4F15"/>
    <w:rsid w:val="00901796"/>
    <w:rsid w:val="0091297E"/>
    <w:rsid w:val="00914D2E"/>
    <w:rsid w:val="00930175"/>
    <w:rsid w:val="00930281"/>
    <w:rsid w:val="0095180F"/>
    <w:rsid w:val="00952137"/>
    <w:rsid w:val="00971670"/>
    <w:rsid w:val="009746AB"/>
    <w:rsid w:val="009862A7"/>
    <w:rsid w:val="0099724B"/>
    <w:rsid w:val="009B00A4"/>
    <w:rsid w:val="009D1A5E"/>
    <w:rsid w:val="009E7115"/>
    <w:rsid w:val="009E7EF8"/>
    <w:rsid w:val="009F58ED"/>
    <w:rsid w:val="009F66BC"/>
    <w:rsid w:val="00A02A1B"/>
    <w:rsid w:val="00A270D3"/>
    <w:rsid w:val="00A369B2"/>
    <w:rsid w:val="00A448C2"/>
    <w:rsid w:val="00A504EB"/>
    <w:rsid w:val="00A50888"/>
    <w:rsid w:val="00A62C57"/>
    <w:rsid w:val="00A81493"/>
    <w:rsid w:val="00A841D4"/>
    <w:rsid w:val="00A95C71"/>
    <w:rsid w:val="00AB1C21"/>
    <w:rsid w:val="00AC4A1A"/>
    <w:rsid w:val="00AD2DAF"/>
    <w:rsid w:val="00AE36E2"/>
    <w:rsid w:val="00B0077F"/>
    <w:rsid w:val="00B01448"/>
    <w:rsid w:val="00B02D93"/>
    <w:rsid w:val="00B13A55"/>
    <w:rsid w:val="00B1461E"/>
    <w:rsid w:val="00B3200D"/>
    <w:rsid w:val="00B35580"/>
    <w:rsid w:val="00B418E7"/>
    <w:rsid w:val="00B42826"/>
    <w:rsid w:val="00B4601C"/>
    <w:rsid w:val="00B4660E"/>
    <w:rsid w:val="00B63DCE"/>
    <w:rsid w:val="00B76EFD"/>
    <w:rsid w:val="00B76FF6"/>
    <w:rsid w:val="00B818C0"/>
    <w:rsid w:val="00BA191D"/>
    <w:rsid w:val="00BA40EC"/>
    <w:rsid w:val="00BB15C2"/>
    <w:rsid w:val="00BD265A"/>
    <w:rsid w:val="00BE3CC6"/>
    <w:rsid w:val="00BF40E2"/>
    <w:rsid w:val="00BF5DEC"/>
    <w:rsid w:val="00C2139E"/>
    <w:rsid w:val="00C22642"/>
    <w:rsid w:val="00C31E14"/>
    <w:rsid w:val="00C3230C"/>
    <w:rsid w:val="00C46558"/>
    <w:rsid w:val="00C50B59"/>
    <w:rsid w:val="00C571D2"/>
    <w:rsid w:val="00C66251"/>
    <w:rsid w:val="00C71D34"/>
    <w:rsid w:val="00C915B1"/>
    <w:rsid w:val="00C93A08"/>
    <w:rsid w:val="00C95979"/>
    <w:rsid w:val="00CA1250"/>
    <w:rsid w:val="00CB59C0"/>
    <w:rsid w:val="00CB59EF"/>
    <w:rsid w:val="00CD1822"/>
    <w:rsid w:val="00CE599D"/>
    <w:rsid w:val="00CE5F56"/>
    <w:rsid w:val="00CE7A62"/>
    <w:rsid w:val="00D03E06"/>
    <w:rsid w:val="00D07E8F"/>
    <w:rsid w:val="00D30F81"/>
    <w:rsid w:val="00D40C12"/>
    <w:rsid w:val="00D54F48"/>
    <w:rsid w:val="00D92295"/>
    <w:rsid w:val="00DB162B"/>
    <w:rsid w:val="00DB5D76"/>
    <w:rsid w:val="00DD04F4"/>
    <w:rsid w:val="00DF0D9D"/>
    <w:rsid w:val="00DF78D1"/>
    <w:rsid w:val="00E01548"/>
    <w:rsid w:val="00E0498F"/>
    <w:rsid w:val="00E12506"/>
    <w:rsid w:val="00E168C1"/>
    <w:rsid w:val="00E25BFE"/>
    <w:rsid w:val="00E72F28"/>
    <w:rsid w:val="00EB0F11"/>
    <w:rsid w:val="00EB10AE"/>
    <w:rsid w:val="00EB18EC"/>
    <w:rsid w:val="00EB6ABB"/>
    <w:rsid w:val="00EB77B2"/>
    <w:rsid w:val="00EC1DE2"/>
    <w:rsid w:val="00EC3197"/>
    <w:rsid w:val="00EC3304"/>
    <w:rsid w:val="00EC59B4"/>
    <w:rsid w:val="00EC7D0C"/>
    <w:rsid w:val="00EE3C23"/>
    <w:rsid w:val="00F01E31"/>
    <w:rsid w:val="00F065BA"/>
    <w:rsid w:val="00F0755C"/>
    <w:rsid w:val="00F26492"/>
    <w:rsid w:val="00F3039B"/>
    <w:rsid w:val="00F37CF6"/>
    <w:rsid w:val="00F520AA"/>
    <w:rsid w:val="00F54CBF"/>
    <w:rsid w:val="00FA01E6"/>
    <w:rsid w:val="00FA0CAE"/>
    <w:rsid w:val="00FD44D4"/>
    <w:rsid w:val="020FB373"/>
    <w:rsid w:val="021A434B"/>
    <w:rsid w:val="0550D597"/>
    <w:rsid w:val="08D21859"/>
    <w:rsid w:val="08F44742"/>
    <w:rsid w:val="0E7C56F8"/>
    <w:rsid w:val="0ED0797B"/>
    <w:rsid w:val="18F229A9"/>
    <w:rsid w:val="1B5947BE"/>
    <w:rsid w:val="20D29250"/>
    <w:rsid w:val="2A477FD5"/>
    <w:rsid w:val="2B1CC21B"/>
    <w:rsid w:val="2B56B41C"/>
    <w:rsid w:val="2CD2A5CB"/>
    <w:rsid w:val="2ECE6AF6"/>
    <w:rsid w:val="2F7EC4C3"/>
    <w:rsid w:val="305E15A8"/>
    <w:rsid w:val="317FDDB1"/>
    <w:rsid w:val="3280018C"/>
    <w:rsid w:val="328C0C4B"/>
    <w:rsid w:val="32AE5CDE"/>
    <w:rsid w:val="37CD9EA7"/>
    <w:rsid w:val="396C9FC4"/>
    <w:rsid w:val="3BC70188"/>
    <w:rsid w:val="3F260508"/>
    <w:rsid w:val="3FA06CBE"/>
    <w:rsid w:val="4492946A"/>
    <w:rsid w:val="449EDBCF"/>
    <w:rsid w:val="49169ECC"/>
    <w:rsid w:val="492A8FFC"/>
    <w:rsid w:val="5084A643"/>
    <w:rsid w:val="51C7640F"/>
    <w:rsid w:val="5357C2EE"/>
    <w:rsid w:val="548CDDF0"/>
    <w:rsid w:val="5B83D7EE"/>
    <w:rsid w:val="5C71D10B"/>
    <w:rsid w:val="5C748EEF"/>
    <w:rsid w:val="5E4E2007"/>
    <w:rsid w:val="611F5A5A"/>
    <w:rsid w:val="6490270A"/>
    <w:rsid w:val="664C6AB6"/>
    <w:rsid w:val="66F9D164"/>
    <w:rsid w:val="68F553AF"/>
    <w:rsid w:val="6F65280D"/>
    <w:rsid w:val="75295555"/>
    <w:rsid w:val="77D197AA"/>
    <w:rsid w:val="7ADAAF63"/>
    <w:rsid w:val="7B39DC5E"/>
    <w:rsid w:val="7CBE00E7"/>
    <w:rsid w:val="7E59D148"/>
    <w:rsid w:val="7F0B4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D22A33"/>
  <w15:chartTrackingRefBased/>
  <w15:docId w15:val="{B523FE5E-ED7F-4335-83A1-E64BAD5E6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1539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6C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26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7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218D"/>
  </w:style>
  <w:style w:type="paragraph" w:styleId="Piedepgina">
    <w:name w:val="footer"/>
    <w:basedOn w:val="Normal"/>
    <w:link w:val="PiedepginaCar"/>
    <w:uiPriority w:val="99"/>
    <w:unhideWhenUsed/>
    <w:rsid w:val="0087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18D"/>
  </w:style>
  <w:style w:type="paragraph" w:customStyle="1" w:styleId="Titulo1">
    <w:name w:val="Titulo 1"/>
    <w:basedOn w:val="Normal"/>
    <w:link w:val="Titulo1Char"/>
    <w:qFormat/>
    <w:rsid w:val="0076541E"/>
    <w:pPr>
      <w:keepNext/>
      <w:spacing w:before="360" w:after="200" w:line="240" w:lineRule="auto"/>
      <w:jc w:val="center"/>
    </w:pPr>
    <w:rPr>
      <w:rFonts w:cs="Arial"/>
      <w:b/>
      <w:color w:val="2E74B5"/>
      <w:sz w:val="32"/>
      <w:lang w:val="es-PE"/>
    </w:rPr>
  </w:style>
  <w:style w:type="paragraph" w:styleId="Prrafodelista">
    <w:name w:val="List Paragraph"/>
    <w:basedOn w:val="Normal"/>
    <w:uiPriority w:val="34"/>
    <w:qFormat/>
    <w:rsid w:val="0015393B"/>
    <w:pPr>
      <w:spacing w:after="80"/>
      <w:ind w:left="540" w:hanging="271"/>
      <w:contextualSpacing/>
    </w:pPr>
  </w:style>
  <w:style w:type="character" w:customStyle="1" w:styleId="Titulo1Char">
    <w:name w:val="Titulo 1 Char"/>
    <w:basedOn w:val="Fuentedeprrafopredeter"/>
    <w:link w:val="Titulo1"/>
    <w:rsid w:val="0076541E"/>
    <w:rPr>
      <w:rFonts w:ascii="Arial" w:hAnsi="Arial" w:cs="Arial"/>
      <w:b/>
      <w:sz w:val="28"/>
      <w:lang w:val="es-PE"/>
    </w:rPr>
  </w:style>
  <w:style w:type="paragraph" w:customStyle="1" w:styleId="Titulo2">
    <w:name w:val="Titulo 2"/>
    <w:basedOn w:val="Normal"/>
    <w:link w:val="Titulo2Char"/>
    <w:qFormat/>
    <w:rsid w:val="0015393B"/>
    <w:pPr>
      <w:keepNext/>
      <w:spacing w:before="280" w:after="140" w:line="240" w:lineRule="auto"/>
      <w:jc w:val="both"/>
    </w:pPr>
    <w:rPr>
      <w:rFonts w:cs="Arial"/>
      <w:b/>
      <w:color w:val="2E74B5"/>
      <w:sz w:val="26"/>
      <w:lang w:val="es-PE"/>
    </w:rPr>
  </w:style>
  <w:style w:type="character" w:customStyle="1" w:styleId="Ttulo1Car">
    <w:name w:val="Título 1 Car"/>
    <w:basedOn w:val="Fuentedeprrafopredeter"/>
    <w:link w:val="Ttulo1"/>
    <w:uiPriority w:val="9"/>
    <w:rsid w:val="00153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ulo2Char">
    <w:name w:val="Titulo 2 Char"/>
    <w:basedOn w:val="Fuentedeprrafopredeter"/>
    <w:link w:val="Titulo2"/>
    <w:rsid w:val="0015393B"/>
    <w:rPr>
      <w:rFonts w:ascii="Arial" w:hAnsi="Arial" w:cs="Arial"/>
      <w:b/>
      <w:sz w:val="24"/>
      <w:lang w:val="es-PE"/>
    </w:rPr>
  </w:style>
  <w:style w:type="paragraph" w:styleId="TtuloTDC">
    <w:name w:val="TOC Heading"/>
    <w:basedOn w:val="Ttulo1"/>
    <w:next w:val="Normal"/>
    <w:uiPriority w:val="39"/>
    <w:unhideWhenUsed/>
    <w:qFormat/>
    <w:rsid w:val="0015393B"/>
    <w:pPr>
      <w:outlineLvl w:val="9"/>
    </w:pPr>
    <w:rPr>
      <w:kern w:val="0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F0DEA"/>
    <w:p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5393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5393B"/>
    <w:rPr>
      <w:color w:val="0563C1" w:themeColor="hyperlink"/>
      <w:u w:val="single"/>
    </w:rPr>
  </w:style>
  <w:style w:type="paragraph" w:customStyle="1" w:styleId="Titulo3">
    <w:name w:val="Titulo 3"/>
    <w:basedOn w:val="Normal"/>
    <w:link w:val="Titulo3Char"/>
    <w:qFormat/>
    <w:rsid w:val="0032611B"/>
    <w:pPr>
      <w:keepNext/>
      <w:spacing w:before="200" w:after="100" w:line="240" w:lineRule="auto"/>
      <w:ind w:left="720"/>
    </w:pPr>
    <w:rPr>
      <w:b/>
      <w:color w:val="1F4D78"/>
      <w:sz w:val="24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6C8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ulo3Char">
    <w:name w:val="Titulo 3 Char"/>
    <w:basedOn w:val="Fuentedeprrafopredeter"/>
    <w:link w:val="Titulo3"/>
    <w:rsid w:val="0032611B"/>
    <w:rPr>
      <w:rFonts w:ascii="Arial" w:hAnsi="Arial"/>
      <w:b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265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0F0DEA"/>
    <w:pPr>
      <w:spacing w:after="100"/>
      <w:ind w:left="440"/>
    </w:pPr>
  </w:style>
  <w:style w:type="table" w:styleId="Tablaconcuadrcula">
    <w:name w:val="Table Grid"/>
    <w:basedOn w:val="Tablanormal"/>
    <w:uiPriority w:val="59"/>
    <w:rsid w:val="00C50B59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8AF17.E885A190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614824b-a320-4373-85ea-73b3da18f163" xsi:nil="true"/>
    <lcf76f155ced4ddcb4097134ff3c332f xmlns="79ea598a-8a7a-4bdd-a4c2-f177b5709440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61F8F196ED39C4CA2716856819011E9" ma:contentTypeVersion="11" ma:contentTypeDescription="Crear nuevo documento." ma:contentTypeScope="" ma:versionID="cbd9c1cfa447b1b908507f236217bcc0">
  <xsd:schema xmlns:xsd="http://www.w3.org/2001/XMLSchema" xmlns:xs="http://www.w3.org/2001/XMLSchema" xmlns:p="http://schemas.microsoft.com/office/2006/metadata/properties" xmlns:ns2="79ea598a-8a7a-4bdd-a4c2-f177b5709440" xmlns:ns3="2614824b-a320-4373-85ea-73b3da18f163" targetNamespace="http://schemas.microsoft.com/office/2006/metadata/properties" ma:root="true" ma:fieldsID="0c54825fc1bf2a1a004d0d3ba670269f" ns2:_="" ns3:_="">
    <xsd:import namespace="79ea598a-8a7a-4bdd-a4c2-f177b5709440"/>
    <xsd:import namespace="2614824b-a320-4373-85ea-73b3da18f1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ea598a-8a7a-4bdd-a4c2-f177b57094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76a0f718-64e7-4125-a6af-7a61992d9c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14824b-a320-4373-85ea-73b3da18f1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82e5ac7-db71-4b5c-8bcd-506570ad1247}" ma:internalName="TaxCatchAll" ma:showField="CatchAllData" ma:web="2614824b-a320-4373-85ea-73b3da18f1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62FC43-E482-4149-907F-0D65F1C4AC3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815EC6-D65E-4027-823B-7339BEB66178}">
  <ds:schemaRefs>
    <ds:schemaRef ds:uri="http://schemas.microsoft.com/office/2006/metadata/properties"/>
    <ds:schemaRef ds:uri="http://schemas.microsoft.com/office/infopath/2007/PartnerControls"/>
    <ds:schemaRef ds:uri="2614824b-a320-4373-85ea-73b3da18f163"/>
    <ds:schemaRef ds:uri="79ea598a-8a7a-4bdd-a4c2-f177b5709440"/>
  </ds:schemaRefs>
</ds:datastoreItem>
</file>

<file path=customXml/itemProps3.xml><?xml version="1.0" encoding="utf-8"?>
<ds:datastoreItem xmlns:ds="http://schemas.openxmlformats.org/officeDocument/2006/customXml" ds:itemID="{6E29EC09-DF90-4CBC-98BE-5BB5D23D942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C0365A0-1391-4E28-9C98-99548E09DB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ea598a-8a7a-4bdd-a4c2-f177b5709440"/>
    <ds:schemaRef ds:uri="2614824b-a320-4373-85ea-73b3da18f1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23</Pages>
  <Words>4524</Words>
  <Characters>24884</Characters>
  <Application>Microsoft Office Word</Application>
  <DocSecurity>0</DocSecurity>
  <Lines>207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de informe de proyecto final - Base de Datos Avanzadas y Big Data</vt:lpstr>
    </vt:vector>
  </TitlesOfParts>
  <Company/>
  <LinksUpToDate>false</LinksUpToDate>
  <CharactersWithSpaces>29350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informe de proyecto final - Base de Datos Avanzadas y Big Data</dc:title>
  <dc:subject>Evidencias de Experimentación, solución BI y solución Big Data</dc:subject>
  <dc:creator>Marlon J. Linarez Vigo</dc:creator>
  <cp:keywords/>
  <dc:description>Formato alineado referencialmente con ABET EAC Student Outcome 6 y la rúbrica institucional.</dc:description>
  <cp:lastModifiedBy>brunoelescanom@hotmail.com</cp:lastModifiedBy>
  <cp:revision>79</cp:revision>
  <dcterms:created xsi:type="dcterms:W3CDTF">2026-07-22T22:57:00Z</dcterms:created>
  <dcterms:modified xsi:type="dcterms:W3CDTF">2026-09-15T03:31:00Z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0x010100B61F8F196ED39C4CA2716856819011E9</vt:lpwstr>
  </property>
</Properties>
</file>