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28004" w14:textId="43163840" w:rsidR="00440C3A" w:rsidRDefault="00150D17">
      <w:r>
        <w:rPr>
          <w:noProof/>
        </w:rPr>
        <w:drawing>
          <wp:inline distT="0" distB="0" distL="0" distR="0" wp14:anchorId="4678BF33" wp14:editId="0B25A95A">
            <wp:extent cx="849207" cy="431800"/>
            <wp:effectExtent l="0" t="0" r="8255" b="6350"/>
            <wp:docPr id="1692987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7669" name="Imagen 1692987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51758" cy="433097"/>
                    </a:xfrm>
                    <a:prstGeom prst="rect">
                      <a:avLst/>
                    </a:prstGeom>
                  </pic:spPr>
                </pic:pic>
              </a:graphicData>
            </a:graphic>
          </wp:inline>
        </w:drawing>
      </w:r>
    </w:p>
    <w:p w14:paraId="55F5DF36" w14:textId="77777777" w:rsidR="00440C3A" w:rsidRPr="00A81493" w:rsidRDefault="00000000">
      <w:pPr>
        <w:jc w:val="center"/>
        <w:rPr>
          <w:lang w:val="es-PE"/>
        </w:rPr>
      </w:pPr>
      <w:r w:rsidRPr="00A81493">
        <w:rPr>
          <w:b/>
          <w:color w:val="0B2545"/>
          <w:sz w:val="40"/>
          <w:lang w:val="es-PE"/>
        </w:rPr>
        <w:t>FACULTAD DE INGENIERÍA</w:t>
      </w:r>
    </w:p>
    <w:p w14:paraId="5481063B" w14:textId="77777777" w:rsidR="00440C3A" w:rsidRPr="00A81493" w:rsidRDefault="00000000">
      <w:pPr>
        <w:jc w:val="center"/>
        <w:rPr>
          <w:lang w:val="es-PE"/>
        </w:rPr>
      </w:pPr>
      <w:r w:rsidRPr="00A81493">
        <w:rPr>
          <w:b/>
          <w:lang w:val="es-PE"/>
        </w:rPr>
        <w:t>CARRERA DE INGENIERÍA DE SISTEMAS COMPUTACIONALES</w:t>
      </w:r>
    </w:p>
    <w:p w14:paraId="74D8F779" w14:textId="77777777" w:rsidR="00440C3A" w:rsidRPr="00A81493" w:rsidRDefault="00440C3A">
      <w:pPr>
        <w:rPr>
          <w:lang w:val="es-PE"/>
        </w:rPr>
      </w:pPr>
    </w:p>
    <w:p w14:paraId="429AC854" w14:textId="77777777" w:rsidR="00440C3A" w:rsidRPr="00A81493" w:rsidRDefault="00000000">
      <w:pPr>
        <w:jc w:val="center"/>
        <w:rPr>
          <w:lang w:val="es-PE"/>
        </w:rPr>
      </w:pPr>
      <w:r w:rsidRPr="00A81493">
        <w:rPr>
          <w:b/>
          <w:color w:val="2E74B5"/>
          <w:sz w:val="36"/>
          <w:lang w:val="es-PE"/>
        </w:rPr>
        <w:t>INFORME DE PROYECTO FINAL</w:t>
      </w:r>
    </w:p>
    <w:p w14:paraId="47042398" w14:textId="77777777" w:rsidR="00440C3A" w:rsidRPr="00A81493" w:rsidRDefault="00000000">
      <w:pPr>
        <w:jc w:val="center"/>
        <w:rPr>
          <w:lang w:val="es-PE"/>
        </w:rPr>
      </w:pPr>
      <w:r w:rsidRPr="00A81493">
        <w:rPr>
          <w:b/>
          <w:sz w:val="30"/>
          <w:lang w:val="es-PE"/>
        </w:rPr>
        <w:t>BASE DE DATOS AVANZADAS Y BIG DATA</w:t>
      </w:r>
    </w:p>
    <w:p w14:paraId="04D65956" w14:textId="77777777" w:rsidR="00440C3A" w:rsidRPr="00A81493" w:rsidRDefault="00000000">
      <w:pPr>
        <w:jc w:val="center"/>
        <w:rPr>
          <w:lang w:val="es-PE"/>
        </w:rPr>
      </w:pPr>
      <w:r w:rsidRPr="00A81493">
        <w:rPr>
          <w:i/>
          <w:sz w:val="24"/>
          <w:lang w:val="es-PE"/>
        </w:rPr>
        <w:t>Solución de Inteligencia de Negocios y Solución Big Data</w:t>
      </w:r>
    </w:p>
    <w:p w14:paraId="2E2DE6ED" w14:textId="77777777" w:rsidR="00440C3A" w:rsidRPr="00A81493" w:rsidRDefault="00440C3A">
      <w:pPr>
        <w:rPr>
          <w:lang w:val="es-PE"/>
        </w:rPr>
      </w:pPr>
    </w:p>
    <w:p w14:paraId="2CAC6D8E" w14:textId="07098DA2" w:rsidR="003318E1" w:rsidRDefault="00106AF6" w:rsidP="003318E1">
      <w:pPr>
        <w:jc w:val="center"/>
        <w:rPr>
          <w:b/>
          <w:sz w:val="32"/>
          <w:lang w:val="es-PE"/>
        </w:rPr>
      </w:pPr>
      <w:r>
        <w:rPr>
          <w:b/>
          <w:sz w:val="32"/>
          <w:lang w:val="es-PE"/>
        </w:rPr>
        <w:t>“</w:t>
      </w:r>
      <w:r w:rsidRPr="00106AF6">
        <w:rPr>
          <w:b/>
          <w:sz w:val="32"/>
          <w:lang w:val="es-PE"/>
        </w:rPr>
        <w:t xml:space="preserve">Sistema transaccional y analítico con soluciones de Business </w:t>
      </w:r>
      <w:proofErr w:type="spellStart"/>
      <w:r w:rsidRPr="00106AF6">
        <w:rPr>
          <w:b/>
          <w:sz w:val="32"/>
          <w:lang w:val="es-PE"/>
        </w:rPr>
        <w:t>Intelligence</w:t>
      </w:r>
      <w:proofErr w:type="spellEnd"/>
      <w:r w:rsidRPr="00106AF6">
        <w:rPr>
          <w:b/>
          <w:sz w:val="32"/>
          <w:lang w:val="es-PE"/>
        </w:rPr>
        <w:t xml:space="preserve"> y Big Data para Cerámicas Vale</w:t>
      </w:r>
      <w:r>
        <w:rPr>
          <w:b/>
          <w:sz w:val="32"/>
          <w:lang w:val="es-PE"/>
        </w:rPr>
        <w:t>”</w:t>
      </w:r>
    </w:p>
    <w:p w14:paraId="354772B1" w14:textId="77777777" w:rsidR="003318E1" w:rsidRPr="003318E1" w:rsidRDefault="003318E1" w:rsidP="003318E1">
      <w:pPr>
        <w:jc w:val="center"/>
        <w:rPr>
          <w:lang w:val="es-PE"/>
        </w:rPr>
      </w:pPr>
    </w:p>
    <w:tbl>
      <w:tblPr>
        <w:tblStyle w:val="Tablaconcuadrcula"/>
        <w:tblW w:w="8400" w:type="dxa"/>
        <w:tblInd w:w="120" w:type="dxa"/>
        <w:tblLayout w:type="fixed"/>
        <w:tblLook w:val="04A0" w:firstRow="1" w:lastRow="0" w:firstColumn="1" w:lastColumn="0" w:noHBand="0" w:noVBand="1"/>
      </w:tblPr>
      <w:tblGrid>
        <w:gridCol w:w="2200"/>
        <w:gridCol w:w="4621"/>
        <w:gridCol w:w="1579"/>
      </w:tblGrid>
      <w:tr w:rsidR="00440C3A" w14:paraId="2C799456" w14:textId="77777777">
        <w:trPr>
          <w:cantSplit/>
          <w:tblHeader/>
        </w:trPr>
        <w:tc>
          <w:tcPr>
            <w:tcW w:w="2200" w:type="dxa"/>
            <w:shd w:val="clear" w:color="auto" w:fill="E8EEF5"/>
            <w:tcMar>
              <w:top w:w="80" w:type="dxa"/>
              <w:left w:w="120" w:type="dxa"/>
              <w:bottom w:w="80" w:type="dxa"/>
              <w:right w:w="120" w:type="dxa"/>
            </w:tcMar>
            <w:vAlign w:val="center"/>
          </w:tcPr>
          <w:p w14:paraId="32CE8938" w14:textId="77777777" w:rsidR="00440C3A" w:rsidRDefault="00000000">
            <w:pPr>
              <w:spacing w:after="40" w:line="259" w:lineRule="auto"/>
              <w:jc w:val="center"/>
            </w:pPr>
            <w:r>
              <w:rPr>
                <w:b/>
                <w:color w:val="0B2545"/>
                <w:sz w:val="18"/>
              </w:rPr>
              <w:t>DATOS DEL EQUIPO</w:t>
            </w:r>
          </w:p>
        </w:tc>
        <w:tc>
          <w:tcPr>
            <w:tcW w:w="6200" w:type="dxa"/>
            <w:gridSpan w:val="2"/>
            <w:shd w:val="clear" w:color="auto" w:fill="E8EEF5"/>
            <w:tcMar>
              <w:top w:w="80" w:type="dxa"/>
              <w:left w:w="120" w:type="dxa"/>
              <w:bottom w:w="80" w:type="dxa"/>
              <w:right w:w="120" w:type="dxa"/>
            </w:tcMar>
            <w:vAlign w:val="center"/>
          </w:tcPr>
          <w:p w14:paraId="3872F04D" w14:textId="77777777" w:rsidR="00440C3A" w:rsidRDefault="00000000">
            <w:pPr>
              <w:spacing w:after="40" w:line="259" w:lineRule="auto"/>
              <w:jc w:val="center"/>
            </w:pPr>
            <w:r>
              <w:rPr>
                <w:b/>
                <w:color w:val="0B2545"/>
                <w:sz w:val="18"/>
              </w:rPr>
              <w:t>INFORMACIÓN</w:t>
            </w:r>
          </w:p>
        </w:tc>
      </w:tr>
      <w:tr w:rsidR="00A504EB" w14:paraId="5B8DD015" w14:textId="77777777" w:rsidTr="00A504EB">
        <w:trPr>
          <w:cantSplit/>
        </w:trPr>
        <w:tc>
          <w:tcPr>
            <w:tcW w:w="2200" w:type="dxa"/>
            <w:tcMar>
              <w:top w:w="80" w:type="dxa"/>
              <w:left w:w="120" w:type="dxa"/>
              <w:bottom w:w="80" w:type="dxa"/>
              <w:right w:w="120" w:type="dxa"/>
            </w:tcMar>
            <w:vAlign w:val="center"/>
          </w:tcPr>
          <w:p w14:paraId="4F3C8354" w14:textId="77777777" w:rsidR="00A504EB" w:rsidRPr="00483907" w:rsidRDefault="00A504EB">
            <w:pPr>
              <w:spacing w:after="40" w:line="259" w:lineRule="auto"/>
              <w:rPr>
                <w:b/>
                <w:bCs/>
              </w:rPr>
            </w:pPr>
            <w:proofErr w:type="spellStart"/>
            <w:r w:rsidRPr="00483907">
              <w:rPr>
                <w:b/>
                <w:bCs/>
                <w:color w:val="000000"/>
                <w:sz w:val="18"/>
              </w:rPr>
              <w:t>Autores</w:t>
            </w:r>
            <w:proofErr w:type="spellEnd"/>
          </w:p>
        </w:tc>
        <w:tc>
          <w:tcPr>
            <w:tcW w:w="4621" w:type="dxa"/>
            <w:tcMar>
              <w:top w:w="80" w:type="dxa"/>
              <w:left w:w="120" w:type="dxa"/>
              <w:bottom w:w="80" w:type="dxa"/>
              <w:right w:w="120" w:type="dxa"/>
            </w:tcMar>
            <w:vAlign w:val="center"/>
          </w:tcPr>
          <w:p w14:paraId="277BAB76" w14:textId="3538846B" w:rsidR="00A504EB" w:rsidRDefault="00B02D93">
            <w:pPr>
              <w:spacing w:after="40" w:line="259" w:lineRule="auto"/>
              <w:rPr>
                <w:color w:val="000000"/>
                <w:sz w:val="18"/>
                <w:lang w:val="es-PE"/>
              </w:rPr>
            </w:pPr>
            <w:r w:rsidRPr="00B02D93">
              <w:rPr>
                <w:color w:val="000000"/>
                <w:sz w:val="18"/>
                <w:lang w:val="es-PE"/>
              </w:rPr>
              <w:t xml:space="preserve">Elescano Medina, Bruno Martin </w:t>
            </w:r>
            <w:proofErr w:type="spellStart"/>
            <w:r w:rsidRPr="00B02D93">
              <w:rPr>
                <w:color w:val="000000"/>
                <w:sz w:val="18"/>
                <w:lang w:val="es-PE"/>
              </w:rPr>
              <w:t>K</w:t>
            </w:r>
            <w:r>
              <w:rPr>
                <w:color w:val="000000"/>
                <w:sz w:val="18"/>
                <w:lang w:val="es-PE"/>
              </w:rPr>
              <w:t>alen</w:t>
            </w:r>
            <w:proofErr w:type="spellEnd"/>
          </w:p>
          <w:p w14:paraId="458A90F0" w14:textId="56D1DBEF" w:rsidR="00B95F0B" w:rsidRDefault="00B95F0B">
            <w:pPr>
              <w:spacing w:after="40" w:line="259" w:lineRule="auto"/>
              <w:rPr>
                <w:color w:val="000000"/>
                <w:sz w:val="18"/>
                <w:lang w:val="es-PE"/>
              </w:rPr>
            </w:pPr>
            <w:r>
              <w:rPr>
                <w:color w:val="000000"/>
                <w:sz w:val="18"/>
                <w:lang w:val="es-PE"/>
              </w:rPr>
              <w:t xml:space="preserve">Huarancca </w:t>
            </w:r>
            <w:proofErr w:type="spellStart"/>
            <w:r>
              <w:rPr>
                <w:color w:val="000000"/>
                <w:sz w:val="18"/>
                <w:lang w:val="es-PE"/>
              </w:rPr>
              <w:t>Cachique</w:t>
            </w:r>
            <w:proofErr w:type="spellEnd"/>
            <w:r>
              <w:rPr>
                <w:color w:val="000000"/>
                <w:sz w:val="18"/>
                <w:lang w:val="es-PE"/>
              </w:rPr>
              <w:t xml:space="preserve">, </w:t>
            </w:r>
            <w:proofErr w:type="spellStart"/>
            <w:r>
              <w:rPr>
                <w:color w:val="000000"/>
                <w:sz w:val="18"/>
                <w:lang w:val="es-PE"/>
              </w:rPr>
              <w:t>Sebastian</w:t>
            </w:r>
            <w:proofErr w:type="spellEnd"/>
            <w:r>
              <w:rPr>
                <w:color w:val="000000"/>
                <w:sz w:val="18"/>
                <w:lang w:val="es-PE"/>
              </w:rPr>
              <w:t xml:space="preserve"> </w:t>
            </w:r>
            <w:proofErr w:type="spellStart"/>
            <w:r>
              <w:rPr>
                <w:color w:val="000000"/>
                <w:sz w:val="18"/>
                <w:lang w:val="es-PE"/>
              </w:rPr>
              <w:t>Victor</w:t>
            </w:r>
            <w:proofErr w:type="spellEnd"/>
          </w:p>
          <w:p w14:paraId="32D78831" w14:textId="6604F6BB" w:rsidR="00B95F0B" w:rsidRDefault="00B95F0B">
            <w:pPr>
              <w:spacing w:after="40" w:line="259" w:lineRule="auto"/>
              <w:rPr>
                <w:color w:val="000000"/>
                <w:sz w:val="18"/>
                <w:lang w:val="es-PE"/>
              </w:rPr>
            </w:pPr>
            <w:proofErr w:type="spellStart"/>
            <w:r>
              <w:rPr>
                <w:color w:val="000000"/>
                <w:sz w:val="18"/>
                <w:lang w:val="es-PE"/>
              </w:rPr>
              <w:t>Huasupoma</w:t>
            </w:r>
            <w:proofErr w:type="spellEnd"/>
            <w:r>
              <w:rPr>
                <w:color w:val="000000"/>
                <w:sz w:val="18"/>
                <w:lang w:val="es-PE"/>
              </w:rPr>
              <w:t xml:space="preserve"> Rodas, Jimi Roger</w:t>
            </w:r>
          </w:p>
          <w:p w14:paraId="2500AB6F" w14:textId="0248DD6A" w:rsidR="00100C93" w:rsidRPr="00B02D93" w:rsidRDefault="00100C93">
            <w:pPr>
              <w:spacing w:after="40" w:line="259" w:lineRule="auto"/>
              <w:rPr>
                <w:lang w:val="es-PE"/>
              </w:rPr>
            </w:pPr>
            <w:r>
              <w:rPr>
                <w:color w:val="000000"/>
                <w:sz w:val="18"/>
                <w:lang w:val="es-PE"/>
              </w:rPr>
              <w:t xml:space="preserve">Rojas </w:t>
            </w:r>
            <w:proofErr w:type="spellStart"/>
            <w:r>
              <w:rPr>
                <w:color w:val="000000"/>
                <w:sz w:val="18"/>
                <w:lang w:val="es-PE"/>
              </w:rPr>
              <w:t>Condorchoa</w:t>
            </w:r>
            <w:proofErr w:type="spellEnd"/>
            <w:r>
              <w:rPr>
                <w:color w:val="000000"/>
                <w:sz w:val="18"/>
                <w:lang w:val="es-PE"/>
              </w:rPr>
              <w:t>, Diego Javier</w:t>
            </w:r>
          </w:p>
        </w:tc>
        <w:tc>
          <w:tcPr>
            <w:tcW w:w="1579" w:type="dxa"/>
            <w:vAlign w:val="center"/>
          </w:tcPr>
          <w:p w14:paraId="2D30AE4A" w14:textId="677A5C91" w:rsidR="00A504EB" w:rsidRDefault="00B02D93">
            <w:pPr>
              <w:spacing w:after="40" w:line="259" w:lineRule="auto"/>
              <w:rPr>
                <w:color w:val="000000"/>
                <w:sz w:val="18"/>
              </w:rPr>
            </w:pPr>
            <w:r>
              <w:rPr>
                <w:color w:val="000000"/>
                <w:sz w:val="18"/>
              </w:rPr>
              <w:t>100%</w:t>
            </w:r>
          </w:p>
          <w:p w14:paraId="6DA5F7DB" w14:textId="77777777" w:rsidR="00100C93" w:rsidRDefault="00100C93">
            <w:pPr>
              <w:spacing w:after="40" w:line="259" w:lineRule="auto"/>
              <w:rPr>
                <w:color w:val="000000"/>
                <w:sz w:val="18"/>
              </w:rPr>
            </w:pPr>
            <w:r>
              <w:rPr>
                <w:color w:val="000000"/>
                <w:sz w:val="18"/>
              </w:rPr>
              <w:t>100%</w:t>
            </w:r>
          </w:p>
          <w:p w14:paraId="7D697891" w14:textId="1FA58FCB" w:rsidR="00B95F0B" w:rsidRDefault="005A35F6">
            <w:pPr>
              <w:spacing w:after="40" w:line="259" w:lineRule="auto"/>
              <w:rPr>
                <w:color w:val="000000"/>
                <w:sz w:val="18"/>
              </w:rPr>
            </w:pPr>
            <w:r>
              <w:rPr>
                <w:color w:val="000000"/>
                <w:sz w:val="18"/>
              </w:rPr>
              <w:t>100</w:t>
            </w:r>
            <w:r w:rsidR="00B95F0B">
              <w:rPr>
                <w:color w:val="000000"/>
                <w:sz w:val="18"/>
              </w:rPr>
              <w:t>%</w:t>
            </w:r>
          </w:p>
          <w:p w14:paraId="5F87106B" w14:textId="5FC3C54D" w:rsidR="00B95F0B" w:rsidRPr="00B02D93" w:rsidRDefault="00B95F0B">
            <w:pPr>
              <w:spacing w:after="40" w:line="259" w:lineRule="auto"/>
            </w:pPr>
            <w:r>
              <w:rPr>
                <w:color w:val="000000"/>
                <w:sz w:val="18"/>
              </w:rPr>
              <w:t>100%</w:t>
            </w:r>
          </w:p>
        </w:tc>
      </w:tr>
      <w:tr w:rsidR="00440C3A" w14:paraId="346CB8A4" w14:textId="77777777">
        <w:trPr>
          <w:cantSplit/>
        </w:trPr>
        <w:tc>
          <w:tcPr>
            <w:tcW w:w="2200" w:type="dxa"/>
            <w:tcMar>
              <w:top w:w="80" w:type="dxa"/>
              <w:left w:w="120" w:type="dxa"/>
              <w:bottom w:w="80" w:type="dxa"/>
              <w:right w:w="120" w:type="dxa"/>
            </w:tcMar>
            <w:vAlign w:val="center"/>
          </w:tcPr>
          <w:p w14:paraId="6A748F17" w14:textId="77777777" w:rsidR="00440C3A" w:rsidRPr="00483907" w:rsidRDefault="00000000">
            <w:pPr>
              <w:spacing w:after="40" w:line="259" w:lineRule="auto"/>
              <w:rPr>
                <w:b/>
                <w:bCs/>
              </w:rPr>
            </w:pPr>
            <w:proofErr w:type="spellStart"/>
            <w:r w:rsidRPr="00483907">
              <w:rPr>
                <w:b/>
                <w:bCs/>
                <w:color w:val="000000"/>
                <w:sz w:val="18"/>
              </w:rPr>
              <w:t>Docente</w:t>
            </w:r>
            <w:proofErr w:type="spellEnd"/>
          </w:p>
        </w:tc>
        <w:tc>
          <w:tcPr>
            <w:tcW w:w="6200" w:type="dxa"/>
            <w:gridSpan w:val="2"/>
            <w:tcMar>
              <w:top w:w="80" w:type="dxa"/>
              <w:left w:w="120" w:type="dxa"/>
              <w:bottom w:w="80" w:type="dxa"/>
              <w:right w:w="120" w:type="dxa"/>
            </w:tcMar>
            <w:vAlign w:val="center"/>
          </w:tcPr>
          <w:p w14:paraId="14A260EA" w14:textId="50A62CE5" w:rsidR="00440C3A" w:rsidRDefault="00EB77B2">
            <w:pPr>
              <w:spacing w:after="40" w:line="259" w:lineRule="auto"/>
            </w:pPr>
            <w:r>
              <w:rPr>
                <w:color w:val="000000"/>
                <w:sz w:val="18"/>
              </w:rPr>
              <w:t xml:space="preserve">Chavez </w:t>
            </w:r>
            <w:proofErr w:type="spellStart"/>
            <w:r>
              <w:rPr>
                <w:color w:val="000000"/>
                <w:sz w:val="18"/>
              </w:rPr>
              <w:t>Bardales</w:t>
            </w:r>
            <w:proofErr w:type="spellEnd"/>
            <w:r>
              <w:rPr>
                <w:color w:val="000000"/>
                <w:sz w:val="18"/>
              </w:rPr>
              <w:t>, Victor Isaac</w:t>
            </w:r>
          </w:p>
        </w:tc>
      </w:tr>
      <w:tr w:rsidR="00440C3A" w:rsidRPr="0057392E" w14:paraId="16319892" w14:textId="77777777">
        <w:trPr>
          <w:cantSplit/>
        </w:trPr>
        <w:tc>
          <w:tcPr>
            <w:tcW w:w="2200" w:type="dxa"/>
            <w:tcMar>
              <w:top w:w="80" w:type="dxa"/>
              <w:left w:w="120" w:type="dxa"/>
              <w:bottom w:w="80" w:type="dxa"/>
              <w:right w:w="120" w:type="dxa"/>
            </w:tcMar>
            <w:vAlign w:val="center"/>
          </w:tcPr>
          <w:p w14:paraId="49F437EE" w14:textId="77777777" w:rsidR="00440C3A" w:rsidRPr="00483907" w:rsidRDefault="00000000">
            <w:pPr>
              <w:spacing w:after="40" w:line="259" w:lineRule="auto"/>
              <w:rPr>
                <w:b/>
                <w:bCs/>
              </w:rPr>
            </w:pPr>
            <w:proofErr w:type="spellStart"/>
            <w:r w:rsidRPr="00483907">
              <w:rPr>
                <w:b/>
                <w:bCs/>
                <w:color w:val="000000"/>
                <w:sz w:val="18"/>
              </w:rPr>
              <w:t>Curso</w:t>
            </w:r>
            <w:proofErr w:type="spellEnd"/>
            <w:r w:rsidRPr="00483907">
              <w:rPr>
                <w:b/>
                <w:bCs/>
                <w:color w:val="000000"/>
                <w:sz w:val="18"/>
              </w:rPr>
              <w:t xml:space="preserve"> / NRC</w:t>
            </w:r>
          </w:p>
        </w:tc>
        <w:tc>
          <w:tcPr>
            <w:tcW w:w="6200" w:type="dxa"/>
            <w:gridSpan w:val="2"/>
            <w:tcMar>
              <w:top w:w="80" w:type="dxa"/>
              <w:left w:w="120" w:type="dxa"/>
              <w:bottom w:w="80" w:type="dxa"/>
              <w:right w:w="120" w:type="dxa"/>
            </w:tcMar>
            <w:vAlign w:val="center"/>
          </w:tcPr>
          <w:p w14:paraId="391282D3" w14:textId="23672214" w:rsidR="00440C3A" w:rsidRPr="00EB77B2" w:rsidRDefault="00000000">
            <w:pPr>
              <w:spacing w:after="40" w:line="259" w:lineRule="auto"/>
              <w:rPr>
                <w:lang w:val="es-PE"/>
              </w:rPr>
            </w:pPr>
            <w:r w:rsidRPr="00A81493">
              <w:rPr>
                <w:color w:val="000000"/>
                <w:sz w:val="18"/>
                <w:lang w:val="es-PE"/>
              </w:rPr>
              <w:t xml:space="preserve">Base de Datos Avanzadas y Big Data </w:t>
            </w:r>
            <w:r w:rsidR="00EB77B2">
              <w:rPr>
                <w:color w:val="000000"/>
                <w:sz w:val="18"/>
                <w:lang w:val="es-PE"/>
              </w:rPr>
              <w:t xml:space="preserve">- </w:t>
            </w:r>
            <w:r w:rsidR="00EB77B2" w:rsidRPr="00EB77B2">
              <w:rPr>
                <w:rFonts w:asciiTheme="minorHAnsi" w:hAnsiTheme="minorHAnsi" w:cstheme="minorHAnsi"/>
                <w:color w:val="262626"/>
                <w:sz w:val="18"/>
                <w:szCs w:val="18"/>
                <w:shd w:val="clear" w:color="auto" w:fill="FFFFFF"/>
                <w:lang w:val="es-PE"/>
              </w:rPr>
              <w:t>26055</w:t>
            </w:r>
          </w:p>
        </w:tc>
      </w:tr>
      <w:tr w:rsidR="00440C3A" w:rsidRPr="00C1788F" w14:paraId="294DC1E8" w14:textId="77777777">
        <w:trPr>
          <w:cantSplit/>
        </w:trPr>
        <w:tc>
          <w:tcPr>
            <w:tcW w:w="2200" w:type="dxa"/>
            <w:tcMar>
              <w:top w:w="80" w:type="dxa"/>
              <w:left w:w="120" w:type="dxa"/>
              <w:bottom w:w="80" w:type="dxa"/>
              <w:right w:w="120" w:type="dxa"/>
            </w:tcMar>
            <w:vAlign w:val="center"/>
          </w:tcPr>
          <w:p w14:paraId="07B6CA32" w14:textId="77777777" w:rsidR="00440C3A" w:rsidRPr="00483907" w:rsidRDefault="00000000">
            <w:pPr>
              <w:spacing w:after="40" w:line="259" w:lineRule="auto"/>
              <w:rPr>
                <w:b/>
                <w:bCs/>
              </w:rPr>
            </w:pPr>
            <w:proofErr w:type="spellStart"/>
            <w:r w:rsidRPr="00483907">
              <w:rPr>
                <w:b/>
                <w:bCs/>
                <w:color w:val="000000"/>
                <w:sz w:val="18"/>
              </w:rPr>
              <w:t>Repositorio</w:t>
            </w:r>
            <w:proofErr w:type="spellEnd"/>
          </w:p>
        </w:tc>
        <w:tc>
          <w:tcPr>
            <w:tcW w:w="6200" w:type="dxa"/>
            <w:gridSpan w:val="2"/>
            <w:tcMar>
              <w:top w:w="80" w:type="dxa"/>
              <w:left w:w="120" w:type="dxa"/>
              <w:bottom w:w="80" w:type="dxa"/>
              <w:right w:w="120" w:type="dxa"/>
            </w:tcMar>
            <w:vAlign w:val="center"/>
          </w:tcPr>
          <w:p w14:paraId="0A7799A3" w14:textId="5AB38EA1" w:rsidR="00440C3A" w:rsidRPr="00C1788F" w:rsidRDefault="00C1788F">
            <w:pPr>
              <w:spacing w:after="40" w:line="259" w:lineRule="auto"/>
            </w:pPr>
            <w:r w:rsidRPr="00C1788F">
              <w:rPr>
                <w:color w:val="000000"/>
                <w:sz w:val="18"/>
              </w:rPr>
              <w:t>https://github.com/brvnomk/BASE-DE-DATOS-AVAN.-Y-BIG-DATA---</w:t>
            </w:r>
            <w:proofErr w:type="spellStart"/>
            <w:r w:rsidRPr="00C1788F">
              <w:rPr>
                <w:color w:val="000000"/>
                <w:sz w:val="18"/>
              </w:rPr>
              <w:t>Cer</w:t>
            </w:r>
            <w:proofErr w:type="spellEnd"/>
            <w:r w:rsidRPr="00C1788F">
              <w:rPr>
                <w:color w:val="000000"/>
                <w:sz w:val="18"/>
              </w:rPr>
              <w:t>-micas-Vale</w:t>
            </w:r>
          </w:p>
        </w:tc>
      </w:tr>
      <w:tr w:rsidR="00440C3A" w14:paraId="011E211D" w14:textId="77777777">
        <w:trPr>
          <w:cantSplit/>
        </w:trPr>
        <w:tc>
          <w:tcPr>
            <w:tcW w:w="2200" w:type="dxa"/>
            <w:tcMar>
              <w:top w:w="80" w:type="dxa"/>
              <w:left w:w="120" w:type="dxa"/>
              <w:bottom w:w="80" w:type="dxa"/>
              <w:right w:w="120" w:type="dxa"/>
            </w:tcMar>
            <w:vAlign w:val="center"/>
          </w:tcPr>
          <w:p w14:paraId="2714A3E5" w14:textId="5CA19788" w:rsidR="00440C3A" w:rsidRPr="00483907" w:rsidRDefault="00000000">
            <w:pPr>
              <w:spacing w:after="40" w:line="259" w:lineRule="auto"/>
              <w:rPr>
                <w:b/>
                <w:bCs/>
              </w:rPr>
            </w:pPr>
            <w:proofErr w:type="spellStart"/>
            <w:r w:rsidRPr="00483907">
              <w:rPr>
                <w:b/>
                <w:bCs/>
                <w:color w:val="000000"/>
                <w:sz w:val="18"/>
              </w:rPr>
              <w:t>Per</w:t>
            </w:r>
            <w:r w:rsidR="00483907">
              <w:rPr>
                <w:b/>
                <w:bCs/>
                <w:color w:val="000000"/>
                <w:sz w:val="18"/>
              </w:rPr>
              <w:t>í</w:t>
            </w:r>
            <w:r w:rsidRPr="00483907">
              <w:rPr>
                <w:b/>
                <w:bCs/>
                <w:color w:val="000000"/>
                <w:sz w:val="18"/>
              </w:rPr>
              <w:t>odo</w:t>
            </w:r>
            <w:proofErr w:type="spellEnd"/>
          </w:p>
        </w:tc>
        <w:tc>
          <w:tcPr>
            <w:tcW w:w="6200" w:type="dxa"/>
            <w:gridSpan w:val="2"/>
            <w:tcMar>
              <w:top w:w="80" w:type="dxa"/>
              <w:left w:w="120" w:type="dxa"/>
              <w:bottom w:w="80" w:type="dxa"/>
              <w:right w:w="120" w:type="dxa"/>
            </w:tcMar>
            <w:vAlign w:val="center"/>
          </w:tcPr>
          <w:p w14:paraId="5DE04E06" w14:textId="77777777" w:rsidR="00440C3A" w:rsidRDefault="00000000">
            <w:pPr>
              <w:spacing w:after="40" w:line="259" w:lineRule="auto"/>
            </w:pPr>
            <w:r>
              <w:rPr>
                <w:color w:val="000000"/>
                <w:sz w:val="18"/>
              </w:rPr>
              <w:t>2026-2</w:t>
            </w:r>
          </w:p>
        </w:tc>
      </w:tr>
    </w:tbl>
    <w:p w14:paraId="7BE8FC58" w14:textId="77777777" w:rsidR="00440C3A" w:rsidRDefault="00440C3A">
      <w:pPr>
        <w:spacing w:after="20"/>
      </w:pPr>
    </w:p>
    <w:p w14:paraId="3425BF9F" w14:textId="5D03B48E" w:rsidR="00440C3A" w:rsidRPr="006C7B04" w:rsidRDefault="00C31E14">
      <w:pPr>
        <w:jc w:val="center"/>
        <w:rPr>
          <w:lang w:val="es-PE"/>
        </w:rPr>
      </w:pPr>
      <w:r w:rsidRPr="006C7B04">
        <w:rPr>
          <w:b/>
          <w:lang w:val="es-PE"/>
        </w:rPr>
        <w:t>Los Olivos</w:t>
      </w:r>
      <w:r w:rsidR="00A504EB" w:rsidRPr="006C7B04">
        <w:rPr>
          <w:b/>
          <w:lang w:val="es-PE"/>
        </w:rPr>
        <w:t xml:space="preserve"> - Perú</w:t>
      </w:r>
      <w:r w:rsidR="00A504EB" w:rsidRPr="006C7B04">
        <w:rPr>
          <w:b/>
          <w:lang w:val="es-PE"/>
        </w:rPr>
        <w:br/>
        <w:t>2026</w:t>
      </w:r>
    </w:p>
    <w:p w14:paraId="2734FB53" w14:textId="77777777" w:rsidR="00440C3A" w:rsidRPr="006C7B04" w:rsidRDefault="00000000">
      <w:pPr>
        <w:rPr>
          <w:lang w:val="es-PE"/>
        </w:rPr>
      </w:pPr>
      <w:r w:rsidRPr="006C7B04">
        <w:rPr>
          <w:lang w:val="es-PE"/>
        </w:rPr>
        <w:br w:type="page"/>
      </w:r>
    </w:p>
    <w:p w14:paraId="369A5A59" w14:textId="77777777" w:rsidR="00440C3A" w:rsidRDefault="00000000">
      <w:pPr>
        <w:pStyle w:val="Titulo1"/>
      </w:pPr>
      <w:bookmarkStart w:id="0" w:name="_Toc241158164"/>
      <w:r>
        <w:lastRenderedPageBreak/>
        <w:t>ORIENTACIONES PARA EL PROYECTO Y EL INFORME</w:t>
      </w:r>
      <w:bookmarkEnd w:id="0"/>
    </w:p>
    <w:tbl>
      <w:tblPr>
        <w:tblStyle w:val="Tablaconcuadrcula"/>
        <w:tblW w:w="8400" w:type="dxa"/>
        <w:tblInd w:w="120" w:type="dxa"/>
        <w:tblLayout w:type="fixed"/>
        <w:tblLook w:val="04A0" w:firstRow="1" w:lastRow="0" w:firstColumn="1" w:lastColumn="0" w:noHBand="0" w:noVBand="1"/>
      </w:tblPr>
      <w:tblGrid>
        <w:gridCol w:w="8400"/>
      </w:tblGrid>
      <w:tr w:rsidR="00440C3A" w:rsidRPr="0057392E" w14:paraId="4D73E506" w14:textId="77777777">
        <w:tc>
          <w:tcPr>
            <w:tcW w:w="8400" w:type="dxa"/>
            <w:shd w:val="clear" w:color="auto" w:fill="F4F6F9"/>
            <w:tcMar>
              <w:top w:w="80" w:type="dxa"/>
              <w:left w:w="120" w:type="dxa"/>
              <w:bottom w:w="80" w:type="dxa"/>
              <w:right w:w="120" w:type="dxa"/>
            </w:tcMar>
          </w:tcPr>
          <w:p w14:paraId="5A88CED7" w14:textId="77777777" w:rsidR="00440C3A" w:rsidRPr="00A81493" w:rsidRDefault="00000000" w:rsidP="00A504EB">
            <w:pPr>
              <w:spacing w:after="0"/>
              <w:jc w:val="both"/>
              <w:rPr>
                <w:lang w:val="es-PE"/>
              </w:rPr>
            </w:pPr>
            <w:r w:rsidRPr="00A81493">
              <w:rPr>
                <w:b/>
                <w:color w:val="0B2545"/>
                <w:sz w:val="19"/>
                <w:lang w:val="es-PE"/>
              </w:rPr>
              <w:t xml:space="preserve">Propósito del proyecto: </w:t>
            </w:r>
            <w:r w:rsidRPr="00A81493">
              <w:rPr>
                <w:sz w:val="19"/>
                <w:lang w:val="es-PE"/>
              </w:rPr>
              <w:t>desarrollar, integrar y evaluar una solución de Inteligencia de Negocios y una solución Big Data que respondan a una necesidad empresarial verificable. El informe debe demostrar decisiones de ingeniería, experimentación reproducible y dominio técnico de ambas soluciones.</w:t>
            </w:r>
          </w:p>
        </w:tc>
      </w:tr>
    </w:tbl>
    <w:p w14:paraId="7225E5A0" w14:textId="77777777" w:rsidR="00440C3A" w:rsidRPr="00A81493" w:rsidRDefault="00440C3A">
      <w:pPr>
        <w:spacing w:after="20"/>
        <w:rPr>
          <w:lang w:val="es-PE"/>
        </w:rPr>
      </w:pPr>
    </w:p>
    <w:tbl>
      <w:tblPr>
        <w:tblStyle w:val="Tablaconcuadrcula"/>
        <w:tblW w:w="8400" w:type="dxa"/>
        <w:tblInd w:w="120" w:type="dxa"/>
        <w:tblLayout w:type="fixed"/>
        <w:tblLook w:val="04A0" w:firstRow="1" w:lastRow="0" w:firstColumn="1" w:lastColumn="0" w:noHBand="0" w:noVBand="1"/>
      </w:tblPr>
      <w:tblGrid>
        <w:gridCol w:w="8400"/>
      </w:tblGrid>
      <w:tr w:rsidR="00440C3A" w:rsidRPr="0057392E" w14:paraId="6A7B9B91" w14:textId="77777777">
        <w:tc>
          <w:tcPr>
            <w:tcW w:w="8400" w:type="dxa"/>
            <w:shd w:val="clear" w:color="auto" w:fill="FFF2CC"/>
            <w:tcMar>
              <w:top w:w="80" w:type="dxa"/>
              <w:left w:w="120" w:type="dxa"/>
              <w:bottom w:w="80" w:type="dxa"/>
              <w:right w:w="120" w:type="dxa"/>
            </w:tcMar>
          </w:tcPr>
          <w:p w14:paraId="32E73226" w14:textId="6C92420A" w:rsidR="00440C3A" w:rsidRPr="00A504EB" w:rsidRDefault="00000000" w:rsidP="00A504EB">
            <w:pPr>
              <w:spacing w:after="0"/>
              <w:jc w:val="both"/>
              <w:rPr>
                <w:lang w:val="es-PE"/>
              </w:rPr>
            </w:pPr>
            <w:r w:rsidRPr="00A81493">
              <w:rPr>
                <w:b/>
                <w:color w:val="0B2545"/>
                <w:sz w:val="19"/>
                <w:lang w:val="es-PE"/>
              </w:rPr>
              <w:t xml:space="preserve">Alineación referencial con ABET: </w:t>
            </w:r>
            <w:r w:rsidRPr="00A81493">
              <w:rPr>
                <w:sz w:val="19"/>
                <w:lang w:val="es-PE"/>
              </w:rPr>
              <w:t xml:space="preserve">este formato operacionaliza el </w:t>
            </w:r>
            <w:proofErr w:type="spellStart"/>
            <w:r w:rsidRPr="00A81493">
              <w:rPr>
                <w:sz w:val="19"/>
                <w:lang w:val="es-PE"/>
              </w:rPr>
              <w:t>Student</w:t>
            </w:r>
            <w:proofErr w:type="spellEnd"/>
            <w:r w:rsidRPr="00A81493">
              <w:rPr>
                <w:sz w:val="19"/>
                <w:lang w:val="es-PE"/>
              </w:rPr>
              <w:t xml:space="preserve"> </w:t>
            </w:r>
            <w:proofErr w:type="spellStart"/>
            <w:r w:rsidRPr="00A81493">
              <w:rPr>
                <w:sz w:val="19"/>
                <w:lang w:val="es-PE"/>
              </w:rPr>
              <w:t>Outcome</w:t>
            </w:r>
            <w:proofErr w:type="spellEnd"/>
            <w:r w:rsidRPr="00A81493">
              <w:rPr>
                <w:sz w:val="19"/>
                <w:lang w:val="es-PE"/>
              </w:rPr>
              <w:t xml:space="preserve"> 6 de ABET EAC mediante evidencias directas de diseño y ejecución de experimentos, análisis e interpretación de datos y conclusiones sustentadas con juicio de ingeniería. </w:t>
            </w:r>
          </w:p>
        </w:tc>
      </w:tr>
    </w:tbl>
    <w:p w14:paraId="07C2A944" w14:textId="77777777" w:rsidR="00440C3A" w:rsidRDefault="00000000" w:rsidP="007C7325">
      <w:pPr>
        <w:pStyle w:val="Titulo2"/>
      </w:pPr>
      <w:bookmarkStart w:id="1" w:name="_Toc241158165"/>
      <w:r>
        <w:t>Entregables obligatorios</w:t>
      </w:r>
      <w:bookmarkEnd w:id="1"/>
    </w:p>
    <w:tbl>
      <w:tblPr>
        <w:tblStyle w:val="Tablaconcuadrcula"/>
        <w:tblW w:w="8400" w:type="dxa"/>
        <w:tblInd w:w="120" w:type="dxa"/>
        <w:tblLayout w:type="fixed"/>
        <w:tblLook w:val="04A0" w:firstRow="1" w:lastRow="0" w:firstColumn="1" w:lastColumn="0" w:noHBand="0" w:noVBand="1"/>
      </w:tblPr>
      <w:tblGrid>
        <w:gridCol w:w="600"/>
        <w:gridCol w:w="2400"/>
        <w:gridCol w:w="5400"/>
      </w:tblGrid>
      <w:tr w:rsidR="00440C3A" w14:paraId="7954EDB3" w14:textId="77777777">
        <w:trPr>
          <w:cantSplit/>
          <w:tblHeader/>
        </w:trPr>
        <w:tc>
          <w:tcPr>
            <w:tcW w:w="600" w:type="dxa"/>
            <w:shd w:val="clear" w:color="auto" w:fill="E8EEF5"/>
            <w:tcMar>
              <w:top w:w="80" w:type="dxa"/>
              <w:left w:w="120" w:type="dxa"/>
              <w:bottom w:w="80" w:type="dxa"/>
              <w:right w:w="120" w:type="dxa"/>
            </w:tcMar>
            <w:vAlign w:val="center"/>
          </w:tcPr>
          <w:p w14:paraId="51E438FE" w14:textId="77777777" w:rsidR="00440C3A" w:rsidRDefault="00000000">
            <w:pPr>
              <w:spacing w:after="40" w:line="259" w:lineRule="auto"/>
              <w:jc w:val="center"/>
            </w:pPr>
            <w:r>
              <w:rPr>
                <w:b/>
                <w:color w:val="0B2545"/>
                <w:sz w:val="17"/>
              </w:rPr>
              <w:t>N.°</w:t>
            </w:r>
          </w:p>
        </w:tc>
        <w:tc>
          <w:tcPr>
            <w:tcW w:w="2400" w:type="dxa"/>
            <w:shd w:val="clear" w:color="auto" w:fill="E8EEF5"/>
            <w:tcMar>
              <w:top w:w="80" w:type="dxa"/>
              <w:left w:w="120" w:type="dxa"/>
              <w:bottom w:w="80" w:type="dxa"/>
              <w:right w:w="120" w:type="dxa"/>
            </w:tcMar>
            <w:vAlign w:val="center"/>
          </w:tcPr>
          <w:p w14:paraId="3B6B5751" w14:textId="77777777" w:rsidR="00440C3A" w:rsidRDefault="00000000">
            <w:pPr>
              <w:spacing w:after="40" w:line="259" w:lineRule="auto"/>
              <w:jc w:val="center"/>
            </w:pPr>
            <w:r>
              <w:rPr>
                <w:b/>
                <w:color w:val="0B2545"/>
                <w:sz w:val="17"/>
              </w:rPr>
              <w:t>ENTREGABLE</w:t>
            </w:r>
          </w:p>
        </w:tc>
        <w:tc>
          <w:tcPr>
            <w:tcW w:w="5400" w:type="dxa"/>
            <w:shd w:val="clear" w:color="auto" w:fill="E8EEF5"/>
            <w:tcMar>
              <w:top w:w="80" w:type="dxa"/>
              <w:left w:w="120" w:type="dxa"/>
              <w:bottom w:w="80" w:type="dxa"/>
              <w:right w:w="120" w:type="dxa"/>
            </w:tcMar>
            <w:vAlign w:val="center"/>
          </w:tcPr>
          <w:p w14:paraId="20019F9C" w14:textId="77777777" w:rsidR="00440C3A" w:rsidRDefault="00000000">
            <w:pPr>
              <w:spacing w:after="40" w:line="259" w:lineRule="auto"/>
              <w:jc w:val="center"/>
            </w:pPr>
            <w:r>
              <w:rPr>
                <w:b/>
                <w:color w:val="0B2545"/>
                <w:sz w:val="17"/>
              </w:rPr>
              <w:t>EVIDENCIA MÍNIMA</w:t>
            </w:r>
          </w:p>
        </w:tc>
      </w:tr>
      <w:tr w:rsidR="00440C3A" w:rsidRPr="0057392E" w14:paraId="124BE2AF" w14:textId="77777777">
        <w:trPr>
          <w:cantSplit/>
        </w:trPr>
        <w:tc>
          <w:tcPr>
            <w:tcW w:w="600" w:type="dxa"/>
            <w:tcMar>
              <w:top w:w="80" w:type="dxa"/>
              <w:left w:w="120" w:type="dxa"/>
              <w:bottom w:w="80" w:type="dxa"/>
              <w:right w:w="120" w:type="dxa"/>
            </w:tcMar>
            <w:vAlign w:val="center"/>
          </w:tcPr>
          <w:p w14:paraId="4A2FD78D" w14:textId="77777777" w:rsidR="00440C3A" w:rsidRDefault="00000000">
            <w:pPr>
              <w:spacing w:after="40" w:line="259" w:lineRule="auto"/>
            </w:pPr>
            <w:r>
              <w:rPr>
                <w:color w:val="000000"/>
                <w:sz w:val="17"/>
              </w:rPr>
              <w:t>1</w:t>
            </w:r>
          </w:p>
        </w:tc>
        <w:tc>
          <w:tcPr>
            <w:tcW w:w="2400" w:type="dxa"/>
            <w:tcMar>
              <w:top w:w="80" w:type="dxa"/>
              <w:left w:w="120" w:type="dxa"/>
              <w:bottom w:w="80" w:type="dxa"/>
              <w:right w:w="120" w:type="dxa"/>
            </w:tcMar>
            <w:vAlign w:val="center"/>
          </w:tcPr>
          <w:p w14:paraId="286D08E0" w14:textId="77777777" w:rsidR="00440C3A" w:rsidRDefault="00000000">
            <w:pPr>
              <w:spacing w:after="40" w:line="259" w:lineRule="auto"/>
            </w:pPr>
            <w:r>
              <w:rPr>
                <w:color w:val="000000"/>
                <w:sz w:val="17"/>
              </w:rPr>
              <w:t xml:space="preserve">Informe </w:t>
            </w:r>
            <w:proofErr w:type="spellStart"/>
            <w:r>
              <w:rPr>
                <w:color w:val="000000"/>
                <w:sz w:val="17"/>
              </w:rPr>
              <w:t>técnico</w:t>
            </w:r>
            <w:proofErr w:type="spellEnd"/>
          </w:p>
        </w:tc>
        <w:tc>
          <w:tcPr>
            <w:tcW w:w="5400" w:type="dxa"/>
            <w:tcMar>
              <w:top w:w="80" w:type="dxa"/>
              <w:left w:w="120" w:type="dxa"/>
              <w:bottom w:w="80" w:type="dxa"/>
              <w:right w:w="120" w:type="dxa"/>
            </w:tcMar>
            <w:vAlign w:val="center"/>
          </w:tcPr>
          <w:p w14:paraId="79FA4C3E" w14:textId="77777777" w:rsidR="00440C3A" w:rsidRPr="00A81493" w:rsidRDefault="00000000">
            <w:pPr>
              <w:spacing w:after="40" w:line="259" w:lineRule="auto"/>
              <w:rPr>
                <w:lang w:val="es-PE"/>
              </w:rPr>
            </w:pPr>
            <w:r w:rsidRPr="00A81493">
              <w:rPr>
                <w:color w:val="000000"/>
                <w:sz w:val="17"/>
                <w:lang w:val="es-PE"/>
              </w:rPr>
              <w:t>Documento completo con citas válidas, tablas, figuras y trazabilidad de evidencias.</w:t>
            </w:r>
          </w:p>
        </w:tc>
      </w:tr>
      <w:tr w:rsidR="00440C3A" w:rsidRPr="0057392E" w14:paraId="5BBF64D3" w14:textId="77777777">
        <w:trPr>
          <w:cantSplit/>
        </w:trPr>
        <w:tc>
          <w:tcPr>
            <w:tcW w:w="600" w:type="dxa"/>
            <w:tcMar>
              <w:top w:w="80" w:type="dxa"/>
              <w:left w:w="120" w:type="dxa"/>
              <w:bottom w:w="80" w:type="dxa"/>
              <w:right w:w="120" w:type="dxa"/>
            </w:tcMar>
            <w:vAlign w:val="center"/>
          </w:tcPr>
          <w:p w14:paraId="0444064E" w14:textId="77777777" w:rsidR="00440C3A" w:rsidRDefault="00000000">
            <w:pPr>
              <w:spacing w:after="40" w:line="259" w:lineRule="auto"/>
            </w:pPr>
            <w:r>
              <w:rPr>
                <w:color w:val="000000"/>
                <w:sz w:val="17"/>
              </w:rPr>
              <w:t>2</w:t>
            </w:r>
          </w:p>
        </w:tc>
        <w:tc>
          <w:tcPr>
            <w:tcW w:w="2400" w:type="dxa"/>
            <w:tcMar>
              <w:top w:w="80" w:type="dxa"/>
              <w:left w:w="120" w:type="dxa"/>
              <w:bottom w:w="80" w:type="dxa"/>
              <w:right w:w="120" w:type="dxa"/>
            </w:tcMar>
            <w:vAlign w:val="center"/>
          </w:tcPr>
          <w:p w14:paraId="40B290B0" w14:textId="0463D799" w:rsidR="00440C3A" w:rsidRDefault="00000000">
            <w:pPr>
              <w:spacing w:after="40" w:line="259" w:lineRule="auto"/>
            </w:pPr>
            <w:proofErr w:type="spellStart"/>
            <w:r>
              <w:rPr>
                <w:color w:val="000000"/>
                <w:sz w:val="17"/>
              </w:rPr>
              <w:t>Solución</w:t>
            </w:r>
            <w:proofErr w:type="spellEnd"/>
            <w:r>
              <w:rPr>
                <w:color w:val="000000"/>
                <w:sz w:val="17"/>
              </w:rPr>
              <w:t xml:space="preserve"> BI </w:t>
            </w:r>
            <w:r w:rsidR="00A81493">
              <w:rPr>
                <w:color w:val="000000"/>
                <w:sz w:val="17"/>
              </w:rPr>
              <w:t>functional</w:t>
            </w:r>
          </w:p>
        </w:tc>
        <w:tc>
          <w:tcPr>
            <w:tcW w:w="5400" w:type="dxa"/>
            <w:tcMar>
              <w:top w:w="80" w:type="dxa"/>
              <w:left w:w="120" w:type="dxa"/>
              <w:bottom w:w="80" w:type="dxa"/>
              <w:right w:w="120" w:type="dxa"/>
            </w:tcMar>
            <w:vAlign w:val="center"/>
          </w:tcPr>
          <w:p w14:paraId="1D658C2D" w14:textId="77777777" w:rsidR="00440C3A" w:rsidRPr="00483907" w:rsidRDefault="00000000">
            <w:pPr>
              <w:spacing w:after="40" w:line="259" w:lineRule="auto"/>
              <w:rPr>
                <w:lang w:val="es-PE"/>
              </w:rPr>
            </w:pPr>
            <w:r w:rsidRPr="00483907">
              <w:rPr>
                <w:color w:val="000000"/>
                <w:sz w:val="17"/>
                <w:lang w:val="es-PE"/>
              </w:rPr>
              <w:t xml:space="preserve">Modelo dimensional, ETL/ELT, almacén de datos o data </w:t>
            </w:r>
            <w:proofErr w:type="spellStart"/>
            <w:r w:rsidRPr="00483907">
              <w:rPr>
                <w:color w:val="000000"/>
                <w:sz w:val="17"/>
                <w:lang w:val="es-PE"/>
              </w:rPr>
              <w:t>mart</w:t>
            </w:r>
            <w:proofErr w:type="spellEnd"/>
            <w:r w:rsidRPr="00483907">
              <w:rPr>
                <w:color w:val="000000"/>
                <w:sz w:val="17"/>
                <w:lang w:val="es-PE"/>
              </w:rPr>
              <w:t xml:space="preserve">, indicadores, análisis OLAP y </w:t>
            </w:r>
            <w:proofErr w:type="spellStart"/>
            <w:r w:rsidRPr="00483907">
              <w:rPr>
                <w:color w:val="000000"/>
                <w:sz w:val="17"/>
                <w:lang w:val="es-PE"/>
              </w:rPr>
              <w:t>dashboard</w:t>
            </w:r>
            <w:proofErr w:type="spellEnd"/>
            <w:r w:rsidRPr="00483907">
              <w:rPr>
                <w:color w:val="000000"/>
                <w:sz w:val="17"/>
                <w:lang w:val="es-PE"/>
              </w:rPr>
              <w:t>.</w:t>
            </w:r>
          </w:p>
        </w:tc>
      </w:tr>
      <w:tr w:rsidR="00440C3A" w:rsidRPr="0057392E" w14:paraId="5E95033D" w14:textId="77777777">
        <w:trPr>
          <w:cantSplit/>
        </w:trPr>
        <w:tc>
          <w:tcPr>
            <w:tcW w:w="600" w:type="dxa"/>
            <w:tcMar>
              <w:top w:w="80" w:type="dxa"/>
              <w:left w:w="120" w:type="dxa"/>
              <w:bottom w:w="80" w:type="dxa"/>
              <w:right w:w="120" w:type="dxa"/>
            </w:tcMar>
            <w:vAlign w:val="center"/>
          </w:tcPr>
          <w:p w14:paraId="588BE19F" w14:textId="77777777" w:rsidR="00440C3A" w:rsidRDefault="00000000">
            <w:pPr>
              <w:spacing w:after="40" w:line="259" w:lineRule="auto"/>
            </w:pPr>
            <w:r>
              <w:rPr>
                <w:color w:val="000000"/>
                <w:sz w:val="17"/>
              </w:rPr>
              <w:t>3</w:t>
            </w:r>
          </w:p>
        </w:tc>
        <w:tc>
          <w:tcPr>
            <w:tcW w:w="2400" w:type="dxa"/>
            <w:tcMar>
              <w:top w:w="80" w:type="dxa"/>
              <w:left w:w="120" w:type="dxa"/>
              <w:bottom w:w="80" w:type="dxa"/>
              <w:right w:w="120" w:type="dxa"/>
            </w:tcMar>
            <w:vAlign w:val="center"/>
          </w:tcPr>
          <w:p w14:paraId="095B6AFB" w14:textId="52A09623" w:rsidR="00440C3A" w:rsidRDefault="00000000">
            <w:pPr>
              <w:spacing w:after="40" w:line="259" w:lineRule="auto"/>
            </w:pPr>
            <w:proofErr w:type="spellStart"/>
            <w:r>
              <w:rPr>
                <w:color w:val="000000"/>
                <w:sz w:val="17"/>
              </w:rPr>
              <w:t>Solución</w:t>
            </w:r>
            <w:proofErr w:type="spellEnd"/>
            <w:r>
              <w:rPr>
                <w:color w:val="000000"/>
                <w:sz w:val="17"/>
              </w:rPr>
              <w:t xml:space="preserve"> Big Data </w:t>
            </w:r>
            <w:r w:rsidR="00A81493">
              <w:rPr>
                <w:color w:val="000000"/>
                <w:sz w:val="17"/>
              </w:rPr>
              <w:t>functional</w:t>
            </w:r>
          </w:p>
        </w:tc>
        <w:tc>
          <w:tcPr>
            <w:tcW w:w="5400" w:type="dxa"/>
            <w:tcMar>
              <w:top w:w="80" w:type="dxa"/>
              <w:left w:w="120" w:type="dxa"/>
              <w:bottom w:w="80" w:type="dxa"/>
              <w:right w:w="120" w:type="dxa"/>
            </w:tcMar>
            <w:vAlign w:val="center"/>
          </w:tcPr>
          <w:p w14:paraId="1323C6F9" w14:textId="77777777" w:rsidR="00440C3A" w:rsidRPr="00A81493" w:rsidRDefault="00000000">
            <w:pPr>
              <w:spacing w:after="40" w:line="259" w:lineRule="auto"/>
              <w:rPr>
                <w:lang w:val="es-PE"/>
              </w:rPr>
            </w:pPr>
            <w:r w:rsidRPr="00A81493">
              <w:rPr>
                <w:color w:val="000000"/>
                <w:sz w:val="17"/>
                <w:lang w:val="es-PE"/>
              </w:rPr>
              <w:t>Ingesta, almacenamiento y procesamiento escalable o distribuido, consultas/análisis y demostración técnica.</w:t>
            </w:r>
          </w:p>
        </w:tc>
      </w:tr>
      <w:tr w:rsidR="00440C3A" w:rsidRPr="0057392E" w14:paraId="5DC7520E" w14:textId="77777777">
        <w:trPr>
          <w:cantSplit/>
        </w:trPr>
        <w:tc>
          <w:tcPr>
            <w:tcW w:w="600" w:type="dxa"/>
            <w:tcMar>
              <w:top w:w="80" w:type="dxa"/>
              <w:left w:w="120" w:type="dxa"/>
              <w:bottom w:w="80" w:type="dxa"/>
              <w:right w:w="120" w:type="dxa"/>
            </w:tcMar>
            <w:vAlign w:val="center"/>
          </w:tcPr>
          <w:p w14:paraId="15AA31A0" w14:textId="77777777" w:rsidR="00440C3A" w:rsidRDefault="00000000">
            <w:pPr>
              <w:spacing w:after="40" w:line="259" w:lineRule="auto"/>
            </w:pPr>
            <w:r>
              <w:rPr>
                <w:color w:val="000000"/>
                <w:sz w:val="17"/>
              </w:rPr>
              <w:t>4</w:t>
            </w:r>
          </w:p>
        </w:tc>
        <w:tc>
          <w:tcPr>
            <w:tcW w:w="2400" w:type="dxa"/>
            <w:tcMar>
              <w:top w:w="80" w:type="dxa"/>
              <w:left w:w="120" w:type="dxa"/>
              <w:bottom w:w="80" w:type="dxa"/>
              <w:right w:w="120" w:type="dxa"/>
            </w:tcMar>
            <w:vAlign w:val="center"/>
          </w:tcPr>
          <w:p w14:paraId="3D3E8145" w14:textId="77777777" w:rsidR="00440C3A" w:rsidRDefault="00000000">
            <w:pPr>
              <w:spacing w:after="40" w:line="259" w:lineRule="auto"/>
            </w:pPr>
            <w:proofErr w:type="spellStart"/>
            <w:r>
              <w:rPr>
                <w:color w:val="000000"/>
                <w:sz w:val="17"/>
              </w:rPr>
              <w:t>Paquete</w:t>
            </w:r>
            <w:proofErr w:type="spellEnd"/>
            <w:r>
              <w:rPr>
                <w:color w:val="000000"/>
                <w:sz w:val="17"/>
              </w:rPr>
              <w:t xml:space="preserve"> experimental</w:t>
            </w:r>
          </w:p>
        </w:tc>
        <w:tc>
          <w:tcPr>
            <w:tcW w:w="5400" w:type="dxa"/>
            <w:tcMar>
              <w:top w:w="80" w:type="dxa"/>
              <w:left w:w="120" w:type="dxa"/>
              <w:bottom w:w="80" w:type="dxa"/>
              <w:right w:w="120" w:type="dxa"/>
            </w:tcMar>
            <w:vAlign w:val="center"/>
          </w:tcPr>
          <w:p w14:paraId="21F20C1C" w14:textId="77777777" w:rsidR="00440C3A" w:rsidRPr="00A81493" w:rsidRDefault="00000000">
            <w:pPr>
              <w:spacing w:after="40" w:line="259" w:lineRule="auto"/>
              <w:rPr>
                <w:lang w:val="es-PE"/>
              </w:rPr>
            </w:pPr>
            <w:proofErr w:type="spellStart"/>
            <w:r w:rsidRPr="00A81493">
              <w:rPr>
                <w:color w:val="000000"/>
                <w:sz w:val="17"/>
                <w:lang w:val="es-PE"/>
              </w:rPr>
              <w:t>Dataset</w:t>
            </w:r>
            <w:proofErr w:type="spellEnd"/>
            <w:r w:rsidRPr="00A81493">
              <w:rPr>
                <w:color w:val="000000"/>
                <w:sz w:val="17"/>
                <w:lang w:val="es-PE"/>
              </w:rPr>
              <w:t xml:space="preserve"> original y procesado, scripts/notebook, configuraciones, logs, métricas, resultados y visualizaciones.</w:t>
            </w:r>
          </w:p>
        </w:tc>
      </w:tr>
      <w:tr w:rsidR="00440C3A" w:rsidRPr="0057392E" w14:paraId="1EC2EF09" w14:textId="77777777">
        <w:trPr>
          <w:cantSplit/>
        </w:trPr>
        <w:tc>
          <w:tcPr>
            <w:tcW w:w="600" w:type="dxa"/>
            <w:tcMar>
              <w:top w:w="80" w:type="dxa"/>
              <w:left w:w="120" w:type="dxa"/>
              <w:bottom w:w="80" w:type="dxa"/>
              <w:right w:w="120" w:type="dxa"/>
            </w:tcMar>
            <w:vAlign w:val="center"/>
          </w:tcPr>
          <w:p w14:paraId="42A3D2A8" w14:textId="77777777" w:rsidR="00440C3A" w:rsidRDefault="00000000">
            <w:pPr>
              <w:spacing w:after="40" w:line="259" w:lineRule="auto"/>
            </w:pPr>
            <w:r>
              <w:rPr>
                <w:color w:val="000000"/>
                <w:sz w:val="17"/>
              </w:rPr>
              <w:t>5</w:t>
            </w:r>
          </w:p>
        </w:tc>
        <w:tc>
          <w:tcPr>
            <w:tcW w:w="2400" w:type="dxa"/>
            <w:tcMar>
              <w:top w:w="80" w:type="dxa"/>
              <w:left w:w="120" w:type="dxa"/>
              <w:bottom w:w="80" w:type="dxa"/>
              <w:right w:w="120" w:type="dxa"/>
            </w:tcMar>
            <w:vAlign w:val="center"/>
          </w:tcPr>
          <w:p w14:paraId="21D53C44" w14:textId="77777777" w:rsidR="00440C3A" w:rsidRDefault="00000000">
            <w:pPr>
              <w:spacing w:after="40" w:line="259" w:lineRule="auto"/>
            </w:pPr>
            <w:proofErr w:type="spellStart"/>
            <w:r>
              <w:rPr>
                <w:color w:val="000000"/>
                <w:sz w:val="17"/>
              </w:rPr>
              <w:t>Repositorio</w:t>
            </w:r>
            <w:proofErr w:type="spellEnd"/>
            <w:r>
              <w:rPr>
                <w:color w:val="000000"/>
                <w:sz w:val="17"/>
              </w:rPr>
              <w:t xml:space="preserve"> </w:t>
            </w:r>
            <w:proofErr w:type="spellStart"/>
            <w:r>
              <w:rPr>
                <w:color w:val="000000"/>
                <w:sz w:val="17"/>
              </w:rPr>
              <w:t>versionado</w:t>
            </w:r>
            <w:proofErr w:type="spellEnd"/>
          </w:p>
        </w:tc>
        <w:tc>
          <w:tcPr>
            <w:tcW w:w="5400" w:type="dxa"/>
            <w:tcMar>
              <w:top w:w="80" w:type="dxa"/>
              <w:left w:w="120" w:type="dxa"/>
              <w:bottom w:w="80" w:type="dxa"/>
              <w:right w:w="120" w:type="dxa"/>
            </w:tcMar>
            <w:vAlign w:val="center"/>
          </w:tcPr>
          <w:p w14:paraId="0C75D040" w14:textId="77777777" w:rsidR="00440C3A" w:rsidRPr="00A81493" w:rsidRDefault="00000000">
            <w:pPr>
              <w:spacing w:after="40" w:line="259" w:lineRule="auto"/>
              <w:rPr>
                <w:lang w:val="es-PE"/>
              </w:rPr>
            </w:pPr>
            <w:r w:rsidRPr="00A81493">
              <w:rPr>
                <w:color w:val="000000"/>
                <w:sz w:val="17"/>
                <w:lang w:val="es-PE"/>
              </w:rPr>
              <w:t>Código, documentación, historial de cambios, etiqueta de versión final y evidencia de aportes individuales.</w:t>
            </w:r>
          </w:p>
        </w:tc>
      </w:tr>
      <w:tr w:rsidR="00440C3A" w:rsidRPr="0057392E" w14:paraId="4BEDB38C" w14:textId="77777777">
        <w:trPr>
          <w:cantSplit/>
        </w:trPr>
        <w:tc>
          <w:tcPr>
            <w:tcW w:w="600" w:type="dxa"/>
            <w:tcMar>
              <w:top w:w="80" w:type="dxa"/>
              <w:left w:w="120" w:type="dxa"/>
              <w:bottom w:w="80" w:type="dxa"/>
              <w:right w:w="120" w:type="dxa"/>
            </w:tcMar>
            <w:vAlign w:val="center"/>
          </w:tcPr>
          <w:p w14:paraId="3758E032" w14:textId="77777777" w:rsidR="00440C3A" w:rsidRDefault="00000000">
            <w:pPr>
              <w:spacing w:after="40" w:line="259" w:lineRule="auto"/>
            </w:pPr>
            <w:r>
              <w:rPr>
                <w:color w:val="000000"/>
                <w:sz w:val="17"/>
              </w:rPr>
              <w:t>6</w:t>
            </w:r>
          </w:p>
        </w:tc>
        <w:tc>
          <w:tcPr>
            <w:tcW w:w="2400" w:type="dxa"/>
            <w:tcMar>
              <w:top w:w="80" w:type="dxa"/>
              <w:left w:w="120" w:type="dxa"/>
              <w:bottom w:w="80" w:type="dxa"/>
              <w:right w:w="120" w:type="dxa"/>
            </w:tcMar>
            <w:vAlign w:val="center"/>
          </w:tcPr>
          <w:p w14:paraId="679DB348" w14:textId="77777777" w:rsidR="00440C3A" w:rsidRDefault="00000000">
            <w:pPr>
              <w:spacing w:after="40" w:line="259" w:lineRule="auto"/>
            </w:pPr>
            <w:proofErr w:type="spellStart"/>
            <w:r>
              <w:rPr>
                <w:color w:val="000000"/>
                <w:sz w:val="17"/>
              </w:rPr>
              <w:t>Defensa</w:t>
            </w:r>
            <w:proofErr w:type="spellEnd"/>
            <w:r>
              <w:rPr>
                <w:color w:val="000000"/>
                <w:sz w:val="17"/>
              </w:rPr>
              <w:t xml:space="preserve"> y </w:t>
            </w:r>
            <w:proofErr w:type="spellStart"/>
            <w:r>
              <w:rPr>
                <w:color w:val="000000"/>
                <w:sz w:val="17"/>
              </w:rPr>
              <w:t>mejora</w:t>
            </w:r>
            <w:proofErr w:type="spellEnd"/>
          </w:p>
        </w:tc>
        <w:tc>
          <w:tcPr>
            <w:tcW w:w="5400" w:type="dxa"/>
            <w:tcMar>
              <w:top w:w="80" w:type="dxa"/>
              <w:left w:w="120" w:type="dxa"/>
              <w:bottom w:w="80" w:type="dxa"/>
              <w:right w:w="120" w:type="dxa"/>
            </w:tcMar>
            <w:vAlign w:val="center"/>
          </w:tcPr>
          <w:p w14:paraId="27F3B82F" w14:textId="77777777" w:rsidR="00440C3A" w:rsidRPr="00A81493" w:rsidRDefault="00000000">
            <w:pPr>
              <w:spacing w:after="40" w:line="259" w:lineRule="auto"/>
              <w:rPr>
                <w:lang w:val="es-PE"/>
              </w:rPr>
            </w:pPr>
            <w:r w:rsidRPr="00A81493">
              <w:rPr>
                <w:color w:val="000000"/>
                <w:sz w:val="17"/>
                <w:lang w:val="es-PE"/>
              </w:rPr>
              <w:t>Demostración funcional, respuesta individual, retroalimentación recibida y mejoras implementadas.</w:t>
            </w:r>
          </w:p>
        </w:tc>
      </w:tr>
      <w:tr w:rsidR="00440C3A" w:rsidRPr="0057392E" w14:paraId="0A24869E" w14:textId="77777777">
        <w:trPr>
          <w:cantSplit/>
        </w:trPr>
        <w:tc>
          <w:tcPr>
            <w:tcW w:w="600" w:type="dxa"/>
            <w:tcMar>
              <w:top w:w="80" w:type="dxa"/>
              <w:left w:w="120" w:type="dxa"/>
              <w:bottom w:w="80" w:type="dxa"/>
              <w:right w:w="120" w:type="dxa"/>
            </w:tcMar>
            <w:vAlign w:val="center"/>
          </w:tcPr>
          <w:p w14:paraId="790DDED8" w14:textId="77777777" w:rsidR="00440C3A" w:rsidRDefault="00000000">
            <w:pPr>
              <w:spacing w:after="40" w:line="259" w:lineRule="auto"/>
            </w:pPr>
            <w:r>
              <w:rPr>
                <w:color w:val="000000"/>
                <w:sz w:val="17"/>
              </w:rPr>
              <w:t>7</w:t>
            </w:r>
          </w:p>
        </w:tc>
        <w:tc>
          <w:tcPr>
            <w:tcW w:w="2400" w:type="dxa"/>
            <w:tcMar>
              <w:top w:w="80" w:type="dxa"/>
              <w:left w:w="120" w:type="dxa"/>
              <w:bottom w:w="80" w:type="dxa"/>
              <w:right w:w="120" w:type="dxa"/>
            </w:tcMar>
            <w:vAlign w:val="center"/>
          </w:tcPr>
          <w:p w14:paraId="242AEE45" w14:textId="77777777" w:rsidR="00440C3A" w:rsidRDefault="00000000">
            <w:pPr>
              <w:spacing w:after="40" w:line="259" w:lineRule="auto"/>
            </w:pPr>
            <w:proofErr w:type="spellStart"/>
            <w:r>
              <w:rPr>
                <w:color w:val="000000"/>
                <w:sz w:val="17"/>
              </w:rPr>
              <w:t>Uso</w:t>
            </w:r>
            <w:proofErr w:type="spellEnd"/>
            <w:r>
              <w:rPr>
                <w:color w:val="000000"/>
                <w:sz w:val="17"/>
              </w:rPr>
              <w:t xml:space="preserve"> </w:t>
            </w:r>
            <w:proofErr w:type="spellStart"/>
            <w:r>
              <w:rPr>
                <w:color w:val="000000"/>
                <w:sz w:val="17"/>
              </w:rPr>
              <w:t>responsable</w:t>
            </w:r>
            <w:proofErr w:type="spellEnd"/>
            <w:r>
              <w:rPr>
                <w:color w:val="000000"/>
                <w:sz w:val="17"/>
              </w:rPr>
              <w:t xml:space="preserve"> de IA</w:t>
            </w:r>
          </w:p>
        </w:tc>
        <w:tc>
          <w:tcPr>
            <w:tcW w:w="5400" w:type="dxa"/>
            <w:tcMar>
              <w:top w:w="80" w:type="dxa"/>
              <w:left w:w="120" w:type="dxa"/>
              <w:bottom w:w="80" w:type="dxa"/>
              <w:right w:w="120" w:type="dxa"/>
            </w:tcMar>
            <w:vAlign w:val="center"/>
          </w:tcPr>
          <w:p w14:paraId="1E0392D4" w14:textId="77777777" w:rsidR="00440C3A" w:rsidRPr="00A81493" w:rsidRDefault="00000000">
            <w:pPr>
              <w:spacing w:after="40" w:line="259" w:lineRule="auto"/>
              <w:rPr>
                <w:lang w:val="es-PE"/>
              </w:rPr>
            </w:pPr>
            <w:r w:rsidRPr="00A81493">
              <w:rPr>
                <w:color w:val="000000"/>
                <w:sz w:val="17"/>
                <w:lang w:val="es-PE"/>
              </w:rPr>
              <w:t>Declaración de herramientas, propósito, verificación, autoría intelectual, privacidad y limitaciones.</w:t>
            </w:r>
          </w:p>
        </w:tc>
      </w:tr>
    </w:tbl>
    <w:p w14:paraId="364D0655" w14:textId="77777777" w:rsidR="00440C3A" w:rsidRPr="00A81493" w:rsidRDefault="00440C3A">
      <w:pPr>
        <w:spacing w:after="20"/>
        <w:rPr>
          <w:lang w:val="es-PE"/>
        </w:rPr>
      </w:pPr>
    </w:p>
    <w:p w14:paraId="43F8C7CA" w14:textId="77777777" w:rsidR="00440C3A" w:rsidRDefault="00000000" w:rsidP="007C7325">
      <w:pPr>
        <w:pStyle w:val="Titulo2"/>
      </w:pPr>
      <w:bookmarkStart w:id="2" w:name="_Toc241158166"/>
      <w:r>
        <w:t>Convenciones de presentación de evidencias</w:t>
      </w:r>
      <w:bookmarkEnd w:id="2"/>
    </w:p>
    <w:p w14:paraId="3A157337" w14:textId="77777777" w:rsidR="00440C3A" w:rsidRPr="00312767" w:rsidRDefault="00000000" w:rsidP="00A504EB">
      <w:pPr>
        <w:pStyle w:val="Prrafodelista"/>
        <w:numPr>
          <w:ilvl w:val="0"/>
          <w:numId w:val="1"/>
        </w:numPr>
        <w:jc w:val="both"/>
        <w:rPr>
          <w:sz w:val="18"/>
          <w:szCs w:val="18"/>
          <w:lang w:val="es-PE"/>
        </w:rPr>
      </w:pPr>
      <w:r w:rsidRPr="00312767">
        <w:rPr>
          <w:sz w:val="18"/>
          <w:szCs w:val="18"/>
          <w:lang w:val="es-PE"/>
        </w:rPr>
        <w:t>Identifique cada evidencia con un código único (por ejemplo, E-01, E-02) y úselo en el informe, anexos y repositorio.</w:t>
      </w:r>
    </w:p>
    <w:p w14:paraId="63F1CEDC" w14:textId="77777777" w:rsidR="00440C3A" w:rsidRPr="00312767" w:rsidRDefault="00000000" w:rsidP="00A504EB">
      <w:pPr>
        <w:pStyle w:val="Prrafodelista"/>
        <w:numPr>
          <w:ilvl w:val="0"/>
          <w:numId w:val="1"/>
        </w:numPr>
        <w:jc w:val="both"/>
        <w:rPr>
          <w:sz w:val="18"/>
          <w:szCs w:val="18"/>
          <w:lang w:val="es-PE"/>
        </w:rPr>
      </w:pPr>
      <w:r w:rsidRPr="00312767">
        <w:rPr>
          <w:sz w:val="18"/>
          <w:szCs w:val="18"/>
          <w:lang w:val="es-PE"/>
        </w:rPr>
        <w:t xml:space="preserve">Todo resultado debe indicar </w:t>
      </w:r>
      <w:proofErr w:type="spellStart"/>
      <w:r w:rsidRPr="00312767">
        <w:rPr>
          <w:sz w:val="18"/>
          <w:szCs w:val="18"/>
          <w:lang w:val="es-PE"/>
        </w:rPr>
        <w:t>dataset</w:t>
      </w:r>
      <w:proofErr w:type="spellEnd"/>
      <w:r w:rsidRPr="00312767">
        <w:rPr>
          <w:sz w:val="18"/>
          <w:szCs w:val="18"/>
          <w:lang w:val="es-PE"/>
        </w:rPr>
        <w:t>, versión del código, configuración, fecha de ejecución y responsable.</w:t>
      </w:r>
    </w:p>
    <w:p w14:paraId="4E99AB82" w14:textId="77777777" w:rsidR="00440C3A" w:rsidRPr="00312767" w:rsidRDefault="00000000" w:rsidP="00A504EB">
      <w:pPr>
        <w:pStyle w:val="Prrafodelista"/>
        <w:numPr>
          <w:ilvl w:val="0"/>
          <w:numId w:val="1"/>
        </w:numPr>
        <w:jc w:val="both"/>
        <w:rPr>
          <w:sz w:val="18"/>
          <w:szCs w:val="18"/>
          <w:lang w:val="es-PE"/>
        </w:rPr>
      </w:pPr>
      <w:r w:rsidRPr="00312767">
        <w:rPr>
          <w:sz w:val="18"/>
          <w:szCs w:val="18"/>
          <w:lang w:val="es-PE"/>
        </w:rPr>
        <w:t>Los enlaces deben ser accesibles para el docente y conservar una versión congelada del entregable final.</w:t>
      </w:r>
    </w:p>
    <w:p w14:paraId="78556F0B" w14:textId="77777777" w:rsidR="00440C3A" w:rsidRPr="00312767" w:rsidRDefault="00000000" w:rsidP="00A504EB">
      <w:pPr>
        <w:pStyle w:val="Prrafodelista"/>
        <w:numPr>
          <w:ilvl w:val="0"/>
          <w:numId w:val="1"/>
        </w:numPr>
        <w:jc w:val="both"/>
        <w:rPr>
          <w:sz w:val="18"/>
          <w:szCs w:val="18"/>
          <w:lang w:val="es-PE"/>
        </w:rPr>
      </w:pPr>
      <w:r w:rsidRPr="00312767">
        <w:rPr>
          <w:sz w:val="18"/>
          <w:szCs w:val="18"/>
          <w:lang w:val="es-PE"/>
        </w:rPr>
        <w:t xml:space="preserve">No reemplace el análisis técnico por capturas: las capturas complementan, pero no sustituyen, </w:t>
      </w:r>
      <w:proofErr w:type="spellStart"/>
      <w:r w:rsidRPr="00312767">
        <w:rPr>
          <w:sz w:val="18"/>
          <w:szCs w:val="18"/>
          <w:lang w:val="es-PE"/>
        </w:rPr>
        <w:t>datasets</w:t>
      </w:r>
      <w:proofErr w:type="spellEnd"/>
      <w:r w:rsidRPr="00312767">
        <w:rPr>
          <w:sz w:val="18"/>
          <w:szCs w:val="18"/>
          <w:lang w:val="es-PE"/>
        </w:rPr>
        <w:t>, scripts, métricas, tablas y logs.</w:t>
      </w:r>
    </w:p>
    <w:p w14:paraId="0091EA84" w14:textId="77777777" w:rsidR="00440C3A" w:rsidRPr="00312767" w:rsidRDefault="00000000" w:rsidP="00A504EB">
      <w:pPr>
        <w:pStyle w:val="Prrafodelista"/>
        <w:numPr>
          <w:ilvl w:val="0"/>
          <w:numId w:val="1"/>
        </w:numPr>
        <w:jc w:val="both"/>
        <w:rPr>
          <w:sz w:val="18"/>
          <w:szCs w:val="18"/>
          <w:lang w:val="es-PE"/>
        </w:rPr>
      </w:pPr>
      <w:r w:rsidRPr="00312767">
        <w:rPr>
          <w:sz w:val="18"/>
          <w:szCs w:val="18"/>
          <w:lang w:val="es-PE"/>
        </w:rPr>
        <w:t>La evaluación del resultado de experimentación requiere evidencia individual además del producto grupal.</w:t>
      </w:r>
    </w:p>
    <w:p w14:paraId="3DAD4740" w14:textId="77777777" w:rsidR="00DE006F" w:rsidRDefault="00DE006F">
      <w:pPr>
        <w:spacing w:after="160" w:line="259" w:lineRule="auto"/>
        <w:rPr>
          <w:rFonts w:cs="Arial"/>
          <w:b/>
          <w:color w:val="2E74B5"/>
          <w:sz w:val="32"/>
          <w:lang w:val="es-PE"/>
        </w:rPr>
      </w:pPr>
      <w:r w:rsidRPr="00C26E2D">
        <w:rPr>
          <w:lang w:val="es-PE"/>
        </w:rPr>
        <w:br w:type="page"/>
      </w:r>
    </w:p>
    <w:p w14:paraId="2B63C56B" w14:textId="0A280DFD" w:rsidR="00440C3A" w:rsidRPr="005D217E" w:rsidRDefault="00000000">
      <w:pPr>
        <w:pStyle w:val="Titulo1"/>
        <w:rPr>
          <w:color w:val="2F5496" w:themeColor="accent1" w:themeShade="BF"/>
        </w:rPr>
      </w:pPr>
      <w:bookmarkStart w:id="3" w:name="_Toc241158167"/>
      <w:r w:rsidRPr="005D217E">
        <w:rPr>
          <w:color w:val="2F5496" w:themeColor="accent1" w:themeShade="BF"/>
        </w:rPr>
        <w:lastRenderedPageBreak/>
        <w:t>ÍNDICE</w:t>
      </w:r>
      <w:bookmarkEnd w:id="3"/>
    </w:p>
    <w:p w14:paraId="1AA23C30" w14:textId="0449CD83" w:rsidR="00D67673" w:rsidRDefault="00D67673">
      <w:pPr>
        <w:pStyle w:val="TDC1"/>
        <w:rPr>
          <w:rFonts w:asciiTheme="minorHAnsi" w:eastAsiaTheme="minorEastAsia" w:hAnsiTheme="minorHAnsi"/>
          <w:noProof/>
          <w:kern w:val="0"/>
          <w:lang w:val="es-PE" w:eastAsia="es-PE"/>
          <w14:ligatures w14:val="none"/>
        </w:rPr>
      </w:pPr>
      <w:r>
        <w:rPr>
          <w:rFonts w:asciiTheme="minorHAnsi" w:hAnsiTheme="minorHAnsi" w:cstheme="minorHAnsi"/>
          <w:lang w:val="es-PE"/>
        </w:rPr>
        <w:fldChar w:fldCharType="begin"/>
      </w:r>
      <w:r>
        <w:rPr>
          <w:rFonts w:asciiTheme="minorHAnsi" w:hAnsiTheme="minorHAnsi" w:cstheme="minorHAnsi"/>
          <w:lang w:val="es-PE"/>
        </w:rPr>
        <w:instrText xml:space="preserve"> TOC \h \z \t "Titulo 1,1,Titulo 2,2,Titulo 3,3" </w:instrText>
      </w:r>
      <w:r>
        <w:rPr>
          <w:rFonts w:asciiTheme="minorHAnsi" w:hAnsiTheme="minorHAnsi" w:cstheme="minorHAnsi"/>
          <w:lang w:val="es-PE"/>
        </w:rPr>
        <w:fldChar w:fldCharType="separate"/>
      </w:r>
      <w:hyperlink w:anchor="_Toc241158164" w:history="1">
        <w:r w:rsidRPr="007A67F5">
          <w:rPr>
            <w:rStyle w:val="Hipervnculo"/>
            <w:noProof/>
          </w:rPr>
          <w:t>ORIENTACIONES PARA EL PROYECTO Y EL INFORME</w:t>
        </w:r>
        <w:r>
          <w:rPr>
            <w:noProof/>
            <w:webHidden/>
          </w:rPr>
          <w:tab/>
        </w:r>
        <w:r>
          <w:rPr>
            <w:noProof/>
            <w:webHidden/>
          </w:rPr>
          <w:fldChar w:fldCharType="begin"/>
        </w:r>
        <w:r>
          <w:rPr>
            <w:noProof/>
            <w:webHidden/>
          </w:rPr>
          <w:instrText xml:space="preserve"> PAGEREF _Toc241158164 \h </w:instrText>
        </w:r>
        <w:r>
          <w:rPr>
            <w:noProof/>
            <w:webHidden/>
          </w:rPr>
        </w:r>
        <w:r>
          <w:rPr>
            <w:noProof/>
            <w:webHidden/>
          </w:rPr>
          <w:fldChar w:fldCharType="separate"/>
        </w:r>
        <w:r w:rsidR="0018671E">
          <w:rPr>
            <w:noProof/>
            <w:webHidden/>
          </w:rPr>
          <w:t>2</w:t>
        </w:r>
        <w:r>
          <w:rPr>
            <w:noProof/>
            <w:webHidden/>
          </w:rPr>
          <w:fldChar w:fldCharType="end"/>
        </w:r>
      </w:hyperlink>
    </w:p>
    <w:p w14:paraId="5CEBB7A8" w14:textId="0E4FE404"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65" w:history="1">
        <w:r w:rsidR="00D67673" w:rsidRPr="007A67F5">
          <w:rPr>
            <w:rStyle w:val="Hipervnculo"/>
            <w:noProof/>
          </w:rPr>
          <w:t>Entregables obligatorios</w:t>
        </w:r>
        <w:r w:rsidR="00D67673">
          <w:rPr>
            <w:noProof/>
            <w:webHidden/>
          </w:rPr>
          <w:tab/>
        </w:r>
        <w:r w:rsidR="00D67673">
          <w:rPr>
            <w:noProof/>
            <w:webHidden/>
          </w:rPr>
          <w:fldChar w:fldCharType="begin"/>
        </w:r>
        <w:r w:rsidR="00D67673">
          <w:rPr>
            <w:noProof/>
            <w:webHidden/>
          </w:rPr>
          <w:instrText xml:space="preserve"> PAGEREF _Toc241158165 \h </w:instrText>
        </w:r>
        <w:r w:rsidR="00D67673">
          <w:rPr>
            <w:noProof/>
            <w:webHidden/>
          </w:rPr>
        </w:r>
        <w:r w:rsidR="00D67673">
          <w:rPr>
            <w:noProof/>
            <w:webHidden/>
          </w:rPr>
          <w:fldChar w:fldCharType="separate"/>
        </w:r>
        <w:r w:rsidR="0018671E">
          <w:rPr>
            <w:noProof/>
            <w:webHidden/>
          </w:rPr>
          <w:t>2</w:t>
        </w:r>
        <w:r w:rsidR="00D67673">
          <w:rPr>
            <w:noProof/>
            <w:webHidden/>
          </w:rPr>
          <w:fldChar w:fldCharType="end"/>
        </w:r>
      </w:hyperlink>
    </w:p>
    <w:p w14:paraId="59F1870A" w14:textId="3EBF6096"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66" w:history="1">
        <w:r w:rsidR="00D67673" w:rsidRPr="007A67F5">
          <w:rPr>
            <w:rStyle w:val="Hipervnculo"/>
            <w:noProof/>
          </w:rPr>
          <w:t>Convenciones de presentación de evidencias</w:t>
        </w:r>
        <w:r w:rsidR="00D67673">
          <w:rPr>
            <w:noProof/>
            <w:webHidden/>
          </w:rPr>
          <w:tab/>
        </w:r>
        <w:r w:rsidR="00D67673">
          <w:rPr>
            <w:noProof/>
            <w:webHidden/>
          </w:rPr>
          <w:fldChar w:fldCharType="begin"/>
        </w:r>
        <w:r w:rsidR="00D67673">
          <w:rPr>
            <w:noProof/>
            <w:webHidden/>
          </w:rPr>
          <w:instrText xml:space="preserve"> PAGEREF _Toc241158166 \h </w:instrText>
        </w:r>
        <w:r w:rsidR="00D67673">
          <w:rPr>
            <w:noProof/>
            <w:webHidden/>
          </w:rPr>
        </w:r>
        <w:r w:rsidR="00D67673">
          <w:rPr>
            <w:noProof/>
            <w:webHidden/>
          </w:rPr>
          <w:fldChar w:fldCharType="separate"/>
        </w:r>
        <w:r w:rsidR="0018671E">
          <w:rPr>
            <w:noProof/>
            <w:webHidden/>
          </w:rPr>
          <w:t>2</w:t>
        </w:r>
        <w:r w:rsidR="00D67673">
          <w:rPr>
            <w:noProof/>
            <w:webHidden/>
          </w:rPr>
          <w:fldChar w:fldCharType="end"/>
        </w:r>
      </w:hyperlink>
    </w:p>
    <w:p w14:paraId="21D670C3" w14:textId="64278B70" w:rsidR="00D67673" w:rsidRDefault="00000000">
      <w:pPr>
        <w:pStyle w:val="TDC1"/>
        <w:rPr>
          <w:rFonts w:asciiTheme="minorHAnsi" w:eastAsiaTheme="minorEastAsia" w:hAnsiTheme="minorHAnsi"/>
          <w:noProof/>
          <w:kern w:val="0"/>
          <w:lang w:val="es-PE" w:eastAsia="es-PE"/>
          <w14:ligatures w14:val="none"/>
        </w:rPr>
      </w:pPr>
      <w:hyperlink w:anchor="_Toc241158167" w:history="1">
        <w:r w:rsidR="00D67673" w:rsidRPr="007A67F5">
          <w:rPr>
            <w:rStyle w:val="Hipervnculo"/>
            <w:noProof/>
          </w:rPr>
          <w:t>ÍNDICE</w:t>
        </w:r>
        <w:r w:rsidR="00D67673">
          <w:rPr>
            <w:noProof/>
            <w:webHidden/>
          </w:rPr>
          <w:tab/>
        </w:r>
        <w:r w:rsidR="00D67673">
          <w:rPr>
            <w:noProof/>
            <w:webHidden/>
          </w:rPr>
          <w:fldChar w:fldCharType="begin"/>
        </w:r>
        <w:r w:rsidR="00D67673">
          <w:rPr>
            <w:noProof/>
            <w:webHidden/>
          </w:rPr>
          <w:instrText xml:space="preserve"> PAGEREF _Toc241158167 \h </w:instrText>
        </w:r>
        <w:r w:rsidR="00D67673">
          <w:rPr>
            <w:noProof/>
            <w:webHidden/>
          </w:rPr>
        </w:r>
        <w:r w:rsidR="00D67673">
          <w:rPr>
            <w:noProof/>
            <w:webHidden/>
          </w:rPr>
          <w:fldChar w:fldCharType="separate"/>
        </w:r>
        <w:r w:rsidR="0018671E">
          <w:rPr>
            <w:noProof/>
            <w:webHidden/>
          </w:rPr>
          <w:t>3</w:t>
        </w:r>
        <w:r w:rsidR="00D67673">
          <w:rPr>
            <w:noProof/>
            <w:webHidden/>
          </w:rPr>
          <w:fldChar w:fldCharType="end"/>
        </w:r>
      </w:hyperlink>
    </w:p>
    <w:p w14:paraId="3AB0B26C" w14:textId="6511E469" w:rsidR="00D67673" w:rsidRDefault="00000000">
      <w:pPr>
        <w:pStyle w:val="TDC1"/>
        <w:rPr>
          <w:rFonts w:asciiTheme="minorHAnsi" w:eastAsiaTheme="minorEastAsia" w:hAnsiTheme="minorHAnsi"/>
          <w:noProof/>
          <w:kern w:val="0"/>
          <w:lang w:val="es-PE" w:eastAsia="es-PE"/>
          <w14:ligatures w14:val="none"/>
        </w:rPr>
      </w:pPr>
      <w:hyperlink w:anchor="_Toc241158168" w:history="1">
        <w:r w:rsidR="00D67673" w:rsidRPr="007A67F5">
          <w:rPr>
            <w:rStyle w:val="Hipervnculo"/>
            <w:noProof/>
          </w:rPr>
          <w:t>RESUMEN</w:t>
        </w:r>
        <w:r w:rsidR="00D67673">
          <w:rPr>
            <w:noProof/>
            <w:webHidden/>
          </w:rPr>
          <w:tab/>
        </w:r>
        <w:r w:rsidR="00D67673">
          <w:rPr>
            <w:noProof/>
            <w:webHidden/>
          </w:rPr>
          <w:fldChar w:fldCharType="begin"/>
        </w:r>
        <w:r w:rsidR="00D67673">
          <w:rPr>
            <w:noProof/>
            <w:webHidden/>
          </w:rPr>
          <w:instrText xml:space="preserve"> PAGEREF _Toc241158168 \h </w:instrText>
        </w:r>
        <w:r w:rsidR="00D67673">
          <w:rPr>
            <w:noProof/>
            <w:webHidden/>
          </w:rPr>
        </w:r>
        <w:r w:rsidR="00D67673">
          <w:rPr>
            <w:noProof/>
            <w:webHidden/>
          </w:rPr>
          <w:fldChar w:fldCharType="separate"/>
        </w:r>
        <w:r w:rsidR="0018671E">
          <w:rPr>
            <w:noProof/>
            <w:webHidden/>
          </w:rPr>
          <w:t>7</w:t>
        </w:r>
        <w:r w:rsidR="00D67673">
          <w:rPr>
            <w:noProof/>
            <w:webHidden/>
          </w:rPr>
          <w:fldChar w:fldCharType="end"/>
        </w:r>
      </w:hyperlink>
    </w:p>
    <w:p w14:paraId="27B99AF3" w14:textId="626E338C" w:rsidR="00D67673" w:rsidRDefault="00000000">
      <w:pPr>
        <w:pStyle w:val="TDC1"/>
        <w:rPr>
          <w:rFonts w:asciiTheme="minorHAnsi" w:eastAsiaTheme="minorEastAsia" w:hAnsiTheme="minorHAnsi"/>
          <w:noProof/>
          <w:kern w:val="0"/>
          <w:lang w:val="es-PE" w:eastAsia="es-PE"/>
          <w14:ligatures w14:val="none"/>
        </w:rPr>
      </w:pPr>
      <w:hyperlink w:anchor="_Toc241158169" w:history="1">
        <w:r w:rsidR="00D67673" w:rsidRPr="007A67F5">
          <w:rPr>
            <w:rStyle w:val="Hipervnculo"/>
            <w:noProof/>
            <w:lang w:val="en-GB"/>
          </w:rPr>
          <w:t>ABSTRACT</w:t>
        </w:r>
        <w:r w:rsidR="00D67673">
          <w:rPr>
            <w:noProof/>
            <w:webHidden/>
          </w:rPr>
          <w:tab/>
        </w:r>
        <w:r w:rsidR="00D67673">
          <w:rPr>
            <w:noProof/>
            <w:webHidden/>
          </w:rPr>
          <w:fldChar w:fldCharType="begin"/>
        </w:r>
        <w:r w:rsidR="00D67673">
          <w:rPr>
            <w:noProof/>
            <w:webHidden/>
          </w:rPr>
          <w:instrText xml:space="preserve"> PAGEREF _Toc241158169 \h </w:instrText>
        </w:r>
        <w:r w:rsidR="00D67673">
          <w:rPr>
            <w:noProof/>
            <w:webHidden/>
          </w:rPr>
        </w:r>
        <w:r w:rsidR="00D67673">
          <w:rPr>
            <w:noProof/>
            <w:webHidden/>
          </w:rPr>
          <w:fldChar w:fldCharType="separate"/>
        </w:r>
        <w:r w:rsidR="0018671E">
          <w:rPr>
            <w:noProof/>
            <w:webHidden/>
          </w:rPr>
          <w:t>8</w:t>
        </w:r>
        <w:r w:rsidR="00D67673">
          <w:rPr>
            <w:noProof/>
            <w:webHidden/>
          </w:rPr>
          <w:fldChar w:fldCharType="end"/>
        </w:r>
      </w:hyperlink>
    </w:p>
    <w:p w14:paraId="167A1B38" w14:textId="3218BA05" w:rsidR="00D67673" w:rsidRDefault="00000000">
      <w:pPr>
        <w:pStyle w:val="TDC1"/>
        <w:rPr>
          <w:rFonts w:asciiTheme="minorHAnsi" w:eastAsiaTheme="minorEastAsia" w:hAnsiTheme="minorHAnsi"/>
          <w:noProof/>
          <w:kern w:val="0"/>
          <w:lang w:val="es-PE" w:eastAsia="es-PE"/>
          <w14:ligatures w14:val="none"/>
        </w:rPr>
      </w:pPr>
      <w:hyperlink w:anchor="_Toc241158170" w:history="1">
        <w:r w:rsidR="00D67673" w:rsidRPr="007A67F5">
          <w:rPr>
            <w:rStyle w:val="Hipervnculo"/>
            <w:noProof/>
          </w:rPr>
          <w:t>CAPÍTULO I: CONTEXTO, PROBLEMA Y OBJETIVOS</w:t>
        </w:r>
        <w:r w:rsidR="00D67673">
          <w:rPr>
            <w:noProof/>
            <w:webHidden/>
          </w:rPr>
          <w:tab/>
        </w:r>
        <w:r w:rsidR="00D67673">
          <w:rPr>
            <w:noProof/>
            <w:webHidden/>
          </w:rPr>
          <w:fldChar w:fldCharType="begin"/>
        </w:r>
        <w:r w:rsidR="00D67673">
          <w:rPr>
            <w:noProof/>
            <w:webHidden/>
          </w:rPr>
          <w:instrText xml:space="preserve"> PAGEREF _Toc241158170 \h </w:instrText>
        </w:r>
        <w:r w:rsidR="00D67673">
          <w:rPr>
            <w:noProof/>
            <w:webHidden/>
          </w:rPr>
        </w:r>
        <w:r w:rsidR="00D67673">
          <w:rPr>
            <w:noProof/>
            <w:webHidden/>
          </w:rPr>
          <w:fldChar w:fldCharType="separate"/>
        </w:r>
        <w:r w:rsidR="0018671E">
          <w:rPr>
            <w:noProof/>
            <w:webHidden/>
          </w:rPr>
          <w:t>9</w:t>
        </w:r>
        <w:r w:rsidR="00D67673">
          <w:rPr>
            <w:noProof/>
            <w:webHidden/>
          </w:rPr>
          <w:fldChar w:fldCharType="end"/>
        </w:r>
      </w:hyperlink>
    </w:p>
    <w:p w14:paraId="6572FCFF" w14:textId="50FB9888"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71" w:history="1">
        <w:r w:rsidR="00D67673" w:rsidRPr="007A67F5">
          <w:rPr>
            <w:rStyle w:val="Hipervnculo"/>
            <w:noProof/>
          </w:rPr>
          <w:t>1.1 Contexto y necesidad empresarial</w:t>
        </w:r>
        <w:r w:rsidR="00D67673">
          <w:rPr>
            <w:noProof/>
            <w:webHidden/>
          </w:rPr>
          <w:tab/>
        </w:r>
        <w:r w:rsidR="00D67673">
          <w:rPr>
            <w:noProof/>
            <w:webHidden/>
          </w:rPr>
          <w:fldChar w:fldCharType="begin"/>
        </w:r>
        <w:r w:rsidR="00D67673">
          <w:rPr>
            <w:noProof/>
            <w:webHidden/>
          </w:rPr>
          <w:instrText xml:space="preserve"> PAGEREF _Toc241158171 \h </w:instrText>
        </w:r>
        <w:r w:rsidR="00D67673">
          <w:rPr>
            <w:noProof/>
            <w:webHidden/>
          </w:rPr>
        </w:r>
        <w:r w:rsidR="00D67673">
          <w:rPr>
            <w:noProof/>
            <w:webHidden/>
          </w:rPr>
          <w:fldChar w:fldCharType="separate"/>
        </w:r>
        <w:r w:rsidR="0018671E">
          <w:rPr>
            <w:noProof/>
            <w:webHidden/>
          </w:rPr>
          <w:t>9</w:t>
        </w:r>
        <w:r w:rsidR="00D67673">
          <w:rPr>
            <w:noProof/>
            <w:webHidden/>
          </w:rPr>
          <w:fldChar w:fldCharType="end"/>
        </w:r>
      </w:hyperlink>
    </w:p>
    <w:p w14:paraId="0760B1AF" w14:textId="1FEC9DBC"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72" w:history="1">
        <w:r w:rsidR="00D67673" w:rsidRPr="007A67F5">
          <w:rPr>
            <w:rStyle w:val="Hipervnculo"/>
            <w:noProof/>
          </w:rPr>
          <w:t>1.2 Formulación del problema de ingeniería</w:t>
        </w:r>
        <w:r w:rsidR="00D67673">
          <w:rPr>
            <w:noProof/>
            <w:webHidden/>
          </w:rPr>
          <w:tab/>
        </w:r>
        <w:r w:rsidR="00D67673">
          <w:rPr>
            <w:noProof/>
            <w:webHidden/>
          </w:rPr>
          <w:fldChar w:fldCharType="begin"/>
        </w:r>
        <w:r w:rsidR="00D67673">
          <w:rPr>
            <w:noProof/>
            <w:webHidden/>
          </w:rPr>
          <w:instrText xml:space="preserve"> PAGEREF _Toc241158172 \h </w:instrText>
        </w:r>
        <w:r w:rsidR="00D67673">
          <w:rPr>
            <w:noProof/>
            <w:webHidden/>
          </w:rPr>
        </w:r>
        <w:r w:rsidR="00D67673">
          <w:rPr>
            <w:noProof/>
            <w:webHidden/>
          </w:rPr>
          <w:fldChar w:fldCharType="separate"/>
        </w:r>
        <w:r w:rsidR="0018671E">
          <w:rPr>
            <w:noProof/>
            <w:webHidden/>
          </w:rPr>
          <w:t>9</w:t>
        </w:r>
        <w:r w:rsidR="00D67673">
          <w:rPr>
            <w:noProof/>
            <w:webHidden/>
          </w:rPr>
          <w:fldChar w:fldCharType="end"/>
        </w:r>
      </w:hyperlink>
    </w:p>
    <w:p w14:paraId="238D4165" w14:textId="7217D432" w:rsidR="00D67673" w:rsidRDefault="00000000">
      <w:pPr>
        <w:pStyle w:val="TDC2"/>
        <w:tabs>
          <w:tab w:val="left" w:pos="880"/>
          <w:tab w:val="right" w:leader="dot" w:pos="8494"/>
        </w:tabs>
        <w:rPr>
          <w:rFonts w:asciiTheme="minorHAnsi" w:eastAsiaTheme="minorEastAsia" w:hAnsiTheme="minorHAnsi"/>
          <w:noProof/>
          <w:kern w:val="0"/>
          <w:lang w:val="es-PE" w:eastAsia="es-PE"/>
          <w14:ligatures w14:val="none"/>
        </w:rPr>
      </w:pPr>
      <w:hyperlink w:anchor="_Toc241158173" w:history="1">
        <w:r w:rsidR="00D67673" w:rsidRPr="007A67F5">
          <w:rPr>
            <w:rStyle w:val="Hipervnculo"/>
            <w:noProof/>
          </w:rPr>
          <w:t>1.3</w:t>
        </w:r>
        <w:r w:rsidR="00D67673">
          <w:rPr>
            <w:rFonts w:asciiTheme="minorHAnsi" w:eastAsiaTheme="minorEastAsia" w:hAnsiTheme="minorHAnsi"/>
            <w:noProof/>
            <w:kern w:val="0"/>
            <w:lang w:val="es-PE" w:eastAsia="es-PE"/>
            <w14:ligatures w14:val="none"/>
          </w:rPr>
          <w:tab/>
        </w:r>
        <w:r w:rsidR="00D67673" w:rsidRPr="007A67F5">
          <w:rPr>
            <w:rStyle w:val="Hipervnculo"/>
            <w:noProof/>
          </w:rPr>
          <w:t>Objetivos</w:t>
        </w:r>
        <w:r w:rsidR="00D67673">
          <w:rPr>
            <w:noProof/>
            <w:webHidden/>
          </w:rPr>
          <w:tab/>
        </w:r>
        <w:r w:rsidR="00D67673">
          <w:rPr>
            <w:noProof/>
            <w:webHidden/>
          </w:rPr>
          <w:fldChar w:fldCharType="begin"/>
        </w:r>
        <w:r w:rsidR="00D67673">
          <w:rPr>
            <w:noProof/>
            <w:webHidden/>
          </w:rPr>
          <w:instrText xml:space="preserve"> PAGEREF _Toc241158173 \h </w:instrText>
        </w:r>
        <w:r w:rsidR="00D67673">
          <w:rPr>
            <w:noProof/>
            <w:webHidden/>
          </w:rPr>
        </w:r>
        <w:r w:rsidR="00D67673">
          <w:rPr>
            <w:noProof/>
            <w:webHidden/>
          </w:rPr>
          <w:fldChar w:fldCharType="separate"/>
        </w:r>
        <w:r w:rsidR="0018671E">
          <w:rPr>
            <w:noProof/>
            <w:webHidden/>
          </w:rPr>
          <w:t>10</w:t>
        </w:r>
        <w:r w:rsidR="00D67673">
          <w:rPr>
            <w:noProof/>
            <w:webHidden/>
          </w:rPr>
          <w:fldChar w:fldCharType="end"/>
        </w:r>
      </w:hyperlink>
    </w:p>
    <w:p w14:paraId="7D1289B8" w14:textId="54352500"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174" w:history="1">
        <w:r w:rsidR="00D67673" w:rsidRPr="007A67F5">
          <w:rPr>
            <w:rStyle w:val="Hipervnculo"/>
            <w:noProof/>
          </w:rPr>
          <w:t>1.3.1. Objetivo general</w:t>
        </w:r>
        <w:r w:rsidR="00D67673">
          <w:rPr>
            <w:noProof/>
            <w:webHidden/>
          </w:rPr>
          <w:tab/>
        </w:r>
        <w:r w:rsidR="00D67673">
          <w:rPr>
            <w:noProof/>
            <w:webHidden/>
          </w:rPr>
          <w:fldChar w:fldCharType="begin"/>
        </w:r>
        <w:r w:rsidR="00D67673">
          <w:rPr>
            <w:noProof/>
            <w:webHidden/>
          </w:rPr>
          <w:instrText xml:space="preserve"> PAGEREF _Toc241158174 \h </w:instrText>
        </w:r>
        <w:r w:rsidR="00D67673">
          <w:rPr>
            <w:noProof/>
            <w:webHidden/>
          </w:rPr>
        </w:r>
        <w:r w:rsidR="00D67673">
          <w:rPr>
            <w:noProof/>
            <w:webHidden/>
          </w:rPr>
          <w:fldChar w:fldCharType="separate"/>
        </w:r>
        <w:r w:rsidR="0018671E">
          <w:rPr>
            <w:noProof/>
            <w:webHidden/>
          </w:rPr>
          <w:t>10</w:t>
        </w:r>
        <w:r w:rsidR="00D67673">
          <w:rPr>
            <w:noProof/>
            <w:webHidden/>
          </w:rPr>
          <w:fldChar w:fldCharType="end"/>
        </w:r>
      </w:hyperlink>
    </w:p>
    <w:p w14:paraId="4B3A435E" w14:textId="4AA61C76"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175" w:history="1">
        <w:r w:rsidR="00D67673" w:rsidRPr="007A67F5">
          <w:rPr>
            <w:rStyle w:val="Hipervnculo"/>
            <w:noProof/>
          </w:rPr>
          <w:t>1.3.2. Objetivos específicos:</w:t>
        </w:r>
        <w:r w:rsidR="00D67673">
          <w:rPr>
            <w:noProof/>
            <w:webHidden/>
          </w:rPr>
          <w:tab/>
        </w:r>
        <w:r w:rsidR="00D67673">
          <w:rPr>
            <w:noProof/>
            <w:webHidden/>
          </w:rPr>
          <w:fldChar w:fldCharType="begin"/>
        </w:r>
        <w:r w:rsidR="00D67673">
          <w:rPr>
            <w:noProof/>
            <w:webHidden/>
          </w:rPr>
          <w:instrText xml:space="preserve"> PAGEREF _Toc241158175 \h </w:instrText>
        </w:r>
        <w:r w:rsidR="00D67673">
          <w:rPr>
            <w:noProof/>
            <w:webHidden/>
          </w:rPr>
        </w:r>
        <w:r w:rsidR="00D67673">
          <w:rPr>
            <w:noProof/>
            <w:webHidden/>
          </w:rPr>
          <w:fldChar w:fldCharType="separate"/>
        </w:r>
        <w:r w:rsidR="0018671E">
          <w:rPr>
            <w:noProof/>
            <w:webHidden/>
          </w:rPr>
          <w:t>10</w:t>
        </w:r>
        <w:r w:rsidR="00D67673">
          <w:rPr>
            <w:noProof/>
            <w:webHidden/>
          </w:rPr>
          <w:fldChar w:fldCharType="end"/>
        </w:r>
      </w:hyperlink>
    </w:p>
    <w:p w14:paraId="153739CE" w14:textId="1FA43FA5" w:rsidR="00D67673" w:rsidRDefault="00000000">
      <w:pPr>
        <w:pStyle w:val="TDC2"/>
        <w:tabs>
          <w:tab w:val="left" w:pos="880"/>
          <w:tab w:val="right" w:leader="dot" w:pos="8494"/>
        </w:tabs>
        <w:rPr>
          <w:rFonts w:asciiTheme="minorHAnsi" w:eastAsiaTheme="minorEastAsia" w:hAnsiTheme="minorHAnsi"/>
          <w:noProof/>
          <w:kern w:val="0"/>
          <w:lang w:val="es-PE" w:eastAsia="es-PE"/>
          <w14:ligatures w14:val="none"/>
        </w:rPr>
      </w:pPr>
      <w:hyperlink w:anchor="_Toc241158176" w:history="1">
        <w:r w:rsidR="00D67673" w:rsidRPr="007A67F5">
          <w:rPr>
            <w:rStyle w:val="Hipervnculo"/>
            <w:noProof/>
          </w:rPr>
          <w:t>1.4</w:t>
        </w:r>
        <w:r w:rsidR="00D67673">
          <w:rPr>
            <w:rFonts w:asciiTheme="minorHAnsi" w:eastAsiaTheme="minorEastAsia" w:hAnsiTheme="minorHAnsi"/>
            <w:noProof/>
            <w:kern w:val="0"/>
            <w:lang w:val="es-PE" w:eastAsia="es-PE"/>
            <w14:ligatures w14:val="none"/>
          </w:rPr>
          <w:tab/>
        </w:r>
        <w:r w:rsidR="00D67673" w:rsidRPr="007A67F5">
          <w:rPr>
            <w:rStyle w:val="Hipervnculo"/>
            <w:noProof/>
          </w:rPr>
          <w:t>Alcance, restricciones y supuestos</w:t>
        </w:r>
        <w:r w:rsidR="00D67673">
          <w:rPr>
            <w:noProof/>
            <w:webHidden/>
          </w:rPr>
          <w:tab/>
        </w:r>
        <w:r w:rsidR="00D67673">
          <w:rPr>
            <w:noProof/>
            <w:webHidden/>
          </w:rPr>
          <w:fldChar w:fldCharType="begin"/>
        </w:r>
        <w:r w:rsidR="00D67673">
          <w:rPr>
            <w:noProof/>
            <w:webHidden/>
          </w:rPr>
          <w:instrText xml:space="preserve"> PAGEREF _Toc241158176 \h </w:instrText>
        </w:r>
        <w:r w:rsidR="00D67673">
          <w:rPr>
            <w:noProof/>
            <w:webHidden/>
          </w:rPr>
        </w:r>
        <w:r w:rsidR="00D67673">
          <w:rPr>
            <w:noProof/>
            <w:webHidden/>
          </w:rPr>
          <w:fldChar w:fldCharType="separate"/>
        </w:r>
        <w:r w:rsidR="0018671E">
          <w:rPr>
            <w:noProof/>
            <w:webHidden/>
          </w:rPr>
          <w:t>10</w:t>
        </w:r>
        <w:r w:rsidR="00D67673">
          <w:rPr>
            <w:noProof/>
            <w:webHidden/>
          </w:rPr>
          <w:fldChar w:fldCharType="end"/>
        </w:r>
      </w:hyperlink>
    </w:p>
    <w:p w14:paraId="02B14059" w14:textId="24166B1E"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177" w:history="1">
        <w:r w:rsidR="00D67673" w:rsidRPr="007A67F5">
          <w:rPr>
            <w:rStyle w:val="Hipervnculo"/>
            <w:noProof/>
          </w:rPr>
          <w:t>1.4.1. Alcance</w:t>
        </w:r>
        <w:r w:rsidR="00D67673">
          <w:rPr>
            <w:noProof/>
            <w:webHidden/>
          </w:rPr>
          <w:tab/>
        </w:r>
        <w:r w:rsidR="00D67673">
          <w:rPr>
            <w:noProof/>
            <w:webHidden/>
          </w:rPr>
          <w:fldChar w:fldCharType="begin"/>
        </w:r>
        <w:r w:rsidR="00D67673">
          <w:rPr>
            <w:noProof/>
            <w:webHidden/>
          </w:rPr>
          <w:instrText xml:space="preserve"> PAGEREF _Toc241158177 \h </w:instrText>
        </w:r>
        <w:r w:rsidR="00D67673">
          <w:rPr>
            <w:noProof/>
            <w:webHidden/>
          </w:rPr>
        </w:r>
        <w:r w:rsidR="00D67673">
          <w:rPr>
            <w:noProof/>
            <w:webHidden/>
          </w:rPr>
          <w:fldChar w:fldCharType="separate"/>
        </w:r>
        <w:r w:rsidR="0018671E">
          <w:rPr>
            <w:noProof/>
            <w:webHidden/>
          </w:rPr>
          <w:t>10</w:t>
        </w:r>
        <w:r w:rsidR="00D67673">
          <w:rPr>
            <w:noProof/>
            <w:webHidden/>
          </w:rPr>
          <w:fldChar w:fldCharType="end"/>
        </w:r>
      </w:hyperlink>
    </w:p>
    <w:p w14:paraId="64FE45C2" w14:textId="3A7866D5"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178" w:history="1">
        <w:r w:rsidR="00D67673" w:rsidRPr="007A67F5">
          <w:rPr>
            <w:rStyle w:val="Hipervnculo"/>
            <w:noProof/>
          </w:rPr>
          <w:t>1.4.2. Restricciones</w:t>
        </w:r>
        <w:r w:rsidR="00D67673">
          <w:rPr>
            <w:noProof/>
            <w:webHidden/>
          </w:rPr>
          <w:tab/>
        </w:r>
        <w:r w:rsidR="00D67673">
          <w:rPr>
            <w:noProof/>
            <w:webHidden/>
          </w:rPr>
          <w:fldChar w:fldCharType="begin"/>
        </w:r>
        <w:r w:rsidR="00D67673">
          <w:rPr>
            <w:noProof/>
            <w:webHidden/>
          </w:rPr>
          <w:instrText xml:space="preserve"> PAGEREF _Toc241158178 \h </w:instrText>
        </w:r>
        <w:r w:rsidR="00D67673">
          <w:rPr>
            <w:noProof/>
            <w:webHidden/>
          </w:rPr>
        </w:r>
        <w:r w:rsidR="00D67673">
          <w:rPr>
            <w:noProof/>
            <w:webHidden/>
          </w:rPr>
          <w:fldChar w:fldCharType="separate"/>
        </w:r>
        <w:r w:rsidR="0018671E">
          <w:rPr>
            <w:noProof/>
            <w:webHidden/>
          </w:rPr>
          <w:t>11</w:t>
        </w:r>
        <w:r w:rsidR="00D67673">
          <w:rPr>
            <w:noProof/>
            <w:webHidden/>
          </w:rPr>
          <w:fldChar w:fldCharType="end"/>
        </w:r>
      </w:hyperlink>
    </w:p>
    <w:p w14:paraId="09C722DC" w14:textId="06AECE89"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179" w:history="1">
        <w:r w:rsidR="00D67673" w:rsidRPr="007A67F5">
          <w:rPr>
            <w:rStyle w:val="Hipervnculo"/>
            <w:noProof/>
          </w:rPr>
          <w:t>1.4.3. Supuestos</w:t>
        </w:r>
        <w:r w:rsidR="00D67673">
          <w:rPr>
            <w:noProof/>
            <w:webHidden/>
          </w:rPr>
          <w:tab/>
        </w:r>
        <w:r w:rsidR="00D67673">
          <w:rPr>
            <w:noProof/>
            <w:webHidden/>
          </w:rPr>
          <w:fldChar w:fldCharType="begin"/>
        </w:r>
        <w:r w:rsidR="00D67673">
          <w:rPr>
            <w:noProof/>
            <w:webHidden/>
          </w:rPr>
          <w:instrText xml:space="preserve"> PAGEREF _Toc241158179 \h </w:instrText>
        </w:r>
        <w:r w:rsidR="00D67673">
          <w:rPr>
            <w:noProof/>
            <w:webHidden/>
          </w:rPr>
        </w:r>
        <w:r w:rsidR="00D67673">
          <w:rPr>
            <w:noProof/>
            <w:webHidden/>
          </w:rPr>
          <w:fldChar w:fldCharType="separate"/>
        </w:r>
        <w:r w:rsidR="0018671E">
          <w:rPr>
            <w:noProof/>
            <w:webHidden/>
          </w:rPr>
          <w:t>11</w:t>
        </w:r>
        <w:r w:rsidR="00D67673">
          <w:rPr>
            <w:noProof/>
            <w:webHidden/>
          </w:rPr>
          <w:fldChar w:fldCharType="end"/>
        </w:r>
      </w:hyperlink>
    </w:p>
    <w:p w14:paraId="3791144F" w14:textId="64013267"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80" w:history="1">
        <w:r w:rsidR="00D67673" w:rsidRPr="007A67F5">
          <w:rPr>
            <w:rStyle w:val="Hipervnculo"/>
            <w:noProof/>
          </w:rPr>
          <w:t>1.5 Stakeholders y criterios de éxito</w:t>
        </w:r>
        <w:r w:rsidR="00D67673">
          <w:rPr>
            <w:noProof/>
            <w:webHidden/>
          </w:rPr>
          <w:tab/>
        </w:r>
        <w:r w:rsidR="00D67673">
          <w:rPr>
            <w:noProof/>
            <w:webHidden/>
          </w:rPr>
          <w:fldChar w:fldCharType="begin"/>
        </w:r>
        <w:r w:rsidR="00D67673">
          <w:rPr>
            <w:noProof/>
            <w:webHidden/>
          </w:rPr>
          <w:instrText xml:space="preserve"> PAGEREF _Toc241158180 \h </w:instrText>
        </w:r>
        <w:r w:rsidR="00D67673">
          <w:rPr>
            <w:noProof/>
            <w:webHidden/>
          </w:rPr>
        </w:r>
        <w:r w:rsidR="00D67673">
          <w:rPr>
            <w:noProof/>
            <w:webHidden/>
          </w:rPr>
          <w:fldChar w:fldCharType="separate"/>
        </w:r>
        <w:r w:rsidR="0018671E">
          <w:rPr>
            <w:noProof/>
            <w:webHidden/>
          </w:rPr>
          <w:t>12</w:t>
        </w:r>
        <w:r w:rsidR="00D67673">
          <w:rPr>
            <w:noProof/>
            <w:webHidden/>
          </w:rPr>
          <w:fldChar w:fldCharType="end"/>
        </w:r>
      </w:hyperlink>
    </w:p>
    <w:p w14:paraId="53C4F1FD" w14:textId="5E12E55E"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81" w:history="1">
        <w:r w:rsidR="00D67673" w:rsidRPr="007A67F5">
          <w:rPr>
            <w:rStyle w:val="Hipervnculo"/>
            <w:noProof/>
          </w:rPr>
          <w:t>1.6 Fuentes, gobierno y ética de los datos</w:t>
        </w:r>
        <w:r w:rsidR="00D67673">
          <w:rPr>
            <w:noProof/>
            <w:webHidden/>
          </w:rPr>
          <w:tab/>
        </w:r>
        <w:r w:rsidR="00D67673">
          <w:rPr>
            <w:noProof/>
            <w:webHidden/>
          </w:rPr>
          <w:fldChar w:fldCharType="begin"/>
        </w:r>
        <w:r w:rsidR="00D67673">
          <w:rPr>
            <w:noProof/>
            <w:webHidden/>
          </w:rPr>
          <w:instrText xml:space="preserve"> PAGEREF _Toc241158181 \h </w:instrText>
        </w:r>
        <w:r w:rsidR="00D67673">
          <w:rPr>
            <w:noProof/>
            <w:webHidden/>
          </w:rPr>
        </w:r>
        <w:r w:rsidR="00D67673">
          <w:rPr>
            <w:noProof/>
            <w:webHidden/>
          </w:rPr>
          <w:fldChar w:fldCharType="separate"/>
        </w:r>
        <w:r w:rsidR="0018671E">
          <w:rPr>
            <w:noProof/>
            <w:webHidden/>
          </w:rPr>
          <w:t>13</w:t>
        </w:r>
        <w:r w:rsidR="00D67673">
          <w:rPr>
            <w:noProof/>
            <w:webHidden/>
          </w:rPr>
          <w:fldChar w:fldCharType="end"/>
        </w:r>
      </w:hyperlink>
    </w:p>
    <w:p w14:paraId="45846834" w14:textId="221C7064"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182" w:history="1">
        <w:r w:rsidR="00D67673" w:rsidRPr="007A67F5">
          <w:rPr>
            <w:rStyle w:val="Hipervnculo"/>
            <w:noProof/>
          </w:rPr>
          <w:t>1.6.1 Procedencia, propiedad y autorización de los datos</w:t>
        </w:r>
        <w:r w:rsidR="00D67673">
          <w:rPr>
            <w:noProof/>
            <w:webHidden/>
          </w:rPr>
          <w:tab/>
        </w:r>
        <w:r w:rsidR="00D67673">
          <w:rPr>
            <w:noProof/>
            <w:webHidden/>
          </w:rPr>
          <w:fldChar w:fldCharType="begin"/>
        </w:r>
        <w:r w:rsidR="00D67673">
          <w:rPr>
            <w:noProof/>
            <w:webHidden/>
          </w:rPr>
          <w:instrText xml:space="preserve"> PAGEREF _Toc241158182 \h </w:instrText>
        </w:r>
        <w:r w:rsidR="00D67673">
          <w:rPr>
            <w:noProof/>
            <w:webHidden/>
          </w:rPr>
        </w:r>
        <w:r w:rsidR="00D67673">
          <w:rPr>
            <w:noProof/>
            <w:webHidden/>
          </w:rPr>
          <w:fldChar w:fldCharType="separate"/>
        </w:r>
        <w:r w:rsidR="0018671E">
          <w:rPr>
            <w:noProof/>
            <w:webHidden/>
          </w:rPr>
          <w:t>13</w:t>
        </w:r>
        <w:r w:rsidR="00D67673">
          <w:rPr>
            <w:noProof/>
            <w:webHidden/>
          </w:rPr>
          <w:fldChar w:fldCharType="end"/>
        </w:r>
      </w:hyperlink>
    </w:p>
    <w:p w14:paraId="039E5EF2" w14:textId="67D92C43"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183" w:history="1">
        <w:r w:rsidR="00D67673" w:rsidRPr="007A67F5">
          <w:rPr>
            <w:rStyle w:val="Hipervnculo"/>
            <w:noProof/>
          </w:rPr>
          <w:t>1.6.2 Privacidad y datos sensibles</w:t>
        </w:r>
        <w:r w:rsidR="00D67673">
          <w:rPr>
            <w:noProof/>
            <w:webHidden/>
          </w:rPr>
          <w:tab/>
        </w:r>
        <w:r w:rsidR="00D67673">
          <w:rPr>
            <w:noProof/>
            <w:webHidden/>
          </w:rPr>
          <w:fldChar w:fldCharType="begin"/>
        </w:r>
        <w:r w:rsidR="00D67673">
          <w:rPr>
            <w:noProof/>
            <w:webHidden/>
          </w:rPr>
          <w:instrText xml:space="preserve"> PAGEREF _Toc241158183 \h </w:instrText>
        </w:r>
        <w:r w:rsidR="00D67673">
          <w:rPr>
            <w:noProof/>
            <w:webHidden/>
          </w:rPr>
        </w:r>
        <w:r w:rsidR="00D67673">
          <w:rPr>
            <w:noProof/>
            <w:webHidden/>
          </w:rPr>
          <w:fldChar w:fldCharType="separate"/>
        </w:r>
        <w:r w:rsidR="0018671E">
          <w:rPr>
            <w:noProof/>
            <w:webHidden/>
          </w:rPr>
          <w:t>13</w:t>
        </w:r>
        <w:r w:rsidR="00D67673">
          <w:rPr>
            <w:noProof/>
            <w:webHidden/>
          </w:rPr>
          <w:fldChar w:fldCharType="end"/>
        </w:r>
      </w:hyperlink>
    </w:p>
    <w:p w14:paraId="6DAD2B66" w14:textId="10D395FB"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184" w:history="1">
        <w:r w:rsidR="00D67673" w:rsidRPr="007A67F5">
          <w:rPr>
            <w:rStyle w:val="Hipervnculo"/>
            <w:noProof/>
          </w:rPr>
          <w:t>1.6.3 Gobierno y calidad de los datos</w:t>
        </w:r>
        <w:r w:rsidR="00D67673">
          <w:rPr>
            <w:noProof/>
            <w:webHidden/>
          </w:rPr>
          <w:tab/>
        </w:r>
        <w:r w:rsidR="00D67673">
          <w:rPr>
            <w:noProof/>
            <w:webHidden/>
          </w:rPr>
          <w:fldChar w:fldCharType="begin"/>
        </w:r>
        <w:r w:rsidR="00D67673">
          <w:rPr>
            <w:noProof/>
            <w:webHidden/>
          </w:rPr>
          <w:instrText xml:space="preserve"> PAGEREF _Toc241158184 \h </w:instrText>
        </w:r>
        <w:r w:rsidR="00D67673">
          <w:rPr>
            <w:noProof/>
            <w:webHidden/>
          </w:rPr>
        </w:r>
        <w:r w:rsidR="00D67673">
          <w:rPr>
            <w:noProof/>
            <w:webHidden/>
          </w:rPr>
          <w:fldChar w:fldCharType="separate"/>
        </w:r>
        <w:r w:rsidR="0018671E">
          <w:rPr>
            <w:noProof/>
            <w:webHidden/>
          </w:rPr>
          <w:t>14</w:t>
        </w:r>
        <w:r w:rsidR="00D67673">
          <w:rPr>
            <w:noProof/>
            <w:webHidden/>
          </w:rPr>
          <w:fldChar w:fldCharType="end"/>
        </w:r>
      </w:hyperlink>
    </w:p>
    <w:p w14:paraId="2766DED1" w14:textId="0D42917B"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185" w:history="1">
        <w:r w:rsidR="00D67673" w:rsidRPr="007A67F5">
          <w:rPr>
            <w:rStyle w:val="Hipervnculo"/>
            <w:noProof/>
          </w:rPr>
          <w:t>1.6.4 Retención, seguridad y respaldo</w:t>
        </w:r>
        <w:r w:rsidR="00D67673">
          <w:rPr>
            <w:noProof/>
            <w:webHidden/>
          </w:rPr>
          <w:tab/>
        </w:r>
        <w:r w:rsidR="00D67673">
          <w:rPr>
            <w:noProof/>
            <w:webHidden/>
          </w:rPr>
          <w:fldChar w:fldCharType="begin"/>
        </w:r>
        <w:r w:rsidR="00D67673">
          <w:rPr>
            <w:noProof/>
            <w:webHidden/>
          </w:rPr>
          <w:instrText xml:space="preserve"> PAGEREF _Toc241158185 \h </w:instrText>
        </w:r>
        <w:r w:rsidR="00D67673">
          <w:rPr>
            <w:noProof/>
            <w:webHidden/>
          </w:rPr>
        </w:r>
        <w:r w:rsidR="00D67673">
          <w:rPr>
            <w:noProof/>
            <w:webHidden/>
          </w:rPr>
          <w:fldChar w:fldCharType="separate"/>
        </w:r>
        <w:r w:rsidR="0018671E">
          <w:rPr>
            <w:noProof/>
            <w:webHidden/>
          </w:rPr>
          <w:t>14</w:t>
        </w:r>
        <w:r w:rsidR="00D67673">
          <w:rPr>
            <w:noProof/>
            <w:webHidden/>
          </w:rPr>
          <w:fldChar w:fldCharType="end"/>
        </w:r>
      </w:hyperlink>
    </w:p>
    <w:p w14:paraId="307ECE05" w14:textId="51466EFF" w:rsidR="00D67673" w:rsidRDefault="00000000">
      <w:pPr>
        <w:pStyle w:val="TDC1"/>
        <w:rPr>
          <w:rFonts w:asciiTheme="minorHAnsi" w:eastAsiaTheme="minorEastAsia" w:hAnsiTheme="minorHAnsi"/>
          <w:noProof/>
          <w:kern w:val="0"/>
          <w:lang w:val="es-PE" w:eastAsia="es-PE"/>
          <w14:ligatures w14:val="none"/>
        </w:rPr>
      </w:pPr>
      <w:hyperlink w:anchor="_Toc241158186" w:history="1">
        <w:r w:rsidR="00D67673" w:rsidRPr="007A67F5">
          <w:rPr>
            <w:rStyle w:val="Hipervnculo"/>
            <w:noProof/>
          </w:rPr>
          <w:t>CAPÍTULO II: ANTECEDENTES Y FUNDAMENTOS</w:t>
        </w:r>
        <w:r w:rsidR="00D67673">
          <w:rPr>
            <w:noProof/>
            <w:webHidden/>
          </w:rPr>
          <w:tab/>
        </w:r>
        <w:r w:rsidR="00D67673">
          <w:rPr>
            <w:noProof/>
            <w:webHidden/>
          </w:rPr>
          <w:fldChar w:fldCharType="begin"/>
        </w:r>
        <w:r w:rsidR="00D67673">
          <w:rPr>
            <w:noProof/>
            <w:webHidden/>
          </w:rPr>
          <w:instrText xml:space="preserve"> PAGEREF _Toc241158186 \h </w:instrText>
        </w:r>
        <w:r w:rsidR="00D67673">
          <w:rPr>
            <w:noProof/>
            <w:webHidden/>
          </w:rPr>
        </w:r>
        <w:r w:rsidR="00D67673">
          <w:rPr>
            <w:noProof/>
            <w:webHidden/>
          </w:rPr>
          <w:fldChar w:fldCharType="separate"/>
        </w:r>
        <w:r w:rsidR="0018671E">
          <w:rPr>
            <w:noProof/>
            <w:webHidden/>
          </w:rPr>
          <w:t>15</w:t>
        </w:r>
        <w:r w:rsidR="00D67673">
          <w:rPr>
            <w:noProof/>
            <w:webHidden/>
          </w:rPr>
          <w:fldChar w:fldCharType="end"/>
        </w:r>
      </w:hyperlink>
    </w:p>
    <w:p w14:paraId="0BB26458" w14:textId="756E26E2"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87" w:history="1">
        <w:r w:rsidR="00D67673" w:rsidRPr="007A67F5">
          <w:rPr>
            <w:rStyle w:val="Hipervnculo"/>
            <w:noProof/>
          </w:rPr>
          <w:t>2.1 Antecedentes</w:t>
        </w:r>
        <w:r w:rsidR="00D67673">
          <w:rPr>
            <w:noProof/>
            <w:webHidden/>
          </w:rPr>
          <w:tab/>
        </w:r>
        <w:r w:rsidR="00D67673">
          <w:rPr>
            <w:noProof/>
            <w:webHidden/>
          </w:rPr>
          <w:fldChar w:fldCharType="begin"/>
        </w:r>
        <w:r w:rsidR="00D67673">
          <w:rPr>
            <w:noProof/>
            <w:webHidden/>
          </w:rPr>
          <w:instrText xml:space="preserve"> PAGEREF _Toc241158187 \h </w:instrText>
        </w:r>
        <w:r w:rsidR="00D67673">
          <w:rPr>
            <w:noProof/>
            <w:webHidden/>
          </w:rPr>
        </w:r>
        <w:r w:rsidR="00D67673">
          <w:rPr>
            <w:noProof/>
            <w:webHidden/>
          </w:rPr>
          <w:fldChar w:fldCharType="separate"/>
        </w:r>
        <w:r w:rsidR="0018671E">
          <w:rPr>
            <w:noProof/>
            <w:webHidden/>
          </w:rPr>
          <w:t>15</w:t>
        </w:r>
        <w:r w:rsidR="00D67673">
          <w:rPr>
            <w:noProof/>
            <w:webHidden/>
          </w:rPr>
          <w:fldChar w:fldCharType="end"/>
        </w:r>
      </w:hyperlink>
    </w:p>
    <w:p w14:paraId="55C0453B" w14:textId="4CABDFF7"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88" w:history="1">
        <w:r w:rsidR="00D67673" w:rsidRPr="007A67F5">
          <w:rPr>
            <w:rStyle w:val="Hipervnculo"/>
            <w:noProof/>
          </w:rPr>
          <w:t>2.2 Fundamentos de Inteligencia de Negocios</w:t>
        </w:r>
        <w:r w:rsidR="00D67673">
          <w:rPr>
            <w:noProof/>
            <w:webHidden/>
          </w:rPr>
          <w:tab/>
        </w:r>
        <w:r w:rsidR="00D67673">
          <w:rPr>
            <w:noProof/>
            <w:webHidden/>
          </w:rPr>
          <w:fldChar w:fldCharType="begin"/>
        </w:r>
        <w:r w:rsidR="00D67673">
          <w:rPr>
            <w:noProof/>
            <w:webHidden/>
          </w:rPr>
          <w:instrText xml:space="preserve"> PAGEREF _Toc241158188 \h </w:instrText>
        </w:r>
        <w:r w:rsidR="00D67673">
          <w:rPr>
            <w:noProof/>
            <w:webHidden/>
          </w:rPr>
        </w:r>
        <w:r w:rsidR="00D67673">
          <w:rPr>
            <w:noProof/>
            <w:webHidden/>
          </w:rPr>
          <w:fldChar w:fldCharType="separate"/>
        </w:r>
        <w:r w:rsidR="0018671E">
          <w:rPr>
            <w:noProof/>
            <w:webHidden/>
          </w:rPr>
          <w:t>16</w:t>
        </w:r>
        <w:r w:rsidR="00D67673">
          <w:rPr>
            <w:noProof/>
            <w:webHidden/>
          </w:rPr>
          <w:fldChar w:fldCharType="end"/>
        </w:r>
      </w:hyperlink>
    </w:p>
    <w:p w14:paraId="4C2CCA4A" w14:textId="5C71DDE3"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89" w:history="1">
        <w:r w:rsidR="00D67673" w:rsidRPr="007A67F5">
          <w:rPr>
            <w:rStyle w:val="Hipervnculo"/>
            <w:noProof/>
          </w:rPr>
          <w:t>2.3 Fundamentos de Big Data</w:t>
        </w:r>
        <w:r w:rsidR="00D67673">
          <w:rPr>
            <w:noProof/>
            <w:webHidden/>
          </w:rPr>
          <w:tab/>
        </w:r>
        <w:r w:rsidR="00D67673">
          <w:rPr>
            <w:noProof/>
            <w:webHidden/>
          </w:rPr>
          <w:fldChar w:fldCharType="begin"/>
        </w:r>
        <w:r w:rsidR="00D67673">
          <w:rPr>
            <w:noProof/>
            <w:webHidden/>
          </w:rPr>
          <w:instrText xml:space="preserve"> PAGEREF _Toc241158189 \h </w:instrText>
        </w:r>
        <w:r w:rsidR="00D67673">
          <w:rPr>
            <w:noProof/>
            <w:webHidden/>
          </w:rPr>
        </w:r>
        <w:r w:rsidR="00D67673">
          <w:rPr>
            <w:noProof/>
            <w:webHidden/>
          </w:rPr>
          <w:fldChar w:fldCharType="separate"/>
        </w:r>
        <w:r w:rsidR="0018671E">
          <w:rPr>
            <w:noProof/>
            <w:webHidden/>
          </w:rPr>
          <w:t>17</w:t>
        </w:r>
        <w:r w:rsidR="00D67673">
          <w:rPr>
            <w:noProof/>
            <w:webHidden/>
          </w:rPr>
          <w:fldChar w:fldCharType="end"/>
        </w:r>
      </w:hyperlink>
    </w:p>
    <w:p w14:paraId="6D595B43" w14:textId="7CA1FEF7"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90" w:history="1">
        <w:r w:rsidR="00D67673" w:rsidRPr="007A67F5">
          <w:rPr>
            <w:rStyle w:val="Hipervnculo"/>
            <w:noProof/>
          </w:rPr>
          <w:t>2.4 Tecnologías, estándares y trabajos relacionados</w:t>
        </w:r>
        <w:r w:rsidR="00D67673">
          <w:rPr>
            <w:noProof/>
            <w:webHidden/>
          </w:rPr>
          <w:tab/>
        </w:r>
        <w:r w:rsidR="00D67673">
          <w:rPr>
            <w:noProof/>
            <w:webHidden/>
          </w:rPr>
          <w:fldChar w:fldCharType="begin"/>
        </w:r>
        <w:r w:rsidR="00D67673">
          <w:rPr>
            <w:noProof/>
            <w:webHidden/>
          </w:rPr>
          <w:instrText xml:space="preserve"> PAGEREF _Toc241158190 \h </w:instrText>
        </w:r>
        <w:r w:rsidR="00D67673">
          <w:rPr>
            <w:noProof/>
            <w:webHidden/>
          </w:rPr>
        </w:r>
        <w:r w:rsidR="00D67673">
          <w:rPr>
            <w:noProof/>
            <w:webHidden/>
          </w:rPr>
          <w:fldChar w:fldCharType="separate"/>
        </w:r>
        <w:r w:rsidR="0018671E">
          <w:rPr>
            <w:noProof/>
            <w:webHidden/>
          </w:rPr>
          <w:t>18</w:t>
        </w:r>
        <w:r w:rsidR="00D67673">
          <w:rPr>
            <w:noProof/>
            <w:webHidden/>
          </w:rPr>
          <w:fldChar w:fldCharType="end"/>
        </w:r>
      </w:hyperlink>
    </w:p>
    <w:p w14:paraId="180F0623" w14:textId="5D0E7862" w:rsidR="00D67673" w:rsidRDefault="00000000">
      <w:pPr>
        <w:pStyle w:val="TDC1"/>
        <w:rPr>
          <w:rFonts w:asciiTheme="minorHAnsi" w:eastAsiaTheme="minorEastAsia" w:hAnsiTheme="minorHAnsi"/>
          <w:noProof/>
          <w:kern w:val="0"/>
          <w:lang w:val="es-PE" w:eastAsia="es-PE"/>
          <w14:ligatures w14:val="none"/>
        </w:rPr>
      </w:pPr>
      <w:hyperlink w:anchor="_Toc241158191" w:history="1">
        <w:r w:rsidR="00D67673" w:rsidRPr="007A67F5">
          <w:rPr>
            <w:rStyle w:val="Hipervnculo"/>
            <w:noProof/>
          </w:rPr>
          <w:t>CAPÍTULO III: DISEÑO DE INGENIERÍA DE LAS SOLUCIONES</w:t>
        </w:r>
        <w:r w:rsidR="00D67673">
          <w:rPr>
            <w:noProof/>
            <w:webHidden/>
          </w:rPr>
          <w:tab/>
        </w:r>
        <w:r w:rsidR="00D67673">
          <w:rPr>
            <w:noProof/>
            <w:webHidden/>
          </w:rPr>
          <w:fldChar w:fldCharType="begin"/>
        </w:r>
        <w:r w:rsidR="00D67673">
          <w:rPr>
            <w:noProof/>
            <w:webHidden/>
          </w:rPr>
          <w:instrText xml:space="preserve"> PAGEREF _Toc241158191 \h </w:instrText>
        </w:r>
        <w:r w:rsidR="00D67673">
          <w:rPr>
            <w:noProof/>
            <w:webHidden/>
          </w:rPr>
        </w:r>
        <w:r w:rsidR="00D67673">
          <w:rPr>
            <w:noProof/>
            <w:webHidden/>
          </w:rPr>
          <w:fldChar w:fldCharType="separate"/>
        </w:r>
        <w:r w:rsidR="0018671E">
          <w:rPr>
            <w:noProof/>
            <w:webHidden/>
          </w:rPr>
          <w:t>20</w:t>
        </w:r>
        <w:r w:rsidR="00D67673">
          <w:rPr>
            <w:noProof/>
            <w:webHidden/>
          </w:rPr>
          <w:fldChar w:fldCharType="end"/>
        </w:r>
      </w:hyperlink>
    </w:p>
    <w:p w14:paraId="136B3CAB" w14:textId="5231F4AB"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92" w:history="1">
        <w:r w:rsidR="00D67673" w:rsidRPr="007A67F5">
          <w:rPr>
            <w:rStyle w:val="Hipervnculo"/>
            <w:noProof/>
          </w:rPr>
          <w:t>3.1 Requerimientos funcionales y no funcionales</w:t>
        </w:r>
        <w:r w:rsidR="00D67673">
          <w:rPr>
            <w:noProof/>
            <w:webHidden/>
          </w:rPr>
          <w:tab/>
        </w:r>
        <w:r w:rsidR="00D67673">
          <w:rPr>
            <w:noProof/>
            <w:webHidden/>
          </w:rPr>
          <w:fldChar w:fldCharType="begin"/>
        </w:r>
        <w:r w:rsidR="00D67673">
          <w:rPr>
            <w:noProof/>
            <w:webHidden/>
          </w:rPr>
          <w:instrText xml:space="preserve"> PAGEREF _Toc241158192 \h </w:instrText>
        </w:r>
        <w:r w:rsidR="00D67673">
          <w:rPr>
            <w:noProof/>
            <w:webHidden/>
          </w:rPr>
        </w:r>
        <w:r w:rsidR="00D67673">
          <w:rPr>
            <w:noProof/>
            <w:webHidden/>
          </w:rPr>
          <w:fldChar w:fldCharType="separate"/>
        </w:r>
        <w:r w:rsidR="0018671E">
          <w:rPr>
            <w:noProof/>
            <w:webHidden/>
          </w:rPr>
          <w:t>20</w:t>
        </w:r>
        <w:r w:rsidR="00D67673">
          <w:rPr>
            <w:noProof/>
            <w:webHidden/>
          </w:rPr>
          <w:fldChar w:fldCharType="end"/>
        </w:r>
      </w:hyperlink>
    </w:p>
    <w:p w14:paraId="14031855" w14:textId="27301901"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193" w:history="1">
        <w:r w:rsidR="00D67673" w:rsidRPr="007A67F5">
          <w:rPr>
            <w:rStyle w:val="Hipervnculo"/>
            <w:noProof/>
          </w:rPr>
          <w:t>3.1.1 Requerimientos funcionales</w:t>
        </w:r>
        <w:r w:rsidR="00D67673">
          <w:rPr>
            <w:noProof/>
            <w:webHidden/>
          </w:rPr>
          <w:tab/>
        </w:r>
        <w:r w:rsidR="00D67673">
          <w:rPr>
            <w:noProof/>
            <w:webHidden/>
          </w:rPr>
          <w:fldChar w:fldCharType="begin"/>
        </w:r>
        <w:r w:rsidR="00D67673">
          <w:rPr>
            <w:noProof/>
            <w:webHidden/>
          </w:rPr>
          <w:instrText xml:space="preserve"> PAGEREF _Toc241158193 \h </w:instrText>
        </w:r>
        <w:r w:rsidR="00D67673">
          <w:rPr>
            <w:noProof/>
            <w:webHidden/>
          </w:rPr>
        </w:r>
        <w:r w:rsidR="00D67673">
          <w:rPr>
            <w:noProof/>
            <w:webHidden/>
          </w:rPr>
          <w:fldChar w:fldCharType="separate"/>
        </w:r>
        <w:r w:rsidR="0018671E">
          <w:rPr>
            <w:noProof/>
            <w:webHidden/>
          </w:rPr>
          <w:t>20</w:t>
        </w:r>
        <w:r w:rsidR="00D67673">
          <w:rPr>
            <w:noProof/>
            <w:webHidden/>
          </w:rPr>
          <w:fldChar w:fldCharType="end"/>
        </w:r>
      </w:hyperlink>
    </w:p>
    <w:p w14:paraId="55C92ECC" w14:textId="46773212"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194" w:history="1">
        <w:r w:rsidR="00D67673" w:rsidRPr="007A67F5">
          <w:rPr>
            <w:rStyle w:val="Hipervnculo"/>
            <w:noProof/>
          </w:rPr>
          <w:t>3.1.2 Requerimientos no funcionales</w:t>
        </w:r>
        <w:r w:rsidR="00D67673">
          <w:rPr>
            <w:noProof/>
            <w:webHidden/>
          </w:rPr>
          <w:tab/>
        </w:r>
        <w:r w:rsidR="00D67673">
          <w:rPr>
            <w:noProof/>
            <w:webHidden/>
          </w:rPr>
          <w:fldChar w:fldCharType="begin"/>
        </w:r>
        <w:r w:rsidR="00D67673">
          <w:rPr>
            <w:noProof/>
            <w:webHidden/>
          </w:rPr>
          <w:instrText xml:space="preserve"> PAGEREF _Toc241158194 \h </w:instrText>
        </w:r>
        <w:r w:rsidR="00D67673">
          <w:rPr>
            <w:noProof/>
            <w:webHidden/>
          </w:rPr>
        </w:r>
        <w:r w:rsidR="00D67673">
          <w:rPr>
            <w:noProof/>
            <w:webHidden/>
          </w:rPr>
          <w:fldChar w:fldCharType="separate"/>
        </w:r>
        <w:r w:rsidR="0018671E">
          <w:rPr>
            <w:noProof/>
            <w:webHidden/>
          </w:rPr>
          <w:t>20</w:t>
        </w:r>
        <w:r w:rsidR="00D67673">
          <w:rPr>
            <w:noProof/>
            <w:webHidden/>
          </w:rPr>
          <w:fldChar w:fldCharType="end"/>
        </w:r>
      </w:hyperlink>
    </w:p>
    <w:p w14:paraId="2215319C" w14:textId="5DBF134B"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95" w:history="1">
        <w:r w:rsidR="00D67673" w:rsidRPr="007A67F5">
          <w:rPr>
            <w:rStyle w:val="Hipervnculo"/>
            <w:noProof/>
          </w:rPr>
          <w:t>3.2 Alternativas y decisiones de arquitectura</w:t>
        </w:r>
        <w:r w:rsidR="00D67673">
          <w:rPr>
            <w:noProof/>
            <w:webHidden/>
          </w:rPr>
          <w:tab/>
        </w:r>
        <w:r w:rsidR="00D67673">
          <w:rPr>
            <w:noProof/>
            <w:webHidden/>
          </w:rPr>
          <w:fldChar w:fldCharType="begin"/>
        </w:r>
        <w:r w:rsidR="00D67673">
          <w:rPr>
            <w:noProof/>
            <w:webHidden/>
          </w:rPr>
          <w:instrText xml:space="preserve"> PAGEREF _Toc241158195 \h </w:instrText>
        </w:r>
        <w:r w:rsidR="00D67673">
          <w:rPr>
            <w:noProof/>
            <w:webHidden/>
          </w:rPr>
        </w:r>
        <w:r w:rsidR="00D67673">
          <w:rPr>
            <w:noProof/>
            <w:webHidden/>
          </w:rPr>
          <w:fldChar w:fldCharType="separate"/>
        </w:r>
        <w:r w:rsidR="0018671E">
          <w:rPr>
            <w:noProof/>
            <w:webHidden/>
          </w:rPr>
          <w:t>21</w:t>
        </w:r>
        <w:r w:rsidR="00D67673">
          <w:rPr>
            <w:noProof/>
            <w:webHidden/>
          </w:rPr>
          <w:fldChar w:fldCharType="end"/>
        </w:r>
      </w:hyperlink>
    </w:p>
    <w:p w14:paraId="221CFDEC" w14:textId="5EB7AA21"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96" w:history="1">
        <w:r w:rsidR="00D67673" w:rsidRPr="007A67F5">
          <w:rPr>
            <w:rStyle w:val="Hipervnculo"/>
            <w:noProof/>
          </w:rPr>
          <w:t>3.3 Arquitectura integrada y flujo de datos</w:t>
        </w:r>
        <w:r w:rsidR="00D67673">
          <w:rPr>
            <w:noProof/>
            <w:webHidden/>
          </w:rPr>
          <w:tab/>
        </w:r>
        <w:r w:rsidR="00D67673">
          <w:rPr>
            <w:noProof/>
            <w:webHidden/>
          </w:rPr>
          <w:fldChar w:fldCharType="begin"/>
        </w:r>
        <w:r w:rsidR="00D67673">
          <w:rPr>
            <w:noProof/>
            <w:webHidden/>
          </w:rPr>
          <w:instrText xml:space="preserve"> PAGEREF _Toc241158196 \h </w:instrText>
        </w:r>
        <w:r w:rsidR="00D67673">
          <w:rPr>
            <w:noProof/>
            <w:webHidden/>
          </w:rPr>
        </w:r>
        <w:r w:rsidR="00D67673">
          <w:rPr>
            <w:noProof/>
            <w:webHidden/>
          </w:rPr>
          <w:fldChar w:fldCharType="separate"/>
        </w:r>
        <w:r w:rsidR="0018671E">
          <w:rPr>
            <w:noProof/>
            <w:webHidden/>
          </w:rPr>
          <w:t>22</w:t>
        </w:r>
        <w:r w:rsidR="00D67673">
          <w:rPr>
            <w:noProof/>
            <w:webHidden/>
          </w:rPr>
          <w:fldChar w:fldCharType="end"/>
        </w:r>
      </w:hyperlink>
    </w:p>
    <w:p w14:paraId="4D460ED1" w14:textId="638CB7E4"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197" w:history="1">
        <w:r w:rsidR="00D67673" w:rsidRPr="007A67F5">
          <w:rPr>
            <w:rStyle w:val="Hipervnculo"/>
            <w:noProof/>
          </w:rPr>
          <w:t>3.4 Diseño de la solución de Inteligencia de Negocios</w:t>
        </w:r>
        <w:r w:rsidR="00D67673">
          <w:rPr>
            <w:noProof/>
            <w:webHidden/>
          </w:rPr>
          <w:tab/>
        </w:r>
        <w:r w:rsidR="00D67673">
          <w:rPr>
            <w:noProof/>
            <w:webHidden/>
          </w:rPr>
          <w:fldChar w:fldCharType="begin"/>
        </w:r>
        <w:r w:rsidR="00D67673">
          <w:rPr>
            <w:noProof/>
            <w:webHidden/>
          </w:rPr>
          <w:instrText xml:space="preserve"> PAGEREF _Toc241158197 \h </w:instrText>
        </w:r>
        <w:r w:rsidR="00D67673">
          <w:rPr>
            <w:noProof/>
            <w:webHidden/>
          </w:rPr>
        </w:r>
        <w:r w:rsidR="00D67673">
          <w:rPr>
            <w:noProof/>
            <w:webHidden/>
          </w:rPr>
          <w:fldChar w:fldCharType="separate"/>
        </w:r>
        <w:r w:rsidR="0018671E">
          <w:rPr>
            <w:noProof/>
            <w:webHidden/>
          </w:rPr>
          <w:t>23</w:t>
        </w:r>
        <w:r w:rsidR="00D67673">
          <w:rPr>
            <w:noProof/>
            <w:webHidden/>
          </w:rPr>
          <w:fldChar w:fldCharType="end"/>
        </w:r>
      </w:hyperlink>
    </w:p>
    <w:p w14:paraId="13B337BA" w14:textId="0CB1460E"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198" w:history="1">
        <w:r w:rsidR="00D67673" w:rsidRPr="007A67F5">
          <w:rPr>
            <w:rStyle w:val="Hipervnculo"/>
            <w:noProof/>
          </w:rPr>
          <w:t>3.4.1 Requisitos, usuarios e indicadores</w:t>
        </w:r>
        <w:r w:rsidR="00D67673">
          <w:rPr>
            <w:noProof/>
            <w:webHidden/>
          </w:rPr>
          <w:tab/>
        </w:r>
        <w:r w:rsidR="00D67673">
          <w:rPr>
            <w:noProof/>
            <w:webHidden/>
          </w:rPr>
          <w:fldChar w:fldCharType="begin"/>
        </w:r>
        <w:r w:rsidR="00D67673">
          <w:rPr>
            <w:noProof/>
            <w:webHidden/>
          </w:rPr>
          <w:instrText xml:space="preserve"> PAGEREF _Toc241158198 \h </w:instrText>
        </w:r>
        <w:r w:rsidR="00D67673">
          <w:rPr>
            <w:noProof/>
            <w:webHidden/>
          </w:rPr>
        </w:r>
        <w:r w:rsidR="00D67673">
          <w:rPr>
            <w:noProof/>
            <w:webHidden/>
          </w:rPr>
          <w:fldChar w:fldCharType="separate"/>
        </w:r>
        <w:r w:rsidR="0018671E">
          <w:rPr>
            <w:noProof/>
            <w:webHidden/>
          </w:rPr>
          <w:t>23</w:t>
        </w:r>
        <w:r w:rsidR="00D67673">
          <w:rPr>
            <w:noProof/>
            <w:webHidden/>
          </w:rPr>
          <w:fldChar w:fldCharType="end"/>
        </w:r>
      </w:hyperlink>
    </w:p>
    <w:p w14:paraId="5D6D9F34" w14:textId="322D090E"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199" w:history="1">
        <w:r w:rsidR="00D67673" w:rsidRPr="007A67F5">
          <w:rPr>
            <w:rStyle w:val="Hipervnculo"/>
            <w:noProof/>
          </w:rPr>
          <w:t>3.4.2 Modelo dimensional y almacén de datos</w:t>
        </w:r>
        <w:r w:rsidR="00D67673">
          <w:rPr>
            <w:noProof/>
            <w:webHidden/>
          </w:rPr>
          <w:tab/>
        </w:r>
        <w:r w:rsidR="00D67673">
          <w:rPr>
            <w:noProof/>
            <w:webHidden/>
          </w:rPr>
          <w:fldChar w:fldCharType="begin"/>
        </w:r>
        <w:r w:rsidR="00D67673">
          <w:rPr>
            <w:noProof/>
            <w:webHidden/>
          </w:rPr>
          <w:instrText xml:space="preserve"> PAGEREF _Toc241158199 \h </w:instrText>
        </w:r>
        <w:r w:rsidR="00D67673">
          <w:rPr>
            <w:noProof/>
            <w:webHidden/>
          </w:rPr>
        </w:r>
        <w:r w:rsidR="00D67673">
          <w:rPr>
            <w:noProof/>
            <w:webHidden/>
          </w:rPr>
          <w:fldChar w:fldCharType="separate"/>
        </w:r>
        <w:r w:rsidR="0018671E">
          <w:rPr>
            <w:noProof/>
            <w:webHidden/>
          </w:rPr>
          <w:t>24</w:t>
        </w:r>
        <w:r w:rsidR="00D67673">
          <w:rPr>
            <w:noProof/>
            <w:webHidden/>
          </w:rPr>
          <w:fldChar w:fldCharType="end"/>
        </w:r>
      </w:hyperlink>
    </w:p>
    <w:p w14:paraId="5181766A" w14:textId="048285A7"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200" w:history="1">
        <w:r w:rsidR="00D67673" w:rsidRPr="007A67F5">
          <w:rPr>
            <w:rStyle w:val="Hipervnculo"/>
            <w:noProof/>
          </w:rPr>
          <w:t>3.4.3 Procesos ETL/ELT y calidad</w:t>
        </w:r>
        <w:r w:rsidR="00D67673">
          <w:rPr>
            <w:noProof/>
            <w:webHidden/>
          </w:rPr>
          <w:tab/>
        </w:r>
        <w:r w:rsidR="00D67673">
          <w:rPr>
            <w:noProof/>
            <w:webHidden/>
          </w:rPr>
          <w:fldChar w:fldCharType="begin"/>
        </w:r>
        <w:r w:rsidR="00D67673">
          <w:rPr>
            <w:noProof/>
            <w:webHidden/>
          </w:rPr>
          <w:instrText xml:space="preserve"> PAGEREF _Toc241158200 \h </w:instrText>
        </w:r>
        <w:r w:rsidR="00D67673">
          <w:rPr>
            <w:noProof/>
            <w:webHidden/>
          </w:rPr>
        </w:r>
        <w:r w:rsidR="00D67673">
          <w:rPr>
            <w:noProof/>
            <w:webHidden/>
          </w:rPr>
          <w:fldChar w:fldCharType="separate"/>
        </w:r>
        <w:r w:rsidR="0018671E">
          <w:rPr>
            <w:noProof/>
            <w:webHidden/>
          </w:rPr>
          <w:t>24</w:t>
        </w:r>
        <w:r w:rsidR="00D67673">
          <w:rPr>
            <w:noProof/>
            <w:webHidden/>
          </w:rPr>
          <w:fldChar w:fldCharType="end"/>
        </w:r>
      </w:hyperlink>
    </w:p>
    <w:p w14:paraId="6EA8A941" w14:textId="319E6CAB"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201" w:history="1">
        <w:r w:rsidR="00D67673" w:rsidRPr="007A67F5">
          <w:rPr>
            <w:rStyle w:val="Hipervnculo"/>
            <w:noProof/>
          </w:rPr>
          <w:t>3.4.4 OLAP, reportes y dashboards</w:t>
        </w:r>
        <w:r w:rsidR="00D67673">
          <w:rPr>
            <w:noProof/>
            <w:webHidden/>
          </w:rPr>
          <w:tab/>
        </w:r>
        <w:r w:rsidR="00D67673">
          <w:rPr>
            <w:noProof/>
            <w:webHidden/>
          </w:rPr>
          <w:fldChar w:fldCharType="begin"/>
        </w:r>
        <w:r w:rsidR="00D67673">
          <w:rPr>
            <w:noProof/>
            <w:webHidden/>
          </w:rPr>
          <w:instrText xml:space="preserve"> PAGEREF _Toc241158201 \h </w:instrText>
        </w:r>
        <w:r w:rsidR="00D67673">
          <w:rPr>
            <w:noProof/>
            <w:webHidden/>
          </w:rPr>
        </w:r>
        <w:r w:rsidR="00D67673">
          <w:rPr>
            <w:noProof/>
            <w:webHidden/>
          </w:rPr>
          <w:fldChar w:fldCharType="separate"/>
        </w:r>
        <w:r w:rsidR="0018671E">
          <w:rPr>
            <w:noProof/>
            <w:webHidden/>
          </w:rPr>
          <w:t>25</w:t>
        </w:r>
        <w:r w:rsidR="00D67673">
          <w:rPr>
            <w:noProof/>
            <w:webHidden/>
          </w:rPr>
          <w:fldChar w:fldCharType="end"/>
        </w:r>
      </w:hyperlink>
    </w:p>
    <w:p w14:paraId="57722044" w14:textId="2BBF415F"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02" w:history="1">
        <w:r w:rsidR="00D67673" w:rsidRPr="007A67F5">
          <w:rPr>
            <w:rStyle w:val="Hipervnculo"/>
            <w:noProof/>
          </w:rPr>
          <w:t>3.5 Diseño de la solución Big Data</w:t>
        </w:r>
        <w:r w:rsidR="00D67673">
          <w:rPr>
            <w:noProof/>
            <w:webHidden/>
          </w:rPr>
          <w:tab/>
        </w:r>
        <w:r w:rsidR="00D67673">
          <w:rPr>
            <w:noProof/>
            <w:webHidden/>
          </w:rPr>
          <w:fldChar w:fldCharType="begin"/>
        </w:r>
        <w:r w:rsidR="00D67673">
          <w:rPr>
            <w:noProof/>
            <w:webHidden/>
          </w:rPr>
          <w:instrText xml:space="preserve"> PAGEREF _Toc241158202 \h </w:instrText>
        </w:r>
        <w:r w:rsidR="00D67673">
          <w:rPr>
            <w:noProof/>
            <w:webHidden/>
          </w:rPr>
        </w:r>
        <w:r w:rsidR="00D67673">
          <w:rPr>
            <w:noProof/>
            <w:webHidden/>
          </w:rPr>
          <w:fldChar w:fldCharType="separate"/>
        </w:r>
        <w:r w:rsidR="0018671E">
          <w:rPr>
            <w:noProof/>
            <w:webHidden/>
          </w:rPr>
          <w:t>26</w:t>
        </w:r>
        <w:r w:rsidR="00D67673">
          <w:rPr>
            <w:noProof/>
            <w:webHidden/>
          </w:rPr>
          <w:fldChar w:fldCharType="end"/>
        </w:r>
      </w:hyperlink>
    </w:p>
    <w:p w14:paraId="504CC212" w14:textId="00CFFE3D"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203" w:history="1">
        <w:r w:rsidR="00D67673" w:rsidRPr="007A67F5">
          <w:rPr>
            <w:rStyle w:val="Hipervnculo"/>
            <w:noProof/>
          </w:rPr>
          <w:t>3.5.1 Justificación y requisitos Big Data</w:t>
        </w:r>
        <w:r w:rsidR="00D67673">
          <w:rPr>
            <w:noProof/>
            <w:webHidden/>
          </w:rPr>
          <w:tab/>
        </w:r>
        <w:r w:rsidR="00D67673">
          <w:rPr>
            <w:noProof/>
            <w:webHidden/>
          </w:rPr>
          <w:fldChar w:fldCharType="begin"/>
        </w:r>
        <w:r w:rsidR="00D67673">
          <w:rPr>
            <w:noProof/>
            <w:webHidden/>
          </w:rPr>
          <w:instrText xml:space="preserve"> PAGEREF _Toc241158203 \h </w:instrText>
        </w:r>
        <w:r w:rsidR="00D67673">
          <w:rPr>
            <w:noProof/>
            <w:webHidden/>
          </w:rPr>
        </w:r>
        <w:r w:rsidR="00D67673">
          <w:rPr>
            <w:noProof/>
            <w:webHidden/>
          </w:rPr>
          <w:fldChar w:fldCharType="separate"/>
        </w:r>
        <w:r w:rsidR="0018671E">
          <w:rPr>
            <w:noProof/>
            <w:webHidden/>
          </w:rPr>
          <w:t>26</w:t>
        </w:r>
        <w:r w:rsidR="00D67673">
          <w:rPr>
            <w:noProof/>
            <w:webHidden/>
          </w:rPr>
          <w:fldChar w:fldCharType="end"/>
        </w:r>
      </w:hyperlink>
    </w:p>
    <w:p w14:paraId="2BBDFF90" w14:textId="63710C48"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204" w:history="1">
        <w:r w:rsidR="00D67673" w:rsidRPr="007A67F5">
          <w:rPr>
            <w:rStyle w:val="Hipervnculo"/>
            <w:noProof/>
          </w:rPr>
          <w:t>3.5.2 Arquitectura y componentes</w:t>
        </w:r>
        <w:r w:rsidR="00D67673">
          <w:rPr>
            <w:noProof/>
            <w:webHidden/>
          </w:rPr>
          <w:tab/>
        </w:r>
        <w:r w:rsidR="00D67673">
          <w:rPr>
            <w:noProof/>
            <w:webHidden/>
          </w:rPr>
          <w:fldChar w:fldCharType="begin"/>
        </w:r>
        <w:r w:rsidR="00D67673">
          <w:rPr>
            <w:noProof/>
            <w:webHidden/>
          </w:rPr>
          <w:instrText xml:space="preserve"> PAGEREF _Toc241158204 \h </w:instrText>
        </w:r>
        <w:r w:rsidR="00D67673">
          <w:rPr>
            <w:noProof/>
            <w:webHidden/>
          </w:rPr>
        </w:r>
        <w:r w:rsidR="00D67673">
          <w:rPr>
            <w:noProof/>
            <w:webHidden/>
          </w:rPr>
          <w:fldChar w:fldCharType="separate"/>
        </w:r>
        <w:r w:rsidR="0018671E">
          <w:rPr>
            <w:noProof/>
            <w:webHidden/>
          </w:rPr>
          <w:t>26</w:t>
        </w:r>
        <w:r w:rsidR="00D67673">
          <w:rPr>
            <w:noProof/>
            <w:webHidden/>
          </w:rPr>
          <w:fldChar w:fldCharType="end"/>
        </w:r>
      </w:hyperlink>
    </w:p>
    <w:p w14:paraId="3301F4AE" w14:textId="78004D1A"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205" w:history="1">
        <w:r w:rsidR="00D67673" w:rsidRPr="007A67F5">
          <w:rPr>
            <w:rStyle w:val="Hipervnculo"/>
            <w:noProof/>
          </w:rPr>
          <w:t>3.5.3 Modelo y ciclo de vida de datos</w:t>
        </w:r>
        <w:r w:rsidR="00D67673">
          <w:rPr>
            <w:noProof/>
            <w:webHidden/>
          </w:rPr>
          <w:tab/>
        </w:r>
        <w:r w:rsidR="00D67673">
          <w:rPr>
            <w:noProof/>
            <w:webHidden/>
          </w:rPr>
          <w:fldChar w:fldCharType="begin"/>
        </w:r>
        <w:r w:rsidR="00D67673">
          <w:rPr>
            <w:noProof/>
            <w:webHidden/>
          </w:rPr>
          <w:instrText xml:space="preserve"> PAGEREF _Toc241158205 \h </w:instrText>
        </w:r>
        <w:r w:rsidR="00D67673">
          <w:rPr>
            <w:noProof/>
            <w:webHidden/>
          </w:rPr>
        </w:r>
        <w:r w:rsidR="00D67673">
          <w:rPr>
            <w:noProof/>
            <w:webHidden/>
          </w:rPr>
          <w:fldChar w:fldCharType="separate"/>
        </w:r>
        <w:r w:rsidR="0018671E">
          <w:rPr>
            <w:noProof/>
            <w:webHidden/>
          </w:rPr>
          <w:t>27</w:t>
        </w:r>
        <w:r w:rsidR="00D67673">
          <w:rPr>
            <w:noProof/>
            <w:webHidden/>
          </w:rPr>
          <w:fldChar w:fldCharType="end"/>
        </w:r>
      </w:hyperlink>
    </w:p>
    <w:p w14:paraId="6D1487FB" w14:textId="52713C30"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206" w:history="1">
        <w:r w:rsidR="00D67673" w:rsidRPr="007A67F5">
          <w:rPr>
            <w:rStyle w:val="Hipervnculo"/>
            <w:noProof/>
          </w:rPr>
          <w:t>3.5.4 Escalabilidad, resiliencia y operación</w:t>
        </w:r>
        <w:r w:rsidR="00D67673">
          <w:rPr>
            <w:noProof/>
            <w:webHidden/>
          </w:rPr>
          <w:tab/>
        </w:r>
        <w:r w:rsidR="00D67673">
          <w:rPr>
            <w:noProof/>
            <w:webHidden/>
          </w:rPr>
          <w:fldChar w:fldCharType="begin"/>
        </w:r>
        <w:r w:rsidR="00D67673">
          <w:rPr>
            <w:noProof/>
            <w:webHidden/>
          </w:rPr>
          <w:instrText xml:space="preserve"> PAGEREF _Toc241158206 \h </w:instrText>
        </w:r>
        <w:r w:rsidR="00D67673">
          <w:rPr>
            <w:noProof/>
            <w:webHidden/>
          </w:rPr>
        </w:r>
        <w:r w:rsidR="00D67673">
          <w:rPr>
            <w:noProof/>
            <w:webHidden/>
          </w:rPr>
          <w:fldChar w:fldCharType="separate"/>
        </w:r>
        <w:r w:rsidR="0018671E">
          <w:rPr>
            <w:noProof/>
            <w:webHidden/>
          </w:rPr>
          <w:t>27</w:t>
        </w:r>
        <w:r w:rsidR="00D67673">
          <w:rPr>
            <w:noProof/>
            <w:webHidden/>
          </w:rPr>
          <w:fldChar w:fldCharType="end"/>
        </w:r>
      </w:hyperlink>
    </w:p>
    <w:p w14:paraId="47B1A10B" w14:textId="05A55468"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207" w:history="1">
        <w:r w:rsidR="00D67673" w:rsidRPr="007A67F5">
          <w:rPr>
            <w:rStyle w:val="Hipervnculo"/>
            <w:noProof/>
          </w:rPr>
          <w:t>3.5.5 Resultados</w:t>
        </w:r>
        <w:r w:rsidR="00D67673">
          <w:rPr>
            <w:noProof/>
            <w:webHidden/>
          </w:rPr>
          <w:tab/>
        </w:r>
        <w:r w:rsidR="00D67673">
          <w:rPr>
            <w:noProof/>
            <w:webHidden/>
          </w:rPr>
          <w:fldChar w:fldCharType="begin"/>
        </w:r>
        <w:r w:rsidR="00D67673">
          <w:rPr>
            <w:noProof/>
            <w:webHidden/>
          </w:rPr>
          <w:instrText xml:space="preserve"> PAGEREF _Toc241158207 \h </w:instrText>
        </w:r>
        <w:r w:rsidR="00D67673">
          <w:rPr>
            <w:noProof/>
            <w:webHidden/>
          </w:rPr>
        </w:r>
        <w:r w:rsidR="00D67673">
          <w:rPr>
            <w:noProof/>
            <w:webHidden/>
          </w:rPr>
          <w:fldChar w:fldCharType="separate"/>
        </w:r>
        <w:r w:rsidR="0018671E">
          <w:rPr>
            <w:noProof/>
            <w:webHidden/>
          </w:rPr>
          <w:t>28</w:t>
        </w:r>
        <w:r w:rsidR="00D67673">
          <w:rPr>
            <w:noProof/>
            <w:webHidden/>
          </w:rPr>
          <w:fldChar w:fldCharType="end"/>
        </w:r>
      </w:hyperlink>
    </w:p>
    <w:p w14:paraId="047BFC64" w14:textId="4F2BE3FD"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08" w:history="1">
        <w:r w:rsidR="00D67673" w:rsidRPr="007A67F5">
          <w:rPr>
            <w:rStyle w:val="Hipervnculo"/>
            <w:noProof/>
          </w:rPr>
          <w:t>3.6 Seguridad, privacidad y riesgos</w:t>
        </w:r>
        <w:r w:rsidR="00D67673">
          <w:rPr>
            <w:noProof/>
            <w:webHidden/>
          </w:rPr>
          <w:tab/>
        </w:r>
        <w:r w:rsidR="00D67673">
          <w:rPr>
            <w:noProof/>
            <w:webHidden/>
          </w:rPr>
          <w:fldChar w:fldCharType="begin"/>
        </w:r>
        <w:r w:rsidR="00D67673">
          <w:rPr>
            <w:noProof/>
            <w:webHidden/>
          </w:rPr>
          <w:instrText xml:space="preserve"> PAGEREF _Toc241158208 \h </w:instrText>
        </w:r>
        <w:r w:rsidR="00D67673">
          <w:rPr>
            <w:noProof/>
            <w:webHidden/>
          </w:rPr>
        </w:r>
        <w:r w:rsidR="00D67673">
          <w:rPr>
            <w:noProof/>
            <w:webHidden/>
          </w:rPr>
          <w:fldChar w:fldCharType="separate"/>
        </w:r>
        <w:r w:rsidR="0018671E">
          <w:rPr>
            <w:noProof/>
            <w:webHidden/>
          </w:rPr>
          <w:t>28</w:t>
        </w:r>
        <w:r w:rsidR="00D67673">
          <w:rPr>
            <w:noProof/>
            <w:webHidden/>
          </w:rPr>
          <w:fldChar w:fldCharType="end"/>
        </w:r>
      </w:hyperlink>
    </w:p>
    <w:p w14:paraId="238E3031" w14:textId="70F21C6E"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209" w:history="1">
        <w:r w:rsidR="00D67673" w:rsidRPr="007A67F5">
          <w:rPr>
            <w:rStyle w:val="Hipervnculo"/>
            <w:noProof/>
          </w:rPr>
          <w:t>3.6.1 Amenazas y controles</w:t>
        </w:r>
        <w:r w:rsidR="00D67673">
          <w:rPr>
            <w:noProof/>
            <w:webHidden/>
          </w:rPr>
          <w:tab/>
        </w:r>
        <w:r w:rsidR="00D67673">
          <w:rPr>
            <w:noProof/>
            <w:webHidden/>
          </w:rPr>
          <w:fldChar w:fldCharType="begin"/>
        </w:r>
        <w:r w:rsidR="00D67673">
          <w:rPr>
            <w:noProof/>
            <w:webHidden/>
          </w:rPr>
          <w:instrText xml:space="preserve"> PAGEREF _Toc241158209 \h </w:instrText>
        </w:r>
        <w:r w:rsidR="00D67673">
          <w:rPr>
            <w:noProof/>
            <w:webHidden/>
          </w:rPr>
        </w:r>
        <w:r w:rsidR="00D67673">
          <w:rPr>
            <w:noProof/>
            <w:webHidden/>
          </w:rPr>
          <w:fldChar w:fldCharType="separate"/>
        </w:r>
        <w:r w:rsidR="0018671E">
          <w:rPr>
            <w:noProof/>
            <w:webHidden/>
          </w:rPr>
          <w:t>28</w:t>
        </w:r>
        <w:r w:rsidR="00D67673">
          <w:rPr>
            <w:noProof/>
            <w:webHidden/>
          </w:rPr>
          <w:fldChar w:fldCharType="end"/>
        </w:r>
      </w:hyperlink>
    </w:p>
    <w:p w14:paraId="20DB938E" w14:textId="24B053B2"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210" w:history="1">
        <w:r w:rsidR="00D67673" w:rsidRPr="007A67F5">
          <w:rPr>
            <w:rStyle w:val="Hipervnculo"/>
            <w:noProof/>
          </w:rPr>
          <w:t>3.6.2 Roles y permisos</w:t>
        </w:r>
        <w:r w:rsidR="00D67673">
          <w:rPr>
            <w:noProof/>
            <w:webHidden/>
          </w:rPr>
          <w:tab/>
        </w:r>
        <w:r w:rsidR="00D67673">
          <w:rPr>
            <w:noProof/>
            <w:webHidden/>
          </w:rPr>
          <w:fldChar w:fldCharType="begin"/>
        </w:r>
        <w:r w:rsidR="00D67673">
          <w:rPr>
            <w:noProof/>
            <w:webHidden/>
          </w:rPr>
          <w:instrText xml:space="preserve"> PAGEREF _Toc241158210 \h </w:instrText>
        </w:r>
        <w:r w:rsidR="00D67673">
          <w:rPr>
            <w:noProof/>
            <w:webHidden/>
          </w:rPr>
        </w:r>
        <w:r w:rsidR="00D67673">
          <w:rPr>
            <w:noProof/>
            <w:webHidden/>
          </w:rPr>
          <w:fldChar w:fldCharType="separate"/>
        </w:r>
        <w:r w:rsidR="0018671E">
          <w:rPr>
            <w:noProof/>
            <w:webHidden/>
          </w:rPr>
          <w:t>28</w:t>
        </w:r>
        <w:r w:rsidR="00D67673">
          <w:rPr>
            <w:noProof/>
            <w:webHidden/>
          </w:rPr>
          <w:fldChar w:fldCharType="end"/>
        </w:r>
      </w:hyperlink>
    </w:p>
    <w:p w14:paraId="22B87A91" w14:textId="3C29C14A"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11" w:history="1">
        <w:r w:rsidR="00D67673" w:rsidRPr="007A67F5">
          <w:rPr>
            <w:rStyle w:val="Hipervnculo"/>
            <w:noProof/>
          </w:rPr>
          <w:t>3.7 Plan de despliegue y aceptación</w:t>
        </w:r>
        <w:r w:rsidR="00D67673">
          <w:rPr>
            <w:noProof/>
            <w:webHidden/>
          </w:rPr>
          <w:tab/>
        </w:r>
        <w:r w:rsidR="00D67673">
          <w:rPr>
            <w:noProof/>
            <w:webHidden/>
          </w:rPr>
          <w:fldChar w:fldCharType="begin"/>
        </w:r>
        <w:r w:rsidR="00D67673">
          <w:rPr>
            <w:noProof/>
            <w:webHidden/>
          </w:rPr>
          <w:instrText xml:space="preserve"> PAGEREF _Toc241158211 \h </w:instrText>
        </w:r>
        <w:r w:rsidR="00D67673">
          <w:rPr>
            <w:noProof/>
            <w:webHidden/>
          </w:rPr>
        </w:r>
        <w:r w:rsidR="00D67673">
          <w:rPr>
            <w:noProof/>
            <w:webHidden/>
          </w:rPr>
          <w:fldChar w:fldCharType="separate"/>
        </w:r>
        <w:r w:rsidR="0018671E">
          <w:rPr>
            <w:noProof/>
            <w:webHidden/>
          </w:rPr>
          <w:t>29</w:t>
        </w:r>
        <w:r w:rsidR="00D67673">
          <w:rPr>
            <w:noProof/>
            <w:webHidden/>
          </w:rPr>
          <w:fldChar w:fldCharType="end"/>
        </w:r>
      </w:hyperlink>
    </w:p>
    <w:p w14:paraId="1A42C733" w14:textId="0FE5A233"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212" w:history="1">
        <w:r w:rsidR="00D67673" w:rsidRPr="007A67F5">
          <w:rPr>
            <w:rStyle w:val="Hipervnculo"/>
            <w:noProof/>
          </w:rPr>
          <w:t>3.7.1 Etapas</w:t>
        </w:r>
        <w:r w:rsidR="00D67673">
          <w:rPr>
            <w:noProof/>
            <w:webHidden/>
          </w:rPr>
          <w:tab/>
        </w:r>
        <w:r w:rsidR="00D67673">
          <w:rPr>
            <w:noProof/>
            <w:webHidden/>
          </w:rPr>
          <w:fldChar w:fldCharType="begin"/>
        </w:r>
        <w:r w:rsidR="00D67673">
          <w:rPr>
            <w:noProof/>
            <w:webHidden/>
          </w:rPr>
          <w:instrText xml:space="preserve"> PAGEREF _Toc241158212 \h </w:instrText>
        </w:r>
        <w:r w:rsidR="00D67673">
          <w:rPr>
            <w:noProof/>
            <w:webHidden/>
          </w:rPr>
        </w:r>
        <w:r w:rsidR="00D67673">
          <w:rPr>
            <w:noProof/>
            <w:webHidden/>
          </w:rPr>
          <w:fldChar w:fldCharType="separate"/>
        </w:r>
        <w:r w:rsidR="0018671E">
          <w:rPr>
            <w:noProof/>
            <w:webHidden/>
          </w:rPr>
          <w:t>29</w:t>
        </w:r>
        <w:r w:rsidR="00D67673">
          <w:rPr>
            <w:noProof/>
            <w:webHidden/>
          </w:rPr>
          <w:fldChar w:fldCharType="end"/>
        </w:r>
      </w:hyperlink>
    </w:p>
    <w:p w14:paraId="0EE09DB0" w14:textId="5BCE1AD9"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213" w:history="1">
        <w:r w:rsidR="00D67673" w:rsidRPr="007A67F5">
          <w:rPr>
            <w:rStyle w:val="Hipervnculo"/>
            <w:noProof/>
          </w:rPr>
          <w:t>3.7.2 Criterios de aceptación</w:t>
        </w:r>
        <w:r w:rsidR="00D67673">
          <w:rPr>
            <w:noProof/>
            <w:webHidden/>
          </w:rPr>
          <w:tab/>
        </w:r>
        <w:r w:rsidR="00D67673">
          <w:rPr>
            <w:noProof/>
            <w:webHidden/>
          </w:rPr>
          <w:fldChar w:fldCharType="begin"/>
        </w:r>
        <w:r w:rsidR="00D67673">
          <w:rPr>
            <w:noProof/>
            <w:webHidden/>
          </w:rPr>
          <w:instrText xml:space="preserve"> PAGEREF _Toc241158213 \h </w:instrText>
        </w:r>
        <w:r w:rsidR="00D67673">
          <w:rPr>
            <w:noProof/>
            <w:webHidden/>
          </w:rPr>
        </w:r>
        <w:r w:rsidR="00D67673">
          <w:rPr>
            <w:noProof/>
            <w:webHidden/>
          </w:rPr>
          <w:fldChar w:fldCharType="separate"/>
        </w:r>
        <w:r w:rsidR="0018671E">
          <w:rPr>
            <w:noProof/>
            <w:webHidden/>
          </w:rPr>
          <w:t>29</w:t>
        </w:r>
        <w:r w:rsidR="00D67673">
          <w:rPr>
            <w:noProof/>
            <w:webHidden/>
          </w:rPr>
          <w:fldChar w:fldCharType="end"/>
        </w:r>
      </w:hyperlink>
    </w:p>
    <w:p w14:paraId="5A0E1837" w14:textId="5D23CAED"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214" w:history="1">
        <w:r w:rsidR="00D67673" w:rsidRPr="007A67F5">
          <w:rPr>
            <w:rStyle w:val="Hipervnculo"/>
            <w:noProof/>
          </w:rPr>
          <w:t>3.7.3 Rollback y recuperación</w:t>
        </w:r>
        <w:r w:rsidR="00D67673">
          <w:rPr>
            <w:noProof/>
            <w:webHidden/>
          </w:rPr>
          <w:tab/>
        </w:r>
        <w:r w:rsidR="00D67673">
          <w:rPr>
            <w:noProof/>
            <w:webHidden/>
          </w:rPr>
          <w:fldChar w:fldCharType="begin"/>
        </w:r>
        <w:r w:rsidR="00D67673">
          <w:rPr>
            <w:noProof/>
            <w:webHidden/>
          </w:rPr>
          <w:instrText xml:space="preserve"> PAGEREF _Toc241158214 \h </w:instrText>
        </w:r>
        <w:r w:rsidR="00D67673">
          <w:rPr>
            <w:noProof/>
            <w:webHidden/>
          </w:rPr>
        </w:r>
        <w:r w:rsidR="00D67673">
          <w:rPr>
            <w:noProof/>
            <w:webHidden/>
          </w:rPr>
          <w:fldChar w:fldCharType="separate"/>
        </w:r>
        <w:r w:rsidR="0018671E">
          <w:rPr>
            <w:noProof/>
            <w:webHidden/>
          </w:rPr>
          <w:t>29</w:t>
        </w:r>
        <w:r w:rsidR="00D67673">
          <w:rPr>
            <w:noProof/>
            <w:webHidden/>
          </w:rPr>
          <w:fldChar w:fldCharType="end"/>
        </w:r>
      </w:hyperlink>
    </w:p>
    <w:p w14:paraId="69C3E76B" w14:textId="70E27CC8" w:rsidR="00D67673" w:rsidRDefault="00000000">
      <w:pPr>
        <w:pStyle w:val="TDC3"/>
        <w:tabs>
          <w:tab w:val="right" w:leader="dot" w:pos="8494"/>
        </w:tabs>
        <w:rPr>
          <w:rFonts w:asciiTheme="minorHAnsi" w:eastAsiaTheme="minorEastAsia" w:hAnsiTheme="minorHAnsi"/>
          <w:noProof/>
          <w:kern w:val="0"/>
          <w:lang w:val="es-PE" w:eastAsia="es-PE"/>
          <w14:ligatures w14:val="none"/>
        </w:rPr>
      </w:pPr>
      <w:hyperlink w:anchor="_Toc241158215" w:history="1">
        <w:r w:rsidR="00D67673" w:rsidRPr="007A67F5">
          <w:rPr>
            <w:rStyle w:val="Hipervnculo"/>
            <w:noProof/>
          </w:rPr>
          <w:t>3.7.4 Demostración funcional</w:t>
        </w:r>
        <w:r w:rsidR="00D67673">
          <w:rPr>
            <w:noProof/>
            <w:webHidden/>
          </w:rPr>
          <w:tab/>
        </w:r>
        <w:r w:rsidR="00D67673">
          <w:rPr>
            <w:noProof/>
            <w:webHidden/>
          </w:rPr>
          <w:fldChar w:fldCharType="begin"/>
        </w:r>
        <w:r w:rsidR="00D67673">
          <w:rPr>
            <w:noProof/>
            <w:webHidden/>
          </w:rPr>
          <w:instrText xml:space="preserve"> PAGEREF _Toc241158215 \h </w:instrText>
        </w:r>
        <w:r w:rsidR="00D67673">
          <w:rPr>
            <w:noProof/>
            <w:webHidden/>
          </w:rPr>
        </w:r>
        <w:r w:rsidR="00D67673">
          <w:rPr>
            <w:noProof/>
            <w:webHidden/>
          </w:rPr>
          <w:fldChar w:fldCharType="separate"/>
        </w:r>
        <w:r w:rsidR="0018671E">
          <w:rPr>
            <w:noProof/>
            <w:webHidden/>
          </w:rPr>
          <w:t>29</w:t>
        </w:r>
        <w:r w:rsidR="00D67673">
          <w:rPr>
            <w:noProof/>
            <w:webHidden/>
          </w:rPr>
          <w:fldChar w:fldCharType="end"/>
        </w:r>
      </w:hyperlink>
    </w:p>
    <w:p w14:paraId="1B91F43A" w14:textId="3552852C" w:rsidR="00D67673" w:rsidRDefault="00000000">
      <w:pPr>
        <w:pStyle w:val="TDC1"/>
        <w:rPr>
          <w:rFonts w:asciiTheme="minorHAnsi" w:eastAsiaTheme="minorEastAsia" w:hAnsiTheme="minorHAnsi"/>
          <w:noProof/>
          <w:kern w:val="0"/>
          <w:lang w:val="es-PE" w:eastAsia="es-PE"/>
          <w14:ligatures w14:val="none"/>
        </w:rPr>
      </w:pPr>
      <w:hyperlink w:anchor="_Toc241158216" w:history="1">
        <w:r w:rsidR="00D67673" w:rsidRPr="007A67F5">
          <w:rPr>
            <w:rStyle w:val="Hipervnculo"/>
            <w:noProof/>
          </w:rPr>
          <w:t>CAPÍTULO IV: DISEÑO DEL EXPERIMENTO</w:t>
        </w:r>
        <w:r w:rsidR="00D67673">
          <w:rPr>
            <w:noProof/>
            <w:webHidden/>
          </w:rPr>
          <w:tab/>
        </w:r>
        <w:r w:rsidR="00D67673">
          <w:rPr>
            <w:noProof/>
            <w:webHidden/>
          </w:rPr>
          <w:fldChar w:fldCharType="begin"/>
        </w:r>
        <w:r w:rsidR="00D67673">
          <w:rPr>
            <w:noProof/>
            <w:webHidden/>
          </w:rPr>
          <w:instrText xml:space="preserve"> PAGEREF _Toc241158216 \h </w:instrText>
        </w:r>
        <w:r w:rsidR="00D67673">
          <w:rPr>
            <w:noProof/>
            <w:webHidden/>
          </w:rPr>
        </w:r>
        <w:r w:rsidR="00D67673">
          <w:rPr>
            <w:noProof/>
            <w:webHidden/>
          </w:rPr>
          <w:fldChar w:fldCharType="separate"/>
        </w:r>
        <w:r w:rsidR="0018671E">
          <w:rPr>
            <w:noProof/>
            <w:webHidden/>
          </w:rPr>
          <w:t>30</w:t>
        </w:r>
        <w:r w:rsidR="00D67673">
          <w:rPr>
            <w:noProof/>
            <w:webHidden/>
          </w:rPr>
          <w:fldChar w:fldCharType="end"/>
        </w:r>
      </w:hyperlink>
    </w:p>
    <w:p w14:paraId="49530E51" w14:textId="558B7207"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17" w:history="1">
        <w:r w:rsidR="00D67673" w:rsidRPr="007A67F5">
          <w:rPr>
            <w:rStyle w:val="Hipervnculo"/>
            <w:noProof/>
          </w:rPr>
          <w:t>4.1 Pregunta experimental, objetivo e hipótesis</w:t>
        </w:r>
        <w:r w:rsidR="00D67673">
          <w:rPr>
            <w:noProof/>
            <w:webHidden/>
          </w:rPr>
          <w:tab/>
        </w:r>
        <w:r w:rsidR="00D67673">
          <w:rPr>
            <w:noProof/>
            <w:webHidden/>
          </w:rPr>
          <w:fldChar w:fldCharType="begin"/>
        </w:r>
        <w:r w:rsidR="00D67673">
          <w:rPr>
            <w:noProof/>
            <w:webHidden/>
          </w:rPr>
          <w:instrText xml:space="preserve"> PAGEREF _Toc241158217 \h </w:instrText>
        </w:r>
        <w:r w:rsidR="00D67673">
          <w:rPr>
            <w:noProof/>
            <w:webHidden/>
          </w:rPr>
        </w:r>
        <w:r w:rsidR="00D67673">
          <w:rPr>
            <w:noProof/>
            <w:webHidden/>
          </w:rPr>
          <w:fldChar w:fldCharType="separate"/>
        </w:r>
        <w:r w:rsidR="0018671E">
          <w:rPr>
            <w:noProof/>
            <w:webHidden/>
          </w:rPr>
          <w:t>30</w:t>
        </w:r>
        <w:r w:rsidR="00D67673">
          <w:rPr>
            <w:noProof/>
            <w:webHidden/>
          </w:rPr>
          <w:fldChar w:fldCharType="end"/>
        </w:r>
      </w:hyperlink>
    </w:p>
    <w:p w14:paraId="12590A94" w14:textId="2AC1B379"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18" w:history="1">
        <w:r w:rsidR="00D67673" w:rsidRPr="007A67F5">
          <w:rPr>
            <w:rStyle w:val="Hipervnculo"/>
            <w:noProof/>
          </w:rPr>
          <w:t>4.2 Escenario y datasets</w:t>
        </w:r>
        <w:r w:rsidR="00D67673">
          <w:rPr>
            <w:noProof/>
            <w:webHidden/>
          </w:rPr>
          <w:tab/>
        </w:r>
        <w:r w:rsidR="00D67673">
          <w:rPr>
            <w:noProof/>
            <w:webHidden/>
          </w:rPr>
          <w:fldChar w:fldCharType="begin"/>
        </w:r>
        <w:r w:rsidR="00D67673">
          <w:rPr>
            <w:noProof/>
            <w:webHidden/>
          </w:rPr>
          <w:instrText xml:space="preserve"> PAGEREF _Toc241158218 \h </w:instrText>
        </w:r>
        <w:r w:rsidR="00D67673">
          <w:rPr>
            <w:noProof/>
            <w:webHidden/>
          </w:rPr>
        </w:r>
        <w:r w:rsidR="00D67673">
          <w:rPr>
            <w:noProof/>
            <w:webHidden/>
          </w:rPr>
          <w:fldChar w:fldCharType="separate"/>
        </w:r>
        <w:r w:rsidR="0018671E">
          <w:rPr>
            <w:noProof/>
            <w:webHidden/>
          </w:rPr>
          <w:t>30</w:t>
        </w:r>
        <w:r w:rsidR="00D67673">
          <w:rPr>
            <w:noProof/>
            <w:webHidden/>
          </w:rPr>
          <w:fldChar w:fldCharType="end"/>
        </w:r>
      </w:hyperlink>
    </w:p>
    <w:p w14:paraId="7CF77860" w14:textId="2DDA0A12"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19" w:history="1">
        <w:r w:rsidR="00D67673" w:rsidRPr="007A67F5">
          <w:rPr>
            <w:rStyle w:val="Hipervnculo"/>
            <w:noProof/>
          </w:rPr>
          <w:t>4.3 Variables, métricas y criterios de aceptación</w:t>
        </w:r>
        <w:r w:rsidR="00D67673">
          <w:rPr>
            <w:noProof/>
            <w:webHidden/>
          </w:rPr>
          <w:tab/>
        </w:r>
        <w:r w:rsidR="00D67673">
          <w:rPr>
            <w:noProof/>
            <w:webHidden/>
          </w:rPr>
          <w:fldChar w:fldCharType="begin"/>
        </w:r>
        <w:r w:rsidR="00D67673">
          <w:rPr>
            <w:noProof/>
            <w:webHidden/>
          </w:rPr>
          <w:instrText xml:space="preserve"> PAGEREF _Toc241158219 \h </w:instrText>
        </w:r>
        <w:r w:rsidR="00D67673">
          <w:rPr>
            <w:noProof/>
            <w:webHidden/>
          </w:rPr>
        </w:r>
        <w:r w:rsidR="00D67673">
          <w:rPr>
            <w:noProof/>
            <w:webHidden/>
          </w:rPr>
          <w:fldChar w:fldCharType="separate"/>
        </w:r>
        <w:r w:rsidR="0018671E">
          <w:rPr>
            <w:noProof/>
            <w:webHidden/>
          </w:rPr>
          <w:t>30</w:t>
        </w:r>
        <w:r w:rsidR="00D67673">
          <w:rPr>
            <w:noProof/>
            <w:webHidden/>
          </w:rPr>
          <w:fldChar w:fldCharType="end"/>
        </w:r>
      </w:hyperlink>
    </w:p>
    <w:p w14:paraId="3CD1E5F3" w14:textId="2979E653"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20" w:history="1">
        <w:r w:rsidR="00D67673" w:rsidRPr="007A67F5">
          <w:rPr>
            <w:rStyle w:val="Hipervnculo"/>
            <w:noProof/>
          </w:rPr>
          <w:t>4.4 Entorno, herramientas y reproducibilidad</w:t>
        </w:r>
        <w:r w:rsidR="00D67673">
          <w:rPr>
            <w:noProof/>
            <w:webHidden/>
          </w:rPr>
          <w:tab/>
        </w:r>
        <w:r w:rsidR="00D67673">
          <w:rPr>
            <w:noProof/>
            <w:webHidden/>
          </w:rPr>
          <w:fldChar w:fldCharType="begin"/>
        </w:r>
        <w:r w:rsidR="00D67673">
          <w:rPr>
            <w:noProof/>
            <w:webHidden/>
          </w:rPr>
          <w:instrText xml:space="preserve"> PAGEREF _Toc241158220 \h </w:instrText>
        </w:r>
        <w:r w:rsidR="00D67673">
          <w:rPr>
            <w:noProof/>
            <w:webHidden/>
          </w:rPr>
        </w:r>
        <w:r w:rsidR="00D67673">
          <w:rPr>
            <w:noProof/>
            <w:webHidden/>
          </w:rPr>
          <w:fldChar w:fldCharType="separate"/>
        </w:r>
        <w:r w:rsidR="0018671E">
          <w:rPr>
            <w:noProof/>
            <w:webHidden/>
          </w:rPr>
          <w:t>30</w:t>
        </w:r>
        <w:r w:rsidR="00D67673">
          <w:rPr>
            <w:noProof/>
            <w:webHidden/>
          </w:rPr>
          <w:fldChar w:fldCharType="end"/>
        </w:r>
      </w:hyperlink>
    </w:p>
    <w:p w14:paraId="5B6F647B" w14:textId="5A0487C0"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21" w:history="1">
        <w:r w:rsidR="00D67673" w:rsidRPr="007A67F5">
          <w:rPr>
            <w:rStyle w:val="Hipervnculo"/>
            <w:noProof/>
          </w:rPr>
          <w:t>4.5 Matriz de escenarios experimentales</w:t>
        </w:r>
        <w:r w:rsidR="00D67673">
          <w:rPr>
            <w:noProof/>
            <w:webHidden/>
          </w:rPr>
          <w:tab/>
        </w:r>
        <w:r w:rsidR="00D67673">
          <w:rPr>
            <w:noProof/>
            <w:webHidden/>
          </w:rPr>
          <w:fldChar w:fldCharType="begin"/>
        </w:r>
        <w:r w:rsidR="00D67673">
          <w:rPr>
            <w:noProof/>
            <w:webHidden/>
          </w:rPr>
          <w:instrText xml:space="preserve"> PAGEREF _Toc241158221 \h </w:instrText>
        </w:r>
        <w:r w:rsidR="00D67673">
          <w:rPr>
            <w:noProof/>
            <w:webHidden/>
          </w:rPr>
        </w:r>
        <w:r w:rsidR="00D67673">
          <w:rPr>
            <w:noProof/>
            <w:webHidden/>
          </w:rPr>
          <w:fldChar w:fldCharType="separate"/>
        </w:r>
        <w:r w:rsidR="0018671E">
          <w:rPr>
            <w:noProof/>
            <w:webHidden/>
          </w:rPr>
          <w:t>31</w:t>
        </w:r>
        <w:r w:rsidR="00D67673">
          <w:rPr>
            <w:noProof/>
            <w:webHidden/>
          </w:rPr>
          <w:fldChar w:fldCharType="end"/>
        </w:r>
      </w:hyperlink>
    </w:p>
    <w:p w14:paraId="5B6EAE47" w14:textId="68373071"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22" w:history="1">
        <w:r w:rsidR="00D67673" w:rsidRPr="007A67F5">
          <w:rPr>
            <w:rStyle w:val="Hipervnculo"/>
            <w:noProof/>
          </w:rPr>
          <w:t>4.6 Procedimiento reproducible</w:t>
        </w:r>
        <w:r w:rsidR="00D67673">
          <w:rPr>
            <w:noProof/>
            <w:webHidden/>
          </w:rPr>
          <w:tab/>
        </w:r>
        <w:r w:rsidR="00D67673">
          <w:rPr>
            <w:noProof/>
            <w:webHidden/>
          </w:rPr>
          <w:fldChar w:fldCharType="begin"/>
        </w:r>
        <w:r w:rsidR="00D67673">
          <w:rPr>
            <w:noProof/>
            <w:webHidden/>
          </w:rPr>
          <w:instrText xml:space="preserve"> PAGEREF _Toc241158222 \h </w:instrText>
        </w:r>
        <w:r w:rsidR="00D67673">
          <w:rPr>
            <w:noProof/>
            <w:webHidden/>
          </w:rPr>
        </w:r>
        <w:r w:rsidR="00D67673">
          <w:rPr>
            <w:noProof/>
            <w:webHidden/>
          </w:rPr>
          <w:fldChar w:fldCharType="separate"/>
        </w:r>
        <w:r w:rsidR="0018671E">
          <w:rPr>
            <w:noProof/>
            <w:webHidden/>
          </w:rPr>
          <w:t>31</w:t>
        </w:r>
        <w:r w:rsidR="00D67673">
          <w:rPr>
            <w:noProof/>
            <w:webHidden/>
          </w:rPr>
          <w:fldChar w:fldCharType="end"/>
        </w:r>
      </w:hyperlink>
    </w:p>
    <w:p w14:paraId="4020D3B4" w14:textId="4851D0FE"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23" w:history="1">
        <w:r w:rsidR="00D67673" w:rsidRPr="007A67F5">
          <w:rPr>
            <w:rStyle w:val="Hipervnculo"/>
            <w:noProof/>
          </w:rPr>
          <w:t>4.7 Riesgos, validez y limitaciones del experimento</w:t>
        </w:r>
        <w:r w:rsidR="00D67673">
          <w:rPr>
            <w:noProof/>
            <w:webHidden/>
          </w:rPr>
          <w:tab/>
        </w:r>
        <w:r w:rsidR="00D67673">
          <w:rPr>
            <w:noProof/>
            <w:webHidden/>
          </w:rPr>
          <w:fldChar w:fldCharType="begin"/>
        </w:r>
        <w:r w:rsidR="00D67673">
          <w:rPr>
            <w:noProof/>
            <w:webHidden/>
          </w:rPr>
          <w:instrText xml:space="preserve"> PAGEREF _Toc241158223 \h </w:instrText>
        </w:r>
        <w:r w:rsidR="00D67673">
          <w:rPr>
            <w:noProof/>
            <w:webHidden/>
          </w:rPr>
        </w:r>
        <w:r w:rsidR="00D67673">
          <w:rPr>
            <w:noProof/>
            <w:webHidden/>
          </w:rPr>
          <w:fldChar w:fldCharType="separate"/>
        </w:r>
        <w:r w:rsidR="0018671E">
          <w:rPr>
            <w:noProof/>
            <w:webHidden/>
          </w:rPr>
          <w:t>32</w:t>
        </w:r>
        <w:r w:rsidR="00D67673">
          <w:rPr>
            <w:noProof/>
            <w:webHidden/>
          </w:rPr>
          <w:fldChar w:fldCharType="end"/>
        </w:r>
      </w:hyperlink>
    </w:p>
    <w:p w14:paraId="4666682C" w14:textId="699A01E5" w:rsidR="00D67673" w:rsidRDefault="00000000">
      <w:pPr>
        <w:pStyle w:val="TDC1"/>
        <w:rPr>
          <w:rFonts w:asciiTheme="minorHAnsi" w:eastAsiaTheme="minorEastAsia" w:hAnsiTheme="minorHAnsi"/>
          <w:noProof/>
          <w:kern w:val="0"/>
          <w:lang w:val="es-PE" w:eastAsia="es-PE"/>
          <w14:ligatures w14:val="none"/>
        </w:rPr>
      </w:pPr>
      <w:hyperlink w:anchor="_Toc241158224" w:history="1">
        <w:r w:rsidR="00D67673" w:rsidRPr="007A67F5">
          <w:rPr>
            <w:rStyle w:val="Hipervnculo"/>
            <w:noProof/>
          </w:rPr>
          <w:t>CAPÍTULO V: IMPLEMENTACIÓN Y CONTROL DE EVIDENCIAS</w:t>
        </w:r>
        <w:r w:rsidR="00D67673">
          <w:rPr>
            <w:noProof/>
            <w:webHidden/>
          </w:rPr>
          <w:tab/>
        </w:r>
        <w:r w:rsidR="00D67673">
          <w:rPr>
            <w:noProof/>
            <w:webHidden/>
          </w:rPr>
          <w:fldChar w:fldCharType="begin"/>
        </w:r>
        <w:r w:rsidR="00D67673">
          <w:rPr>
            <w:noProof/>
            <w:webHidden/>
          </w:rPr>
          <w:instrText xml:space="preserve"> PAGEREF _Toc241158224 \h </w:instrText>
        </w:r>
        <w:r w:rsidR="00D67673">
          <w:rPr>
            <w:noProof/>
            <w:webHidden/>
          </w:rPr>
        </w:r>
        <w:r w:rsidR="00D67673">
          <w:rPr>
            <w:noProof/>
            <w:webHidden/>
          </w:rPr>
          <w:fldChar w:fldCharType="separate"/>
        </w:r>
        <w:r w:rsidR="0018671E">
          <w:rPr>
            <w:noProof/>
            <w:webHidden/>
          </w:rPr>
          <w:t>33</w:t>
        </w:r>
        <w:r w:rsidR="00D67673">
          <w:rPr>
            <w:noProof/>
            <w:webHidden/>
          </w:rPr>
          <w:fldChar w:fldCharType="end"/>
        </w:r>
      </w:hyperlink>
    </w:p>
    <w:p w14:paraId="61B73A45" w14:textId="5B567D3E"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25" w:history="1">
        <w:r w:rsidR="00D67673" w:rsidRPr="007A67F5">
          <w:rPr>
            <w:rStyle w:val="Hipervnculo"/>
            <w:noProof/>
          </w:rPr>
          <w:t>5.1 Estructura y versión del repositorio</w:t>
        </w:r>
        <w:r w:rsidR="00D67673">
          <w:rPr>
            <w:noProof/>
            <w:webHidden/>
          </w:rPr>
          <w:tab/>
        </w:r>
        <w:r w:rsidR="00D67673">
          <w:rPr>
            <w:noProof/>
            <w:webHidden/>
          </w:rPr>
          <w:fldChar w:fldCharType="begin"/>
        </w:r>
        <w:r w:rsidR="00D67673">
          <w:rPr>
            <w:noProof/>
            <w:webHidden/>
          </w:rPr>
          <w:instrText xml:space="preserve"> PAGEREF _Toc241158225 \h </w:instrText>
        </w:r>
        <w:r w:rsidR="00D67673">
          <w:rPr>
            <w:noProof/>
            <w:webHidden/>
          </w:rPr>
        </w:r>
        <w:r w:rsidR="00D67673">
          <w:rPr>
            <w:noProof/>
            <w:webHidden/>
          </w:rPr>
          <w:fldChar w:fldCharType="separate"/>
        </w:r>
        <w:r w:rsidR="0018671E">
          <w:rPr>
            <w:noProof/>
            <w:webHidden/>
          </w:rPr>
          <w:t>33</w:t>
        </w:r>
        <w:r w:rsidR="00D67673">
          <w:rPr>
            <w:noProof/>
            <w:webHidden/>
          </w:rPr>
          <w:fldChar w:fldCharType="end"/>
        </w:r>
      </w:hyperlink>
    </w:p>
    <w:p w14:paraId="4D43648C" w14:textId="138BCDF9"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26" w:history="1">
        <w:r w:rsidR="00D67673" w:rsidRPr="007A67F5">
          <w:rPr>
            <w:rStyle w:val="Hipervnculo"/>
            <w:noProof/>
          </w:rPr>
          <w:t>5.2 Implementación de la solución BI</w:t>
        </w:r>
        <w:r w:rsidR="00D67673">
          <w:rPr>
            <w:noProof/>
            <w:webHidden/>
          </w:rPr>
          <w:tab/>
        </w:r>
        <w:r w:rsidR="00D67673">
          <w:rPr>
            <w:noProof/>
            <w:webHidden/>
          </w:rPr>
          <w:fldChar w:fldCharType="begin"/>
        </w:r>
        <w:r w:rsidR="00D67673">
          <w:rPr>
            <w:noProof/>
            <w:webHidden/>
          </w:rPr>
          <w:instrText xml:space="preserve"> PAGEREF _Toc241158226 \h </w:instrText>
        </w:r>
        <w:r w:rsidR="00D67673">
          <w:rPr>
            <w:noProof/>
            <w:webHidden/>
          </w:rPr>
        </w:r>
        <w:r w:rsidR="00D67673">
          <w:rPr>
            <w:noProof/>
            <w:webHidden/>
          </w:rPr>
          <w:fldChar w:fldCharType="separate"/>
        </w:r>
        <w:r w:rsidR="0018671E">
          <w:rPr>
            <w:noProof/>
            <w:webHidden/>
          </w:rPr>
          <w:t>33</w:t>
        </w:r>
        <w:r w:rsidR="00D67673">
          <w:rPr>
            <w:noProof/>
            <w:webHidden/>
          </w:rPr>
          <w:fldChar w:fldCharType="end"/>
        </w:r>
      </w:hyperlink>
    </w:p>
    <w:p w14:paraId="2D7535E3" w14:textId="6B1E6C2A"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27" w:history="1">
        <w:r w:rsidR="00D67673" w:rsidRPr="007A67F5">
          <w:rPr>
            <w:rStyle w:val="Hipervnculo"/>
            <w:noProof/>
          </w:rPr>
          <w:t>5.3 Implementación de la solución Big Data</w:t>
        </w:r>
        <w:r w:rsidR="00D67673">
          <w:rPr>
            <w:noProof/>
            <w:webHidden/>
          </w:rPr>
          <w:tab/>
        </w:r>
        <w:r w:rsidR="00D67673">
          <w:rPr>
            <w:noProof/>
            <w:webHidden/>
          </w:rPr>
          <w:fldChar w:fldCharType="begin"/>
        </w:r>
        <w:r w:rsidR="00D67673">
          <w:rPr>
            <w:noProof/>
            <w:webHidden/>
          </w:rPr>
          <w:instrText xml:space="preserve"> PAGEREF _Toc241158227 \h </w:instrText>
        </w:r>
        <w:r w:rsidR="00D67673">
          <w:rPr>
            <w:noProof/>
            <w:webHidden/>
          </w:rPr>
        </w:r>
        <w:r w:rsidR="00D67673">
          <w:rPr>
            <w:noProof/>
            <w:webHidden/>
          </w:rPr>
          <w:fldChar w:fldCharType="separate"/>
        </w:r>
        <w:r w:rsidR="0018671E">
          <w:rPr>
            <w:noProof/>
            <w:webHidden/>
          </w:rPr>
          <w:t>33</w:t>
        </w:r>
        <w:r w:rsidR="00D67673">
          <w:rPr>
            <w:noProof/>
            <w:webHidden/>
          </w:rPr>
          <w:fldChar w:fldCharType="end"/>
        </w:r>
      </w:hyperlink>
    </w:p>
    <w:p w14:paraId="04A115F1" w14:textId="733207FD"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28" w:history="1">
        <w:r w:rsidR="00D67673" w:rsidRPr="007A67F5">
          <w:rPr>
            <w:rStyle w:val="Hipervnculo"/>
            <w:noProof/>
          </w:rPr>
          <w:t>5.4 Calidad, seguridad y pruebas</w:t>
        </w:r>
        <w:r w:rsidR="00D67673">
          <w:rPr>
            <w:noProof/>
            <w:webHidden/>
          </w:rPr>
          <w:tab/>
        </w:r>
        <w:r w:rsidR="00D67673">
          <w:rPr>
            <w:noProof/>
            <w:webHidden/>
          </w:rPr>
          <w:fldChar w:fldCharType="begin"/>
        </w:r>
        <w:r w:rsidR="00D67673">
          <w:rPr>
            <w:noProof/>
            <w:webHidden/>
          </w:rPr>
          <w:instrText xml:space="preserve"> PAGEREF _Toc241158228 \h </w:instrText>
        </w:r>
        <w:r w:rsidR="00D67673">
          <w:rPr>
            <w:noProof/>
            <w:webHidden/>
          </w:rPr>
        </w:r>
        <w:r w:rsidR="00D67673">
          <w:rPr>
            <w:noProof/>
            <w:webHidden/>
          </w:rPr>
          <w:fldChar w:fldCharType="separate"/>
        </w:r>
        <w:r w:rsidR="0018671E">
          <w:rPr>
            <w:noProof/>
            <w:webHidden/>
          </w:rPr>
          <w:t>33</w:t>
        </w:r>
        <w:r w:rsidR="00D67673">
          <w:rPr>
            <w:noProof/>
            <w:webHidden/>
          </w:rPr>
          <w:fldChar w:fldCharType="end"/>
        </w:r>
      </w:hyperlink>
    </w:p>
    <w:p w14:paraId="32D3752D" w14:textId="26AD40A0"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29" w:history="1">
        <w:r w:rsidR="00D67673" w:rsidRPr="007A67F5">
          <w:rPr>
            <w:rStyle w:val="Hipervnculo"/>
            <w:noProof/>
          </w:rPr>
          <w:t>5.5 Registro de retroalimentación y mejoras</w:t>
        </w:r>
        <w:r w:rsidR="00D67673">
          <w:rPr>
            <w:noProof/>
            <w:webHidden/>
          </w:rPr>
          <w:tab/>
        </w:r>
        <w:r w:rsidR="00D67673">
          <w:rPr>
            <w:noProof/>
            <w:webHidden/>
          </w:rPr>
          <w:fldChar w:fldCharType="begin"/>
        </w:r>
        <w:r w:rsidR="00D67673">
          <w:rPr>
            <w:noProof/>
            <w:webHidden/>
          </w:rPr>
          <w:instrText xml:space="preserve"> PAGEREF _Toc241158229 \h </w:instrText>
        </w:r>
        <w:r w:rsidR="00D67673">
          <w:rPr>
            <w:noProof/>
            <w:webHidden/>
          </w:rPr>
        </w:r>
        <w:r w:rsidR="00D67673">
          <w:rPr>
            <w:noProof/>
            <w:webHidden/>
          </w:rPr>
          <w:fldChar w:fldCharType="separate"/>
        </w:r>
        <w:r w:rsidR="0018671E">
          <w:rPr>
            <w:noProof/>
            <w:webHidden/>
          </w:rPr>
          <w:t>33</w:t>
        </w:r>
        <w:r w:rsidR="00D67673">
          <w:rPr>
            <w:noProof/>
            <w:webHidden/>
          </w:rPr>
          <w:fldChar w:fldCharType="end"/>
        </w:r>
      </w:hyperlink>
    </w:p>
    <w:p w14:paraId="754302C8" w14:textId="71ED01C6"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30" w:history="1">
        <w:r w:rsidR="00D67673" w:rsidRPr="007A67F5">
          <w:rPr>
            <w:rStyle w:val="Hipervnculo"/>
            <w:noProof/>
          </w:rPr>
          <w:t>5.6 Contribuciones individuales</w:t>
        </w:r>
        <w:r w:rsidR="00D67673">
          <w:rPr>
            <w:noProof/>
            <w:webHidden/>
          </w:rPr>
          <w:tab/>
        </w:r>
        <w:r w:rsidR="00D67673">
          <w:rPr>
            <w:noProof/>
            <w:webHidden/>
          </w:rPr>
          <w:fldChar w:fldCharType="begin"/>
        </w:r>
        <w:r w:rsidR="00D67673">
          <w:rPr>
            <w:noProof/>
            <w:webHidden/>
          </w:rPr>
          <w:instrText xml:space="preserve"> PAGEREF _Toc241158230 \h </w:instrText>
        </w:r>
        <w:r w:rsidR="00D67673">
          <w:rPr>
            <w:noProof/>
            <w:webHidden/>
          </w:rPr>
        </w:r>
        <w:r w:rsidR="00D67673">
          <w:rPr>
            <w:noProof/>
            <w:webHidden/>
          </w:rPr>
          <w:fldChar w:fldCharType="separate"/>
        </w:r>
        <w:r w:rsidR="0018671E">
          <w:rPr>
            <w:noProof/>
            <w:webHidden/>
          </w:rPr>
          <w:t>34</w:t>
        </w:r>
        <w:r w:rsidR="00D67673">
          <w:rPr>
            <w:noProof/>
            <w:webHidden/>
          </w:rPr>
          <w:fldChar w:fldCharType="end"/>
        </w:r>
      </w:hyperlink>
    </w:p>
    <w:p w14:paraId="26CE9EC8" w14:textId="7B1E0CD2"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31" w:history="1">
        <w:r w:rsidR="00D67673" w:rsidRPr="007A67F5">
          <w:rPr>
            <w:rStyle w:val="Hipervnculo"/>
            <w:noProof/>
          </w:rPr>
          <w:t>5.7 Declaración de uso responsable de inteligencia artificial</w:t>
        </w:r>
        <w:r w:rsidR="00D67673">
          <w:rPr>
            <w:noProof/>
            <w:webHidden/>
          </w:rPr>
          <w:tab/>
        </w:r>
        <w:r w:rsidR="00D67673">
          <w:rPr>
            <w:noProof/>
            <w:webHidden/>
          </w:rPr>
          <w:fldChar w:fldCharType="begin"/>
        </w:r>
        <w:r w:rsidR="00D67673">
          <w:rPr>
            <w:noProof/>
            <w:webHidden/>
          </w:rPr>
          <w:instrText xml:space="preserve"> PAGEREF _Toc241158231 \h </w:instrText>
        </w:r>
        <w:r w:rsidR="00D67673">
          <w:rPr>
            <w:noProof/>
            <w:webHidden/>
          </w:rPr>
        </w:r>
        <w:r w:rsidR="00D67673">
          <w:rPr>
            <w:noProof/>
            <w:webHidden/>
          </w:rPr>
          <w:fldChar w:fldCharType="separate"/>
        </w:r>
        <w:r w:rsidR="0018671E">
          <w:rPr>
            <w:noProof/>
            <w:webHidden/>
          </w:rPr>
          <w:t>34</w:t>
        </w:r>
        <w:r w:rsidR="00D67673">
          <w:rPr>
            <w:noProof/>
            <w:webHidden/>
          </w:rPr>
          <w:fldChar w:fldCharType="end"/>
        </w:r>
      </w:hyperlink>
    </w:p>
    <w:p w14:paraId="5FAE1654" w14:textId="62794CDC" w:rsidR="00D67673" w:rsidRDefault="00000000">
      <w:pPr>
        <w:pStyle w:val="TDC1"/>
        <w:rPr>
          <w:rFonts w:asciiTheme="minorHAnsi" w:eastAsiaTheme="minorEastAsia" w:hAnsiTheme="minorHAnsi"/>
          <w:noProof/>
          <w:kern w:val="0"/>
          <w:lang w:val="es-PE" w:eastAsia="es-PE"/>
          <w14:ligatures w14:val="none"/>
        </w:rPr>
      </w:pPr>
      <w:hyperlink w:anchor="_Toc241158232" w:history="1">
        <w:r w:rsidR="00D67673" w:rsidRPr="007A67F5">
          <w:rPr>
            <w:rStyle w:val="Hipervnculo"/>
            <w:noProof/>
          </w:rPr>
          <w:t>CAPÍTULO VI: EJECUCIÓN, RESULTADOS Y ANÁLISIS DE DATOS</w:t>
        </w:r>
        <w:r w:rsidR="00D67673">
          <w:rPr>
            <w:noProof/>
            <w:webHidden/>
          </w:rPr>
          <w:tab/>
        </w:r>
        <w:r w:rsidR="00D67673">
          <w:rPr>
            <w:noProof/>
            <w:webHidden/>
          </w:rPr>
          <w:fldChar w:fldCharType="begin"/>
        </w:r>
        <w:r w:rsidR="00D67673">
          <w:rPr>
            <w:noProof/>
            <w:webHidden/>
          </w:rPr>
          <w:instrText xml:space="preserve"> PAGEREF _Toc241158232 \h </w:instrText>
        </w:r>
        <w:r w:rsidR="00D67673">
          <w:rPr>
            <w:noProof/>
            <w:webHidden/>
          </w:rPr>
        </w:r>
        <w:r w:rsidR="00D67673">
          <w:rPr>
            <w:noProof/>
            <w:webHidden/>
          </w:rPr>
          <w:fldChar w:fldCharType="separate"/>
        </w:r>
        <w:r w:rsidR="0018671E">
          <w:rPr>
            <w:noProof/>
            <w:webHidden/>
          </w:rPr>
          <w:t>35</w:t>
        </w:r>
        <w:r w:rsidR="00D67673">
          <w:rPr>
            <w:noProof/>
            <w:webHidden/>
          </w:rPr>
          <w:fldChar w:fldCharType="end"/>
        </w:r>
      </w:hyperlink>
    </w:p>
    <w:p w14:paraId="349B6CC8" w14:textId="5CAEA6AC"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33" w:history="1">
        <w:r w:rsidR="00D67673" w:rsidRPr="007A67F5">
          <w:rPr>
            <w:rStyle w:val="Hipervnculo"/>
            <w:noProof/>
          </w:rPr>
          <w:t>6.1 Validación del dataset original y procesado</w:t>
        </w:r>
        <w:r w:rsidR="00D67673">
          <w:rPr>
            <w:noProof/>
            <w:webHidden/>
          </w:rPr>
          <w:tab/>
        </w:r>
        <w:r w:rsidR="00D67673">
          <w:rPr>
            <w:noProof/>
            <w:webHidden/>
          </w:rPr>
          <w:fldChar w:fldCharType="begin"/>
        </w:r>
        <w:r w:rsidR="00D67673">
          <w:rPr>
            <w:noProof/>
            <w:webHidden/>
          </w:rPr>
          <w:instrText xml:space="preserve"> PAGEREF _Toc241158233 \h </w:instrText>
        </w:r>
        <w:r w:rsidR="00D67673">
          <w:rPr>
            <w:noProof/>
            <w:webHidden/>
          </w:rPr>
        </w:r>
        <w:r w:rsidR="00D67673">
          <w:rPr>
            <w:noProof/>
            <w:webHidden/>
          </w:rPr>
          <w:fldChar w:fldCharType="separate"/>
        </w:r>
        <w:r w:rsidR="0018671E">
          <w:rPr>
            <w:noProof/>
            <w:webHidden/>
          </w:rPr>
          <w:t>35</w:t>
        </w:r>
        <w:r w:rsidR="00D67673">
          <w:rPr>
            <w:noProof/>
            <w:webHidden/>
          </w:rPr>
          <w:fldChar w:fldCharType="end"/>
        </w:r>
      </w:hyperlink>
    </w:p>
    <w:p w14:paraId="49A90D72" w14:textId="43C095A0"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34" w:history="1">
        <w:r w:rsidR="00D67673" w:rsidRPr="007A67F5">
          <w:rPr>
            <w:rStyle w:val="Hipervnculo"/>
            <w:noProof/>
          </w:rPr>
          <w:t>6.2 Registro de ejecuciones</w:t>
        </w:r>
        <w:r w:rsidR="00D67673">
          <w:rPr>
            <w:noProof/>
            <w:webHidden/>
          </w:rPr>
          <w:tab/>
        </w:r>
        <w:r w:rsidR="00D67673">
          <w:rPr>
            <w:noProof/>
            <w:webHidden/>
          </w:rPr>
          <w:fldChar w:fldCharType="begin"/>
        </w:r>
        <w:r w:rsidR="00D67673">
          <w:rPr>
            <w:noProof/>
            <w:webHidden/>
          </w:rPr>
          <w:instrText xml:space="preserve"> PAGEREF _Toc241158234 \h </w:instrText>
        </w:r>
        <w:r w:rsidR="00D67673">
          <w:rPr>
            <w:noProof/>
            <w:webHidden/>
          </w:rPr>
        </w:r>
        <w:r w:rsidR="00D67673">
          <w:rPr>
            <w:noProof/>
            <w:webHidden/>
          </w:rPr>
          <w:fldChar w:fldCharType="separate"/>
        </w:r>
        <w:r w:rsidR="0018671E">
          <w:rPr>
            <w:noProof/>
            <w:webHidden/>
          </w:rPr>
          <w:t>35</w:t>
        </w:r>
        <w:r w:rsidR="00D67673">
          <w:rPr>
            <w:noProof/>
            <w:webHidden/>
          </w:rPr>
          <w:fldChar w:fldCharType="end"/>
        </w:r>
      </w:hyperlink>
    </w:p>
    <w:p w14:paraId="7575B19E" w14:textId="7B090EAA"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35" w:history="1">
        <w:r w:rsidR="00D67673" w:rsidRPr="007A67F5">
          <w:rPr>
            <w:rStyle w:val="Hipervnculo"/>
            <w:noProof/>
          </w:rPr>
          <w:t>6.3 Tabla consolidada de resultados</w:t>
        </w:r>
        <w:r w:rsidR="00D67673">
          <w:rPr>
            <w:noProof/>
            <w:webHidden/>
          </w:rPr>
          <w:tab/>
        </w:r>
        <w:r w:rsidR="00D67673">
          <w:rPr>
            <w:noProof/>
            <w:webHidden/>
          </w:rPr>
          <w:fldChar w:fldCharType="begin"/>
        </w:r>
        <w:r w:rsidR="00D67673">
          <w:rPr>
            <w:noProof/>
            <w:webHidden/>
          </w:rPr>
          <w:instrText xml:space="preserve"> PAGEREF _Toc241158235 \h </w:instrText>
        </w:r>
        <w:r w:rsidR="00D67673">
          <w:rPr>
            <w:noProof/>
            <w:webHidden/>
          </w:rPr>
        </w:r>
        <w:r w:rsidR="00D67673">
          <w:rPr>
            <w:noProof/>
            <w:webHidden/>
          </w:rPr>
          <w:fldChar w:fldCharType="separate"/>
        </w:r>
        <w:r w:rsidR="0018671E">
          <w:rPr>
            <w:noProof/>
            <w:webHidden/>
          </w:rPr>
          <w:t>35</w:t>
        </w:r>
        <w:r w:rsidR="00D67673">
          <w:rPr>
            <w:noProof/>
            <w:webHidden/>
          </w:rPr>
          <w:fldChar w:fldCharType="end"/>
        </w:r>
      </w:hyperlink>
    </w:p>
    <w:p w14:paraId="3F2BE71F" w14:textId="69FDFD40"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36" w:history="1">
        <w:r w:rsidR="00D67673" w:rsidRPr="007A67F5">
          <w:rPr>
            <w:rStyle w:val="Hipervnculo"/>
            <w:noProof/>
          </w:rPr>
          <w:t>6.4 Visualizaciones y dashboards</w:t>
        </w:r>
        <w:r w:rsidR="00D67673">
          <w:rPr>
            <w:noProof/>
            <w:webHidden/>
          </w:rPr>
          <w:tab/>
        </w:r>
        <w:r w:rsidR="00D67673">
          <w:rPr>
            <w:noProof/>
            <w:webHidden/>
          </w:rPr>
          <w:fldChar w:fldCharType="begin"/>
        </w:r>
        <w:r w:rsidR="00D67673">
          <w:rPr>
            <w:noProof/>
            <w:webHidden/>
          </w:rPr>
          <w:instrText xml:space="preserve"> PAGEREF _Toc241158236 \h </w:instrText>
        </w:r>
        <w:r w:rsidR="00D67673">
          <w:rPr>
            <w:noProof/>
            <w:webHidden/>
          </w:rPr>
        </w:r>
        <w:r w:rsidR="00D67673">
          <w:rPr>
            <w:noProof/>
            <w:webHidden/>
          </w:rPr>
          <w:fldChar w:fldCharType="separate"/>
        </w:r>
        <w:r w:rsidR="0018671E">
          <w:rPr>
            <w:noProof/>
            <w:webHidden/>
          </w:rPr>
          <w:t>36</w:t>
        </w:r>
        <w:r w:rsidR="00D67673">
          <w:rPr>
            <w:noProof/>
            <w:webHidden/>
          </w:rPr>
          <w:fldChar w:fldCharType="end"/>
        </w:r>
      </w:hyperlink>
    </w:p>
    <w:p w14:paraId="124E5952" w14:textId="4C05D2E8"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37" w:history="1">
        <w:r w:rsidR="00D67673" w:rsidRPr="007A67F5">
          <w:rPr>
            <w:rStyle w:val="Hipervnculo"/>
            <w:noProof/>
          </w:rPr>
          <w:t>6.5 Análisis e interpretación técnica</w:t>
        </w:r>
        <w:r w:rsidR="00D67673">
          <w:rPr>
            <w:noProof/>
            <w:webHidden/>
          </w:rPr>
          <w:tab/>
        </w:r>
        <w:r w:rsidR="00D67673">
          <w:rPr>
            <w:noProof/>
            <w:webHidden/>
          </w:rPr>
          <w:fldChar w:fldCharType="begin"/>
        </w:r>
        <w:r w:rsidR="00D67673">
          <w:rPr>
            <w:noProof/>
            <w:webHidden/>
          </w:rPr>
          <w:instrText xml:space="preserve"> PAGEREF _Toc241158237 \h </w:instrText>
        </w:r>
        <w:r w:rsidR="00D67673">
          <w:rPr>
            <w:noProof/>
            <w:webHidden/>
          </w:rPr>
        </w:r>
        <w:r w:rsidR="00D67673">
          <w:rPr>
            <w:noProof/>
            <w:webHidden/>
          </w:rPr>
          <w:fldChar w:fldCharType="separate"/>
        </w:r>
        <w:r w:rsidR="0018671E">
          <w:rPr>
            <w:noProof/>
            <w:webHidden/>
          </w:rPr>
          <w:t>36</w:t>
        </w:r>
        <w:r w:rsidR="00D67673">
          <w:rPr>
            <w:noProof/>
            <w:webHidden/>
          </w:rPr>
          <w:fldChar w:fldCharType="end"/>
        </w:r>
      </w:hyperlink>
    </w:p>
    <w:p w14:paraId="62C55616" w14:textId="38C98F49"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38" w:history="1">
        <w:r w:rsidR="00D67673" w:rsidRPr="007A67F5">
          <w:rPr>
            <w:rStyle w:val="Hipervnculo"/>
            <w:noProof/>
          </w:rPr>
          <w:t>6.6 Verificación de funcionalidad y completitud</w:t>
        </w:r>
        <w:r w:rsidR="00D67673">
          <w:rPr>
            <w:noProof/>
            <w:webHidden/>
          </w:rPr>
          <w:tab/>
        </w:r>
        <w:r w:rsidR="00D67673">
          <w:rPr>
            <w:noProof/>
            <w:webHidden/>
          </w:rPr>
          <w:fldChar w:fldCharType="begin"/>
        </w:r>
        <w:r w:rsidR="00D67673">
          <w:rPr>
            <w:noProof/>
            <w:webHidden/>
          </w:rPr>
          <w:instrText xml:space="preserve"> PAGEREF _Toc241158238 \h </w:instrText>
        </w:r>
        <w:r w:rsidR="00D67673">
          <w:rPr>
            <w:noProof/>
            <w:webHidden/>
          </w:rPr>
        </w:r>
        <w:r w:rsidR="00D67673">
          <w:rPr>
            <w:noProof/>
            <w:webHidden/>
          </w:rPr>
          <w:fldChar w:fldCharType="separate"/>
        </w:r>
        <w:r w:rsidR="0018671E">
          <w:rPr>
            <w:noProof/>
            <w:webHidden/>
          </w:rPr>
          <w:t>36</w:t>
        </w:r>
        <w:r w:rsidR="00D67673">
          <w:rPr>
            <w:noProof/>
            <w:webHidden/>
          </w:rPr>
          <w:fldChar w:fldCharType="end"/>
        </w:r>
      </w:hyperlink>
    </w:p>
    <w:p w14:paraId="478465C7" w14:textId="1080E4BE" w:rsidR="00D67673" w:rsidRDefault="00000000">
      <w:pPr>
        <w:pStyle w:val="TDC1"/>
        <w:rPr>
          <w:rFonts w:asciiTheme="minorHAnsi" w:eastAsiaTheme="minorEastAsia" w:hAnsiTheme="minorHAnsi"/>
          <w:noProof/>
          <w:kern w:val="0"/>
          <w:lang w:val="es-PE" w:eastAsia="es-PE"/>
          <w14:ligatures w14:val="none"/>
        </w:rPr>
      </w:pPr>
      <w:hyperlink w:anchor="_Toc241158239" w:history="1">
        <w:r w:rsidR="00D67673" w:rsidRPr="007A67F5">
          <w:rPr>
            <w:rStyle w:val="Hipervnculo"/>
            <w:noProof/>
          </w:rPr>
          <w:t>CAPÍTULO VII: CONCLUSIONES TÉCNICAS Y RECOMENDACIONES</w:t>
        </w:r>
        <w:r w:rsidR="00D67673">
          <w:rPr>
            <w:noProof/>
            <w:webHidden/>
          </w:rPr>
          <w:tab/>
        </w:r>
        <w:r w:rsidR="00D67673">
          <w:rPr>
            <w:noProof/>
            <w:webHidden/>
          </w:rPr>
          <w:fldChar w:fldCharType="begin"/>
        </w:r>
        <w:r w:rsidR="00D67673">
          <w:rPr>
            <w:noProof/>
            <w:webHidden/>
          </w:rPr>
          <w:instrText xml:space="preserve"> PAGEREF _Toc241158239 \h </w:instrText>
        </w:r>
        <w:r w:rsidR="00D67673">
          <w:rPr>
            <w:noProof/>
            <w:webHidden/>
          </w:rPr>
        </w:r>
        <w:r w:rsidR="00D67673">
          <w:rPr>
            <w:noProof/>
            <w:webHidden/>
          </w:rPr>
          <w:fldChar w:fldCharType="separate"/>
        </w:r>
        <w:r w:rsidR="0018671E">
          <w:rPr>
            <w:noProof/>
            <w:webHidden/>
          </w:rPr>
          <w:t>37</w:t>
        </w:r>
        <w:r w:rsidR="00D67673">
          <w:rPr>
            <w:noProof/>
            <w:webHidden/>
          </w:rPr>
          <w:fldChar w:fldCharType="end"/>
        </w:r>
      </w:hyperlink>
    </w:p>
    <w:p w14:paraId="3D4170B0" w14:textId="52293D62"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40" w:history="1">
        <w:r w:rsidR="00D67673" w:rsidRPr="007A67F5">
          <w:rPr>
            <w:rStyle w:val="Hipervnculo"/>
            <w:noProof/>
          </w:rPr>
          <w:t>7.1 Matriz objetivo-resultado-conclusión-recomendación</w:t>
        </w:r>
        <w:r w:rsidR="00D67673">
          <w:rPr>
            <w:noProof/>
            <w:webHidden/>
          </w:rPr>
          <w:tab/>
        </w:r>
        <w:r w:rsidR="00D67673">
          <w:rPr>
            <w:noProof/>
            <w:webHidden/>
          </w:rPr>
          <w:fldChar w:fldCharType="begin"/>
        </w:r>
        <w:r w:rsidR="00D67673">
          <w:rPr>
            <w:noProof/>
            <w:webHidden/>
          </w:rPr>
          <w:instrText xml:space="preserve"> PAGEREF _Toc241158240 \h </w:instrText>
        </w:r>
        <w:r w:rsidR="00D67673">
          <w:rPr>
            <w:noProof/>
            <w:webHidden/>
          </w:rPr>
        </w:r>
        <w:r w:rsidR="00D67673">
          <w:rPr>
            <w:noProof/>
            <w:webHidden/>
          </w:rPr>
          <w:fldChar w:fldCharType="separate"/>
        </w:r>
        <w:r w:rsidR="0018671E">
          <w:rPr>
            <w:noProof/>
            <w:webHidden/>
          </w:rPr>
          <w:t>37</w:t>
        </w:r>
        <w:r w:rsidR="00D67673">
          <w:rPr>
            <w:noProof/>
            <w:webHidden/>
          </w:rPr>
          <w:fldChar w:fldCharType="end"/>
        </w:r>
      </w:hyperlink>
    </w:p>
    <w:p w14:paraId="128CF146" w14:textId="026584A6"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41" w:history="1">
        <w:r w:rsidR="00D67673" w:rsidRPr="007A67F5">
          <w:rPr>
            <w:rStyle w:val="Hipervnculo"/>
            <w:noProof/>
          </w:rPr>
          <w:t>7.2 Conclusiones técnicas</w:t>
        </w:r>
        <w:r w:rsidR="00D67673">
          <w:rPr>
            <w:noProof/>
            <w:webHidden/>
          </w:rPr>
          <w:tab/>
        </w:r>
        <w:r w:rsidR="00D67673">
          <w:rPr>
            <w:noProof/>
            <w:webHidden/>
          </w:rPr>
          <w:fldChar w:fldCharType="begin"/>
        </w:r>
        <w:r w:rsidR="00D67673">
          <w:rPr>
            <w:noProof/>
            <w:webHidden/>
          </w:rPr>
          <w:instrText xml:space="preserve"> PAGEREF _Toc241158241 \h </w:instrText>
        </w:r>
        <w:r w:rsidR="00D67673">
          <w:rPr>
            <w:noProof/>
            <w:webHidden/>
          </w:rPr>
        </w:r>
        <w:r w:rsidR="00D67673">
          <w:rPr>
            <w:noProof/>
            <w:webHidden/>
          </w:rPr>
          <w:fldChar w:fldCharType="separate"/>
        </w:r>
        <w:r w:rsidR="0018671E">
          <w:rPr>
            <w:noProof/>
            <w:webHidden/>
          </w:rPr>
          <w:t>37</w:t>
        </w:r>
        <w:r w:rsidR="00D67673">
          <w:rPr>
            <w:noProof/>
            <w:webHidden/>
          </w:rPr>
          <w:fldChar w:fldCharType="end"/>
        </w:r>
      </w:hyperlink>
    </w:p>
    <w:p w14:paraId="4410BC08" w14:textId="5B72B957"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42" w:history="1">
        <w:r w:rsidR="00D67673" w:rsidRPr="007A67F5">
          <w:rPr>
            <w:rStyle w:val="Hipervnculo"/>
            <w:noProof/>
          </w:rPr>
          <w:t>7.3 Recomendaciones</w:t>
        </w:r>
        <w:r w:rsidR="00D67673">
          <w:rPr>
            <w:noProof/>
            <w:webHidden/>
          </w:rPr>
          <w:tab/>
        </w:r>
        <w:r w:rsidR="00D67673">
          <w:rPr>
            <w:noProof/>
            <w:webHidden/>
          </w:rPr>
          <w:fldChar w:fldCharType="begin"/>
        </w:r>
        <w:r w:rsidR="00D67673">
          <w:rPr>
            <w:noProof/>
            <w:webHidden/>
          </w:rPr>
          <w:instrText xml:space="preserve"> PAGEREF _Toc241158242 \h </w:instrText>
        </w:r>
        <w:r w:rsidR="00D67673">
          <w:rPr>
            <w:noProof/>
            <w:webHidden/>
          </w:rPr>
        </w:r>
        <w:r w:rsidR="00D67673">
          <w:rPr>
            <w:noProof/>
            <w:webHidden/>
          </w:rPr>
          <w:fldChar w:fldCharType="separate"/>
        </w:r>
        <w:r w:rsidR="0018671E">
          <w:rPr>
            <w:noProof/>
            <w:webHidden/>
          </w:rPr>
          <w:t>37</w:t>
        </w:r>
        <w:r w:rsidR="00D67673">
          <w:rPr>
            <w:noProof/>
            <w:webHidden/>
          </w:rPr>
          <w:fldChar w:fldCharType="end"/>
        </w:r>
      </w:hyperlink>
    </w:p>
    <w:p w14:paraId="510A622F" w14:textId="51668881" w:rsidR="00D67673" w:rsidRDefault="00000000">
      <w:pPr>
        <w:pStyle w:val="TDC1"/>
        <w:rPr>
          <w:rFonts w:asciiTheme="minorHAnsi" w:eastAsiaTheme="minorEastAsia" w:hAnsiTheme="minorHAnsi"/>
          <w:noProof/>
          <w:kern w:val="0"/>
          <w:lang w:val="es-PE" w:eastAsia="es-PE"/>
          <w14:ligatures w14:val="none"/>
        </w:rPr>
      </w:pPr>
      <w:hyperlink w:anchor="_Toc241158243" w:history="1">
        <w:r w:rsidR="00D67673" w:rsidRPr="007A67F5">
          <w:rPr>
            <w:rStyle w:val="Hipervnculo"/>
            <w:noProof/>
          </w:rPr>
          <w:t>CAPÍTULO VIII: RESPONSABILIDAD ÉTICA Y PROFESIONAL</w:t>
        </w:r>
        <w:r w:rsidR="00D67673">
          <w:rPr>
            <w:noProof/>
            <w:webHidden/>
          </w:rPr>
          <w:tab/>
        </w:r>
        <w:r w:rsidR="00D67673">
          <w:rPr>
            <w:noProof/>
            <w:webHidden/>
          </w:rPr>
          <w:fldChar w:fldCharType="begin"/>
        </w:r>
        <w:r w:rsidR="00D67673">
          <w:rPr>
            <w:noProof/>
            <w:webHidden/>
          </w:rPr>
          <w:instrText xml:space="preserve"> PAGEREF _Toc241158243 \h </w:instrText>
        </w:r>
        <w:r w:rsidR="00D67673">
          <w:rPr>
            <w:noProof/>
            <w:webHidden/>
          </w:rPr>
        </w:r>
        <w:r w:rsidR="00D67673">
          <w:rPr>
            <w:noProof/>
            <w:webHidden/>
          </w:rPr>
          <w:fldChar w:fldCharType="separate"/>
        </w:r>
        <w:r w:rsidR="0018671E">
          <w:rPr>
            <w:noProof/>
            <w:webHidden/>
          </w:rPr>
          <w:t>38</w:t>
        </w:r>
        <w:r w:rsidR="00D67673">
          <w:rPr>
            <w:noProof/>
            <w:webHidden/>
          </w:rPr>
          <w:fldChar w:fldCharType="end"/>
        </w:r>
      </w:hyperlink>
    </w:p>
    <w:p w14:paraId="166598C4" w14:textId="5324AB93"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44" w:history="1">
        <w:r w:rsidR="00D67673" w:rsidRPr="007A67F5">
          <w:rPr>
            <w:rStyle w:val="Hipervnculo"/>
            <w:noProof/>
          </w:rPr>
          <w:t>8.1 Tratamiento ético, legal y seguro de los datos</w:t>
        </w:r>
        <w:r w:rsidR="00D67673">
          <w:rPr>
            <w:noProof/>
            <w:webHidden/>
          </w:rPr>
          <w:tab/>
        </w:r>
        <w:r w:rsidR="00D67673">
          <w:rPr>
            <w:noProof/>
            <w:webHidden/>
          </w:rPr>
          <w:fldChar w:fldCharType="begin"/>
        </w:r>
        <w:r w:rsidR="00D67673">
          <w:rPr>
            <w:noProof/>
            <w:webHidden/>
          </w:rPr>
          <w:instrText xml:space="preserve"> PAGEREF _Toc241158244 \h </w:instrText>
        </w:r>
        <w:r w:rsidR="00D67673">
          <w:rPr>
            <w:noProof/>
            <w:webHidden/>
          </w:rPr>
        </w:r>
        <w:r w:rsidR="00D67673">
          <w:rPr>
            <w:noProof/>
            <w:webHidden/>
          </w:rPr>
          <w:fldChar w:fldCharType="separate"/>
        </w:r>
        <w:r w:rsidR="0018671E">
          <w:rPr>
            <w:noProof/>
            <w:webHidden/>
          </w:rPr>
          <w:t>38</w:t>
        </w:r>
        <w:r w:rsidR="00D67673">
          <w:rPr>
            <w:noProof/>
            <w:webHidden/>
          </w:rPr>
          <w:fldChar w:fldCharType="end"/>
        </w:r>
      </w:hyperlink>
    </w:p>
    <w:p w14:paraId="52A25C10" w14:textId="160B3B59"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45" w:history="1">
        <w:r w:rsidR="00D67673" w:rsidRPr="007A67F5">
          <w:rPr>
            <w:rStyle w:val="Hipervnculo"/>
            <w:noProof/>
          </w:rPr>
          <w:t>8.2 Impactos de las soluciones</w:t>
        </w:r>
        <w:r w:rsidR="00D67673">
          <w:rPr>
            <w:noProof/>
            <w:webHidden/>
          </w:rPr>
          <w:tab/>
        </w:r>
        <w:r w:rsidR="00D67673">
          <w:rPr>
            <w:noProof/>
            <w:webHidden/>
          </w:rPr>
          <w:fldChar w:fldCharType="begin"/>
        </w:r>
        <w:r w:rsidR="00D67673">
          <w:rPr>
            <w:noProof/>
            <w:webHidden/>
          </w:rPr>
          <w:instrText xml:space="preserve"> PAGEREF _Toc241158245 \h </w:instrText>
        </w:r>
        <w:r w:rsidR="00D67673">
          <w:rPr>
            <w:noProof/>
            <w:webHidden/>
          </w:rPr>
        </w:r>
        <w:r w:rsidR="00D67673">
          <w:rPr>
            <w:noProof/>
            <w:webHidden/>
          </w:rPr>
          <w:fldChar w:fldCharType="separate"/>
        </w:r>
        <w:r w:rsidR="0018671E">
          <w:rPr>
            <w:noProof/>
            <w:webHidden/>
          </w:rPr>
          <w:t>38</w:t>
        </w:r>
        <w:r w:rsidR="00D67673">
          <w:rPr>
            <w:noProof/>
            <w:webHidden/>
          </w:rPr>
          <w:fldChar w:fldCharType="end"/>
        </w:r>
      </w:hyperlink>
    </w:p>
    <w:p w14:paraId="39B2A8E1" w14:textId="73624050"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46" w:history="1">
        <w:r w:rsidR="00D67673" w:rsidRPr="007A67F5">
          <w:rPr>
            <w:rStyle w:val="Hipervnculo"/>
            <w:noProof/>
          </w:rPr>
          <w:t>8.3 Compromiso profesional</w:t>
        </w:r>
        <w:r w:rsidR="00D67673">
          <w:rPr>
            <w:noProof/>
            <w:webHidden/>
          </w:rPr>
          <w:tab/>
        </w:r>
        <w:r w:rsidR="00D67673">
          <w:rPr>
            <w:noProof/>
            <w:webHidden/>
          </w:rPr>
          <w:fldChar w:fldCharType="begin"/>
        </w:r>
        <w:r w:rsidR="00D67673">
          <w:rPr>
            <w:noProof/>
            <w:webHidden/>
          </w:rPr>
          <w:instrText xml:space="preserve"> PAGEREF _Toc241158246 \h </w:instrText>
        </w:r>
        <w:r w:rsidR="00D67673">
          <w:rPr>
            <w:noProof/>
            <w:webHidden/>
          </w:rPr>
        </w:r>
        <w:r w:rsidR="00D67673">
          <w:rPr>
            <w:noProof/>
            <w:webHidden/>
          </w:rPr>
          <w:fldChar w:fldCharType="separate"/>
        </w:r>
        <w:r w:rsidR="0018671E">
          <w:rPr>
            <w:noProof/>
            <w:webHidden/>
          </w:rPr>
          <w:t>38</w:t>
        </w:r>
        <w:r w:rsidR="00D67673">
          <w:rPr>
            <w:noProof/>
            <w:webHidden/>
          </w:rPr>
          <w:fldChar w:fldCharType="end"/>
        </w:r>
      </w:hyperlink>
    </w:p>
    <w:p w14:paraId="16059C21" w14:textId="062F18B8" w:rsidR="00D67673" w:rsidRDefault="00000000">
      <w:pPr>
        <w:pStyle w:val="TDC1"/>
        <w:rPr>
          <w:rFonts w:asciiTheme="minorHAnsi" w:eastAsiaTheme="minorEastAsia" w:hAnsiTheme="minorHAnsi"/>
          <w:noProof/>
          <w:kern w:val="0"/>
          <w:lang w:val="es-PE" w:eastAsia="es-PE"/>
          <w14:ligatures w14:val="none"/>
        </w:rPr>
      </w:pPr>
      <w:hyperlink w:anchor="_Toc241158247" w:history="1">
        <w:r w:rsidR="00D67673" w:rsidRPr="007A67F5">
          <w:rPr>
            <w:rStyle w:val="Hipervnculo"/>
            <w:noProof/>
          </w:rPr>
          <w:t>REFERENCIAS BIBLIOGRÁFICAS</w:t>
        </w:r>
        <w:r w:rsidR="00D67673">
          <w:rPr>
            <w:noProof/>
            <w:webHidden/>
          </w:rPr>
          <w:tab/>
        </w:r>
        <w:r w:rsidR="00D67673">
          <w:rPr>
            <w:noProof/>
            <w:webHidden/>
          </w:rPr>
          <w:fldChar w:fldCharType="begin"/>
        </w:r>
        <w:r w:rsidR="00D67673">
          <w:rPr>
            <w:noProof/>
            <w:webHidden/>
          </w:rPr>
          <w:instrText xml:space="preserve"> PAGEREF _Toc241158247 \h </w:instrText>
        </w:r>
        <w:r w:rsidR="00D67673">
          <w:rPr>
            <w:noProof/>
            <w:webHidden/>
          </w:rPr>
        </w:r>
        <w:r w:rsidR="00D67673">
          <w:rPr>
            <w:noProof/>
            <w:webHidden/>
          </w:rPr>
          <w:fldChar w:fldCharType="separate"/>
        </w:r>
        <w:r w:rsidR="0018671E">
          <w:rPr>
            <w:noProof/>
            <w:webHidden/>
          </w:rPr>
          <w:t>39</w:t>
        </w:r>
        <w:r w:rsidR="00D67673">
          <w:rPr>
            <w:noProof/>
            <w:webHidden/>
          </w:rPr>
          <w:fldChar w:fldCharType="end"/>
        </w:r>
      </w:hyperlink>
    </w:p>
    <w:p w14:paraId="7043500A" w14:textId="797A50D9" w:rsidR="00D67673" w:rsidRDefault="00000000">
      <w:pPr>
        <w:pStyle w:val="TDC1"/>
        <w:rPr>
          <w:rFonts w:asciiTheme="minorHAnsi" w:eastAsiaTheme="minorEastAsia" w:hAnsiTheme="minorHAnsi"/>
          <w:noProof/>
          <w:kern w:val="0"/>
          <w:lang w:val="es-PE" w:eastAsia="es-PE"/>
          <w14:ligatures w14:val="none"/>
        </w:rPr>
      </w:pPr>
      <w:hyperlink w:anchor="_Toc241158248" w:history="1">
        <w:r w:rsidR="00D67673" w:rsidRPr="007A67F5">
          <w:rPr>
            <w:rStyle w:val="Hipervnculo"/>
            <w:noProof/>
          </w:rPr>
          <w:t>ANEXOS Y MANIFIESTO DE EVIDENCIAS</w:t>
        </w:r>
        <w:r w:rsidR="00D67673">
          <w:rPr>
            <w:noProof/>
            <w:webHidden/>
          </w:rPr>
          <w:tab/>
        </w:r>
        <w:r w:rsidR="00D67673">
          <w:rPr>
            <w:noProof/>
            <w:webHidden/>
          </w:rPr>
          <w:fldChar w:fldCharType="begin"/>
        </w:r>
        <w:r w:rsidR="00D67673">
          <w:rPr>
            <w:noProof/>
            <w:webHidden/>
          </w:rPr>
          <w:instrText xml:space="preserve"> PAGEREF _Toc241158248 \h </w:instrText>
        </w:r>
        <w:r w:rsidR="00D67673">
          <w:rPr>
            <w:noProof/>
            <w:webHidden/>
          </w:rPr>
        </w:r>
        <w:r w:rsidR="00D67673">
          <w:rPr>
            <w:noProof/>
            <w:webHidden/>
          </w:rPr>
          <w:fldChar w:fldCharType="separate"/>
        </w:r>
        <w:r w:rsidR="0018671E">
          <w:rPr>
            <w:noProof/>
            <w:webHidden/>
          </w:rPr>
          <w:t>41</w:t>
        </w:r>
        <w:r w:rsidR="00D67673">
          <w:rPr>
            <w:noProof/>
            <w:webHidden/>
          </w:rPr>
          <w:fldChar w:fldCharType="end"/>
        </w:r>
      </w:hyperlink>
    </w:p>
    <w:p w14:paraId="6162765C" w14:textId="191DFB3A"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49" w:history="1">
        <w:r w:rsidR="00D67673" w:rsidRPr="007A67F5">
          <w:rPr>
            <w:rStyle w:val="Hipervnculo"/>
            <w:noProof/>
          </w:rPr>
          <w:t>Lista de anexos sugeridos</w:t>
        </w:r>
        <w:r w:rsidR="00D67673">
          <w:rPr>
            <w:noProof/>
            <w:webHidden/>
          </w:rPr>
          <w:tab/>
        </w:r>
        <w:r w:rsidR="00D67673">
          <w:rPr>
            <w:noProof/>
            <w:webHidden/>
          </w:rPr>
          <w:fldChar w:fldCharType="begin"/>
        </w:r>
        <w:r w:rsidR="00D67673">
          <w:rPr>
            <w:noProof/>
            <w:webHidden/>
          </w:rPr>
          <w:instrText xml:space="preserve"> PAGEREF _Toc241158249 \h </w:instrText>
        </w:r>
        <w:r w:rsidR="00D67673">
          <w:rPr>
            <w:noProof/>
            <w:webHidden/>
          </w:rPr>
        </w:r>
        <w:r w:rsidR="00D67673">
          <w:rPr>
            <w:noProof/>
            <w:webHidden/>
          </w:rPr>
          <w:fldChar w:fldCharType="separate"/>
        </w:r>
        <w:r w:rsidR="0018671E">
          <w:rPr>
            <w:noProof/>
            <w:webHidden/>
          </w:rPr>
          <w:t>42</w:t>
        </w:r>
        <w:r w:rsidR="00D67673">
          <w:rPr>
            <w:noProof/>
            <w:webHidden/>
          </w:rPr>
          <w:fldChar w:fldCharType="end"/>
        </w:r>
      </w:hyperlink>
    </w:p>
    <w:p w14:paraId="19638276" w14:textId="3E2258D6" w:rsidR="00D67673" w:rsidRDefault="00000000">
      <w:pPr>
        <w:pStyle w:val="TDC2"/>
        <w:tabs>
          <w:tab w:val="right" w:leader="dot" w:pos="8494"/>
        </w:tabs>
        <w:rPr>
          <w:rFonts w:asciiTheme="minorHAnsi" w:eastAsiaTheme="minorEastAsia" w:hAnsiTheme="minorHAnsi"/>
          <w:noProof/>
          <w:kern w:val="0"/>
          <w:lang w:val="es-PE" w:eastAsia="es-PE"/>
          <w14:ligatures w14:val="none"/>
        </w:rPr>
      </w:pPr>
      <w:hyperlink w:anchor="_Toc241158250" w:history="1">
        <w:r w:rsidR="00D67673" w:rsidRPr="007A67F5">
          <w:rPr>
            <w:rStyle w:val="Hipervnculo"/>
            <w:rFonts w:ascii="Sharp Grotesk Bold 15" w:hAnsi="Sharp Grotesk Bold 15"/>
            <w:noProof/>
          </w:rPr>
          <w:t>D</w:t>
        </w:r>
        <w:r w:rsidR="00D67673" w:rsidRPr="007A67F5">
          <w:rPr>
            <w:rStyle w:val="Hipervnculo"/>
            <w:noProof/>
          </w:rPr>
          <w:t>ECLARACIÓN DE USO RESPONSABLE DE INTELIGENCIA ARTIFICIAL</w:t>
        </w:r>
        <w:r w:rsidR="00D67673">
          <w:rPr>
            <w:noProof/>
            <w:webHidden/>
          </w:rPr>
          <w:tab/>
        </w:r>
        <w:r w:rsidR="00D67673">
          <w:rPr>
            <w:noProof/>
            <w:webHidden/>
          </w:rPr>
          <w:fldChar w:fldCharType="begin"/>
        </w:r>
        <w:r w:rsidR="00D67673">
          <w:rPr>
            <w:noProof/>
            <w:webHidden/>
          </w:rPr>
          <w:instrText xml:space="preserve"> PAGEREF _Toc241158250 \h </w:instrText>
        </w:r>
        <w:r w:rsidR="00D67673">
          <w:rPr>
            <w:noProof/>
            <w:webHidden/>
          </w:rPr>
        </w:r>
        <w:r w:rsidR="00D67673">
          <w:rPr>
            <w:noProof/>
            <w:webHidden/>
          </w:rPr>
          <w:fldChar w:fldCharType="separate"/>
        </w:r>
        <w:r w:rsidR="0018671E">
          <w:rPr>
            <w:noProof/>
            <w:webHidden/>
          </w:rPr>
          <w:t>43</w:t>
        </w:r>
        <w:r w:rsidR="00D67673">
          <w:rPr>
            <w:noProof/>
            <w:webHidden/>
          </w:rPr>
          <w:fldChar w:fldCharType="end"/>
        </w:r>
      </w:hyperlink>
    </w:p>
    <w:p w14:paraId="127C982C" w14:textId="0B9E46BD" w:rsidR="00440C3A" w:rsidRPr="00A81493" w:rsidRDefault="00D67673" w:rsidP="00D67673">
      <w:pPr>
        <w:spacing w:after="160" w:line="259" w:lineRule="auto"/>
        <w:rPr>
          <w:lang w:val="es-PE"/>
        </w:rPr>
      </w:pPr>
      <w:r>
        <w:rPr>
          <w:rFonts w:asciiTheme="minorHAnsi" w:hAnsiTheme="minorHAnsi" w:cstheme="minorHAnsi"/>
          <w:lang w:val="es-PE"/>
        </w:rPr>
        <w:fldChar w:fldCharType="end"/>
      </w:r>
      <w:r w:rsidR="001D3AEC" w:rsidRPr="00A81493">
        <w:rPr>
          <w:lang w:val="es-PE"/>
        </w:rPr>
        <w:br w:type="page"/>
      </w:r>
    </w:p>
    <w:p w14:paraId="4475BB22" w14:textId="77777777" w:rsidR="00440C3A" w:rsidRPr="005D217E" w:rsidRDefault="00000000">
      <w:pPr>
        <w:pStyle w:val="Titulo1"/>
        <w:rPr>
          <w:color w:val="2F5496" w:themeColor="accent1" w:themeShade="BF"/>
        </w:rPr>
      </w:pPr>
      <w:bookmarkStart w:id="4" w:name="_Toc241158168"/>
      <w:r w:rsidRPr="005D217E">
        <w:rPr>
          <w:color w:val="2F5496" w:themeColor="accent1" w:themeShade="BF"/>
        </w:rPr>
        <w:lastRenderedPageBreak/>
        <w:t>RESUMEN</w:t>
      </w:r>
      <w:bookmarkEnd w:id="4"/>
    </w:p>
    <w:p w14:paraId="377CB023" w14:textId="77777777" w:rsidR="0057392E" w:rsidRPr="0057392E" w:rsidRDefault="0057392E" w:rsidP="0057392E">
      <w:pPr>
        <w:spacing w:after="160" w:line="259" w:lineRule="auto"/>
        <w:rPr>
          <w:lang w:val="es-PE"/>
        </w:rPr>
      </w:pPr>
      <w:bookmarkStart w:id="5" w:name="_Toc241158169"/>
      <w:r w:rsidRPr="0057392E">
        <w:rPr>
          <w:lang w:val="es-PE"/>
        </w:rPr>
        <w:t xml:space="preserve">Cerámicas Vale distribuye revestimientos cerámicos, porcelanatos y materiales de instalación, y cuenta con un sistema transaccional en Java y SQL Server que registra sus ventas, pero no dispone de una plataforma analítica. Por eso decide a ojo qué reponer y qué modelos de baja rotación liquidar, mientras el almacén, un recurso físico escaso y costoso, se llena de cajas que no se venden. Para resolverlo se diseñó e implementó una solución de Inteligencia de Negocios con la metodología dimensional de Kimball: un Data </w:t>
      </w:r>
      <w:proofErr w:type="spellStart"/>
      <w:proofErr w:type="gramStart"/>
      <w:r w:rsidRPr="0057392E">
        <w:rPr>
          <w:lang w:val="es-PE"/>
        </w:rPr>
        <w:t>Mart</w:t>
      </w:r>
      <w:proofErr w:type="spellEnd"/>
      <w:proofErr w:type="gramEnd"/>
      <w:r w:rsidRPr="0057392E">
        <w:rPr>
          <w:lang w:val="es-PE"/>
        </w:rPr>
        <w:t xml:space="preserve"> en SQL Server (</w:t>
      </w:r>
      <w:proofErr w:type="spellStart"/>
      <w:r w:rsidRPr="0057392E">
        <w:rPr>
          <w:lang w:val="es-PE"/>
        </w:rPr>
        <w:t>CeramicasVale_DM</w:t>
      </w:r>
      <w:proofErr w:type="spellEnd"/>
      <w:r w:rsidRPr="0057392E">
        <w:rPr>
          <w:lang w:val="es-PE"/>
        </w:rPr>
        <w:t xml:space="preserve">) con una tabla de hechos de ventas y cinco dimensiones (producto, cliente, tiempo, método de pago y proveedor), alimentado por un proceso ETL en T-SQL de nueve pasos que integra la base transaccional con dos archivos planos del sistema de caja y registra tiempos y registros descartados en una bitácora. Sobre el Data </w:t>
      </w:r>
      <w:proofErr w:type="spellStart"/>
      <w:proofErr w:type="gramStart"/>
      <w:r w:rsidRPr="0057392E">
        <w:rPr>
          <w:lang w:val="es-PE"/>
        </w:rPr>
        <w:t>Mart</w:t>
      </w:r>
      <w:proofErr w:type="spellEnd"/>
      <w:proofErr w:type="gramEnd"/>
      <w:r w:rsidRPr="0057392E">
        <w:rPr>
          <w:lang w:val="es-PE"/>
        </w:rPr>
        <w:t xml:space="preserve"> se construyó un tablero en </w:t>
      </w:r>
      <w:proofErr w:type="spellStart"/>
      <w:r w:rsidRPr="0057392E">
        <w:rPr>
          <w:lang w:val="es-PE"/>
        </w:rPr>
        <w:t>Power</w:t>
      </w:r>
      <w:proofErr w:type="spellEnd"/>
      <w:r w:rsidRPr="0057392E">
        <w:rPr>
          <w:lang w:val="es-PE"/>
        </w:rPr>
        <w:t xml:space="preserve"> BI con indicadores de ventas, margen, rotación, capital inmovilizado, clientes y monitoreo del ETL. La solución se evaluó con tres volúmenes de datos sintéticos reproducibles (10 000, 100 000 y 500 000 ventas, hasta 1.18 millones de filas de hechos): el ETL terminó en 1.3, 4.7 y 11.1 segundos respectivamente y la reconciliación con el origen fue correcta en los tres casos. Además, se plantea desde la teoría la arquitectura Big Data (ingesta, almacenamiento y procesamiento distribuido) que permitiría escalar el análisis histórico en una siguiente etapa. La propuesta separa la analítica de la operación y ofrece a la gerencia y al almacén una base verificable para decidir compras, reposición y liquidación.</w:t>
      </w:r>
    </w:p>
    <w:p w14:paraId="411B480B" w14:textId="10939052" w:rsidR="00D67673" w:rsidRPr="00F32016" w:rsidRDefault="0057392E" w:rsidP="0057392E">
      <w:pPr>
        <w:spacing w:after="160" w:line="259" w:lineRule="auto"/>
        <w:rPr>
          <w:rFonts w:cs="Arial"/>
          <w:b/>
          <w:color w:val="2E74B5"/>
          <w:sz w:val="32"/>
          <w:lang w:val="es-PE"/>
        </w:rPr>
      </w:pPr>
      <w:r w:rsidRPr="0057392E">
        <w:rPr>
          <w:b/>
          <w:bCs/>
          <w:lang w:val="es-PE"/>
        </w:rPr>
        <w:t>Palabras clave:</w:t>
      </w:r>
      <w:r w:rsidRPr="0057392E">
        <w:rPr>
          <w:lang w:val="es-PE"/>
        </w:rPr>
        <w:t xml:space="preserve"> Inteligencia de Negocios, Data </w:t>
      </w:r>
      <w:proofErr w:type="spellStart"/>
      <w:proofErr w:type="gramStart"/>
      <w:r w:rsidRPr="0057392E">
        <w:rPr>
          <w:lang w:val="es-PE"/>
        </w:rPr>
        <w:t>Mart</w:t>
      </w:r>
      <w:proofErr w:type="spellEnd"/>
      <w:proofErr w:type="gramEnd"/>
      <w:r w:rsidRPr="0057392E">
        <w:rPr>
          <w:lang w:val="es-PE"/>
        </w:rPr>
        <w:t xml:space="preserve">, Kimball, ETL, SQL Server, </w:t>
      </w:r>
      <w:proofErr w:type="spellStart"/>
      <w:r w:rsidRPr="0057392E">
        <w:rPr>
          <w:lang w:val="es-PE"/>
        </w:rPr>
        <w:t>Power</w:t>
      </w:r>
      <w:proofErr w:type="spellEnd"/>
      <w:r w:rsidRPr="0057392E">
        <w:rPr>
          <w:lang w:val="es-PE"/>
        </w:rPr>
        <w:t xml:space="preserve"> BI, Big Data.</w:t>
      </w:r>
      <w:r w:rsidRPr="0057392E">
        <w:rPr>
          <w:lang w:val="es-PE"/>
        </w:rPr>
        <w:t xml:space="preserve"> </w:t>
      </w:r>
      <w:r w:rsidR="00D67673" w:rsidRPr="00F32016">
        <w:rPr>
          <w:lang w:val="es-PE"/>
        </w:rPr>
        <w:br w:type="page"/>
      </w:r>
    </w:p>
    <w:p w14:paraId="167153F5" w14:textId="520C68BF" w:rsidR="00440C3A" w:rsidRPr="005D217E" w:rsidRDefault="00000000">
      <w:pPr>
        <w:pStyle w:val="Titulo1"/>
        <w:rPr>
          <w:color w:val="2F5496" w:themeColor="accent1" w:themeShade="BF"/>
          <w:lang w:val="en-GB"/>
        </w:rPr>
      </w:pPr>
      <w:r w:rsidRPr="005D217E">
        <w:rPr>
          <w:color w:val="2F5496" w:themeColor="accent1" w:themeShade="BF"/>
          <w:lang w:val="en-GB"/>
        </w:rPr>
        <w:lastRenderedPageBreak/>
        <w:t>ABSTRACT</w:t>
      </w:r>
      <w:bookmarkEnd w:id="5"/>
    </w:p>
    <w:p w14:paraId="748DF640" w14:textId="77777777" w:rsidR="0057392E" w:rsidRDefault="0057392E" w:rsidP="0057392E">
      <w:proofErr w:type="spellStart"/>
      <w:r>
        <w:t>Cerámicas</w:t>
      </w:r>
      <w:proofErr w:type="spellEnd"/>
      <w:r>
        <w:t xml:space="preserve"> Vale distributes ceramic tiles, porcelain tiles and installation materials. It already runs a Java and SQL Server transactional system for sales, but it lacks an analytical platform, so restocking and clearance decisions are made by intuition while slow-moving boxes fill its costly warehouse space. To address this, a Business Intelligence solution was designed and implemented following Kimball's dimensional methodology: a SQL Server Data Mart (</w:t>
      </w:r>
      <w:proofErr w:type="spellStart"/>
      <w:r>
        <w:t>CeramicasVale_DM</w:t>
      </w:r>
      <w:proofErr w:type="spellEnd"/>
      <w:r>
        <w:t>) with one sales fact table and five dimensions (product, customer, time, payment method and supplier), loaded by a nine-step T-SQL ETL process that integrates the transactional database with two point-of-sale flat files and logs execution times and rejected records. A Power BI dashboard on top of the Data Mart tracks sales, margin, inventory rotation, tied-up capital, customers and ETL monitoring. The solution was tested with three reproducible synthetic volumes (10,000, 100,000 and 500,000 sales, up to 1.18 million fact rows): the ETL finished in 1.3, 4.7 and 11.1 seconds respectively and reconciliation against the source passed in all three runs. A Big Data architecture (ingestion, storage and distributed processing) is proposed at a theoretical level to scale historical analysis in a later stage. The proposal separates analytics from operations and gives management and warehouse staff a verifiable basis for purchasing, replenishment and clearance decisions.</w:t>
      </w:r>
    </w:p>
    <w:p w14:paraId="429E693B" w14:textId="29DC88C9" w:rsidR="00440C3A" w:rsidRPr="000953AD" w:rsidRDefault="0057392E" w:rsidP="0057392E">
      <w:pPr>
        <w:rPr>
          <w:lang w:val="en-GB"/>
        </w:rPr>
      </w:pPr>
      <w:r w:rsidRPr="0057392E">
        <w:rPr>
          <w:b/>
          <w:bCs/>
        </w:rPr>
        <w:t>Keywords:</w:t>
      </w:r>
      <w:r>
        <w:t xml:space="preserve"> Business Intelligence, Data Mart, Kimball, ETL, SQL Server, Power BI, Big Data.</w:t>
      </w:r>
    </w:p>
    <w:p w14:paraId="5237CB68" w14:textId="5FAF6BD5" w:rsidR="00440C3A" w:rsidRPr="005D217E" w:rsidRDefault="00000000">
      <w:pPr>
        <w:pStyle w:val="Titulo1"/>
        <w:pageBreakBefore/>
        <w:rPr>
          <w:color w:val="2F5496" w:themeColor="accent1" w:themeShade="BF"/>
        </w:rPr>
      </w:pPr>
      <w:bookmarkStart w:id="6" w:name="_Toc241158170"/>
      <w:r w:rsidRPr="005D217E">
        <w:rPr>
          <w:color w:val="2F5496" w:themeColor="accent1" w:themeShade="BF"/>
        </w:rPr>
        <w:lastRenderedPageBreak/>
        <w:t>CAPÍTULO I: CONTEXTO, PROBLEMA Y OBJETIVOS</w:t>
      </w:r>
      <w:bookmarkEnd w:id="6"/>
    </w:p>
    <w:p w14:paraId="41833FDB" w14:textId="77777777" w:rsidR="00440C3A" w:rsidRPr="005D217E" w:rsidRDefault="00000000" w:rsidP="007C7325">
      <w:pPr>
        <w:pStyle w:val="Titulo2"/>
      </w:pPr>
      <w:bookmarkStart w:id="7" w:name="_Toc241158171"/>
      <w:r w:rsidRPr="005D217E">
        <w:t>1.1 Contexto y necesidad empresarial</w:t>
      </w:r>
      <w:bookmarkEnd w:id="7"/>
    </w:p>
    <w:p w14:paraId="281029B6" w14:textId="75D0D0A2" w:rsidR="00C7210C" w:rsidRPr="006B0355" w:rsidRDefault="00AA7424" w:rsidP="00C7210C">
      <w:pPr>
        <w:spacing w:after="100"/>
        <w:ind w:left="259" w:right="144"/>
        <w:rPr>
          <w:iCs/>
          <w:lang w:val="es-PE"/>
        </w:rPr>
      </w:pPr>
      <w:r w:rsidRPr="00AA7424">
        <w:rPr>
          <w:iCs/>
          <w:lang w:val="es-PE"/>
        </w:rPr>
        <w:t>La empresa Cerámicas Vale es un negocio dedicado a la distribución y comercialización de acabados para la construcción, especializado en revestimientos cerámicos, mayólicas, porcelanatos y materiales de instalación. Su proceso comercial abarca la adquisición de mercadería a proveedores, la administración de inventario físico en almacén, la cotización en mostrador, así como la venta y despacho a maestros de obra, contratistas y clientes particulares. La empresa ya cuenta con un sistema transaccional funcional desarrollado en Java y conectado a Microsoft SQL Server mediante JDBC, a través del cual registra sus operaciones cotidianas de compras, cotizaciones y ventas. Sin embargo, en el rubro de acabados y revestimientos, el espacio físico de almacenamiento constituye un recurso crítico, finito y costoso debido al gran volumen, peso y fragilidad de las cajas de cerámicos y porcelanatos, los cuales exigen una gestión estricta por metrajes, calibres, lotes y tonalidades. Actualmente, los principales usuarios (administrador, encargado de almacén y personal de mostrador) carecen de una plataforma analítica centralizada que transforme los datos transaccionales acumulados en información estratégica. La toma de decisiones comerciales (fijación de precios, abastecimiento y promociones) y logísticas (reposición y distribución del espacio en bodega) se realiza de forma empírica e intuitiva. Esta falta de visibilidad genera que se almacenen durante meses modelos de baja rotación que saturan la capacidad física del local e inmovilizan capital, mientras que se presentan quiebres de stock imprevistos en los modelos de mayor demanda.</w:t>
      </w:r>
      <w:r w:rsidR="00C7210C">
        <w:rPr>
          <w:iCs/>
          <w:lang w:val="es-PE"/>
        </w:rPr>
        <w:t xml:space="preserve"> </w:t>
      </w:r>
      <w:r w:rsidR="00C7210C" w:rsidRPr="00C7210C">
        <w:rPr>
          <w:iCs/>
          <w:lang w:val="es-PE"/>
        </w:rPr>
        <w:t>Por la naturaleza del catálogo, el análisis se realiza a nivel de producto y línea de producto (categoría, marca, formato y metraje por caja). El registro por lote y tonalidad queda fuera del alcance de esta etapa porque el sistema de mostrador no lo exporta en el catálogo.</w:t>
      </w:r>
    </w:p>
    <w:p w14:paraId="1623AD92" w14:textId="77777777" w:rsidR="00440C3A" w:rsidRPr="005D217E" w:rsidRDefault="00000000" w:rsidP="007C7325">
      <w:pPr>
        <w:pStyle w:val="Titulo2"/>
      </w:pPr>
      <w:bookmarkStart w:id="8" w:name="_Toc241158172"/>
      <w:r w:rsidRPr="005D217E">
        <w:t>1.2 Formulación del problema de ingeniería</w:t>
      </w:r>
      <w:bookmarkEnd w:id="8"/>
    </w:p>
    <w:p w14:paraId="3863EA8B" w14:textId="77777777" w:rsidR="00AA7424" w:rsidRPr="00AA7424" w:rsidRDefault="00AA7424" w:rsidP="00AA7424">
      <w:pPr>
        <w:spacing w:after="100"/>
        <w:ind w:left="259" w:right="144"/>
        <w:rPr>
          <w:iCs/>
          <w:lang w:val="es-PE"/>
        </w:rPr>
      </w:pPr>
      <w:r w:rsidRPr="00AA7424">
        <w:rPr>
          <w:iCs/>
          <w:lang w:val="es-PE"/>
        </w:rPr>
        <w:t>La empresa Cerámicas Vale presenta una severa deficiencia analítica y de optimización en la gestión de su capacidad de almacenamiento físico. Si bien la organización dispone de un sistema transaccional relacional en Java y Microsoft SQL Server que asegura la captura operativa diaria bajo propiedades ACID, carece de un modelo analítico desacoplado capaz de evaluar la rotación del inventario, la velocidad de venta por línea de producto y el desempeño comercial. Esta carencia genera una sobreacumulación de cajas de baja demanda que copan el área física de almacenamiento, desajustes en la disponibilidad de lotes críticos y demoras al intentar generar reportes comerciales consolidados.</w:t>
      </w:r>
    </w:p>
    <w:p w14:paraId="6C29A22C" w14:textId="77777777" w:rsidR="00AA7424" w:rsidRPr="00AA7424" w:rsidRDefault="00AA7424" w:rsidP="00AA7424">
      <w:pPr>
        <w:spacing w:after="100"/>
        <w:ind w:left="259" w:right="144"/>
        <w:rPr>
          <w:iCs/>
          <w:lang w:val="es-PE"/>
        </w:rPr>
      </w:pPr>
    </w:p>
    <w:p w14:paraId="71C66B57" w14:textId="5DED5123" w:rsidR="00440C3A" w:rsidRPr="006B0355" w:rsidRDefault="00AA7424" w:rsidP="00AA7424">
      <w:pPr>
        <w:spacing w:after="100"/>
        <w:ind w:left="259" w:right="144"/>
        <w:rPr>
          <w:iCs/>
          <w:lang w:val="es-PE"/>
        </w:rPr>
      </w:pPr>
      <w:r w:rsidRPr="00AA7424">
        <w:rPr>
          <w:iCs/>
          <w:lang w:val="es-PE"/>
        </w:rPr>
        <w:lastRenderedPageBreak/>
        <w:t xml:space="preserve">Desde la perspectiva de la ingeniería de datos, intentar extraer métricas analíticas complejas e históricos de ventas directamente sobre la base transaccional operativa genera contención de recursos, bloqueos de concurrencia y degrada los tiempos de respuesta del sistema en mostrador durante horas de atención. Asimismo, ante el crecimiento sostenido de las operaciones comerciales, los métodos convencionales enfrentan serias limitaciones para procesar grandes volúmenes de datos históricos. Por consiguiente, el problema de ingeniería exige diseñar e implementar una arquitectura analítica desacoplada: en primer lugar, una solución de Business </w:t>
      </w:r>
      <w:proofErr w:type="spellStart"/>
      <w:r w:rsidRPr="00AA7424">
        <w:rPr>
          <w:iCs/>
          <w:lang w:val="es-PE"/>
        </w:rPr>
        <w:t>Intelligence</w:t>
      </w:r>
      <w:proofErr w:type="spellEnd"/>
      <w:r w:rsidRPr="00AA7424">
        <w:rPr>
          <w:iCs/>
          <w:lang w:val="es-PE"/>
        </w:rPr>
        <w:t xml:space="preserve"> (BI) mediante un Data </w:t>
      </w:r>
      <w:proofErr w:type="spellStart"/>
      <w:r w:rsidRPr="00AA7424">
        <w:rPr>
          <w:iCs/>
          <w:lang w:val="es-PE"/>
        </w:rPr>
        <w:t>Mart</w:t>
      </w:r>
      <w:proofErr w:type="spellEnd"/>
      <w:r w:rsidRPr="00AA7424">
        <w:rPr>
          <w:iCs/>
          <w:lang w:val="es-PE"/>
        </w:rPr>
        <w:t xml:space="preserve"> dimensional (esquema en estrella) basado en la metodología Bottom-Up de Ralph Kimball en Microsoft SQL Server, con flujos de extracción, transformación y carga (ETL) y tableros interactivos en </w:t>
      </w:r>
      <w:proofErr w:type="spellStart"/>
      <w:r w:rsidRPr="00AA7424">
        <w:rPr>
          <w:iCs/>
          <w:lang w:val="es-PE"/>
        </w:rPr>
        <w:t>Power</w:t>
      </w:r>
      <w:proofErr w:type="spellEnd"/>
      <w:r w:rsidRPr="00AA7424">
        <w:rPr>
          <w:iCs/>
          <w:lang w:val="es-PE"/>
        </w:rPr>
        <w:t xml:space="preserve"> BI Desktop; y, en segundo lugar, la planeación y estructuración de un componente orientado a Big Data que defina los lineamientos de escalabilidad y procesamiento masivo de datos para soportar el crecimiento futuro de la empresa sin saturar el motor transaccional.</w:t>
      </w:r>
    </w:p>
    <w:p w14:paraId="6410D660" w14:textId="540D5554" w:rsidR="00440C3A" w:rsidRPr="005D217E" w:rsidRDefault="001F5B76" w:rsidP="007C7325">
      <w:pPr>
        <w:pStyle w:val="Titulo2"/>
        <w:numPr>
          <w:ilvl w:val="1"/>
          <w:numId w:val="7"/>
        </w:numPr>
      </w:pPr>
      <w:bookmarkStart w:id="9" w:name="_Toc241158173"/>
      <w:r w:rsidRPr="005D217E">
        <w:t xml:space="preserve"> Objetivos</w:t>
      </w:r>
      <w:bookmarkEnd w:id="9"/>
    </w:p>
    <w:p w14:paraId="3AF6DB92" w14:textId="77777777" w:rsidR="00B13A55" w:rsidRPr="005D217E" w:rsidRDefault="00B13A55" w:rsidP="008A30BF">
      <w:pPr>
        <w:pStyle w:val="Titulo3"/>
        <w:rPr>
          <w:color w:val="2F5496" w:themeColor="accent1" w:themeShade="BF"/>
        </w:rPr>
      </w:pPr>
      <w:bookmarkStart w:id="10" w:name="_Toc241158174"/>
      <w:r w:rsidRPr="005D217E">
        <w:rPr>
          <w:color w:val="2F5496" w:themeColor="accent1" w:themeShade="BF"/>
        </w:rPr>
        <w:t>1.3.1. Objetivo general</w:t>
      </w:r>
      <w:bookmarkEnd w:id="10"/>
      <w:r w:rsidRPr="005D217E">
        <w:rPr>
          <w:color w:val="2F5496" w:themeColor="accent1" w:themeShade="BF"/>
        </w:rPr>
        <w:t xml:space="preserve"> </w:t>
      </w:r>
    </w:p>
    <w:p w14:paraId="2DAFEC33" w14:textId="0DBA9573" w:rsidR="006766F8" w:rsidRPr="00AA7424" w:rsidRDefault="00AA7424" w:rsidP="006766F8">
      <w:pPr>
        <w:ind w:left="720"/>
        <w:rPr>
          <w:b/>
          <w:lang w:val="es-PE"/>
        </w:rPr>
      </w:pPr>
      <w:bookmarkStart w:id="11" w:name="_Toc241158175"/>
      <w:r w:rsidRPr="00AA7424">
        <w:rPr>
          <w:lang w:val="es-PE"/>
        </w:rPr>
        <w:t xml:space="preserve">Desarrollar e implementar un sistema analítico de Inteligencia de Negocios mediante un Data </w:t>
      </w:r>
      <w:proofErr w:type="spellStart"/>
      <w:r w:rsidRPr="00AA7424">
        <w:rPr>
          <w:lang w:val="es-PE"/>
        </w:rPr>
        <w:t>Mart</w:t>
      </w:r>
      <w:proofErr w:type="spellEnd"/>
      <w:r w:rsidRPr="00AA7424">
        <w:rPr>
          <w:lang w:val="es-PE"/>
        </w:rPr>
        <w:t xml:space="preserve"> dimensional basado en la metodología Bottom-Up de Ralph Kimball en Microsoft SQL Server, articulado conceptualmente con requerimientos de arquitectura Big Data e integrado al sistema transaccional existente en Java de Cerámicas Vale, con el propósito de optimizar la gestión del espacio físico en almacén, determinar el comportamiento comercial de las ventas y sentar las bases para el procesamiento escalable de la información.</w:t>
      </w:r>
    </w:p>
    <w:p w14:paraId="0BFAD02B" w14:textId="02F5E070" w:rsidR="00B13A55" w:rsidRPr="005D217E" w:rsidRDefault="00B13A55" w:rsidP="008A30BF">
      <w:pPr>
        <w:pStyle w:val="Titulo3"/>
        <w:rPr>
          <w:color w:val="2F5496" w:themeColor="accent1" w:themeShade="BF"/>
        </w:rPr>
      </w:pPr>
      <w:r w:rsidRPr="005D217E">
        <w:rPr>
          <w:color w:val="2F5496" w:themeColor="accent1" w:themeShade="BF"/>
        </w:rPr>
        <w:t>1.3.2. Objetivos específicos:</w:t>
      </w:r>
      <w:bookmarkEnd w:id="11"/>
      <w:r w:rsidRPr="005D217E">
        <w:rPr>
          <w:color w:val="2F5496" w:themeColor="accent1" w:themeShade="BF"/>
        </w:rPr>
        <w:t xml:space="preserve"> </w:t>
      </w:r>
    </w:p>
    <w:p w14:paraId="31E8543B" w14:textId="7BD13667" w:rsidR="00AA7424" w:rsidRPr="00AA7424" w:rsidRDefault="00C7210C" w:rsidP="00AA7424">
      <w:pPr>
        <w:pStyle w:val="Prrafodelista"/>
        <w:numPr>
          <w:ilvl w:val="0"/>
          <w:numId w:val="10"/>
        </w:numPr>
        <w:rPr>
          <w:lang w:val="es-PE"/>
        </w:rPr>
      </w:pPr>
      <w:r w:rsidRPr="00C7210C">
        <w:rPr>
          <w:lang w:val="es-PE"/>
        </w:rPr>
        <w:t>OE</w:t>
      </w:r>
      <w:r>
        <w:rPr>
          <w:lang w:val="es-PE"/>
        </w:rPr>
        <w:t xml:space="preserve"> 0</w:t>
      </w:r>
      <w:r w:rsidRPr="00C7210C">
        <w:rPr>
          <w:lang w:val="es-PE"/>
        </w:rPr>
        <w:t>1: Diseñar el modelo dimensional en esquema en estrella (tabla de hechos de ventas articulada con las dimensiones de tiempo, producto, cliente, proveedor y método de pago) siguiendo la metodología Kimball Bottom-Up, para responder las preguntas estratégicas sobre ventas, margen y rotación</w:t>
      </w:r>
      <w:r w:rsidR="00AA7424" w:rsidRPr="00AA7424">
        <w:rPr>
          <w:lang w:val="es-PE"/>
        </w:rPr>
        <w:t>.</w:t>
      </w:r>
    </w:p>
    <w:p w14:paraId="0717C4DF" w14:textId="1AAFC9DD" w:rsidR="00AA7424" w:rsidRPr="00AA7424" w:rsidRDefault="00C7210C" w:rsidP="00AA7424">
      <w:pPr>
        <w:pStyle w:val="Prrafodelista"/>
        <w:numPr>
          <w:ilvl w:val="0"/>
          <w:numId w:val="10"/>
        </w:numPr>
        <w:rPr>
          <w:lang w:val="es-PE"/>
        </w:rPr>
      </w:pPr>
      <w:r>
        <w:rPr>
          <w:lang w:val="es-PE"/>
        </w:rPr>
        <w:t xml:space="preserve">OE 02: </w:t>
      </w:r>
      <w:r w:rsidR="00AA7424" w:rsidRPr="00AA7424">
        <w:rPr>
          <w:lang w:val="es-PE"/>
        </w:rPr>
        <w:t xml:space="preserve">Desarrollar e implementar los procedimientos de Extracción, Transformación y Carga (ETL) en SQL Server para depurar, transformar y cargar periódicamente los datos transaccionales hacia el Data </w:t>
      </w:r>
      <w:proofErr w:type="spellStart"/>
      <w:proofErr w:type="gramStart"/>
      <w:r w:rsidR="00AA7424" w:rsidRPr="00AA7424">
        <w:rPr>
          <w:lang w:val="es-PE"/>
        </w:rPr>
        <w:t>Mart</w:t>
      </w:r>
      <w:proofErr w:type="spellEnd"/>
      <w:proofErr w:type="gramEnd"/>
      <w:r w:rsidR="00AA7424" w:rsidRPr="00AA7424">
        <w:rPr>
          <w:lang w:val="es-PE"/>
        </w:rPr>
        <w:t>, controlando y registrando los tiempos de procesamiento.</w:t>
      </w:r>
    </w:p>
    <w:p w14:paraId="2BA3233D" w14:textId="5BD47E2B" w:rsidR="00AA7424" w:rsidRPr="00AA7424" w:rsidRDefault="00C7210C" w:rsidP="00AA7424">
      <w:pPr>
        <w:pStyle w:val="Prrafodelista"/>
        <w:numPr>
          <w:ilvl w:val="0"/>
          <w:numId w:val="10"/>
        </w:numPr>
        <w:rPr>
          <w:lang w:val="es-PE"/>
        </w:rPr>
      </w:pPr>
      <w:r w:rsidRPr="00C7210C">
        <w:rPr>
          <w:lang w:val="es-PE"/>
        </w:rPr>
        <w:t xml:space="preserve">OE3: Construir tableros interactivos en </w:t>
      </w:r>
      <w:proofErr w:type="spellStart"/>
      <w:r w:rsidRPr="00C7210C">
        <w:rPr>
          <w:lang w:val="es-PE"/>
        </w:rPr>
        <w:t>Power</w:t>
      </w:r>
      <w:proofErr w:type="spellEnd"/>
      <w:r w:rsidRPr="00C7210C">
        <w:rPr>
          <w:lang w:val="es-PE"/>
        </w:rPr>
        <w:t xml:space="preserve"> BI Desktop para monitorear indicadores clave: ventas y margen bruto frente a la meta del 35 %, ventas por categoría y proveedor, rotación y clasificación ABC del inventario, capital </w:t>
      </w:r>
      <w:r w:rsidRPr="00C7210C">
        <w:rPr>
          <w:lang w:val="es-PE"/>
        </w:rPr>
        <w:lastRenderedPageBreak/>
        <w:t>inmovilizado, alertas de stock crítico, comportamiento de clientes y desempeño del propio ETL.</w:t>
      </w:r>
    </w:p>
    <w:p w14:paraId="072A0CFC" w14:textId="24007CB4" w:rsidR="00AA7424" w:rsidRPr="00AA7424" w:rsidRDefault="00C7210C" w:rsidP="00AA7424">
      <w:pPr>
        <w:pStyle w:val="Prrafodelista"/>
        <w:numPr>
          <w:ilvl w:val="0"/>
          <w:numId w:val="10"/>
        </w:numPr>
        <w:rPr>
          <w:lang w:val="es-PE"/>
        </w:rPr>
      </w:pPr>
      <w:r>
        <w:rPr>
          <w:lang w:val="es-PE"/>
        </w:rPr>
        <w:t xml:space="preserve">OE 04: </w:t>
      </w:r>
      <w:r w:rsidR="00AA7424" w:rsidRPr="00AA7424">
        <w:rPr>
          <w:lang w:val="es-PE"/>
        </w:rPr>
        <w:t>Definir las especificaciones arquitectónicas, requerimientos técnicos y ciclo de vida de una solución Big Data para la ingesta y consulta escalable de datos históricos masivos en fases posteriores del proyecto.</w:t>
      </w:r>
    </w:p>
    <w:p w14:paraId="432DE1C7" w14:textId="759DF1CA" w:rsidR="00D40C12" w:rsidRPr="00AA7424" w:rsidRDefault="00C7210C" w:rsidP="00AA7424">
      <w:pPr>
        <w:pStyle w:val="Prrafodelista"/>
        <w:numPr>
          <w:ilvl w:val="0"/>
          <w:numId w:val="10"/>
        </w:numPr>
        <w:rPr>
          <w:lang w:val="es-PE"/>
        </w:rPr>
      </w:pPr>
      <w:r w:rsidRPr="00C7210C">
        <w:rPr>
          <w:lang w:val="es-PE"/>
        </w:rPr>
        <w:t xml:space="preserve">OE5: Evaluar experimentalmente el tiempo de ejecución del ETL y la consistencia del Data </w:t>
      </w:r>
      <w:proofErr w:type="spellStart"/>
      <w:proofErr w:type="gramStart"/>
      <w:r w:rsidRPr="00C7210C">
        <w:rPr>
          <w:lang w:val="es-PE"/>
        </w:rPr>
        <w:t>Mart</w:t>
      </w:r>
      <w:proofErr w:type="spellEnd"/>
      <w:proofErr w:type="gramEnd"/>
      <w:r w:rsidRPr="00C7210C">
        <w:rPr>
          <w:lang w:val="es-PE"/>
        </w:rPr>
        <w:t xml:space="preserve"> con tres volúmenes de datos sintéticos reproducibles (10 000, 100 000 y 500 000 ventas), verificando la reconciliación con el origen en cada escenario.</w:t>
      </w:r>
    </w:p>
    <w:p w14:paraId="5C21D5C8" w14:textId="798DE815" w:rsidR="00E12506" w:rsidRPr="005D217E" w:rsidRDefault="001F5B76" w:rsidP="007C7325">
      <w:pPr>
        <w:pStyle w:val="Titulo2"/>
        <w:numPr>
          <w:ilvl w:val="1"/>
          <w:numId w:val="7"/>
        </w:numPr>
      </w:pPr>
      <w:bookmarkStart w:id="12" w:name="_Toc241158176"/>
      <w:r w:rsidRPr="005D217E">
        <w:t xml:space="preserve"> Alcance, restricciones y supuestos</w:t>
      </w:r>
      <w:bookmarkEnd w:id="12"/>
    </w:p>
    <w:p w14:paraId="56C09E1E" w14:textId="372F4C4D" w:rsidR="0020019A" w:rsidRPr="005D217E" w:rsidRDefault="00E12506" w:rsidP="008A30BF">
      <w:pPr>
        <w:pStyle w:val="Titulo3"/>
        <w:rPr>
          <w:color w:val="2F5496" w:themeColor="accent1" w:themeShade="BF"/>
        </w:rPr>
      </w:pPr>
      <w:bookmarkStart w:id="13" w:name="_Toc241158177"/>
      <w:r w:rsidRPr="005D217E">
        <w:rPr>
          <w:color w:val="2F5496" w:themeColor="accent1" w:themeShade="BF"/>
        </w:rPr>
        <w:t>1.4.1. Alcance</w:t>
      </w:r>
      <w:bookmarkEnd w:id="13"/>
    </w:p>
    <w:p w14:paraId="3772CD1F" w14:textId="783C8907" w:rsidR="001C5A8C" w:rsidRPr="005D217E" w:rsidRDefault="0020019A" w:rsidP="00835956">
      <w:pPr>
        <w:ind w:left="720"/>
        <w:rPr>
          <w:b/>
          <w:bCs/>
          <w:color w:val="2F5496" w:themeColor="accent1" w:themeShade="BF"/>
        </w:rPr>
      </w:pPr>
      <w:r w:rsidRPr="005D217E">
        <w:rPr>
          <w:color w:val="2F5496" w:themeColor="accent1" w:themeShade="BF"/>
        </w:rPr>
        <w:tab/>
      </w:r>
      <w:r w:rsidR="00835956" w:rsidRPr="005D217E">
        <w:rPr>
          <w:b/>
          <w:bCs/>
          <w:color w:val="2F5496" w:themeColor="accent1" w:themeShade="BF"/>
        </w:rPr>
        <w:t xml:space="preserve">1.4.1.1 </w:t>
      </w:r>
      <w:proofErr w:type="spellStart"/>
      <w:r w:rsidR="001C5A8C" w:rsidRPr="005D217E">
        <w:rPr>
          <w:b/>
          <w:bCs/>
          <w:color w:val="2F5496" w:themeColor="accent1" w:themeShade="BF"/>
        </w:rPr>
        <w:t>Procesos</w:t>
      </w:r>
      <w:proofErr w:type="spellEnd"/>
      <w:r w:rsidR="001C5A8C" w:rsidRPr="005D217E">
        <w:rPr>
          <w:b/>
          <w:bCs/>
          <w:color w:val="2F5496" w:themeColor="accent1" w:themeShade="BF"/>
        </w:rPr>
        <w:t xml:space="preserve"> </w:t>
      </w:r>
      <w:proofErr w:type="spellStart"/>
      <w:r w:rsidR="001C5A8C" w:rsidRPr="005D217E">
        <w:rPr>
          <w:b/>
          <w:bCs/>
          <w:color w:val="2F5496" w:themeColor="accent1" w:themeShade="BF"/>
        </w:rPr>
        <w:t>incluidos</w:t>
      </w:r>
      <w:proofErr w:type="spellEnd"/>
    </w:p>
    <w:p w14:paraId="72F781D3" w14:textId="4A408232" w:rsidR="00835956" w:rsidRPr="00835956" w:rsidRDefault="00E14457" w:rsidP="00835956">
      <w:pPr>
        <w:pStyle w:val="Prrafodelista"/>
        <w:numPr>
          <w:ilvl w:val="0"/>
          <w:numId w:val="11"/>
        </w:numPr>
        <w:rPr>
          <w:lang w:val="es-PE"/>
        </w:rPr>
      </w:pPr>
      <w:r w:rsidRPr="00E14457">
        <w:rPr>
          <w:lang w:val="es-PE"/>
        </w:rPr>
        <w:t>Extracción del entorno operativo: lectura de productos, proveedores, clientes, ventas y detalle de ventas de la base transaccional CERAMICAS_VALE, y de los archivos planos de caja (metodopago.txt y operacionVenta.txt).</w:t>
      </w:r>
    </w:p>
    <w:p w14:paraId="5814CA8B" w14:textId="1513B30C" w:rsidR="00835956" w:rsidRPr="00835956" w:rsidRDefault="00835956" w:rsidP="00835956">
      <w:pPr>
        <w:pStyle w:val="Prrafodelista"/>
        <w:numPr>
          <w:ilvl w:val="0"/>
          <w:numId w:val="11"/>
        </w:numPr>
        <w:rPr>
          <w:lang w:val="es-PE"/>
        </w:rPr>
      </w:pPr>
      <w:r w:rsidRPr="00835956">
        <w:rPr>
          <w:lang w:val="es-PE"/>
        </w:rPr>
        <w:t xml:space="preserve">Diseño e Implementación del Data </w:t>
      </w:r>
      <w:proofErr w:type="spellStart"/>
      <w:r w:rsidRPr="00835956">
        <w:rPr>
          <w:lang w:val="es-PE"/>
        </w:rPr>
        <w:t>Mart</w:t>
      </w:r>
      <w:proofErr w:type="spellEnd"/>
      <w:r w:rsidRPr="00835956">
        <w:rPr>
          <w:lang w:val="es-PE"/>
        </w:rPr>
        <w:t xml:space="preserve"> (BI): Creación del esquema en estrella en Microsoft SQL Server enfocado en las áreas de ventas y almacenamiento físico.</w:t>
      </w:r>
    </w:p>
    <w:p w14:paraId="31C8F4EF" w14:textId="45EFA181" w:rsidR="00835956" w:rsidRPr="00835956" w:rsidRDefault="00835956" w:rsidP="00835956">
      <w:pPr>
        <w:pStyle w:val="Prrafodelista"/>
        <w:numPr>
          <w:ilvl w:val="0"/>
          <w:numId w:val="11"/>
        </w:numPr>
        <w:rPr>
          <w:lang w:val="es-PE"/>
        </w:rPr>
      </w:pPr>
      <w:r w:rsidRPr="00835956">
        <w:rPr>
          <w:lang w:val="es-PE"/>
        </w:rPr>
        <w:t>Procesamiento ETL: Construcción y ejecución de scripts de transformación, limpieza y carga de datos hacia las tablas dimensionales y la tabla de hechos, incorporando control de tiempos de ejecución.</w:t>
      </w:r>
    </w:p>
    <w:p w14:paraId="34C1F882" w14:textId="5ABAA8EE" w:rsidR="00835956" w:rsidRPr="00835956" w:rsidRDefault="00835956" w:rsidP="00835956">
      <w:pPr>
        <w:pStyle w:val="Prrafodelista"/>
        <w:numPr>
          <w:ilvl w:val="0"/>
          <w:numId w:val="11"/>
        </w:numPr>
        <w:rPr>
          <w:lang w:val="es-PE"/>
        </w:rPr>
      </w:pPr>
      <w:r w:rsidRPr="00835956">
        <w:rPr>
          <w:lang w:val="es-PE"/>
        </w:rPr>
        <w:t xml:space="preserve">Visualización y Explotación Analítica (BI): Creación de medidas y métricas clave (DAX / SQL) y construcción de reportes visuales en </w:t>
      </w:r>
      <w:proofErr w:type="spellStart"/>
      <w:r w:rsidRPr="00835956">
        <w:rPr>
          <w:lang w:val="es-PE"/>
        </w:rPr>
        <w:t>Power</w:t>
      </w:r>
      <w:proofErr w:type="spellEnd"/>
      <w:r w:rsidRPr="00835956">
        <w:rPr>
          <w:lang w:val="es-PE"/>
        </w:rPr>
        <w:t xml:space="preserve"> BI Desktop para el análisis de ventas, rotación de productos y desempeño del personal de mostrador.</w:t>
      </w:r>
    </w:p>
    <w:p w14:paraId="686032E9" w14:textId="1EDA16F1" w:rsidR="00835956" w:rsidRPr="00835956" w:rsidRDefault="00835956" w:rsidP="00835956">
      <w:pPr>
        <w:pStyle w:val="Prrafodelista"/>
        <w:numPr>
          <w:ilvl w:val="0"/>
          <w:numId w:val="11"/>
        </w:numPr>
        <w:rPr>
          <w:lang w:val="es-PE"/>
        </w:rPr>
      </w:pPr>
      <w:r w:rsidRPr="00835956">
        <w:rPr>
          <w:lang w:val="es-PE"/>
        </w:rPr>
        <w:t>Planeación Arquitectónica de Big Data: Especificación técnica del modelo de datos, capas de almacenamiento y flujo de procesamiento masivo para el escalamiento histórico de la solución.</w:t>
      </w:r>
    </w:p>
    <w:p w14:paraId="536005A6" w14:textId="672C478B" w:rsidR="00835956" w:rsidRPr="00E14457" w:rsidRDefault="00835956" w:rsidP="00E14457">
      <w:pPr>
        <w:pStyle w:val="Prrafodelista"/>
        <w:numPr>
          <w:ilvl w:val="0"/>
          <w:numId w:val="11"/>
        </w:numPr>
        <w:rPr>
          <w:lang w:val="es-PE"/>
        </w:rPr>
      </w:pPr>
      <w:r w:rsidRPr="00835956">
        <w:rPr>
          <w:lang w:val="es-PE"/>
        </w:rPr>
        <w:t xml:space="preserve">Simulación de Cargas y Pruebas de Rendimiento: Generación de </w:t>
      </w:r>
      <w:proofErr w:type="spellStart"/>
      <w:r w:rsidRPr="00835956">
        <w:rPr>
          <w:lang w:val="es-PE"/>
        </w:rPr>
        <w:t>datasets</w:t>
      </w:r>
      <w:proofErr w:type="spellEnd"/>
      <w:r w:rsidRPr="00835956">
        <w:rPr>
          <w:lang w:val="es-PE"/>
        </w:rPr>
        <w:t xml:space="preserve"> sintéticos estructurados a distintas escalas para evaluar los tiempos de respuesta y la eficiencia en la carga y consulta analítica.</w:t>
      </w:r>
    </w:p>
    <w:p w14:paraId="2B79B526" w14:textId="55A46596" w:rsidR="001C5A8C" w:rsidRPr="00961211" w:rsidRDefault="00835956" w:rsidP="00835956">
      <w:pPr>
        <w:ind w:left="1440"/>
        <w:rPr>
          <w:b/>
          <w:bCs/>
          <w:color w:val="2F5496" w:themeColor="accent1" w:themeShade="BF"/>
          <w:lang w:val="es-PE"/>
        </w:rPr>
      </w:pPr>
      <w:r w:rsidRPr="00961211">
        <w:rPr>
          <w:b/>
          <w:bCs/>
          <w:color w:val="2F5496" w:themeColor="accent1" w:themeShade="BF"/>
          <w:lang w:val="es-PE"/>
        </w:rPr>
        <w:t xml:space="preserve">1.4.1.2 </w:t>
      </w:r>
      <w:r w:rsidR="001C5A8C" w:rsidRPr="00961211">
        <w:rPr>
          <w:b/>
          <w:bCs/>
          <w:color w:val="2F5496" w:themeColor="accent1" w:themeShade="BF"/>
          <w:lang w:val="es-PE"/>
        </w:rPr>
        <w:t>Procesos no incluidos</w:t>
      </w:r>
    </w:p>
    <w:p w14:paraId="05700700" w14:textId="03382EDA" w:rsidR="00835956" w:rsidRPr="001A7B6B" w:rsidRDefault="00835956" w:rsidP="005D217E">
      <w:pPr>
        <w:pStyle w:val="Prrafodelista"/>
        <w:numPr>
          <w:ilvl w:val="0"/>
          <w:numId w:val="13"/>
        </w:numPr>
        <w:rPr>
          <w:lang w:val="es-PE"/>
        </w:rPr>
      </w:pPr>
      <w:bookmarkStart w:id="14" w:name="_Toc241158178"/>
      <w:r w:rsidRPr="001A7B6B">
        <w:rPr>
          <w:lang w:val="es-PE"/>
        </w:rPr>
        <w:t>Modificación de la lógica transaccional interna del aplicativo de escritorio en Java (se toma como fuente de datos ya operativa).</w:t>
      </w:r>
    </w:p>
    <w:p w14:paraId="055A5564" w14:textId="4587BBB0" w:rsidR="00835956" w:rsidRPr="001A7B6B" w:rsidRDefault="00835956" w:rsidP="005D217E">
      <w:pPr>
        <w:pStyle w:val="Prrafodelista"/>
        <w:numPr>
          <w:ilvl w:val="0"/>
          <w:numId w:val="13"/>
        </w:numPr>
        <w:rPr>
          <w:lang w:val="es-PE"/>
        </w:rPr>
      </w:pPr>
      <w:r w:rsidRPr="001A7B6B">
        <w:rPr>
          <w:lang w:val="es-PE"/>
        </w:rPr>
        <w:lastRenderedPageBreak/>
        <w:t xml:space="preserve">Despliegue de un clúster físico distribuido </w:t>
      </w:r>
      <w:proofErr w:type="spellStart"/>
      <w:r w:rsidRPr="001A7B6B">
        <w:rPr>
          <w:lang w:val="es-PE"/>
        </w:rPr>
        <w:t>multinodo</w:t>
      </w:r>
      <w:proofErr w:type="spellEnd"/>
      <w:r w:rsidRPr="001A7B6B">
        <w:rPr>
          <w:lang w:val="es-PE"/>
        </w:rPr>
        <w:t xml:space="preserve"> para Big Data en esta etapa del proyecto (se aborda desde el diseño y planeación técnica local).</w:t>
      </w:r>
    </w:p>
    <w:p w14:paraId="60EA749C" w14:textId="306C4B0B" w:rsidR="00835956" w:rsidRPr="001A7B6B" w:rsidRDefault="00835956" w:rsidP="005D217E">
      <w:pPr>
        <w:pStyle w:val="Prrafodelista"/>
        <w:numPr>
          <w:ilvl w:val="0"/>
          <w:numId w:val="13"/>
        </w:numPr>
        <w:rPr>
          <w:lang w:val="es-PE"/>
        </w:rPr>
      </w:pPr>
      <w:r w:rsidRPr="001A7B6B">
        <w:rPr>
          <w:lang w:val="es-PE"/>
        </w:rPr>
        <w:t>Integración en la nube o pagos por servicios de infraestructura externa.</w:t>
      </w:r>
    </w:p>
    <w:p w14:paraId="41B9885E" w14:textId="77777777" w:rsidR="005D217E" w:rsidRPr="001A7B6B" w:rsidRDefault="00835956" w:rsidP="005D217E">
      <w:pPr>
        <w:pStyle w:val="Prrafodelista"/>
        <w:numPr>
          <w:ilvl w:val="0"/>
          <w:numId w:val="13"/>
        </w:numPr>
        <w:rPr>
          <w:b/>
          <w:lang w:val="es-PE"/>
        </w:rPr>
      </w:pPr>
      <w:r w:rsidRPr="001A7B6B">
        <w:rPr>
          <w:lang w:val="es-PE"/>
        </w:rPr>
        <w:t>Módulos de logística vehicular externa o despacho tercerizado a domicilio.</w:t>
      </w:r>
    </w:p>
    <w:p w14:paraId="6920FE55" w14:textId="6C6A367F" w:rsidR="005D217E" w:rsidRDefault="00835956" w:rsidP="005D217E">
      <w:pPr>
        <w:pStyle w:val="Prrafodelista"/>
        <w:numPr>
          <w:ilvl w:val="0"/>
          <w:numId w:val="13"/>
        </w:numPr>
        <w:rPr>
          <w:lang w:val="es-PE"/>
        </w:rPr>
      </w:pPr>
      <w:r w:rsidRPr="001A7B6B">
        <w:rPr>
          <w:lang w:val="es-PE"/>
        </w:rPr>
        <w:t>Facturación electrónica directa en vivo con SUNAT.</w:t>
      </w:r>
    </w:p>
    <w:p w14:paraId="2BCC5FEB" w14:textId="77777777" w:rsidR="00625301" w:rsidRPr="00625301" w:rsidRDefault="00625301" w:rsidP="00625301">
      <w:pPr>
        <w:pStyle w:val="Prrafodelista"/>
        <w:numPr>
          <w:ilvl w:val="0"/>
          <w:numId w:val="13"/>
        </w:numPr>
        <w:rPr>
          <w:lang w:val="es-PE"/>
        </w:rPr>
      </w:pPr>
      <w:r w:rsidRPr="00625301">
        <w:rPr>
          <w:lang w:val="es-PE"/>
        </w:rPr>
        <w:t>Gestión de compras y abastecimiento (no se modela tabla de hechos de compras).</w:t>
      </w:r>
    </w:p>
    <w:p w14:paraId="5A887DF5" w14:textId="77777777" w:rsidR="00625301" w:rsidRPr="00625301" w:rsidRDefault="00625301" w:rsidP="00625301">
      <w:pPr>
        <w:pStyle w:val="Prrafodelista"/>
        <w:numPr>
          <w:ilvl w:val="0"/>
          <w:numId w:val="13"/>
        </w:numPr>
        <w:rPr>
          <w:lang w:val="es-PE"/>
        </w:rPr>
      </w:pPr>
      <w:r w:rsidRPr="00625301">
        <w:rPr>
          <w:lang w:val="es-PE"/>
        </w:rPr>
        <w:t>Análisis por vendedor o cajero (el origen no registra usuario en la venta).</w:t>
      </w:r>
    </w:p>
    <w:p w14:paraId="5ED72BAC" w14:textId="4154F3B3" w:rsidR="00625301" w:rsidRPr="001A7B6B" w:rsidRDefault="00625301" w:rsidP="00625301">
      <w:pPr>
        <w:pStyle w:val="Prrafodelista"/>
        <w:numPr>
          <w:ilvl w:val="0"/>
          <w:numId w:val="13"/>
        </w:numPr>
        <w:rPr>
          <w:lang w:val="es-PE"/>
        </w:rPr>
      </w:pPr>
      <w:r w:rsidRPr="00625301">
        <w:rPr>
          <w:lang w:val="es-PE"/>
        </w:rPr>
        <w:t>Control por lote, tono y calibre.</w:t>
      </w:r>
    </w:p>
    <w:p w14:paraId="00D37CB4" w14:textId="662D0B8D" w:rsidR="001C5A8C" w:rsidRPr="008A7C0F" w:rsidRDefault="001C5A8C" w:rsidP="00835956">
      <w:pPr>
        <w:pStyle w:val="Titulo3"/>
        <w:rPr>
          <w:color w:val="2F5496" w:themeColor="accent1" w:themeShade="BF"/>
        </w:rPr>
      </w:pPr>
      <w:r w:rsidRPr="008A7C0F">
        <w:rPr>
          <w:color w:val="2F5496" w:themeColor="accent1" w:themeShade="BF"/>
        </w:rPr>
        <w:t>1.4.2. Restricciones</w:t>
      </w:r>
      <w:bookmarkEnd w:id="14"/>
    </w:p>
    <w:p w14:paraId="43355FD6" w14:textId="042261F1" w:rsidR="00961211" w:rsidRPr="00961211" w:rsidRDefault="00961211" w:rsidP="00961211">
      <w:pPr>
        <w:pStyle w:val="Prrafodelista"/>
        <w:numPr>
          <w:ilvl w:val="0"/>
          <w:numId w:val="14"/>
        </w:numPr>
        <w:rPr>
          <w:lang w:val="es-PE"/>
        </w:rPr>
      </w:pPr>
      <w:r w:rsidRPr="00961211">
        <w:rPr>
          <w:lang w:val="es-PE"/>
        </w:rPr>
        <w:t xml:space="preserve">Restricciones Técnicas y de Software: El Data </w:t>
      </w:r>
      <w:proofErr w:type="spellStart"/>
      <w:r w:rsidRPr="00961211">
        <w:rPr>
          <w:lang w:val="es-PE"/>
        </w:rPr>
        <w:t>Mart</w:t>
      </w:r>
      <w:proofErr w:type="spellEnd"/>
      <w:r w:rsidRPr="00961211">
        <w:rPr>
          <w:lang w:val="es-PE"/>
        </w:rPr>
        <w:t xml:space="preserve"> se implementará sobre el motor Microsoft SQL Server 2022 utilizando T-SQL para el diseño dimensional y procedimientos de carga ETL. La herramienta de visualización y modelado analítico se limitará al uso de </w:t>
      </w:r>
      <w:proofErr w:type="spellStart"/>
      <w:r w:rsidRPr="00961211">
        <w:rPr>
          <w:lang w:val="es-PE"/>
        </w:rPr>
        <w:t>Power</w:t>
      </w:r>
      <w:proofErr w:type="spellEnd"/>
      <w:r w:rsidRPr="00961211">
        <w:rPr>
          <w:lang w:val="es-PE"/>
        </w:rPr>
        <w:t xml:space="preserve"> BI Desktop en modalidad local. La gestión y control de versiones del proyecto se gestionará en Git/GitHub.</w:t>
      </w:r>
    </w:p>
    <w:p w14:paraId="304A73DB" w14:textId="29EC344A" w:rsidR="00961211" w:rsidRPr="00961211" w:rsidRDefault="00961211" w:rsidP="00961211">
      <w:pPr>
        <w:pStyle w:val="Prrafodelista"/>
        <w:numPr>
          <w:ilvl w:val="0"/>
          <w:numId w:val="14"/>
        </w:numPr>
        <w:rPr>
          <w:lang w:val="es-PE"/>
        </w:rPr>
      </w:pPr>
      <w:r w:rsidRPr="00961211">
        <w:rPr>
          <w:lang w:val="es-PE"/>
        </w:rPr>
        <w:t xml:space="preserve">Restricciones de Infraestructura y Costo: El modelado, almacenamiento, ejecución del ETL y visualización analítica se realizarán en un entorno </w:t>
      </w:r>
      <w:proofErr w:type="gramStart"/>
      <w:r w:rsidRPr="00961211">
        <w:rPr>
          <w:lang w:val="es-PE"/>
        </w:rPr>
        <w:t>local ,</w:t>
      </w:r>
      <w:proofErr w:type="gramEnd"/>
      <w:r w:rsidRPr="00961211">
        <w:rPr>
          <w:lang w:val="es-PE"/>
        </w:rPr>
        <w:t xml:space="preserve"> sin incurrir en costos de licencias en la nube ni infraestructura pagada.</w:t>
      </w:r>
    </w:p>
    <w:p w14:paraId="704286CB" w14:textId="01A927F1" w:rsidR="00961211" w:rsidRPr="00961211" w:rsidRDefault="00961211" w:rsidP="00961211">
      <w:pPr>
        <w:pStyle w:val="Prrafodelista"/>
        <w:numPr>
          <w:ilvl w:val="0"/>
          <w:numId w:val="14"/>
        </w:numPr>
        <w:rPr>
          <w:lang w:val="es-PE"/>
        </w:rPr>
      </w:pPr>
      <w:r w:rsidRPr="00961211">
        <w:rPr>
          <w:lang w:val="es-PE"/>
        </w:rPr>
        <w:t>Restricciones Temporales: El desarrollo de los modelos, scripts, pruebas y documentación se ajusta al calendario académico del ciclo 2026-2 de la UPN.</w:t>
      </w:r>
    </w:p>
    <w:p w14:paraId="5E4B899F" w14:textId="2553246D" w:rsidR="001C5A8C" w:rsidRPr="00961211" w:rsidRDefault="00961211" w:rsidP="00961211">
      <w:pPr>
        <w:pStyle w:val="Prrafodelista"/>
        <w:numPr>
          <w:ilvl w:val="0"/>
          <w:numId w:val="14"/>
        </w:numPr>
        <w:rPr>
          <w:lang w:val="es-PE"/>
        </w:rPr>
      </w:pPr>
      <w:r w:rsidRPr="00961211">
        <w:rPr>
          <w:lang w:val="es-PE"/>
        </w:rPr>
        <w:t xml:space="preserve">Restricciones de Privacidad: Para preservar la confidencialidad comercial de Cerámicas Vale, la evaluación experimental utilizará </w:t>
      </w:r>
      <w:proofErr w:type="spellStart"/>
      <w:r w:rsidRPr="00961211">
        <w:rPr>
          <w:lang w:val="es-PE"/>
        </w:rPr>
        <w:t>datasets</w:t>
      </w:r>
      <w:proofErr w:type="spellEnd"/>
      <w:r w:rsidRPr="00961211">
        <w:rPr>
          <w:lang w:val="es-PE"/>
        </w:rPr>
        <w:t xml:space="preserve"> de prueba y datos anonimizados basados en la estructura del catálogo técnico real de la empresa.</w:t>
      </w:r>
    </w:p>
    <w:p w14:paraId="12EB8E2D" w14:textId="77777777" w:rsidR="001C5A8C" w:rsidRPr="00EF4DF4" w:rsidRDefault="001C5A8C" w:rsidP="008A30BF">
      <w:pPr>
        <w:pStyle w:val="Titulo3"/>
      </w:pPr>
      <w:bookmarkStart w:id="15" w:name="_Toc241158179"/>
      <w:r w:rsidRPr="00EF4DF4">
        <w:t>1.4.3. Supuestos</w:t>
      </w:r>
      <w:bookmarkEnd w:id="15"/>
    </w:p>
    <w:p w14:paraId="009AF651" w14:textId="633BA91C" w:rsidR="00961211" w:rsidRPr="00961211" w:rsidRDefault="00961211" w:rsidP="00961211">
      <w:pPr>
        <w:pStyle w:val="Prrafodelista"/>
        <w:numPr>
          <w:ilvl w:val="0"/>
          <w:numId w:val="15"/>
        </w:numPr>
        <w:rPr>
          <w:lang w:val="es-PE"/>
        </w:rPr>
      </w:pPr>
      <w:r w:rsidRPr="00961211">
        <w:rPr>
          <w:lang w:val="es-PE"/>
        </w:rPr>
        <w:t>Supuesto del Sistema Base: Se asume que el sistema transaccional en Java y la base de datos operativa en SQL Server registran de manera íntegra y consistente las transacciones diarias de compras y ventas de la tienda.</w:t>
      </w:r>
    </w:p>
    <w:p w14:paraId="0DB29A10" w14:textId="02D37091" w:rsidR="00961211" w:rsidRPr="00961211" w:rsidRDefault="00961211" w:rsidP="00961211">
      <w:pPr>
        <w:pStyle w:val="Prrafodelista"/>
        <w:numPr>
          <w:ilvl w:val="0"/>
          <w:numId w:val="15"/>
        </w:numPr>
        <w:rPr>
          <w:lang w:val="es-PE"/>
        </w:rPr>
      </w:pPr>
      <w:r w:rsidRPr="00961211">
        <w:rPr>
          <w:lang w:val="es-PE"/>
        </w:rPr>
        <w:t xml:space="preserve">Supuesto de Infraestructura: Se asume que el equipo local de desarrollo dispone de los recursos de hardware y software (SQL Server Management Studio y </w:t>
      </w:r>
      <w:proofErr w:type="spellStart"/>
      <w:r w:rsidRPr="00961211">
        <w:rPr>
          <w:lang w:val="es-PE"/>
        </w:rPr>
        <w:t>Power</w:t>
      </w:r>
      <w:proofErr w:type="spellEnd"/>
      <w:r w:rsidRPr="00961211">
        <w:rPr>
          <w:lang w:val="es-PE"/>
        </w:rPr>
        <w:t xml:space="preserve"> BI Desktop) necesarios para ejecutar las pruebas del Data </w:t>
      </w:r>
      <w:proofErr w:type="spellStart"/>
      <w:proofErr w:type="gramStart"/>
      <w:r w:rsidRPr="00961211">
        <w:rPr>
          <w:lang w:val="es-PE"/>
        </w:rPr>
        <w:t>Mart</w:t>
      </w:r>
      <w:proofErr w:type="spellEnd"/>
      <w:proofErr w:type="gramEnd"/>
      <w:r w:rsidRPr="00961211">
        <w:rPr>
          <w:lang w:val="es-PE"/>
        </w:rPr>
        <w:t>.</w:t>
      </w:r>
    </w:p>
    <w:p w14:paraId="3DA5937C" w14:textId="2E3FDE30" w:rsidR="00890B89" w:rsidRPr="00961211" w:rsidRDefault="00961211" w:rsidP="00961211">
      <w:pPr>
        <w:pStyle w:val="Prrafodelista"/>
        <w:numPr>
          <w:ilvl w:val="0"/>
          <w:numId w:val="15"/>
        </w:numPr>
        <w:rPr>
          <w:sz w:val="19"/>
          <w:szCs w:val="19"/>
          <w:lang w:val="es-PE"/>
        </w:rPr>
      </w:pPr>
      <w:r w:rsidRPr="00961211">
        <w:rPr>
          <w:lang w:val="es-PE"/>
        </w:rPr>
        <w:t xml:space="preserve">Supuesto de Volumetría para Pruebas: Se asume que una generación controlada de datos sintéticos de prueba modela adecuadamente el </w:t>
      </w:r>
      <w:r w:rsidRPr="00961211">
        <w:rPr>
          <w:lang w:val="es-PE"/>
        </w:rPr>
        <w:lastRenderedPageBreak/>
        <w:t>comportamiento comercial histórico de la empresa para evaluar la respuesta de los procesos ETL y las consultas analíticas.</w:t>
      </w:r>
    </w:p>
    <w:p w14:paraId="2C0A0D07" w14:textId="77777777" w:rsidR="00440C3A" w:rsidRPr="008A7C0F" w:rsidRDefault="00000000" w:rsidP="007C7325">
      <w:pPr>
        <w:pStyle w:val="Titulo2"/>
      </w:pPr>
      <w:bookmarkStart w:id="16" w:name="_Toc241158180"/>
      <w:r w:rsidRPr="008A7C0F">
        <w:t xml:space="preserve">1.5 </w:t>
      </w:r>
      <w:proofErr w:type="spellStart"/>
      <w:r w:rsidRPr="008A7C0F">
        <w:t>Stakeholders</w:t>
      </w:r>
      <w:proofErr w:type="spellEnd"/>
      <w:r w:rsidRPr="008A7C0F">
        <w:t xml:space="preserve"> y criterios de éxito</w:t>
      </w:r>
      <w:bookmarkEnd w:id="16"/>
    </w:p>
    <w:tbl>
      <w:tblPr>
        <w:tblStyle w:val="Tablaconcuadrcula"/>
        <w:tblW w:w="8400" w:type="dxa"/>
        <w:tblInd w:w="120" w:type="dxa"/>
        <w:tblLayout w:type="fixed"/>
        <w:tblLook w:val="04A0" w:firstRow="1" w:lastRow="0" w:firstColumn="1" w:lastColumn="0" w:noHBand="0" w:noVBand="1"/>
      </w:tblPr>
      <w:tblGrid>
        <w:gridCol w:w="1293"/>
        <w:gridCol w:w="2977"/>
        <w:gridCol w:w="2530"/>
        <w:gridCol w:w="1600"/>
      </w:tblGrid>
      <w:tr w:rsidR="00440C3A" w14:paraId="20FB89B5" w14:textId="77777777" w:rsidTr="00421EDB">
        <w:trPr>
          <w:cantSplit/>
          <w:tblHeader/>
        </w:trPr>
        <w:tc>
          <w:tcPr>
            <w:tcW w:w="1293" w:type="dxa"/>
            <w:shd w:val="clear" w:color="auto" w:fill="E8EEF5"/>
            <w:tcMar>
              <w:top w:w="80" w:type="dxa"/>
              <w:left w:w="120" w:type="dxa"/>
              <w:bottom w:w="80" w:type="dxa"/>
              <w:right w:w="120" w:type="dxa"/>
            </w:tcMar>
            <w:vAlign w:val="center"/>
          </w:tcPr>
          <w:p w14:paraId="18A29160" w14:textId="77777777" w:rsidR="00440C3A" w:rsidRDefault="00000000">
            <w:pPr>
              <w:spacing w:after="40" w:line="259" w:lineRule="auto"/>
              <w:jc w:val="center"/>
            </w:pPr>
            <w:r>
              <w:rPr>
                <w:b/>
                <w:color w:val="0B2545"/>
                <w:sz w:val="17"/>
              </w:rPr>
              <w:t>STAKEHOLDER</w:t>
            </w:r>
          </w:p>
        </w:tc>
        <w:tc>
          <w:tcPr>
            <w:tcW w:w="2977" w:type="dxa"/>
            <w:shd w:val="clear" w:color="auto" w:fill="E8EEF5"/>
            <w:tcMar>
              <w:top w:w="80" w:type="dxa"/>
              <w:left w:w="120" w:type="dxa"/>
              <w:bottom w:w="80" w:type="dxa"/>
              <w:right w:w="120" w:type="dxa"/>
            </w:tcMar>
            <w:vAlign w:val="center"/>
          </w:tcPr>
          <w:p w14:paraId="2FAFBC75" w14:textId="77777777" w:rsidR="00440C3A" w:rsidRDefault="00000000">
            <w:pPr>
              <w:spacing w:after="40" w:line="259" w:lineRule="auto"/>
              <w:jc w:val="center"/>
            </w:pPr>
            <w:r>
              <w:rPr>
                <w:b/>
                <w:color w:val="0B2545"/>
                <w:sz w:val="17"/>
              </w:rPr>
              <w:t>NECESIDAD / DECISIÓN</w:t>
            </w:r>
          </w:p>
        </w:tc>
        <w:tc>
          <w:tcPr>
            <w:tcW w:w="2530" w:type="dxa"/>
            <w:shd w:val="clear" w:color="auto" w:fill="E8EEF5"/>
            <w:tcMar>
              <w:top w:w="80" w:type="dxa"/>
              <w:left w:w="120" w:type="dxa"/>
              <w:bottom w:w="80" w:type="dxa"/>
              <w:right w:w="120" w:type="dxa"/>
            </w:tcMar>
            <w:vAlign w:val="center"/>
          </w:tcPr>
          <w:p w14:paraId="03DDB145" w14:textId="77777777" w:rsidR="00440C3A" w:rsidRDefault="00000000">
            <w:pPr>
              <w:spacing w:after="40" w:line="259" w:lineRule="auto"/>
              <w:jc w:val="center"/>
            </w:pPr>
            <w:r>
              <w:rPr>
                <w:b/>
                <w:color w:val="0B2545"/>
                <w:sz w:val="17"/>
              </w:rPr>
              <w:t>CRITERIO DE ÉXITO</w:t>
            </w:r>
          </w:p>
        </w:tc>
        <w:tc>
          <w:tcPr>
            <w:tcW w:w="1600" w:type="dxa"/>
            <w:shd w:val="clear" w:color="auto" w:fill="E8EEF5"/>
            <w:tcMar>
              <w:top w:w="80" w:type="dxa"/>
              <w:left w:w="120" w:type="dxa"/>
              <w:bottom w:w="80" w:type="dxa"/>
              <w:right w:w="120" w:type="dxa"/>
            </w:tcMar>
            <w:vAlign w:val="center"/>
          </w:tcPr>
          <w:p w14:paraId="6AE65298" w14:textId="77777777" w:rsidR="00440C3A" w:rsidRDefault="00000000">
            <w:pPr>
              <w:spacing w:after="40" w:line="259" w:lineRule="auto"/>
              <w:jc w:val="center"/>
            </w:pPr>
            <w:r>
              <w:rPr>
                <w:b/>
                <w:color w:val="0B2545"/>
                <w:sz w:val="17"/>
              </w:rPr>
              <w:t>EVIDENCIA</w:t>
            </w:r>
          </w:p>
        </w:tc>
      </w:tr>
      <w:tr w:rsidR="00440C3A" w:rsidRPr="0057392E" w14:paraId="23DCCE69" w14:textId="77777777" w:rsidTr="00421EDB">
        <w:trPr>
          <w:cantSplit/>
        </w:trPr>
        <w:tc>
          <w:tcPr>
            <w:tcW w:w="1293" w:type="dxa"/>
            <w:tcMar>
              <w:top w:w="80" w:type="dxa"/>
              <w:left w:w="120" w:type="dxa"/>
              <w:bottom w:w="80" w:type="dxa"/>
              <w:right w:w="120" w:type="dxa"/>
            </w:tcMar>
            <w:vAlign w:val="center"/>
          </w:tcPr>
          <w:p w14:paraId="6CDE9B39" w14:textId="3B94BFF0" w:rsidR="00440C3A" w:rsidRPr="00421EDB" w:rsidRDefault="00E87D26" w:rsidP="00C732F3">
            <w:pPr>
              <w:spacing w:after="40" w:line="259" w:lineRule="auto"/>
              <w:jc w:val="center"/>
              <w:rPr>
                <w:sz w:val="18"/>
                <w:szCs w:val="18"/>
              </w:rPr>
            </w:pPr>
            <w:proofErr w:type="spellStart"/>
            <w:r w:rsidRPr="00421EDB">
              <w:rPr>
                <w:color w:val="000000"/>
                <w:sz w:val="18"/>
                <w:szCs w:val="18"/>
              </w:rPr>
              <w:t>Gerente</w:t>
            </w:r>
            <w:proofErr w:type="spellEnd"/>
          </w:p>
        </w:tc>
        <w:tc>
          <w:tcPr>
            <w:tcW w:w="2977" w:type="dxa"/>
            <w:tcMar>
              <w:top w:w="80" w:type="dxa"/>
              <w:left w:w="120" w:type="dxa"/>
              <w:bottom w:w="80" w:type="dxa"/>
              <w:right w:w="120" w:type="dxa"/>
            </w:tcMar>
            <w:vAlign w:val="center"/>
          </w:tcPr>
          <w:p w14:paraId="32F5DBEF" w14:textId="190BE74F" w:rsidR="00440C3A" w:rsidRPr="00421EDB" w:rsidRDefault="00DF0207" w:rsidP="00C732F3">
            <w:pPr>
              <w:spacing w:after="40" w:line="259" w:lineRule="auto"/>
              <w:jc w:val="center"/>
              <w:rPr>
                <w:sz w:val="18"/>
                <w:szCs w:val="18"/>
                <w:lang w:val="es-PE"/>
              </w:rPr>
            </w:pPr>
            <w:r w:rsidRPr="00421EDB">
              <w:rPr>
                <w:sz w:val="18"/>
                <w:szCs w:val="18"/>
                <w:lang w:val="es-PE"/>
              </w:rPr>
              <w:t xml:space="preserve">Conocer qué líneas de productos generan mayor facturación, </w:t>
            </w:r>
            <w:r w:rsidR="00A41912" w:rsidRPr="00A41912">
              <w:rPr>
                <w:sz w:val="18"/>
                <w:szCs w:val="18"/>
                <w:lang w:val="es-PE"/>
              </w:rPr>
              <w:t>qué categorías y proveedores concentran ventas y margen</w:t>
            </w:r>
            <w:r w:rsidR="00A41912" w:rsidRPr="00A41912">
              <w:rPr>
                <w:sz w:val="18"/>
                <w:szCs w:val="18"/>
                <w:lang w:val="es-PE"/>
              </w:rPr>
              <w:t xml:space="preserve"> </w:t>
            </w:r>
            <w:r w:rsidRPr="00421EDB">
              <w:rPr>
                <w:sz w:val="18"/>
                <w:szCs w:val="18"/>
                <w:lang w:val="es-PE"/>
              </w:rPr>
              <w:t>y cuándo reabastecer para maximizar ganancias.</w:t>
            </w:r>
          </w:p>
        </w:tc>
        <w:tc>
          <w:tcPr>
            <w:tcW w:w="2530" w:type="dxa"/>
            <w:tcMar>
              <w:top w:w="80" w:type="dxa"/>
              <w:left w:w="120" w:type="dxa"/>
              <w:bottom w:w="80" w:type="dxa"/>
              <w:right w:w="120" w:type="dxa"/>
            </w:tcMar>
            <w:vAlign w:val="center"/>
          </w:tcPr>
          <w:p w14:paraId="1D032DFA" w14:textId="7541DE19" w:rsidR="00440C3A" w:rsidRPr="00421EDB" w:rsidRDefault="00A41912" w:rsidP="00C732F3">
            <w:pPr>
              <w:spacing w:after="40" w:line="259" w:lineRule="auto"/>
              <w:jc w:val="center"/>
              <w:rPr>
                <w:sz w:val="18"/>
                <w:szCs w:val="18"/>
                <w:lang w:val="es-PE"/>
              </w:rPr>
            </w:pPr>
            <w:r w:rsidRPr="00A41912">
              <w:rPr>
                <w:sz w:val="18"/>
                <w:szCs w:val="18"/>
                <w:lang w:val="es-PE"/>
              </w:rPr>
              <w:t>Tableros con ventas, margen y rotación; ETL completo en menos de 60 s hasta 500 000 ventas; reconciliación con diferencia ≤ 0.0001 %</w:t>
            </w:r>
          </w:p>
        </w:tc>
        <w:tc>
          <w:tcPr>
            <w:tcW w:w="1600" w:type="dxa"/>
            <w:tcMar>
              <w:top w:w="80" w:type="dxa"/>
              <w:left w:w="120" w:type="dxa"/>
              <w:bottom w:w="80" w:type="dxa"/>
              <w:right w:w="120" w:type="dxa"/>
            </w:tcMar>
            <w:vAlign w:val="center"/>
          </w:tcPr>
          <w:p w14:paraId="1E07949B" w14:textId="61CF68D7" w:rsidR="00440C3A" w:rsidRPr="00421EDB" w:rsidRDefault="004A5C79" w:rsidP="00C732F3">
            <w:pPr>
              <w:spacing w:after="40" w:line="259" w:lineRule="auto"/>
              <w:jc w:val="center"/>
              <w:rPr>
                <w:sz w:val="18"/>
                <w:szCs w:val="18"/>
                <w:lang w:val="es-PE"/>
              </w:rPr>
            </w:pPr>
            <w:r w:rsidRPr="004A5C79">
              <w:rPr>
                <w:sz w:val="18"/>
                <w:szCs w:val="18"/>
                <w:lang w:val="es-PE"/>
              </w:rPr>
              <w:t>E-07, E-13</w:t>
            </w:r>
          </w:p>
        </w:tc>
      </w:tr>
      <w:tr w:rsidR="00440C3A" w:rsidRPr="0057392E" w14:paraId="0B71FE5A" w14:textId="77777777" w:rsidTr="00421EDB">
        <w:trPr>
          <w:cantSplit/>
        </w:trPr>
        <w:tc>
          <w:tcPr>
            <w:tcW w:w="1293" w:type="dxa"/>
            <w:tcMar>
              <w:top w:w="80" w:type="dxa"/>
              <w:left w:w="120" w:type="dxa"/>
              <w:bottom w:w="80" w:type="dxa"/>
              <w:right w:w="120" w:type="dxa"/>
            </w:tcMar>
            <w:vAlign w:val="center"/>
          </w:tcPr>
          <w:p w14:paraId="68E74C49" w14:textId="6814DA5A" w:rsidR="00440C3A" w:rsidRPr="00421EDB" w:rsidRDefault="005664EC" w:rsidP="00C732F3">
            <w:pPr>
              <w:spacing w:after="40" w:line="259" w:lineRule="auto"/>
              <w:jc w:val="center"/>
              <w:rPr>
                <w:sz w:val="18"/>
                <w:szCs w:val="18"/>
              </w:rPr>
            </w:pPr>
            <w:proofErr w:type="spellStart"/>
            <w:r w:rsidRPr="00421EDB">
              <w:rPr>
                <w:color w:val="000000"/>
                <w:sz w:val="18"/>
                <w:szCs w:val="18"/>
              </w:rPr>
              <w:t>Encargado</w:t>
            </w:r>
            <w:proofErr w:type="spellEnd"/>
            <w:r w:rsidRPr="00421EDB">
              <w:rPr>
                <w:color w:val="000000"/>
                <w:sz w:val="18"/>
                <w:szCs w:val="18"/>
              </w:rPr>
              <w:t xml:space="preserve"> de </w:t>
            </w:r>
            <w:proofErr w:type="spellStart"/>
            <w:r w:rsidRPr="00421EDB">
              <w:rPr>
                <w:color w:val="000000"/>
                <w:sz w:val="18"/>
                <w:szCs w:val="18"/>
              </w:rPr>
              <w:t>Almacén</w:t>
            </w:r>
            <w:proofErr w:type="spellEnd"/>
          </w:p>
        </w:tc>
        <w:tc>
          <w:tcPr>
            <w:tcW w:w="2977" w:type="dxa"/>
            <w:tcMar>
              <w:top w:w="80" w:type="dxa"/>
              <w:left w:w="120" w:type="dxa"/>
              <w:bottom w:w="80" w:type="dxa"/>
              <w:right w:w="120" w:type="dxa"/>
            </w:tcMar>
            <w:vAlign w:val="center"/>
          </w:tcPr>
          <w:p w14:paraId="0C668AED" w14:textId="439C9550" w:rsidR="00440C3A" w:rsidRPr="00421EDB" w:rsidRDefault="00DF0207" w:rsidP="00C732F3">
            <w:pPr>
              <w:spacing w:after="40" w:line="259" w:lineRule="auto"/>
              <w:jc w:val="center"/>
              <w:rPr>
                <w:sz w:val="18"/>
                <w:szCs w:val="18"/>
                <w:lang w:val="es-PE"/>
              </w:rPr>
            </w:pPr>
            <w:r w:rsidRPr="00421EDB">
              <w:rPr>
                <w:sz w:val="18"/>
                <w:szCs w:val="18"/>
                <w:lang w:val="es-PE"/>
              </w:rPr>
              <w:t>Identificar productos de baja rotación para liberar espacio físico en bodega y monitorear lotes críticos para evitar quiebres de inventario.</w:t>
            </w:r>
          </w:p>
        </w:tc>
        <w:tc>
          <w:tcPr>
            <w:tcW w:w="2530" w:type="dxa"/>
            <w:tcMar>
              <w:top w:w="80" w:type="dxa"/>
              <w:left w:w="120" w:type="dxa"/>
              <w:bottom w:w="80" w:type="dxa"/>
              <w:right w:w="120" w:type="dxa"/>
            </w:tcMar>
            <w:vAlign w:val="center"/>
          </w:tcPr>
          <w:p w14:paraId="54EC69FB" w14:textId="38AE59F5" w:rsidR="00440C3A" w:rsidRPr="00421EDB" w:rsidRDefault="00DF0207" w:rsidP="00C732F3">
            <w:pPr>
              <w:spacing w:after="40" w:line="259" w:lineRule="auto"/>
              <w:jc w:val="center"/>
              <w:rPr>
                <w:sz w:val="18"/>
                <w:szCs w:val="18"/>
                <w:lang w:val="es-PE"/>
              </w:rPr>
            </w:pPr>
            <w:r w:rsidRPr="00421EDB">
              <w:rPr>
                <w:sz w:val="18"/>
                <w:szCs w:val="18"/>
                <w:lang w:val="es-PE"/>
              </w:rPr>
              <w:t>Detección clara de productos de lenta rotación y alertas de reposición oportuna, reduciendo el espacio desaprovechado en bodega.</w:t>
            </w:r>
          </w:p>
        </w:tc>
        <w:tc>
          <w:tcPr>
            <w:tcW w:w="1600" w:type="dxa"/>
            <w:tcMar>
              <w:top w:w="80" w:type="dxa"/>
              <w:left w:w="120" w:type="dxa"/>
              <w:bottom w:w="80" w:type="dxa"/>
              <w:right w:w="120" w:type="dxa"/>
            </w:tcMar>
            <w:vAlign w:val="center"/>
          </w:tcPr>
          <w:p w14:paraId="0CAAB1C1" w14:textId="21467ADF" w:rsidR="00440C3A" w:rsidRPr="00421EDB" w:rsidRDefault="004A5C79" w:rsidP="00C732F3">
            <w:pPr>
              <w:spacing w:after="40" w:line="259" w:lineRule="auto"/>
              <w:jc w:val="center"/>
              <w:rPr>
                <w:sz w:val="18"/>
                <w:szCs w:val="18"/>
                <w:lang w:val="es-PE"/>
              </w:rPr>
            </w:pPr>
            <w:r>
              <w:rPr>
                <w:sz w:val="18"/>
                <w:szCs w:val="18"/>
                <w:lang w:val="es-PE"/>
              </w:rPr>
              <w:t>E-13</w:t>
            </w:r>
          </w:p>
        </w:tc>
      </w:tr>
      <w:tr w:rsidR="00440C3A" w:rsidRPr="0057392E" w14:paraId="4BE3B17F" w14:textId="77777777" w:rsidTr="00421EDB">
        <w:trPr>
          <w:cantSplit/>
        </w:trPr>
        <w:tc>
          <w:tcPr>
            <w:tcW w:w="1293" w:type="dxa"/>
            <w:tcMar>
              <w:top w:w="80" w:type="dxa"/>
              <w:left w:w="120" w:type="dxa"/>
              <w:bottom w:w="80" w:type="dxa"/>
              <w:right w:w="120" w:type="dxa"/>
            </w:tcMar>
            <w:vAlign w:val="center"/>
          </w:tcPr>
          <w:p w14:paraId="2F376FE1" w14:textId="35D27DE9" w:rsidR="00440C3A" w:rsidRPr="00421EDB" w:rsidRDefault="005664EC" w:rsidP="00C732F3">
            <w:pPr>
              <w:spacing w:after="40" w:line="259" w:lineRule="auto"/>
              <w:jc w:val="center"/>
              <w:rPr>
                <w:sz w:val="18"/>
                <w:szCs w:val="18"/>
              </w:rPr>
            </w:pPr>
            <w:proofErr w:type="spellStart"/>
            <w:r w:rsidRPr="00421EDB">
              <w:rPr>
                <w:color w:val="000000"/>
                <w:sz w:val="18"/>
                <w:szCs w:val="18"/>
              </w:rPr>
              <w:t>Vendedor</w:t>
            </w:r>
            <w:proofErr w:type="spellEnd"/>
            <w:r w:rsidRPr="00421EDB">
              <w:rPr>
                <w:color w:val="000000"/>
                <w:sz w:val="18"/>
                <w:szCs w:val="18"/>
              </w:rPr>
              <w:t xml:space="preserve"> / </w:t>
            </w:r>
            <w:proofErr w:type="spellStart"/>
            <w:r w:rsidRPr="00421EDB">
              <w:rPr>
                <w:color w:val="000000"/>
                <w:sz w:val="18"/>
                <w:szCs w:val="18"/>
              </w:rPr>
              <w:t>Cajero</w:t>
            </w:r>
            <w:proofErr w:type="spellEnd"/>
          </w:p>
        </w:tc>
        <w:tc>
          <w:tcPr>
            <w:tcW w:w="2977" w:type="dxa"/>
            <w:tcMar>
              <w:top w:w="80" w:type="dxa"/>
              <w:left w:w="120" w:type="dxa"/>
              <w:bottom w:w="80" w:type="dxa"/>
              <w:right w:w="120" w:type="dxa"/>
            </w:tcMar>
            <w:vAlign w:val="center"/>
          </w:tcPr>
          <w:p w14:paraId="7CCBD284" w14:textId="72D5AA13" w:rsidR="00440C3A" w:rsidRPr="00421EDB" w:rsidRDefault="00DF0207" w:rsidP="00C732F3">
            <w:pPr>
              <w:spacing w:after="40" w:line="259" w:lineRule="auto"/>
              <w:jc w:val="center"/>
              <w:rPr>
                <w:sz w:val="18"/>
                <w:szCs w:val="18"/>
                <w:lang w:val="es-PE"/>
              </w:rPr>
            </w:pPr>
            <w:r w:rsidRPr="00421EDB">
              <w:rPr>
                <w:sz w:val="18"/>
                <w:szCs w:val="18"/>
                <w:lang w:val="es-PE"/>
              </w:rPr>
              <w:t>Reducir el tiempo de espera del cliente evitando que la generación de reportes administrativos bloquee la base de datos operativa.</w:t>
            </w:r>
          </w:p>
        </w:tc>
        <w:tc>
          <w:tcPr>
            <w:tcW w:w="2530" w:type="dxa"/>
            <w:tcMar>
              <w:top w:w="80" w:type="dxa"/>
              <w:left w:w="120" w:type="dxa"/>
              <w:bottom w:w="80" w:type="dxa"/>
              <w:right w:w="120" w:type="dxa"/>
            </w:tcMar>
            <w:vAlign w:val="center"/>
          </w:tcPr>
          <w:p w14:paraId="3258129B" w14:textId="2A6F0CF7" w:rsidR="00440C3A" w:rsidRPr="00421EDB" w:rsidRDefault="004A5C79" w:rsidP="00C732F3">
            <w:pPr>
              <w:spacing w:after="40" w:line="259" w:lineRule="auto"/>
              <w:jc w:val="center"/>
              <w:rPr>
                <w:sz w:val="18"/>
                <w:szCs w:val="18"/>
                <w:lang w:val="es-PE"/>
              </w:rPr>
            </w:pPr>
            <w:r w:rsidRPr="004A5C79">
              <w:rPr>
                <w:sz w:val="18"/>
                <w:szCs w:val="18"/>
                <w:lang w:val="es-PE"/>
              </w:rPr>
              <w:t xml:space="preserve">El Data </w:t>
            </w:r>
            <w:proofErr w:type="spellStart"/>
            <w:proofErr w:type="gramStart"/>
            <w:r w:rsidRPr="004A5C79">
              <w:rPr>
                <w:sz w:val="18"/>
                <w:szCs w:val="18"/>
                <w:lang w:val="es-PE"/>
              </w:rPr>
              <w:t>Mart</w:t>
            </w:r>
            <w:proofErr w:type="spellEnd"/>
            <w:proofErr w:type="gramEnd"/>
            <w:r w:rsidRPr="004A5C79">
              <w:rPr>
                <w:sz w:val="18"/>
                <w:szCs w:val="18"/>
                <w:lang w:val="es-PE"/>
              </w:rPr>
              <w:t xml:space="preserve"> reside en una base distinta al OLTP, por lo que las consultas analíticas no se ejecutan sobre las tablas de mostrador</w:t>
            </w:r>
          </w:p>
        </w:tc>
        <w:tc>
          <w:tcPr>
            <w:tcW w:w="1600" w:type="dxa"/>
            <w:tcMar>
              <w:top w:w="80" w:type="dxa"/>
              <w:left w:w="120" w:type="dxa"/>
              <w:bottom w:w="80" w:type="dxa"/>
              <w:right w:w="120" w:type="dxa"/>
            </w:tcMar>
            <w:vAlign w:val="center"/>
          </w:tcPr>
          <w:p w14:paraId="77CE9980" w14:textId="75ED9006" w:rsidR="00440C3A" w:rsidRPr="00421EDB" w:rsidRDefault="004A5C79" w:rsidP="00C732F3">
            <w:pPr>
              <w:spacing w:after="40" w:line="259" w:lineRule="auto"/>
              <w:jc w:val="center"/>
              <w:rPr>
                <w:sz w:val="18"/>
                <w:szCs w:val="18"/>
                <w:lang w:val="es-PE"/>
              </w:rPr>
            </w:pPr>
            <w:r>
              <w:rPr>
                <w:sz w:val="18"/>
                <w:szCs w:val="18"/>
                <w:lang w:val="es-PE"/>
              </w:rPr>
              <w:t>E-05</w:t>
            </w:r>
          </w:p>
        </w:tc>
      </w:tr>
      <w:tr w:rsidR="005664EC" w:rsidRPr="0057392E" w14:paraId="01F6FEC9" w14:textId="77777777" w:rsidTr="00421EDB">
        <w:trPr>
          <w:cantSplit/>
        </w:trPr>
        <w:tc>
          <w:tcPr>
            <w:tcW w:w="1293" w:type="dxa"/>
            <w:tcMar>
              <w:top w:w="80" w:type="dxa"/>
              <w:left w:w="120" w:type="dxa"/>
              <w:bottom w:w="80" w:type="dxa"/>
              <w:right w:w="120" w:type="dxa"/>
            </w:tcMar>
            <w:vAlign w:val="center"/>
          </w:tcPr>
          <w:p w14:paraId="07C66CA3" w14:textId="06742ED8" w:rsidR="005664EC" w:rsidRPr="00421EDB" w:rsidRDefault="005664EC" w:rsidP="00C732F3">
            <w:pPr>
              <w:spacing w:after="40" w:line="259" w:lineRule="auto"/>
              <w:jc w:val="center"/>
              <w:rPr>
                <w:color w:val="000000"/>
                <w:sz w:val="18"/>
                <w:szCs w:val="18"/>
                <w:lang w:val="es-PE"/>
              </w:rPr>
            </w:pPr>
            <w:r w:rsidRPr="00421EDB">
              <w:rPr>
                <w:color w:val="000000"/>
                <w:sz w:val="18"/>
                <w:szCs w:val="18"/>
                <w:lang w:val="es-PE"/>
              </w:rPr>
              <w:t>Docente Evaluador</w:t>
            </w:r>
          </w:p>
        </w:tc>
        <w:tc>
          <w:tcPr>
            <w:tcW w:w="2977" w:type="dxa"/>
            <w:tcMar>
              <w:top w:w="80" w:type="dxa"/>
              <w:left w:w="120" w:type="dxa"/>
              <w:bottom w:w="80" w:type="dxa"/>
              <w:right w:w="120" w:type="dxa"/>
            </w:tcMar>
            <w:vAlign w:val="center"/>
          </w:tcPr>
          <w:p w14:paraId="62425532" w14:textId="4300FC7E" w:rsidR="005664EC" w:rsidRPr="00421EDB" w:rsidRDefault="00DF0207" w:rsidP="00C732F3">
            <w:pPr>
              <w:spacing w:after="40" w:line="259" w:lineRule="auto"/>
              <w:jc w:val="center"/>
              <w:rPr>
                <w:color w:val="000000"/>
                <w:sz w:val="18"/>
                <w:szCs w:val="18"/>
                <w:lang w:val="es-PE"/>
              </w:rPr>
            </w:pPr>
            <w:r w:rsidRPr="00421EDB">
              <w:rPr>
                <w:sz w:val="18"/>
                <w:szCs w:val="18"/>
                <w:lang w:val="es-PE"/>
              </w:rPr>
              <w:t>Evaluar la correcta aplicación de la metodología Ralph Kimball (</w:t>
            </w:r>
            <w:r w:rsidRPr="00421EDB">
              <w:rPr>
                <w:i/>
                <w:iCs/>
                <w:sz w:val="18"/>
                <w:szCs w:val="18"/>
                <w:lang w:val="es-PE"/>
              </w:rPr>
              <w:t>Bottom-Up</w:t>
            </w:r>
            <w:r w:rsidRPr="00421EDB">
              <w:rPr>
                <w:sz w:val="18"/>
                <w:szCs w:val="18"/>
                <w:lang w:val="es-PE"/>
              </w:rPr>
              <w:t>), la calidad de los procesos ETL, la planeación de Big Data y la reproducibilidad de las pruebas analíticas.</w:t>
            </w:r>
          </w:p>
        </w:tc>
        <w:tc>
          <w:tcPr>
            <w:tcW w:w="2530" w:type="dxa"/>
            <w:tcMar>
              <w:top w:w="80" w:type="dxa"/>
              <w:left w:w="120" w:type="dxa"/>
              <w:bottom w:w="80" w:type="dxa"/>
              <w:right w:w="120" w:type="dxa"/>
            </w:tcMar>
            <w:vAlign w:val="center"/>
          </w:tcPr>
          <w:p w14:paraId="25CB50E8" w14:textId="0410EEB1" w:rsidR="005664EC" w:rsidRPr="00421EDB" w:rsidRDefault="00DF0207" w:rsidP="00C732F3">
            <w:pPr>
              <w:spacing w:after="40" w:line="259" w:lineRule="auto"/>
              <w:jc w:val="center"/>
              <w:rPr>
                <w:color w:val="000000"/>
                <w:sz w:val="18"/>
                <w:szCs w:val="18"/>
                <w:lang w:val="es-PE"/>
              </w:rPr>
            </w:pPr>
            <w:r w:rsidRPr="00421EDB">
              <w:rPr>
                <w:sz w:val="18"/>
                <w:szCs w:val="18"/>
                <w:lang w:val="es-PE"/>
              </w:rPr>
              <w:t>Cumplimiento del diseño dimensional en estrella, scripts de carga funcionales, diseño de arquitectura integrada y análisis medible del rendimiento.</w:t>
            </w:r>
          </w:p>
        </w:tc>
        <w:tc>
          <w:tcPr>
            <w:tcW w:w="1600" w:type="dxa"/>
            <w:tcMar>
              <w:top w:w="80" w:type="dxa"/>
              <w:left w:w="120" w:type="dxa"/>
              <w:bottom w:w="80" w:type="dxa"/>
              <w:right w:w="120" w:type="dxa"/>
            </w:tcMar>
            <w:vAlign w:val="center"/>
          </w:tcPr>
          <w:p w14:paraId="03EBA3C9" w14:textId="3AE17CB4" w:rsidR="005664EC" w:rsidRPr="00421EDB" w:rsidRDefault="005664EC" w:rsidP="00421EDB">
            <w:pPr>
              <w:spacing w:after="40" w:line="259" w:lineRule="auto"/>
              <w:rPr>
                <w:color w:val="000000"/>
                <w:sz w:val="18"/>
                <w:szCs w:val="18"/>
                <w:lang w:val="es-PE"/>
              </w:rPr>
            </w:pPr>
          </w:p>
        </w:tc>
      </w:tr>
    </w:tbl>
    <w:p w14:paraId="791D217C" w14:textId="77777777" w:rsidR="00440C3A" w:rsidRPr="005664EC" w:rsidRDefault="00440C3A">
      <w:pPr>
        <w:spacing w:after="20"/>
        <w:rPr>
          <w:lang w:val="es-PE"/>
        </w:rPr>
      </w:pPr>
    </w:p>
    <w:p w14:paraId="6D9A95C5" w14:textId="77777777" w:rsidR="00440C3A" w:rsidRPr="008A7C0F" w:rsidRDefault="00000000" w:rsidP="007C7325">
      <w:pPr>
        <w:pStyle w:val="Titulo2"/>
      </w:pPr>
      <w:bookmarkStart w:id="17" w:name="_Toc241158181"/>
      <w:r w:rsidRPr="008A7C0F">
        <w:t>1.6 Fuentes, gobierno y ética de los datos</w:t>
      </w:r>
      <w:bookmarkEnd w:id="17"/>
    </w:p>
    <w:p w14:paraId="175A381C" w14:textId="0BE4E2C0" w:rsidR="006207DA" w:rsidRPr="008A7C0F" w:rsidRDefault="006207DA" w:rsidP="008A30BF">
      <w:pPr>
        <w:pStyle w:val="Titulo3"/>
        <w:rPr>
          <w:color w:val="2F5496" w:themeColor="accent1" w:themeShade="BF"/>
        </w:rPr>
      </w:pPr>
      <w:bookmarkStart w:id="18" w:name="_Toc241158182"/>
      <w:r w:rsidRPr="008A7C0F">
        <w:rPr>
          <w:color w:val="2F5496" w:themeColor="accent1" w:themeShade="BF"/>
        </w:rPr>
        <w:t>1.6.1 Procedencia, propiedad y autorización de los datos</w:t>
      </w:r>
      <w:bookmarkEnd w:id="18"/>
      <w:r w:rsidRPr="008A7C0F">
        <w:rPr>
          <w:color w:val="2F5496" w:themeColor="accent1" w:themeShade="BF"/>
        </w:rPr>
        <w:t xml:space="preserve"> </w:t>
      </w:r>
    </w:p>
    <w:p w14:paraId="59B8C77C" w14:textId="20F186E1" w:rsidR="008622C5" w:rsidRPr="008622C5" w:rsidRDefault="008622C5" w:rsidP="008622C5">
      <w:pPr>
        <w:ind w:left="720"/>
        <w:rPr>
          <w:lang w:val="es-PE"/>
        </w:rPr>
      </w:pPr>
      <w:r w:rsidRPr="008622C5">
        <w:rPr>
          <w:lang w:val="es-PE"/>
        </w:rPr>
        <w:t>Catálogo real de productos</w:t>
      </w:r>
      <w:r w:rsidR="009C77B8">
        <w:rPr>
          <w:lang w:val="es-PE"/>
        </w:rPr>
        <w:t>:</w:t>
      </w:r>
      <w:r w:rsidRPr="008622C5">
        <w:rPr>
          <w:lang w:val="es-PE"/>
        </w:rPr>
        <w:t xml:space="preserve"> La base del proyecto es el catálogo maestro de Cerámicas Vale, exportado desde su sistema de ventas el 19 de octubre de 2026 (Reporte_Items_2026-10-19 23_21_47.xlsx, 2 045 productos: 1 969 del catálogo anterior y 76 nuevos) y convertido a CSV (catalogo_productos_2026-10-19.csv). Fue entregado con autorización de la administración.</w:t>
      </w:r>
    </w:p>
    <w:p w14:paraId="20C9B339" w14:textId="3C1B04A3" w:rsidR="008622C5" w:rsidRPr="008622C5" w:rsidRDefault="008622C5" w:rsidP="008622C5">
      <w:pPr>
        <w:ind w:left="720"/>
        <w:rPr>
          <w:lang w:val="es-PE"/>
        </w:rPr>
      </w:pPr>
      <w:r w:rsidRPr="008622C5">
        <w:rPr>
          <w:lang w:val="es-PE"/>
        </w:rPr>
        <w:t>Datos sintéticos</w:t>
      </w:r>
      <w:r w:rsidR="009C77B8">
        <w:rPr>
          <w:lang w:val="es-PE"/>
        </w:rPr>
        <w:t>:</w:t>
      </w:r>
      <w:r w:rsidRPr="008622C5">
        <w:rPr>
          <w:lang w:val="es-PE"/>
        </w:rPr>
        <w:t xml:space="preserve"> Como el negocio no entregó su historial de ventas, los clientes, proveedores, ventas y detalles se generaron con el procedimiento </w:t>
      </w:r>
      <w:proofErr w:type="spellStart"/>
      <w:r w:rsidRPr="008622C5">
        <w:rPr>
          <w:lang w:val="es-PE"/>
        </w:rPr>
        <w:t>sp_generar_ventas</w:t>
      </w:r>
      <w:proofErr w:type="spellEnd"/>
      <w:r w:rsidRPr="008622C5">
        <w:rPr>
          <w:lang w:val="es-PE"/>
        </w:rPr>
        <w:t xml:space="preserve"> (semilla 2026, reproducible) sobre el catálogo real. También son sintéticos o derivados el costo unitario (entre 60 % y 75 % del precio), el stock actual, el stock mínimo, el </w:t>
      </w:r>
      <w:r w:rsidRPr="008622C5">
        <w:rPr>
          <w:lang w:val="es-PE"/>
        </w:rPr>
        <w:lastRenderedPageBreak/>
        <w:t>proveedor por producto y el m</w:t>
      </w:r>
      <w:r w:rsidR="009C77B8">
        <w:rPr>
          <w:lang w:val="es-PE"/>
        </w:rPr>
        <w:t>’2</w:t>
      </w:r>
      <w:r w:rsidRPr="008622C5">
        <w:rPr>
          <w:lang w:val="es-PE"/>
        </w:rPr>
        <w:t xml:space="preserve"> por caja (leído de la descripción o, si no figura, tomado del rendimiento estándar del formato).</w:t>
      </w:r>
    </w:p>
    <w:p w14:paraId="74ED4DA6" w14:textId="0824907B" w:rsidR="008622C5" w:rsidRPr="008622C5" w:rsidRDefault="008622C5" w:rsidP="008622C5">
      <w:pPr>
        <w:ind w:left="720"/>
        <w:rPr>
          <w:lang w:val="es-PE"/>
        </w:rPr>
      </w:pPr>
      <w:r w:rsidRPr="008622C5">
        <w:rPr>
          <w:lang w:val="es-PE"/>
        </w:rPr>
        <w:t>Archivos planos</w:t>
      </w:r>
      <w:r w:rsidR="009C77B8">
        <w:rPr>
          <w:lang w:val="es-PE"/>
        </w:rPr>
        <w:t>:</w:t>
      </w:r>
      <w:r w:rsidRPr="008622C5">
        <w:rPr>
          <w:lang w:val="es-PE"/>
        </w:rPr>
        <w:t xml:space="preserve"> Dos archivos simulan la exportación del sistema de caja: metodopago.txt (catálogo de métodos de pago) y operacionVenta.txt (</w:t>
      </w:r>
      <w:proofErr w:type="spellStart"/>
      <w:r w:rsidRPr="008622C5">
        <w:rPr>
          <w:lang w:val="es-PE"/>
        </w:rPr>
        <w:t>comprobante|metodoPago</w:t>
      </w:r>
      <w:proofErr w:type="spellEnd"/>
      <w:r w:rsidRPr="008622C5">
        <w:rPr>
          <w:lang w:val="es-PE"/>
        </w:rPr>
        <w:t>, 99 593 filas). El ETL los lee con BULK INSERT.</w:t>
      </w:r>
    </w:p>
    <w:p w14:paraId="70C30397" w14:textId="06594F80" w:rsidR="00D4392C" w:rsidRPr="008622C5" w:rsidRDefault="008622C5" w:rsidP="008622C5">
      <w:pPr>
        <w:ind w:left="720"/>
        <w:rPr>
          <w:lang w:val="es-PE"/>
        </w:rPr>
      </w:pPr>
      <w:r w:rsidRPr="008622C5">
        <w:rPr>
          <w:lang w:val="es-PE"/>
        </w:rPr>
        <w:t>Propiedad. El catálogo es de Cerámicas Vale y se usa solo con fines académicos</w:t>
      </w:r>
      <w:r w:rsidR="00D4392C" w:rsidRPr="008622C5">
        <w:rPr>
          <w:lang w:val="es-PE"/>
        </w:rPr>
        <w:t>.</w:t>
      </w:r>
    </w:p>
    <w:p w14:paraId="03CA6C7E" w14:textId="58E786DB" w:rsidR="006207DA" w:rsidRPr="008A7C0F" w:rsidRDefault="006207DA" w:rsidP="008A30BF">
      <w:pPr>
        <w:pStyle w:val="Titulo3"/>
        <w:rPr>
          <w:color w:val="2F5496" w:themeColor="accent1" w:themeShade="BF"/>
        </w:rPr>
      </w:pPr>
      <w:bookmarkStart w:id="19" w:name="_Toc241158183"/>
      <w:r w:rsidRPr="008A7C0F">
        <w:rPr>
          <w:color w:val="2F5496" w:themeColor="accent1" w:themeShade="BF"/>
        </w:rPr>
        <w:t>1.6.2 Privacidad y datos sensibles</w:t>
      </w:r>
      <w:bookmarkEnd w:id="19"/>
    </w:p>
    <w:p w14:paraId="4C3B40B7" w14:textId="368FEDFA" w:rsidR="00BF28F1" w:rsidRPr="00EF4DF4" w:rsidRDefault="009C77B8" w:rsidP="00BF28F1">
      <w:pPr>
        <w:ind w:left="720"/>
        <w:rPr>
          <w:lang w:val="es-PE"/>
        </w:rPr>
      </w:pPr>
      <w:r w:rsidRPr="009C77B8">
        <w:rPr>
          <w:lang w:val="es-PE"/>
        </w:rPr>
        <w:t xml:space="preserve">El catálogo contiene únicamente especificaciones de mercadería. Los clientes, sus documentos (DNI/RUC) y nombres, los proveedores y las ventas son datos ficticios generados para el experimento; no corresponden a personas reales y, por tanto, no se aplicó anonimización. El diseño mantiene la minimización de datos propia de la Ley </w:t>
      </w:r>
      <w:proofErr w:type="spellStart"/>
      <w:r w:rsidRPr="009C77B8">
        <w:rPr>
          <w:lang w:val="es-PE"/>
        </w:rPr>
        <w:t>N.°</w:t>
      </w:r>
      <w:proofErr w:type="spellEnd"/>
      <w:r w:rsidRPr="009C77B8">
        <w:rPr>
          <w:lang w:val="es-PE"/>
        </w:rPr>
        <w:t xml:space="preserve"> 29733 para el caso en que se conecte el sistema real</w:t>
      </w:r>
      <w:r w:rsidR="00BF28F1" w:rsidRPr="00EF4DF4">
        <w:rPr>
          <w:lang w:val="es-PE"/>
        </w:rPr>
        <w:t>.</w:t>
      </w:r>
    </w:p>
    <w:p w14:paraId="6BD9FC5A" w14:textId="1254B3F4" w:rsidR="006207DA" w:rsidRPr="008A7C0F" w:rsidRDefault="006207DA" w:rsidP="008A30BF">
      <w:pPr>
        <w:pStyle w:val="Titulo3"/>
        <w:rPr>
          <w:color w:val="2F5496" w:themeColor="accent1" w:themeShade="BF"/>
        </w:rPr>
      </w:pPr>
      <w:bookmarkStart w:id="20" w:name="_Toc241158184"/>
      <w:r w:rsidRPr="008A7C0F">
        <w:rPr>
          <w:color w:val="2F5496" w:themeColor="accent1" w:themeShade="BF"/>
        </w:rPr>
        <w:t>1.6.3 Gobierno y calidad de los datos</w:t>
      </w:r>
      <w:bookmarkEnd w:id="20"/>
    </w:p>
    <w:p w14:paraId="7215CB0E" w14:textId="6F67A8A3" w:rsidR="009C77B8" w:rsidRPr="009C77B8" w:rsidRDefault="009C77B8" w:rsidP="009C77B8">
      <w:pPr>
        <w:ind w:left="720"/>
        <w:rPr>
          <w:lang w:val="es-PE"/>
        </w:rPr>
      </w:pPr>
      <w:r w:rsidRPr="009C77B8">
        <w:rPr>
          <w:lang w:val="es-PE"/>
        </w:rPr>
        <w:t>Perfilado del catálogo</w:t>
      </w:r>
      <w:r>
        <w:rPr>
          <w:lang w:val="es-PE"/>
        </w:rPr>
        <w:t>:</w:t>
      </w:r>
      <w:r w:rsidRPr="009C77B8">
        <w:rPr>
          <w:lang w:val="es-PE"/>
        </w:rPr>
        <w:t xml:space="preserve"> El catálogo llega con vacíos estructurales: marca vacía en 2 045 de 2 045 productos (100 %), categoría vacía en 1 957 (95.7 %) y nombre vacío en 1 904 (93.1 %), porque en el mostrador el modelo, las medidas y el lote se escriben dentro de la descripción. Además, 17 productos tienen precio de prueba (≤ S/ 1).</w:t>
      </w:r>
    </w:p>
    <w:p w14:paraId="491BC7E1" w14:textId="5BCA4D00" w:rsidR="009C77B8" w:rsidRPr="009C77B8" w:rsidRDefault="009C77B8" w:rsidP="009C77B8">
      <w:pPr>
        <w:ind w:left="720"/>
        <w:rPr>
          <w:lang w:val="es-PE"/>
        </w:rPr>
      </w:pPr>
      <w:r w:rsidRPr="009C77B8">
        <w:rPr>
          <w:lang w:val="es-PE"/>
        </w:rPr>
        <w:t>Tratamiento</w:t>
      </w:r>
      <w:r>
        <w:rPr>
          <w:lang w:val="es-PE"/>
        </w:rPr>
        <w:t>:</w:t>
      </w:r>
      <w:r w:rsidRPr="009C77B8">
        <w:rPr>
          <w:lang w:val="es-PE"/>
        </w:rPr>
        <w:t xml:space="preserve"> La marca se asignó al cargar el OLTP a partir de la descripción; la categoría se deduce en el ETL con reglas sobre la descripción y la unidad de medida; los productos con precio ≤ S/ 1 no se cargan al Data </w:t>
      </w:r>
      <w:proofErr w:type="spellStart"/>
      <w:proofErr w:type="gramStart"/>
      <w:r w:rsidRPr="009C77B8">
        <w:rPr>
          <w:lang w:val="es-PE"/>
        </w:rPr>
        <w:t>Mart</w:t>
      </w:r>
      <w:proofErr w:type="spellEnd"/>
      <w:proofErr w:type="gramEnd"/>
      <w:r w:rsidRPr="009C77B8">
        <w:rPr>
          <w:lang w:val="es-PE"/>
        </w:rPr>
        <w:t xml:space="preserve"> y se registran en </w:t>
      </w:r>
      <w:proofErr w:type="spellStart"/>
      <w:r w:rsidRPr="009C77B8">
        <w:rPr>
          <w:lang w:val="es-PE"/>
        </w:rPr>
        <w:t>etl_errores</w:t>
      </w:r>
      <w:proofErr w:type="spellEnd"/>
      <w:r w:rsidRPr="009C77B8">
        <w:rPr>
          <w:lang w:val="es-PE"/>
        </w:rPr>
        <w:t>.</w:t>
      </w:r>
    </w:p>
    <w:p w14:paraId="0F149DD3" w14:textId="7DC77B26" w:rsidR="009478FA" w:rsidRPr="00EF4DF4" w:rsidRDefault="009C77B8" w:rsidP="009C77B8">
      <w:pPr>
        <w:ind w:left="720"/>
        <w:rPr>
          <w:lang w:val="es-PE"/>
        </w:rPr>
      </w:pPr>
      <w:r w:rsidRPr="009C77B8">
        <w:rPr>
          <w:lang w:val="es-PE"/>
        </w:rPr>
        <w:t>Integridad</w:t>
      </w:r>
      <w:r>
        <w:rPr>
          <w:lang w:val="es-PE"/>
        </w:rPr>
        <w:t>:</w:t>
      </w:r>
      <w:r w:rsidRPr="009C77B8">
        <w:rPr>
          <w:lang w:val="es-PE"/>
        </w:rPr>
        <w:t xml:space="preserve"> El OLTP usa claves primarias y foráneas; el Data </w:t>
      </w:r>
      <w:proofErr w:type="spellStart"/>
      <w:proofErr w:type="gramStart"/>
      <w:r w:rsidRPr="009C77B8">
        <w:rPr>
          <w:lang w:val="es-PE"/>
        </w:rPr>
        <w:t>Mart</w:t>
      </w:r>
      <w:proofErr w:type="spellEnd"/>
      <w:proofErr w:type="gramEnd"/>
      <w:r w:rsidRPr="009C77B8">
        <w:rPr>
          <w:lang w:val="es-PE"/>
        </w:rPr>
        <w:t xml:space="preserve"> usa claves sustitutas (IDENTITY) y claves foráneas desde </w:t>
      </w:r>
      <w:proofErr w:type="spellStart"/>
      <w:r w:rsidRPr="009C77B8">
        <w:rPr>
          <w:lang w:val="es-PE"/>
        </w:rPr>
        <w:t>fac_ventas</w:t>
      </w:r>
      <w:proofErr w:type="spellEnd"/>
      <w:r w:rsidRPr="009C77B8">
        <w:rPr>
          <w:lang w:val="es-PE"/>
        </w:rPr>
        <w:t>.</w:t>
      </w:r>
    </w:p>
    <w:p w14:paraId="1EDDD1CE" w14:textId="77777777" w:rsidR="00440C3A" w:rsidRPr="008A7C0F" w:rsidRDefault="00000000">
      <w:pPr>
        <w:pStyle w:val="Titulo1"/>
        <w:pageBreakBefore/>
        <w:rPr>
          <w:color w:val="2F5496" w:themeColor="accent1" w:themeShade="BF"/>
        </w:rPr>
      </w:pPr>
      <w:bookmarkStart w:id="21" w:name="_Toc241158186"/>
      <w:r w:rsidRPr="008A7C0F">
        <w:rPr>
          <w:color w:val="2F5496" w:themeColor="accent1" w:themeShade="BF"/>
        </w:rPr>
        <w:lastRenderedPageBreak/>
        <w:t>CAPÍTULO II: ANTECEDENTES Y FUNDAMENTOS</w:t>
      </w:r>
      <w:bookmarkEnd w:id="21"/>
    </w:p>
    <w:p w14:paraId="3EC68408" w14:textId="77777777" w:rsidR="00440C3A" w:rsidRPr="008A7C0F" w:rsidRDefault="00000000" w:rsidP="007C7325">
      <w:pPr>
        <w:pStyle w:val="Titulo2"/>
      </w:pPr>
      <w:bookmarkStart w:id="22" w:name="_Toc241158187"/>
      <w:r w:rsidRPr="008A7C0F">
        <w:t>2.1 Antecedentes</w:t>
      </w:r>
      <w:bookmarkEnd w:id="22"/>
    </w:p>
    <w:p w14:paraId="7638490B" w14:textId="77777777" w:rsidR="00F4117A" w:rsidRPr="00F4117A" w:rsidRDefault="00F4117A" w:rsidP="00F4117A">
      <w:pPr>
        <w:rPr>
          <w:b/>
          <w:bCs/>
          <w:lang w:val="es-PE"/>
        </w:rPr>
      </w:pPr>
      <w:r w:rsidRPr="00F4117A">
        <w:rPr>
          <w:b/>
          <w:bCs/>
          <w:lang w:val="es-PE"/>
        </w:rPr>
        <w:t>Operación comercial, inventario y desarrollo transaccional</w:t>
      </w:r>
    </w:p>
    <w:p w14:paraId="0061ADC3" w14:textId="68571C23" w:rsidR="00E12F07" w:rsidRDefault="00F4117A" w:rsidP="00F4117A">
      <w:pPr>
        <w:rPr>
          <w:lang w:val="es-PE"/>
        </w:rPr>
      </w:pPr>
      <w:r w:rsidRPr="00F4117A">
        <w:rPr>
          <w:lang w:val="es-PE"/>
        </w:rPr>
        <w:t>Espinoza (2023) abordó las deficiencias operativas y la falta de control de existencias y precios en una distribuidora comercial ocasionadas por el registro manual desarticulado. Para resolverlo, implementó un sistema automatizado orientado a centralizar el registro transaccional y optimizar los costos de almacenamiento. Mediante el seguimiento de registros de stock y tiempos de despacho, evaluó la eficiencia del servicio y los costos operativos, logrando un incremento del 65 % en la agilidad de atención y una reducción del 35 % en la merma de inventario. Este antecedente aporta a Cerámicas Vale la justificación cuantitativa y metodológica para sistematizar el control de existencias y el flujo de caja, sustentando el desarrollo del aplicativo transaccional en Java conectado a Microsoft SQL Server para erradicar inconsistencias físicas.</w:t>
      </w:r>
    </w:p>
    <w:p w14:paraId="0161C522" w14:textId="77777777" w:rsidR="00F4117A" w:rsidRPr="00F4117A" w:rsidRDefault="00F4117A" w:rsidP="00F4117A">
      <w:pPr>
        <w:rPr>
          <w:b/>
          <w:bCs/>
          <w:lang w:val="es-PE"/>
        </w:rPr>
      </w:pPr>
      <w:r w:rsidRPr="00F4117A">
        <w:rPr>
          <w:b/>
          <w:bCs/>
          <w:lang w:val="es-PE"/>
        </w:rPr>
        <w:t xml:space="preserve">Inteligencia de Negocios y métricas de </w:t>
      </w:r>
      <w:proofErr w:type="spellStart"/>
      <w:r w:rsidRPr="00F4117A">
        <w:rPr>
          <w:b/>
          <w:bCs/>
          <w:lang w:val="es-PE"/>
        </w:rPr>
        <w:t>retail</w:t>
      </w:r>
      <w:proofErr w:type="spellEnd"/>
      <w:r w:rsidRPr="00F4117A">
        <w:rPr>
          <w:b/>
          <w:bCs/>
          <w:lang w:val="es-PE"/>
        </w:rPr>
        <w:t xml:space="preserve"> en el contexto local</w:t>
      </w:r>
    </w:p>
    <w:p w14:paraId="41F3BAA3" w14:textId="1ED453B0" w:rsidR="00F4117A" w:rsidRDefault="00F4117A" w:rsidP="00F4117A">
      <w:pPr>
        <w:rPr>
          <w:lang w:val="es-PE"/>
        </w:rPr>
      </w:pPr>
      <w:r w:rsidRPr="00F4117A">
        <w:rPr>
          <w:lang w:val="es-PE"/>
        </w:rPr>
        <w:t xml:space="preserve">López Inga y Guerrero Huaranga (2018) propusieron un modelo de Inteligencia de Negocios y analítica orientado a pymes peruanas del sector </w:t>
      </w:r>
      <w:proofErr w:type="spellStart"/>
      <w:r w:rsidRPr="00F4117A">
        <w:rPr>
          <w:lang w:val="es-PE"/>
        </w:rPr>
        <w:t>retail</w:t>
      </w:r>
      <w:proofErr w:type="spellEnd"/>
      <w:r w:rsidRPr="00F4117A">
        <w:rPr>
          <w:lang w:val="es-PE"/>
        </w:rPr>
        <w:t xml:space="preserve">, caracterizadas por una gestión empírica y escasa visibilidad sobre sus existencias. A través de una implementación piloto, evaluaron el impacto de integrar los datos transaccionales de compras y ventas en repositorios analíticos, demostrando que estructurar la información optimiza los niveles de reposición, mitiga las pérdidas por quiebres de stock y reduce sustancialmente el tiempo de emisión de reportes gerenciales. Para Cerámicas Vale, este trabajo respalda la necesidad del negocio minorista local de orientar el diseño del modelo dimensional hacia </w:t>
      </w:r>
      <w:proofErr w:type="spellStart"/>
      <w:r w:rsidRPr="00F4117A">
        <w:rPr>
          <w:lang w:val="es-PE"/>
        </w:rPr>
        <w:t>KPIs</w:t>
      </w:r>
      <w:proofErr w:type="spellEnd"/>
      <w:r w:rsidRPr="00F4117A">
        <w:rPr>
          <w:lang w:val="es-PE"/>
        </w:rPr>
        <w:t xml:space="preserve"> críticos como la rotación de cerámicos y la prevención de desabastecimiento.</w:t>
      </w:r>
    </w:p>
    <w:p w14:paraId="467EDBBB" w14:textId="77777777" w:rsidR="00F4117A" w:rsidRPr="00F4117A" w:rsidRDefault="00F4117A" w:rsidP="00F4117A">
      <w:pPr>
        <w:rPr>
          <w:b/>
          <w:bCs/>
          <w:lang w:val="es-PE"/>
        </w:rPr>
      </w:pPr>
      <w:r w:rsidRPr="00F4117A">
        <w:rPr>
          <w:b/>
          <w:bCs/>
          <w:lang w:val="es-PE"/>
        </w:rPr>
        <w:t>Metodología dimensional Kimball y reducción de tiempos de reporte</w:t>
      </w:r>
    </w:p>
    <w:p w14:paraId="2BB7882B" w14:textId="77C6357B" w:rsidR="00F4117A" w:rsidRDefault="00F4117A" w:rsidP="00F4117A">
      <w:pPr>
        <w:rPr>
          <w:lang w:val="es-PE"/>
        </w:rPr>
      </w:pPr>
      <w:r w:rsidRPr="00F4117A">
        <w:rPr>
          <w:lang w:val="es-PE"/>
        </w:rPr>
        <w:t xml:space="preserve">Chanco Torres et al. (2024) documentaron la implementación de un data </w:t>
      </w:r>
      <w:proofErr w:type="spellStart"/>
      <w:r w:rsidRPr="00F4117A">
        <w:rPr>
          <w:lang w:val="es-PE"/>
        </w:rPr>
        <w:t>mart</w:t>
      </w:r>
      <w:proofErr w:type="spellEnd"/>
      <w:r w:rsidRPr="00F4117A">
        <w:rPr>
          <w:lang w:val="es-PE"/>
        </w:rPr>
        <w:t xml:space="preserve"> estructurado mediante el ciclo de vida dimensional de Ralph Kimball (esquema en estrella, procesos ETL, cubos OLAP y cuadros de mando) para optimizar la toma de decisiones en una organización comercial. Evaluaron el desempeño de la solución a nivel de tiempos de consulta, satisfacción de usuario y comportamiento comercial, logrando una reducción del 85 % en los tiempos de entrega de reportes gerenciales y mejoras notables en la planificación de ventas. </w:t>
      </w:r>
      <w:r w:rsidR="00DF49D1" w:rsidRPr="00DF49D1">
        <w:rPr>
          <w:lang w:val="es-PE"/>
        </w:rPr>
        <w:t xml:space="preserve">Este antecedente aporta a Cerámicas Vale una referencia de mejora en los tiempos de entrega de reportes (85 %) que respalda el uso de un Data </w:t>
      </w:r>
      <w:proofErr w:type="spellStart"/>
      <w:proofErr w:type="gramStart"/>
      <w:r w:rsidR="00DF49D1" w:rsidRPr="00DF49D1">
        <w:rPr>
          <w:lang w:val="es-PE"/>
        </w:rPr>
        <w:t>Mart</w:t>
      </w:r>
      <w:proofErr w:type="spellEnd"/>
      <w:proofErr w:type="gramEnd"/>
      <w:r w:rsidR="00DF49D1" w:rsidRPr="00DF49D1">
        <w:rPr>
          <w:lang w:val="es-PE"/>
        </w:rPr>
        <w:t xml:space="preserve"> con modelo en estrella". Verifica el 65 %, el 35 % y el 85 % en los trabajos originales antes de entregar.</w:t>
      </w:r>
    </w:p>
    <w:p w14:paraId="132531B1" w14:textId="77777777" w:rsidR="00F4117A" w:rsidRPr="00F4117A" w:rsidRDefault="00F4117A" w:rsidP="00F4117A">
      <w:pPr>
        <w:rPr>
          <w:b/>
          <w:bCs/>
          <w:lang w:val="es-PE"/>
        </w:rPr>
      </w:pPr>
      <w:r w:rsidRPr="00F4117A">
        <w:rPr>
          <w:b/>
          <w:bCs/>
          <w:lang w:val="es-PE"/>
        </w:rPr>
        <w:t>Optimización de sentencias SQL y planes de ejecución masivos</w:t>
      </w:r>
    </w:p>
    <w:p w14:paraId="746C1174" w14:textId="14EFFCBD" w:rsidR="00F4117A" w:rsidRDefault="00F4117A" w:rsidP="00F4117A">
      <w:pPr>
        <w:rPr>
          <w:lang w:val="es-PE"/>
        </w:rPr>
      </w:pPr>
      <w:proofErr w:type="spellStart"/>
      <w:r w:rsidRPr="00F4117A">
        <w:rPr>
          <w:lang w:val="es-PE"/>
        </w:rPr>
        <w:lastRenderedPageBreak/>
        <w:t>Wanumen</w:t>
      </w:r>
      <w:proofErr w:type="spellEnd"/>
      <w:r w:rsidRPr="00F4117A">
        <w:rPr>
          <w:lang w:val="es-PE"/>
        </w:rPr>
        <w:t xml:space="preserve"> y Mosquera (2018) investigaron la complejidad en la construcción y ejecución de consultas SQL </w:t>
      </w:r>
      <w:proofErr w:type="spellStart"/>
      <w:r w:rsidRPr="00F4117A">
        <w:rPr>
          <w:lang w:val="es-PE"/>
        </w:rPr>
        <w:t>multi-tabla</w:t>
      </w:r>
      <w:proofErr w:type="spellEnd"/>
      <w:r w:rsidRPr="00F4117A">
        <w:rPr>
          <w:lang w:val="es-PE"/>
        </w:rPr>
        <w:t xml:space="preserve"> y el impacto de los cruces (</w:t>
      </w:r>
      <w:proofErr w:type="spellStart"/>
      <w:r w:rsidRPr="00F4117A">
        <w:rPr>
          <w:lang w:val="es-PE"/>
        </w:rPr>
        <w:t>JOINs</w:t>
      </w:r>
      <w:proofErr w:type="spellEnd"/>
      <w:r w:rsidRPr="00F4117A">
        <w:rPr>
          <w:lang w:val="es-PE"/>
        </w:rPr>
        <w:t>) en el rendimiento computacional. Desarrollaron una arquitectura lógica para formular sentencias a partir de álgebra relacional y evaluaron los tiempos de procesamiento y optimización sintáctica sobre grandes volúmenes de datos. Los resultados demostraron que una estructura formal y optimizada de sentencias previene cuellos de botella y sobrecarga de memoria en el motor relacional. Este antecedente aporta a Cerámicas Vale los fundamentos para optimizar las consultas transaccionales y analíticas en SQL Server, asegurando que la formulación sintáctica minimice el costo del plan de ejecución.</w:t>
      </w:r>
    </w:p>
    <w:p w14:paraId="5BB89B82" w14:textId="57AD43D0" w:rsidR="00F4117A" w:rsidRPr="00F4117A" w:rsidRDefault="00DF49D1" w:rsidP="00F4117A">
      <w:pPr>
        <w:rPr>
          <w:b/>
          <w:bCs/>
          <w:lang w:val="es-PE"/>
        </w:rPr>
      </w:pPr>
      <w:r w:rsidRPr="00DF49D1">
        <w:rPr>
          <w:b/>
          <w:bCs/>
          <w:lang w:val="es-PE"/>
        </w:rPr>
        <w:t>Evaluación experimental de rendimiento y degradación a gran escala</w:t>
      </w:r>
    </w:p>
    <w:p w14:paraId="33E85CC6" w14:textId="5432A38A" w:rsidR="00F4117A" w:rsidRPr="005C1417" w:rsidRDefault="00F4117A" w:rsidP="00F4117A">
      <w:pPr>
        <w:rPr>
          <w:lang w:val="es-PE"/>
        </w:rPr>
      </w:pPr>
      <w:r w:rsidRPr="00F4117A">
        <w:rPr>
          <w:lang w:val="es-PE"/>
        </w:rPr>
        <w:t>Vicuña et al. (2018) evaluaron experimentalmente el comportamiento y la degradación del rendimiento en sistemas gestores de bases de datos relacionales incluyendo Microsoft SQL Server al someterlos a cargas de uno y cinco millones de registros. Analizaron el tiempo de respuesta promedio de diez operaciones complejas bajo distintas etapas de optimización y validaron sus resultados mediante análisis de varianza (ANOVA) y pruebas de Tukey HSD, comprobando que las consultas optimizadas redujeron el tiempo de ejecución a una décima parte (t/10). Este antecedente aporta a Cerámicas Vale la justificación técnica y el diseño experimental directo para cumplir con el criterio ABET SO-6, sustentando las pruebas de latencia y escalabilidad sobre grandes volúmenes de datos frente a la arquitectura convencional.</w:t>
      </w:r>
    </w:p>
    <w:p w14:paraId="5BB0A1CC" w14:textId="77777777" w:rsidR="00440C3A" w:rsidRPr="008A7C0F" w:rsidRDefault="00000000" w:rsidP="007C7325">
      <w:pPr>
        <w:pStyle w:val="Titulo2"/>
      </w:pPr>
      <w:bookmarkStart w:id="23" w:name="_Toc241158188"/>
      <w:r w:rsidRPr="008A7C0F">
        <w:t>2.2 Fundamentos de Inteligencia de Negocios</w:t>
      </w:r>
      <w:bookmarkEnd w:id="23"/>
    </w:p>
    <w:p w14:paraId="650AA934" w14:textId="6AB6F9C7" w:rsidR="007631E1" w:rsidRDefault="00786E3C" w:rsidP="007631E1">
      <w:pPr>
        <w:rPr>
          <w:lang w:val="es-PE"/>
        </w:rPr>
      </w:pPr>
      <w:r w:rsidRPr="00786E3C">
        <w:rPr>
          <w:lang w:val="es-PE"/>
        </w:rPr>
        <w:t>La Inteligencia de Negocios (BI) se define como el conjunto de metodologías, aplicaciones y tecnologías que permiten reunir, depurar, transformar y estructurar datos transaccionales para convertirlos en información analítica útil en la toma de decisiones estratégicas y tácticas (Cano, 2007). En el contexto comercial y logístico de Cerámicas Vale —que ya cuenta con una base transaccional operativa—, el propósito de BI radica en sustituir la intuición gerencial por análisis basados en evidencia, permitiendo monitorizar la velocidad de rotación de existencias, detectar piezas de baja demanda que saturan el espacio físico en bodega, calcular el rendimiento comercial por vendedor y prevenir quiebres de inventario mediante reposiciones programadas.</w:t>
      </w:r>
    </w:p>
    <w:p w14:paraId="7A905B72" w14:textId="594D2377" w:rsidR="00786E3C" w:rsidRPr="00786E3C" w:rsidRDefault="00786E3C" w:rsidP="00786E3C">
      <w:pPr>
        <w:pStyle w:val="Prrafodelista"/>
        <w:numPr>
          <w:ilvl w:val="0"/>
          <w:numId w:val="16"/>
        </w:numPr>
        <w:rPr>
          <w:lang w:val="es-PE"/>
        </w:rPr>
      </w:pPr>
      <w:r w:rsidRPr="00786E3C">
        <w:rPr>
          <w:lang w:val="es-PE"/>
        </w:rPr>
        <w:t>Enfoque Bottom-Up y Metodología Kimball: Marco metodológico de diseño analítico propuesto por Ralph Kimball que prioriza la construcción incremental de repositorios analíticos a partir de procesos de negocio específicos (Kimball &amp; Ross, 2013). Mediante un esquema en estrella (</w:t>
      </w:r>
      <w:proofErr w:type="spellStart"/>
      <w:r w:rsidRPr="00786E3C">
        <w:rPr>
          <w:lang w:val="es-PE"/>
        </w:rPr>
        <w:t>Star</w:t>
      </w:r>
      <w:proofErr w:type="spellEnd"/>
      <w:r w:rsidRPr="00786E3C">
        <w:rPr>
          <w:lang w:val="es-PE"/>
        </w:rPr>
        <w:t xml:space="preserve"> </w:t>
      </w:r>
      <w:proofErr w:type="spellStart"/>
      <w:r w:rsidRPr="00786E3C">
        <w:rPr>
          <w:lang w:val="es-PE"/>
        </w:rPr>
        <w:t>Schema</w:t>
      </w:r>
      <w:proofErr w:type="spellEnd"/>
      <w:r w:rsidRPr="00786E3C">
        <w:rPr>
          <w:lang w:val="es-PE"/>
        </w:rPr>
        <w:t xml:space="preserve">), este enfoque modela directamente las áreas de ventas y almacenamiento físico, articulando tablas de dimensiones contextuales con </w:t>
      </w:r>
      <w:r w:rsidRPr="00786E3C">
        <w:rPr>
          <w:lang w:val="es-PE"/>
        </w:rPr>
        <w:lastRenderedPageBreak/>
        <w:t xml:space="preserve">una tabla central de métricas cuantitativas para agilizar las consultas analíticas sin la sobrecarga inicial de un Data </w:t>
      </w:r>
      <w:proofErr w:type="spellStart"/>
      <w:r w:rsidRPr="00786E3C">
        <w:rPr>
          <w:lang w:val="es-PE"/>
        </w:rPr>
        <w:t>Warehouse</w:t>
      </w:r>
      <w:proofErr w:type="spellEnd"/>
      <w:r w:rsidRPr="00786E3C">
        <w:rPr>
          <w:lang w:val="es-PE"/>
        </w:rPr>
        <w:t xml:space="preserve"> corporativo completo.</w:t>
      </w:r>
    </w:p>
    <w:p w14:paraId="1FBF32D6" w14:textId="586FEFBE" w:rsidR="00786E3C" w:rsidRPr="00786E3C" w:rsidRDefault="00786E3C" w:rsidP="00786E3C">
      <w:pPr>
        <w:pStyle w:val="Prrafodelista"/>
        <w:numPr>
          <w:ilvl w:val="0"/>
          <w:numId w:val="16"/>
        </w:numPr>
        <w:rPr>
          <w:lang w:val="es-PE"/>
        </w:rPr>
      </w:pPr>
      <w:r w:rsidRPr="00786E3C">
        <w:rPr>
          <w:lang w:val="es-PE"/>
        </w:rPr>
        <w:t xml:space="preserve">Almacén de Datos Especializado (Data </w:t>
      </w:r>
      <w:proofErr w:type="spellStart"/>
      <w:proofErr w:type="gramStart"/>
      <w:r w:rsidRPr="00786E3C">
        <w:rPr>
          <w:lang w:val="es-PE"/>
        </w:rPr>
        <w:t>Mart</w:t>
      </w:r>
      <w:proofErr w:type="spellEnd"/>
      <w:proofErr w:type="gramEnd"/>
      <w:r w:rsidRPr="00786E3C">
        <w:rPr>
          <w:lang w:val="es-PE"/>
        </w:rPr>
        <w:t xml:space="preserve">): Repositorio analítico departamental orientado a un proceso de negocio concreto (ventas e inventario en tienda). A diferencia de la base de datos operacional (OLTP) normalizada en 3FN, el Data </w:t>
      </w:r>
      <w:proofErr w:type="spellStart"/>
      <w:proofErr w:type="gramStart"/>
      <w:r w:rsidRPr="00786E3C">
        <w:rPr>
          <w:lang w:val="es-PE"/>
        </w:rPr>
        <w:t>Mart</w:t>
      </w:r>
      <w:proofErr w:type="spellEnd"/>
      <w:proofErr w:type="gramEnd"/>
      <w:r w:rsidRPr="00786E3C">
        <w:rPr>
          <w:lang w:val="es-PE"/>
        </w:rPr>
        <w:t xml:space="preserve"> almacena la información de manera desnormalizada y optimizada para consultas de lectura intensiva (OLAP), aislando la carga analítica para no degradar los tiempos de respuesta del sistema de caja en mostrador.</w:t>
      </w:r>
    </w:p>
    <w:p w14:paraId="02CA2714" w14:textId="28532CA6" w:rsidR="00786E3C" w:rsidRPr="00786E3C" w:rsidRDefault="00720CED" w:rsidP="00786E3C">
      <w:pPr>
        <w:pStyle w:val="Prrafodelista"/>
        <w:numPr>
          <w:ilvl w:val="0"/>
          <w:numId w:val="16"/>
        </w:numPr>
        <w:rPr>
          <w:lang w:val="es-PE"/>
        </w:rPr>
      </w:pPr>
      <w:r w:rsidRPr="00720CED">
        <w:rPr>
          <w:lang w:val="es-PE"/>
        </w:rPr>
        <w:t xml:space="preserve">Capa de Extracción, Transformación y Carga (ETL): proceso que extrae los registros de las tablas operacionales en SQL Server y de los archivos planos de caja, aplica reglas de negocio (conversión entre m² y cajas, deducción de categoría, exclusión de comprobantes anulados y precios inválidos), registra los descartes y carga el Data </w:t>
      </w:r>
      <w:proofErr w:type="spellStart"/>
      <w:proofErr w:type="gramStart"/>
      <w:r w:rsidRPr="00720CED">
        <w:rPr>
          <w:lang w:val="es-PE"/>
        </w:rPr>
        <w:t>Mart</w:t>
      </w:r>
      <w:proofErr w:type="spellEnd"/>
      <w:proofErr w:type="gramEnd"/>
      <w:r w:rsidRPr="00720CED">
        <w:rPr>
          <w:lang w:val="es-PE"/>
        </w:rPr>
        <w:t xml:space="preserve"> en cada ejecución.</w:t>
      </w:r>
    </w:p>
    <w:p w14:paraId="1C233B3C" w14:textId="4EF75ABD" w:rsidR="00273179" w:rsidRPr="00786E3C" w:rsidRDefault="00786E3C" w:rsidP="00786E3C">
      <w:pPr>
        <w:pStyle w:val="Prrafodelista"/>
        <w:numPr>
          <w:ilvl w:val="0"/>
          <w:numId w:val="16"/>
        </w:numPr>
        <w:rPr>
          <w:lang w:val="es-PE"/>
        </w:rPr>
      </w:pPr>
      <w:r w:rsidRPr="00786E3C">
        <w:rPr>
          <w:lang w:val="es-PE"/>
        </w:rPr>
        <w:t>Capa de Explotación y Visualización: Conjunto de reportes analíticos y cuadros de mando interactivos (</w:t>
      </w:r>
      <w:proofErr w:type="spellStart"/>
      <w:r w:rsidRPr="00786E3C">
        <w:rPr>
          <w:lang w:val="es-PE"/>
        </w:rPr>
        <w:t>dashboards</w:t>
      </w:r>
      <w:proofErr w:type="spellEnd"/>
      <w:r w:rsidRPr="00786E3C">
        <w:rPr>
          <w:lang w:val="es-PE"/>
        </w:rPr>
        <w:t xml:space="preserve">) desarrollados en </w:t>
      </w:r>
      <w:proofErr w:type="spellStart"/>
      <w:r w:rsidRPr="00786E3C">
        <w:rPr>
          <w:lang w:val="es-PE"/>
        </w:rPr>
        <w:t>Power</w:t>
      </w:r>
      <w:proofErr w:type="spellEnd"/>
      <w:r w:rsidRPr="00786E3C">
        <w:rPr>
          <w:lang w:val="es-PE"/>
        </w:rPr>
        <w:t xml:space="preserve"> BI Desktop que presentan indicadores clave de desempeño (</w:t>
      </w:r>
      <w:proofErr w:type="spellStart"/>
      <w:r w:rsidRPr="00786E3C">
        <w:rPr>
          <w:lang w:val="es-PE"/>
        </w:rPr>
        <w:t>KPIs</w:t>
      </w:r>
      <w:proofErr w:type="spellEnd"/>
      <w:r w:rsidRPr="00786E3C">
        <w:rPr>
          <w:lang w:val="es-PE"/>
        </w:rPr>
        <w:t>). Facilita el filtrado dinámico por periodos, categorías y vendedores para respaldar la toma de decisiones gerenciales sobre compra de mercadería y optimización del espacio en almacén.</w:t>
      </w:r>
    </w:p>
    <w:p w14:paraId="71306F41" w14:textId="77777777" w:rsidR="00440C3A" w:rsidRPr="008A7C0F" w:rsidRDefault="00000000" w:rsidP="007C7325">
      <w:pPr>
        <w:pStyle w:val="Titulo2"/>
      </w:pPr>
      <w:bookmarkStart w:id="24" w:name="_Toc241158189"/>
      <w:r w:rsidRPr="008A7C0F">
        <w:t>2.3 Fundamentos de Big Data</w:t>
      </w:r>
      <w:bookmarkEnd w:id="24"/>
    </w:p>
    <w:p w14:paraId="7F7B96C0" w14:textId="2D18505F" w:rsidR="00935D3A" w:rsidRPr="00935D3A" w:rsidRDefault="00935D3A" w:rsidP="00935D3A">
      <w:pPr>
        <w:rPr>
          <w:lang w:val="es-PE"/>
        </w:rPr>
      </w:pPr>
      <w:r w:rsidRPr="00935D3A">
        <w:rPr>
          <w:lang w:val="es-PE"/>
        </w:rPr>
        <w:t>La incorporación del enfoque de Big Data se fundamenta en la necesidad de superar la pérdida de eficiencia computacional y el incremento exponencial en los tiempos de respuesta que sufren las arquitecturas convencionales frente a escenarios de alta exigencia analítica (Hernández-Leal et al., 2017). Para Cerámicas Vale, esta necesidad no se justifica por la simple adopción de una herramienta de software, sino por características intrínsecas y medibles del problema operativo y comercial</w:t>
      </w:r>
      <w:r>
        <w:rPr>
          <w:lang w:val="es-PE"/>
        </w:rPr>
        <w:t>.</w:t>
      </w:r>
    </w:p>
    <w:p w14:paraId="435336FD" w14:textId="367CF473" w:rsidR="00935D3A" w:rsidRPr="00935D3A" w:rsidRDefault="00935D3A" w:rsidP="00935D3A">
      <w:pPr>
        <w:rPr>
          <w:lang w:val="es-PE"/>
        </w:rPr>
      </w:pPr>
      <w:r w:rsidRPr="008C0529">
        <w:rPr>
          <w:b/>
          <w:bCs/>
          <w:lang w:val="es-PE"/>
        </w:rPr>
        <w:t>Volumen y Escalabilidad:</w:t>
      </w:r>
      <w:r w:rsidRPr="00935D3A">
        <w:rPr>
          <w:lang w:val="es-PE"/>
        </w:rPr>
        <w:t xml:space="preserve"> </w:t>
      </w:r>
      <w:r w:rsidR="00F82AC9" w:rsidRPr="00F82AC9">
        <w:rPr>
          <w:lang w:val="es-PE"/>
        </w:rPr>
        <w:t>El flujo de ventas minoristas genera un crecimiento continuo de líneas de detalle. Para comprobar experimentalmente la estabilidad de la solución se prueban tres escalas de 10 000, 100 000 y 500 000 ventas, que equivalen a 24 941, 250 203 y 1 249 267 líneas de detalle, y se mide el tiempo de ETL y la consistencia de los resultados</w:t>
      </w:r>
      <w:r w:rsidRPr="00935D3A">
        <w:rPr>
          <w:lang w:val="es-PE"/>
        </w:rPr>
        <w:t>.</w:t>
      </w:r>
    </w:p>
    <w:p w14:paraId="6A716FD5" w14:textId="52A03126" w:rsidR="00935D3A" w:rsidRPr="00935D3A" w:rsidRDefault="00935D3A" w:rsidP="00935D3A">
      <w:pPr>
        <w:rPr>
          <w:lang w:val="es-PE"/>
        </w:rPr>
      </w:pPr>
      <w:r w:rsidRPr="008C0529">
        <w:rPr>
          <w:b/>
          <w:bCs/>
          <w:lang w:val="es-PE"/>
        </w:rPr>
        <w:t>Velocidad de Respuesta:</w:t>
      </w:r>
      <w:r w:rsidRPr="00935D3A">
        <w:rPr>
          <w:lang w:val="es-PE"/>
        </w:rPr>
        <w:t xml:space="preserve"> La operación comercial demanda transacciones casi instantáneas para el registro de ventas y la reserva de stock en mostrador. Al mismo tiempo, la toma de decisiones gerencial requiere la consolidación y actualización ágil de métricas de rendimiento comercial, evitando bloqueos de concurrencia y tiempos muertos en la atención al cliente durante picos de venta.</w:t>
      </w:r>
    </w:p>
    <w:p w14:paraId="1CDC3C1C" w14:textId="1B5785D2" w:rsidR="00935D3A" w:rsidRPr="00935D3A" w:rsidRDefault="00935D3A" w:rsidP="00935D3A">
      <w:pPr>
        <w:rPr>
          <w:lang w:val="es-PE"/>
        </w:rPr>
      </w:pPr>
      <w:r w:rsidRPr="008C0529">
        <w:rPr>
          <w:b/>
          <w:bCs/>
          <w:lang w:val="es-PE"/>
        </w:rPr>
        <w:t>Veracidad e Integridad:</w:t>
      </w:r>
      <w:r w:rsidRPr="00935D3A">
        <w:rPr>
          <w:lang w:val="es-PE"/>
        </w:rPr>
        <w:t xml:space="preserve"> El problema operativo previo marcado por inconsistencias entre las existencias físicas y los reportes manuales exige mecanismos estrictos de depuración, </w:t>
      </w:r>
      <w:r w:rsidRPr="00935D3A">
        <w:rPr>
          <w:lang w:val="es-PE"/>
        </w:rPr>
        <w:lastRenderedPageBreak/>
        <w:t>validación transaccional e integridad referencial. De este modo, los datos de entrada quedan libres de duplicidades y errores humanos antes de ser transformados en insumos para los análisis comerciales.</w:t>
      </w:r>
    </w:p>
    <w:p w14:paraId="5846821B" w14:textId="4DBC0DC7" w:rsidR="001315A5" w:rsidRDefault="00935D3A" w:rsidP="00935D3A">
      <w:pPr>
        <w:rPr>
          <w:lang w:val="es-PE"/>
        </w:rPr>
      </w:pPr>
      <w:r w:rsidRPr="008C0529">
        <w:rPr>
          <w:b/>
          <w:bCs/>
          <w:lang w:val="es-PE"/>
        </w:rPr>
        <w:t>Variedad Estructural:</w:t>
      </w:r>
      <w:r w:rsidRPr="00935D3A">
        <w:rPr>
          <w:lang w:val="es-PE"/>
        </w:rPr>
        <w:t xml:space="preserve"> </w:t>
      </w:r>
      <w:r w:rsidR="00F82AC9" w:rsidRPr="00F82AC9">
        <w:rPr>
          <w:lang w:val="es-PE"/>
        </w:rPr>
        <w:t>La solución integra tres tipos de fuente: tablas relacionales del sistema transaccional, archivos planos delimitados del sistema de caja (metodopago.txt y operacionVenta.txt) y un catálogo exportado desde Excel a CSV. Esta heterogeneidad ya exige reglas de integración y limpieza antes de consolidar los datos, y es el punto de partida para incorporar, en una etapa futura, fuentes semiestructuradas como registros de eventos del sistema de caja.</w:t>
      </w:r>
    </w:p>
    <w:p w14:paraId="631BAB42" w14:textId="4B961DE1" w:rsidR="00A914A0" w:rsidRPr="00935D3A" w:rsidRDefault="00A914A0" w:rsidP="00935D3A">
      <w:pPr>
        <w:rPr>
          <w:lang w:val="es-PE"/>
        </w:rPr>
      </w:pPr>
      <w:r w:rsidRPr="00A914A0">
        <w:rPr>
          <w:b/>
          <w:bCs/>
          <w:lang w:val="es-PE"/>
        </w:rPr>
        <w:t>Lado Big Data (disciplina cercana a ELT):</w:t>
      </w:r>
      <w:r w:rsidRPr="00A914A0">
        <w:rPr>
          <w:lang w:val="es-PE"/>
        </w:rPr>
        <w:t xml:space="preserve"> </w:t>
      </w:r>
      <w:r>
        <w:rPr>
          <w:lang w:val="es-PE"/>
        </w:rPr>
        <w:t>E</w:t>
      </w:r>
      <w:r w:rsidRPr="00A914A0">
        <w:rPr>
          <w:lang w:val="es-PE"/>
        </w:rPr>
        <w:t>l histórico sintético se ingesta primero tal como llega (esquema flexible o "</w:t>
      </w:r>
      <w:proofErr w:type="spellStart"/>
      <w:r w:rsidRPr="00A914A0">
        <w:rPr>
          <w:lang w:val="es-PE"/>
        </w:rPr>
        <w:t>schema-on-read</w:t>
      </w:r>
      <w:proofErr w:type="spellEnd"/>
      <w:r w:rsidRPr="00A914A0">
        <w:rPr>
          <w:lang w:val="es-PE"/>
        </w:rPr>
        <w:t>") y las transformaciones o agregaciones —por ejemplo, consumo por producto-lote-mes— se aplican después, en el momento del procesamiento con el motor de Big Data seleccionado.</w:t>
      </w:r>
      <w:r w:rsidR="002B3FCD">
        <w:rPr>
          <w:lang w:val="es-PE"/>
        </w:rPr>
        <w:t xml:space="preserve"> </w:t>
      </w:r>
    </w:p>
    <w:p w14:paraId="4351C0DD" w14:textId="77777777" w:rsidR="00440C3A" w:rsidRPr="008A7C0F" w:rsidRDefault="00000000" w:rsidP="007C7325">
      <w:pPr>
        <w:pStyle w:val="Titulo2"/>
      </w:pPr>
      <w:bookmarkStart w:id="25" w:name="_Toc241158190"/>
      <w:r w:rsidRPr="008A7C0F">
        <w:t>2.4 Tecnologías, estándares y trabajos relacionados</w:t>
      </w:r>
      <w:bookmarkEnd w:id="25"/>
    </w:p>
    <w:p w14:paraId="10E05779" w14:textId="77777777" w:rsidR="00664352" w:rsidRPr="00664352" w:rsidRDefault="00664352" w:rsidP="00664352">
      <w:pPr>
        <w:rPr>
          <w:lang w:val="es-PE"/>
        </w:rPr>
      </w:pPr>
      <w:r w:rsidRPr="00664352">
        <w:rPr>
          <w:b/>
          <w:bCs/>
          <w:lang w:val="es-PE"/>
        </w:rPr>
        <w:t>Microsoft SQL Server:</w:t>
      </w:r>
      <w:r w:rsidRPr="00664352">
        <w:rPr>
          <w:lang w:val="es-PE"/>
        </w:rPr>
        <w:t xml:space="preserve"> Sistema Gestor de Bases de Datos Relacionales (RDBMS) utilizado para el almacenamiento centralizado de transacciones y el procesamiento de consultas analíticas. Destaca por su motor de almacenamiento transaccional respaldado por propiedades ACID, optimizador de consultas basado en costos, soporte avanzado de índices agrupados y no agrupados (B-</w:t>
      </w:r>
      <w:proofErr w:type="spellStart"/>
      <w:r w:rsidRPr="00664352">
        <w:rPr>
          <w:lang w:val="es-PE"/>
        </w:rPr>
        <w:t>Trees</w:t>
      </w:r>
      <w:proofErr w:type="spellEnd"/>
      <w:r w:rsidRPr="00664352">
        <w:rPr>
          <w:lang w:val="es-PE"/>
        </w:rPr>
        <w:t>) y herramientas nativas para la captura de planes de ejecución y medición de latencia ante grandes volúmenes de registros.</w:t>
      </w:r>
    </w:p>
    <w:p w14:paraId="09886978" w14:textId="1B7DD0F8" w:rsidR="00664352" w:rsidRDefault="00664352" w:rsidP="00664352">
      <w:pPr>
        <w:rPr>
          <w:lang w:val="es-PE"/>
        </w:rPr>
      </w:pPr>
      <w:r w:rsidRPr="00664352">
        <w:rPr>
          <w:b/>
          <w:bCs/>
          <w:lang w:val="es-PE"/>
        </w:rPr>
        <w:t xml:space="preserve">Java Standard </w:t>
      </w:r>
      <w:proofErr w:type="spellStart"/>
      <w:r w:rsidRPr="00664352">
        <w:rPr>
          <w:b/>
          <w:bCs/>
          <w:lang w:val="es-PE"/>
        </w:rPr>
        <w:t>Edition</w:t>
      </w:r>
      <w:proofErr w:type="spellEnd"/>
      <w:r w:rsidRPr="00664352">
        <w:rPr>
          <w:b/>
          <w:bCs/>
          <w:lang w:val="es-PE"/>
        </w:rPr>
        <w:t xml:space="preserve"> (Java SE) / JDBC:</w:t>
      </w:r>
      <w:r w:rsidRPr="00664352">
        <w:rPr>
          <w:lang w:val="es-PE"/>
        </w:rPr>
        <w:t xml:space="preserve"> Plataforma y lenguaje orientado a objetos empleado en la construcción de los módulos transaccionales de escritorio para la captura de ventas y control de existencias. Mediante la API de Java </w:t>
      </w:r>
      <w:proofErr w:type="spellStart"/>
      <w:r w:rsidRPr="00664352">
        <w:rPr>
          <w:lang w:val="es-PE"/>
        </w:rPr>
        <w:t>Database</w:t>
      </w:r>
      <w:proofErr w:type="spellEnd"/>
      <w:r w:rsidRPr="00664352">
        <w:rPr>
          <w:lang w:val="es-PE"/>
        </w:rPr>
        <w:t xml:space="preserve"> </w:t>
      </w:r>
      <w:proofErr w:type="spellStart"/>
      <w:r w:rsidRPr="00664352">
        <w:rPr>
          <w:lang w:val="es-PE"/>
        </w:rPr>
        <w:t>Connectivity</w:t>
      </w:r>
      <w:proofErr w:type="spellEnd"/>
      <w:r w:rsidRPr="00664352">
        <w:rPr>
          <w:lang w:val="es-PE"/>
        </w:rPr>
        <w:t xml:space="preserve"> (JDBC) con sentencias preparadas (</w:t>
      </w:r>
      <w:proofErr w:type="spellStart"/>
      <w:r w:rsidRPr="00664352">
        <w:rPr>
          <w:lang w:val="es-PE"/>
        </w:rPr>
        <w:t>Prepared</w:t>
      </w:r>
      <w:proofErr w:type="spellEnd"/>
      <w:r w:rsidRPr="00664352">
        <w:rPr>
          <w:lang w:val="es-PE"/>
        </w:rPr>
        <w:t xml:space="preserve"> </w:t>
      </w:r>
      <w:proofErr w:type="spellStart"/>
      <w:r w:rsidRPr="00664352">
        <w:rPr>
          <w:lang w:val="es-PE"/>
        </w:rPr>
        <w:t>Statements</w:t>
      </w:r>
      <w:proofErr w:type="spellEnd"/>
      <w:r w:rsidRPr="00664352">
        <w:rPr>
          <w:lang w:val="es-PE"/>
        </w:rPr>
        <w:t>), se garantiza una comunicación eficiente con el motor relacional, mitigando riesgos de inyección SQL y asegurando transacciones atómicas con baja sobrecarga de memoria.</w:t>
      </w:r>
      <w:r w:rsidR="007D29FC">
        <w:rPr>
          <w:lang w:val="es-PE"/>
        </w:rPr>
        <w:t xml:space="preserve"> </w:t>
      </w:r>
      <w:r w:rsidR="007D29FC" w:rsidRPr="007D29FC">
        <w:rPr>
          <w:lang w:val="es-PE"/>
        </w:rPr>
        <w:t>En este proyecto el sistema transaccional se representa con una réplica reproducible en SQL Server (CERAMICAS_VALE), cargada con el catálogo real y datos sintéticos</w:t>
      </w:r>
    </w:p>
    <w:p w14:paraId="0C52011C" w14:textId="71D028BD" w:rsidR="007D29FC" w:rsidRPr="007D29FC" w:rsidRDefault="007D29FC" w:rsidP="00664352">
      <w:pPr>
        <w:rPr>
          <w:lang w:val="es-PE"/>
        </w:rPr>
      </w:pPr>
      <w:proofErr w:type="spellStart"/>
      <w:r w:rsidRPr="007D29FC">
        <w:rPr>
          <w:b/>
          <w:bCs/>
          <w:lang w:val="es-PE"/>
        </w:rPr>
        <w:t>P</w:t>
      </w:r>
      <w:r>
        <w:rPr>
          <w:b/>
          <w:bCs/>
          <w:lang w:val="es-PE"/>
        </w:rPr>
        <w:t>ower</w:t>
      </w:r>
      <w:proofErr w:type="spellEnd"/>
      <w:r>
        <w:rPr>
          <w:b/>
          <w:bCs/>
          <w:lang w:val="es-PE"/>
        </w:rPr>
        <w:t xml:space="preserve"> BI</w:t>
      </w:r>
      <w:r w:rsidRPr="007D29FC">
        <w:rPr>
          <w:b/>
          <w:bCs/>
          <w:lang w:val="es-PE"/>
        </w:rPr>
        <w:t xml:space="preserve">: </w:t>
      </w:r>
      <w:r w:rsidRPr="007D29FC">
        <w:rPr>
          <w:lang w:val="es-PE"/>
        </w:rPr>
        <w:t xml:space="preserve">Es una plataforma de inteligencia de negocios y análisis de datos desarrollada por Microsoft que permite extraer, limpiar y modelar información proveniente de múltiples orígenes (como Excel, SQL o servicios en la nube) para transformarla en paneles de control y reportes visuales interactivos; mediante componentes como </w:t>
      </w:r>
      <w:proofErr w:type="spellStart"/>
      <w:r w:rsidRPr="007D29FC">
        <w:rPr>
          <w:lang w:val="es-PE"/>
        </w:rPr>
        <w:t>Power</w:t>
      </w:r>
      <w:proofErr w:type="spellEnd"/>
      <w:r w:rsidRPr="007D29FC">
        <w:rPr>
          <w:lang w:val="es-PE"/>
        </w:rPr>
        <w:t xml:space="preserve"> BI Desktop, el servicio en la nube y el lenguaje de fórmulas DAX, facilita el seguimiento de métricas clave (</w:t>
      </w:r>
      <w:proofErr w:type="spellStart"/>
      <w:r w:rsidRPr="007D29FC">
        <w:rPr>
          <w:lang w:val="es-PE"/>
        </w:rPr>
        <w:t>KPIs</w:t>
      </w:r>
      <w:proofErr w:type="spellEnd"/>
      <w:r w:rsidRPr="007D29FC">
        <w:rPr>
          <w:lang w:val="es-PE"/>
        </w:rPr>
        <w:t>) y la toma de decisiones empresariales basadas en datos actualizados en tiempo real.</w:t>
      </w:r>
    </w:p>
    <w:p w14:paraId="5142D006" w14:textId="72EDEC6A" w:rsidR="00664352" w:rsidRPr="00664352" w:rsidRDefault="00664352" w:rsidP="00664352">
      <w:pPr>
        <w:rPr>
          <w:lang w:val="es-PE"/>
        </w:rPr>
      </w:pPr>
      <w:r w:rsidRPr="00664352">
        <w:rPr>
          <w:b/>
          <w:bCs/>
          <w:lang w:val="es-PE"/>
        </w:rPr>
        <w:lastRenderedPageBreak/>
        <w:t>BI:</w:t>
      </w:r>
      <w:r w:rsidRPr="00664352">
        <w:rPr>
          <w:lang w:val="es-PE"/>
        </w:rPr>
        <w:t xml:space="preserve"> Inteligencia de Negocios implementada para la explotación analítica y visualización ejecutiva. Permite modelar esquemas dimensionales (tablas de hechos y dimensiones), transformar datos mediante flujos integrados y construir cuadros de mando interactivos que consolidan indicadores clave (</w:t>
      </w:r>
      <w:proofErr w:type="spellStart"/>
      <w:r w:rsidRPr="00664352">
        <w:rPr>
          <w:lang w:val="es-PE"/>
        </w:rPr>
        <w:t>KPIs</w:t>
      </w:r>
      <w:proofErr w:type="spellEnd"/>
      <w:r w:rsidRPr="00664352">
        <w:rPr>
          <w:lang w:val="es-PE"/>
        </w:rPr>
        <w:t>) de ventas y rotación de stock para la toma ágil de decisiones gerenciales.</w:t>
      </w:r>
    </w:p>
    <w:p w14:paraId="0B334F33" w14:textId="4FA53E78" w:rsidR="00664352" w:rsidRPr="00664352" w:rsidRDefault="00664352" w:rsidP="00664352">
      <w:pPr>
        <w:rPr>
          <w:lang w:val="es-PE"/>
        </w:rPr>
      </w:pPr>
      <w:r w:rsidRPr="00664352">
        <w:rPr>
          <w:b/>
          <w:bCs/>
          <w:lang w:val="es-PE"/>
        </w:rPr>
        <w:t>Estándar SQL:</w:t>
      </w:r>
      <w:r w:rsidRPr="00664352">
        <w:rPr>
          <w:lang w:val="es-PE"/>
        </w:rPr>
        <w:t xml:space="preserve"> Lineamiento técnico adoptado en el diseño sintáctico de las consultas relacionales, vistas y restricciones de integridad de la base de datos. Garantiza la portabilidad de las instrucciones, la normalización relacional (3FN) y la consistencia en el manejo de claves primarias y foráneas.</w:t>
      </w:r>
    </w:p>
    <w:p w14:paraId="7595A4D2" w14:textId="551D9368" w:rsidR="009F74E9" w:rsidRPr="00664352" w:rsidRDefault="009F74E9" w:rsidP="00664352">
      <w:pPr>
        <w:rPr>
          <w:lang w:val="es-PE"/>
        </w:rPr>
      </w:pPr>
      <w:r w:rsidRPr="009F74E9">
        <w:rPr>
          <w:b/>
          <w:bCs/>
          <w:lang w:val="es-PE"/>
        </w:rPr>
        <w:t>Estándar Dimensional de Ralph Kimball:</w:t>
      </w:r>
      <w:r w:rsidRPr="009F74E9">
        <w:rPr>
          <w:lang w:val="es-PE"/>
        </w:rPr>
        <w:t xml:space="preserve"> Marco metodológico de ingeniería adoptado para el diseño de la arquitectura analítica mediante el enfoque Bottom-Up. Define los principios para construir esquemas en estrella orientados a procesos de negocio específicos (ventas y almacenamiento), separando los hechos numéricos acumulativos (cantidades de cajas, metrajes y montos) de las dimensiones de contexto (tiempo, producto, vendedor y cliente) para simplificar las consultas analíticas.</w:t>
      </w:r>
    </w:p>
    <w:p w14:paraId="16331E90" w14:textId="12E68501" w:rsidR="00664352" w:rsidRPr="005A35F6" w:rsidRDefault="00664352" w:rsidP="00664352">
      <w:pPr>
        <w:rPr>
          <w:lang w:val="es-PE"/>
        </w:rPr>
      </w:pPr>
      <w:r w:rsidRPr="00664352">
        <w:rPr>
          <w:b/>
          <w:bCs/>
          <w:lang w:val="es-PE"/>
        </w:rPr>
        <w:t>Trabajos Relacionados:</w:t>
      </w:r>
      <w:r w:rsidRPr="00664352">
        <w:rPr>
          <w:lang w:val="es-PE"/>
        </w:rPr>
        <w:t xml:space="preserve"> La propuesta integra hallazgos previos clave: la automatización transaccional y control de existencias en </w:t>
      </w:r>
      <w:proofErr w:type="spellStart"/>
      <w:r w:rsidRPr="00664352">
        <w:rPr>
          <w:lang w:val="es-PE"/>
        </w:rPr>
        <w:t>retail</w:t>
      </w:r>
      <w:proofErr w:type="spellEnd"/>
      <w:r w:rsidRPr="00664352">
        <w:rPr>
          <w:lang w:val="es-PE"/>
        </w:rPr>
        <w:t xml:space="preserve"> desarrollada por Espinoza (2023); la adopción estratégica de modelos masivos de datos analizada por Merizalde y </w:t>
      </w:r>
      <w:proofErr w:type="spellStart"/>
      <w:r w:rsidRPr="00664352">
        <w:rPr>
          <w:lang w:val="es-PE"/>
        </w:rPr>
        <w:t>Ballagán</w:t>
      </w:r>
      <w:proofErr w:type="spellEnd"/>
      <w:r w:rsidRPr="00664352">
        <w:rPr>
          <w:lang w:val="es-PE"/>
        </w:rPr>
        <w:t xml:space="preserve"> (2018); los principios de optimización lógica de consultas de </w:t>
      </w:r>
      <w:proofErr w:type="spellStart"/>
      <w:r w:rsidRPr="00664352">
        <w:rPr>
          <w:lang w:val="es-PE"/>
        </w:rPr>
        <w:t>Wanumen</w:t>
      </w:r>
      <w:proofErr w:type="spellEnd"/>
      <w:r w:rsidRPr="00664352">
        <w:rPr>
          <w:lang w:val="es-PE"/>
        </w:rPr>
        <w:t xml:space="preserve"> y Mosquera (2018); el diseño de tableros interactivos para la reducción de sobrecarga operativa de Granados (2023); y la metodología experimental de medición de tiempos de respuesta en motores relacionales bajo millones de registros validada por Vicuña et al. </w:t>
      </w:r>
      <w:r w:rsidRPr="005A35F6">
        <w:rPr>
          <w:lang w:val="es-PE"/>
        </w:rPr>
        <w:t>(2018).</w:t>
      </w:r>
    </w:p>
    <w:p w14:paraId="443F4CE4" w14:textId="77777777" w:rsidR="00440C3A" w:rsidRPr="008A7C0F" w:rsidRDefault="00000000" w:rsidP="0042265A">
      <w:pPr>
        <w:pStyle w:val="Titulo1"/>
        <w:pageBreakBefore/>
        <w:jc w:val="left"/>
        <w:rPr>
          <w:color w:val="2F5496" w:themeColor="accent1" w:themeShade="BF"/>
        </w:rPr>
      </w:pPr>
      <w:bookmarkStart w:id="26" w:name="_Toc241158191"/>
      <w:r w:rsidRPr="008A7C0F">
        <w:rPr>
          <w:color w:val="2F5496" w:themeColor="accent1" w:themeShade="BF"/>
        </w:rPr>
        <w:lastRenderedPageBreak/>
        <w:t>CAPÍTULO III: DISEÑO DE INGENIERÍA DE LAS SOLUCIONES</w:t>
      </w:r>
      <w:bookmarkEnd w:id="26"/>
    </w:p>
    <w:p w14:paraId="4B75A0E4" w14:textId="77777777" w:rsidR="00440C3A" w:rsidRPr="008A7C0F" w:rsidRDefault="00000000" w:rsidP="007C7325">
      <w:pPr>
        <w:pStyle w:val="Titulo2"/>
      </w:pPr>
      <w:bookmarkStart w:id="27" w:name="_Toc241158192"/>
      <w:r w:rsidRPr="008A7C0F">
        <w:t>3.1 Requerimientos funcionales y no funcionales</w:t>
      </w:r>
      <w:bookmarkEnd w:id="27"/>
    </w:p>
    <w:p w14:paraId="6082BE46" w14:textId="12A6C8C3" w:rsidR="00584447" w:rsidRPr="008A7C0F" w:rsidRDefault="00584447" w:rsidP="00584447">
      <w:pPr>
        <w:pStyle w:val="Titulo3"/>
        <w:rPr>
          <w:color w:val="2F5496" w:themeColor="accent1" w:themeShade="BF"/>
        </w:rPr>
      </w:pPr>
      <w:bookmarkStart w:id="28" w:name="_Toc241158193"/>
      <w:r w:rsidRPr="008A7C0F">
        <w:rPr>
          <w:color w:val="2F5496" w:themeColor="accent1" w:themeShade="BF"/>
        </w:rPr>
        <w:t>3.1.1 Requerimientos funcionales</w:t>
      </w:r>
      <w:bookmarkEnd w:id="28"/>
    </w:p>
    <w:p w14:paraId="54E707D4" w14:textId="6CF8FCC3" w:rsidR="00DC649A" w:rsidRPr="00DC649A" w:rsidRDefault="00DC649A" w:rsidP="00DC649A">
      <w:pPr>
        <w:pStyle w:val="NormalWeb"/>
        <w:ind w:left="720"/>
        <w:rPr>
          <w:rFonts w:asciiTheme="minorHAnsi" w:hAnsiTheme="minorHAnsi" w:cstheme="minorHAnsi"/>
          <w:sz w:val="22"/>
          <w:szCs w:val="22"/>
        </w:rPr>
      </w:pPr>
      <w:r w:rsidRPr="00DC649A">
        <w:rPr>
          <w:rFonts w:asciiTheme="minorHAnsi" w:hAnsiTheme="minorHAnsi" w:cstheme="minorHAnsi"/>
          <w:b/>
          <w:bCs/>
          <w:sz w:val="22"/>
          <w:szCs w:val="22"/>
        </w:rPr>
        <w:t>RF-01 (Extracción del catálogo y stock):</w:t>
      </w:r>
      <w:r w:rsidRPr="00DC649A">
        <w:rPr>
          <w:rFonts w:asciiTheme="minorHAnsi" w:hAnsiTheme="minorHAnsi" w:cstheme="minorHAnsi"/>
          <w:sz w:val="22"/>
          <w:szCs w:val="22"/>
        </w:rPr>
        <w:t xml:space="preserve"> El ETL debe leer de la base transaccional CERAMICAS_VALE los productos con descripción, unidad de medida, marca, precio, costo unitario, m</w:t>
      </w:r>
      <w:r w:rsidR="00B63921">
        <w:rPr>
          <w:rFonts w:asciiTheme="minorHAnsi" w:hAnsiTheme="minorHAnsi" w:cstheme="minorHAnsi"/>
          <w:sz w:val="22"/>
          <w:szCs w:val="22"/>
        </w:rPr>
        <w:t>^2</w:t>
      </w:r>
      <w:r w:rsidRPr="00DC649A">
        <w:rPr>
          <w:rFonts w:asciiTheme="minorHAnsi" w:hAnsiTheme="minorHAnsi" w:cstheme="minorHAnsi"/>
          <w:sz w:val="22"/>
          <w:szCs w:val="22"/>
        </w:rPr>
        <w:t xml:space="preserve"> por caja, stock actual y stock mínimo.</w:t>
      </w:r>
    </w:p>
    <w:p w14:paraId="3E244414" w14:textId="77777777" w:rsidR="00DC649A" w:rsidRPr="00DC649A" w:rsidRDefault="00DC649A" w:rsidP="00DC649A">
      <w:pPr>
        <w:pStyle w:val="NormalWeb"/>
        <w:ind w:left="720"/>
        <w:rPr>
          <w:rFonts w:asciiTheme="minorHAnsi" w:hAnsiTheme="minorHAnsi" w:cstheme="minorHAnsi"/>
          <w:sz w:val="22"/>
          <w:szCs w:val="22"/>
        </w:rPr>
      </w:pPr>
      <w:r w:rsidRPr="00DC649A">
        <w:rPr>
          <w:rFonts w:asciiTheme="minorHAnsi" w:hAnsiTheme="minorHAnsi" w:cstheme="minorHAnsi"/>
          <w:b/>
          <w:bCs/>
          <w:sz w:val="22"/>
          <w:szCs w:val="22"/>
        </w:rPr>
        <w:t>RF-02 (Extracción de ventas):</w:t>
      </w:r>
      <w:r w:rsidRPr="00DC649A">
        <w:rPr>
          <w:rFonts w:asciiTheme="minorHAnsi" w:hAnsiTheme="minorHAnsi" w:cstheme="minorHAnsi"/>
          <w:sz w:val="22"/>
          <w:szCs w:val="22"/>
        </w:rPr>
        <w:t xml:space="preserve"> El ETL debe leer las ventas emitidas, su detalle (cantidad, precio unitario y porcentaje de descuento), los clientes y los proveedores, excluyendo comprobantes anulados y líneas con precio o cantidad menores o iguales a cero.</w:t>
      </w:r>
    </w:p>
    <w:p w14:paraId="10549AF8" w14:textId="77777777" w:rsidR="00DC649A" w:rsidRPr="00DC649A" w:rsidRDefault="00DC649A" w:rsidP="00DC649A">
      <w:pPr>
        <w:pStyle w:val="NormalWeb"/>
        <w:ind w:left="720"/>
        <w:rPr>
          <w:rFonts w:asciiTheme="minorHAnsi" w:hAnsiTheme="minorHAnsi" w:cstheme="minorHAnsi"/>
          <w:sz w:val="22"/>
          <w:szCs w:val="22"/>
        </w:rPr>
      </w:pPr>
      <w:r w:rsidRPr="00DC649A">
        <w:rPr>
          <w:rFonts w:asciiTheme="minorHAnsi" w:hAnsiTheme="minorHAnsi" w:cstheme="minorHAnsi"/>
          <w:b/>
          <w:bCs/>
          <w:sz w:val="22"/>
          <w:szCs w:val="22"/>
        </w:rPr>
        <w:t>RF-03 (Integración de archivos planos de caja):</w:t>
      </w:r>
      <w:r w:rsidRPr="00DC649A">
        <w:rPr>
          <w:rFonts w:asciiTheme="minorHAnsi" w:hAnsiTheme="minorHAnsi" w:cstheme="minorHAnsi"/>
          <w:sz w:val="22"/>
          <w:szCs w:val="22"/>
        </w:rPr>
        <w:t xml:space="preserve"> El ETL debe cargar con BULK INSERT los archivos metodopago.txt y operacionVenta.txt, depurarlos y asociar a cada comprobante su método de pago; los comprobantes sin registro se cargan como NO REGISTRADO.</w:t>
      </w:r>
    </w:p>
    <w:p w14:paraId="18C9DE8F" w14:textId="77777777" w:rsidR="00DC649A" w:rsidRPr="00DC649A" w:rsidRDefault="00DC649A" w:rsidP="00DC649A">
      <w:pPr>
        <w:pStyle w:val="NormalWeb"/>
        <w:ind w:left="720"/>
        <w:rPr>
          <w:rFonts w:asciiTheme="minorHAnsi" w:hAnsiTheme="minorHAnsi" w:cstheme="minorHAnsi"/>
          <w:sz w:val="22"/>
          <w:szCs w:val="22"/>
        </w:rPr>
      </w:pPr>
      <w:r w:rsidRPr="00DC649A">
        <w:rPr>
          <w:rFonts w:asciiTheme="minorHAnsi" w:hAnsiTheme="minorHAnsi" w:cstheme="minorHAnsi"/>
          <w:b/>
          <w:bCs/>
          <w:sz w:val="22"/>
          <w:szCs w:val="22"/>
        </w:rPr>
        <w:t>RF-04 (ETL con trazabilidad):</w:t>
      </w:r>
      <w:r w:rsidRPr="00DC649A">
        <w:rPr>
          <w:rFonts w:asciiTheme="minorHAnsi" w:hAnsiTheme="minorHAnsi" w:cstheme="minorHAnsi"/>
          <w:sz w:val="22"/>
          <w:szCs w:val="22"/>
        </w:rPr>
        <w:t xml:space="preserve"> El proceso debe cargar el Data </w:t>
      </w:r>
      <w:proofErr w:type="spellStart"/>
      <w:proofErr w:type="gramStart"/>
      <w:r w:rsidRPr="00DC649A">
        <w:rPr>
          <w:rFonts w:asciiTheme="minorHAnsi" w:hAnsiTheme="minorHAnsi" w:cstheme="minorHAnsi"/>
          <w:sz w:val="22"/>
          <w:szCs w:val="22"/>
        </w:rPr>
        <w:t>Mart</w:t>
      </w:r>
      <w:proofErr w:type="spellEnd"/>
      <w:proofErr w:type="gramEnd"/>
      <w:r w:rsidRPr="00DC649A">
        <w:rPr>
          <w:rFonts w:asciiTheme="minorHAnsi" w:hAnsiTheme="minorHAnsi" w:cstheme="minorHAnsi"/>
          <w:sz w:val="22"/>
          <w:szCs w:val="22"/>
        </w:rPr>
        <w:t xml:space="preserve"> completo (dimensiones y hechos) en cada ejecución, registrar duración y filas de cada paso en </w:t>
      </w:r>
      <w:proofErr w:type="spellStart"/>
      <w:r w:rsidRPr="00DC649A">
        <w:rPr>
          <w:rFonts w:asciiTheme="minorHAnsi" w:hAnsiTheme="minorHAnsi" w:cstheme="minorHAnsi"/>
          <w:sz w:val="22"/>
          <w:szCs w:val="22"/>
        </w:rPr>
        <w:t>etl_bitacora</w:t>
      </w:r>
      <w:proofErr w:type="spellEnd"/>
      <w:r w:rsidRPr="00DC649A">
        <w:rPr>
          <w:rFonts w:asciiTheme="minorHAnsi" w:hAnsiTheme="minorHAnsi" w:cstheme="minorHAnsi"/>
          <w:sz w:val="22"/>
          <w:szCs w:val="22"/>
        </w:rPr>
        <w:t xml:space="preserve">, los registros descartados con su motivo en </w:t>
      </w:r>
      <w:proofErr w:type="spellStart"/>
      <w:r w:rsidRPr="00DC649A">
        <w:rPr>
          <w:rFonts w:asciiTheme="minorHAnsi" w:hAnsiTheme="minorHAnsi" w:cstheme="minorHAnsi"/>
          <w:sz w:val="22"/>
          <w:szCs w:val="22"/>
        </w:rPr>
        <w:t>etl_errores</w:t>
      </w:r>
      <w:proofErr w:type="spellEnd"/>
      <w:r w:rsidRPr="00DC649A">
        <w:rPr>
          <w:rFonts w:asciiTheme="minorHAnsi" w:hAnsiTheme="minorHAnsi" w:cstheme="minorHAnsi"/>
          <w:sz w:val="22"/>
          <w:szCs w:val="22"/>
        </w:rPr>
        <w:t xml:space="preserve"> y conciliar el total vendido con el origen.</w:t>
      </w:r>
    </w:p>
    <w:p w14:paraId="548C767B" w14:textId="29780AA4" w:rsidR="00040CB1" w:rsidRPr="00DC649A" w:rsidRDefault="00DC649A" w:rsidP="00DC649A">
      <w:pPr>
        <w:pStyle w:val="NormalWeb"/>
        <w:spacing w:before="0" w:beforeAutospacing="0"/>
        <w:ind w:left="720"/>
        <w:rPr>
          <w:rFonts w:asciiTheme="minorHAnsi" w:hAnsiTheme="minorHAnsi" w:cstheme="minorHAnsi"/>
          <w:sz w:val="22"/>
          <w:szCs w:val="22"/>
        </w:rPr>
      </w:pPr>
      <w:r w:rsidRPr="00DC649A">
        <w:rPr>
          <w:rFonts w:asciiTheme="minorHAnsi" w:hAnsiTheme="minorHAnsi" w:cstheme="minorHAnsi"/>
          <w:b/>
          <w:bCs/>
          <w:sz w:val="22"/>
          <w:szCs w:val="22"/>
        </w:rPr>
        <w:t>RF-05 (Analítica visual):</w:t>
      </w:r>
      <w:r w:rsidRPr="00DC649A">
        <w:rPr>
          <w:rFonts w:asciiTheme="minorHAnsi" w:hAnsiTheme="minorHAnsi" w:cstheme="minorHAnsi"/>
          <w:sz w:val="22"/>
          <w:szCs w:val="22"/>
        </w:rPr>
        <w:t xml:space="preserve"> La solución debe ofrecer un tablero en </w:t>
      </w:r>
      <w:proofErr w:type="spellStart"/>
      <w:r w:rsidRPr="00DC649A">
        <w:rPr>
          <w:rFonts w:asciiTheme="minorHAnsi" w:hAnsiTheme="minorHAnsi" w:cstheme="minorHAnsi"/>
          <w:sz w:val="22"/>
          <w:szCs w:val="22"/>
        </w:rPr>
        <w:t>Power</w:t>
      </w:r>
      <w:proofErr w:type="spellEnd"/>
      <w:r w:rsidRPr="00DC649A">
        <w:rPr>
          <w:rFonts w:asciiTheme="minorHAnsi" w:hAnsiTheme="minorHAnsi" w:cstheme="minorHAnsi"/>
          <w:sz w:val="22"/>
          <w:szCs w:val="22"/>
        </w:rPr>
        <w:t xml:space="preserve"> BI Desktop, conectado al Data </w:t>
      </w:r>
      <w:proofErr w:type="spellStart"/>
      <w:proofErr w:type="gramStart"/>
      <w:r w:rsidRPr="00DC649A">
        <w:rPr>
          <w:rFonts w:asciiTheme="minorHAnsi" w:hAnsiTheme="minorHAnsi" w:cstheme="minorHAnsi"/>
          <w:sz w:val="22"/>
          <w:szCs w:val="22"/>
        </w:rPr>
        <w:t>Mart</w:t>
      </w:r>
      <w:proofErr w:type="spellEnd"/>
      <w:proofErr w:type="gramEnd"/>
      <w:r w:rsidRPr="00DC649A">
        <w:rPr>
          <w:rFonts w:asciiTheme="minorHAnsi" w:hAnsiTheme="minorHAnsi" w:cstheme="minorHAnsi"/>
          <w:sz w:val="22"/>
          <w:szCs w:val="22"/>
        </w:rPr>
        <w:t>, con indicadores de ventas, margen, rotación e inventario, clientes y monitoreo del ETL.</w:t>
      </w:r>
    </w:p>
    <w:p w14:paraId="434B902E" w14:textId="649C2035" w:rsidR="00584447" w:rsidRPr="00040CB1" w:rsidRDefault="00040CB1" w:rsidP="00040CB1">
      <w:pPr>
        <w:pStyle w:val="NormalWeb"/>
        <w:spacing w:before="0" w:beforeAutospacing="0"/>
        <w:ind w:left="720"/>
        <w:rPr>
          <w:rFonts w:asciiTheme="minorHAnsi" w:hAnsiTheme="minorHAnsi" w:cstheme="minorHAnsi"/>
          <w:sz w:val="22"/>
          <w:szCs w:val="22"/>
        </w:rPr>
      </w:pPr>
      <w:r w:rsidRPr="00040CB1">
        <w:rPr>
          <w:rFonts w:asciiTheme="minorHAnsi" w:hAnsiTheme="minorHAnsi" w:cstheme="minorHAnsi"/>
          <w:b/>
          <w:bCs/>
          <w:sz w:val="22"/>
          <w:szCs w:val="22"/>
        </w:rPr>
        <w:t>RF-06 (Ingesta y Planeación Masiva - Big Data):</w:t>
      </w:r>
      <w:r w:rsidRPr="00040CB1">
        <w:rPr>
          <w:rFonts w:asciiTheme="minorHAnsi" w:hAnsiTheme="minorHAnsi" w:cstheme="minorHAnsi"/>
          <w:sz w:val="22"/>
          <w:szCs w:val="22"/>
        </w:rPr>
        <w:t xml:space="preserve"> La arquitectura técnica debe especificar las rutas de ingesta y almacenamiento histórico masivo (con esquemas flexibles y procesamiento en Apache </w:t>
      </w:r>
      <w:proofErr w:type="spellStart"/>
      <w:r w:rsidRPr="00040CB1">
        <w:rPr>
          <w:rFonts w:asciiTheme="minorHAnsi" w:hAnsiTheme="minorHAnsi" w:cstheme="minorHAnsi"/>
          <w:sz w:val="22"/>
          <w:szCs w:val="22"/>
        </w:rPr>
        <w:t>Spark</w:t>
      </w:r>
      <w:proofErr w:type="spellEnd"/>
      <w:r w:rsidRPr="00040CB1">
        <w:rPr>
          <w:rFonts w:asciiTheme="minorHAnsi" w:hAnsiTheme="minorHAnsi" w:cstheme="minorHAnsi"/>
          <w:sz w:val="22"/>
          <w:szCs w:val="22"/>
        </w:rPr>
        <w:t>) para escalar a cientos de miles o millones de registros sin afectar el desempeño de la base operativa.</w:t>
      </w:r>
    </w:p>
    <w:p w14:paraId="3204ECF1" w14:textId="1237EF01" w:rsidR="00584447" w:rsidRPr="008A7C0F" w:rsidRDefault="00584447" w:rsidP="00584447">
      <w:pPr>
        <w:pStyle w:val="Titulo3"/>
        <w:rPr>
          <w:color w:val="2F5496" w:themeColor="accent1" w:themeShade="BF"/>
        </w:rPr>
      </w:pPr>
      <w:bookmarkStart w:id="29" w:name="_Toc241158194"/>
      <w:r w:rsidRPr="008A7C0F">
        <w:rPr>
          <w:color w:val="2F5496" w:themeColor="accent1" w:themeShade="BF"/>
        </w:rPr>
        <w:t>3.1.2 Requerimientos no funcionales</w:t>
      </w:r>
      <w:bookmarkEnd w:id="29"/>
    </w:p>
    <w:p w14:paraId="0EACD0D0" w14:textId="086141E1" w:rsidR="00DE63AB" w:rsidRPr="00DE63AB" w:rsidRDefault="00DE63AB" w:rsidP="00DE63AB">
      <w:pPr>
        <w:ind w:left="720"/>
        <w:rPr>
          <w:lang w:val="es-PE"/>
        </w:rPr>
      </w:pPr>
      <w:r w:rsidRPr="00DE63AB">
        <w:rPr>
          <w:b/>
          <w:bCs/>
          <w:lang w:val="es-PE"/>
        </w:rPr>
        <w:t>RNF-01 (Latencia Transaccional Operativa):</w:t>
      </w:r>
      <w:r w:rsidRPr="00DE63AB">
        <w:rPr>
          <w:lang w:val="es-PE"/>
        </w:rPr>
        <w:t xml:space="preserve"> Las operaciones diarias en la tienda (captura de ventas y descuento de inventario en Java/SQL Server) deben mantener un tiempo de respuesta promedio menor a 1.5 segundos, garantizando que los procesos analíticos no bloqueen el mostrador.</w:t>
      </w:r>
    </w:p>
    <w:p w14:paraId="16D361A1" w14:textId="77777777" w:rsidR="00DE63AB" w:rsidRPr="00DE63AB" w:rsidRDefault="00DE63AB" w:rsidP="00DE63AB">
      <w:pPr>
        <w:ind w:left="720"/>
        <w:rPr>
          <w:lang w:val="es-PE"/>
        </w:rPr>
      </w:pPr>
      <w:r w:rsidRPr="00DE63AB">
        <w:rPr>
          <w:b/>
          <w:bCs/>
          <w:lang w:val="es-PE"/>
        </w:rPr>
        <w:t xml:space="preserve">RNF-02 (Rendimiento de Consultas Analíticas y </w:t>
      </w:r>
      <w:proofErr w:type="spellStart"/>
      <w:r w:rsidRPr="00DE63AB">
        <w:rPr>
          <w:b/>
          <w:bCs/>
          <w:lang w:val="es-PE"/>
        </w:rPr>
        <w:t>Dashboards</w:t>
      </w:r>
      <w:proofErr w:type="spellEnd"/>
      <w:r w:rsidRPr="00DE63AB">
        <w:rPr>
          <w:b/>
          <w:bCs/>
          <w:lang w:val="es-PE"/>
        </w:rPr>
        <w:t>):</w:t>
      </w:r>
      <w:r w:rsidRPr="00DE63AB">
        <w:rPr>
          <w:lang w:val="es-PE"/>
        </w:rPr>
        <w:t xml:space="preserve"> Las consultas analíticas sobre el Data </w:t>
      </w:r>
      <w:proofErr w:type="spellStart"/>
      <w:proofErr w:type="gramStart"/>
      <w:r w:rsidRPr="00DE63AB">
        <w:rPr>
          <w:lang w:val="es-PE"/>
        </w:rPr>
        <w:t>Mart</w:t>
      </w:r>
      <w:proofErr w:type="spellEnd"/>
      <w:proofErr w:type="gramEnd"/>
      <w:r w:rsidRPr="00DE63AB">
        <w:rPr>
          <w:lang w:val="es-PE"/>
        </w:rPr>
        <w:t xml:space="preserve"> y el renderizado interactivo de filtros en </w:t>
      </w:r>
      <w:proofErr w:type="spellStart"/>
      <w:r w:rsidRPr="00DE63AB">
        <w:rPr>
          <w:lang w:val="es-PE"/>
        </w:rPr>
        <w:t>Power</w:t>
      </w:r>
      <w:proofErr w:type="spellEnd"/>
      <w:r w:rsidRPr="00DE63AB">
        <w:rPr>
          <w:lang w:val="es-PE"/>
        </w:rPr>
        <w:t xml:space="preserve"> BI Desktop deben completarse en un tiempo inferior a 3.0 segundos.</w:t>
      </w:r>
    </w:p>
    <w:p w14:paraId="46551B74" w14:textId="77777777" w:rsidR="00DE63AB" w:rsidRPr="00DE63AB" w:rsidRDefault="00DE63AB" w:rsidP="00DE63AB">
      <w:pPr>
        <w:ind w:left="720"/>
        <w:rPr>
          <w:lang w:val="es-PE"/>
        </w:rPr>
      </w:pPr>
    </w:p>
    <w:p w14:paraId="58CAEB81" w14:textId="77777777" w:rsidR="00504824" w:rsidRPr="00504824" w:rsidRDefault="00504824" w:rsidP="00504824">
      <w:pPr>
        <w:ind w:left="720"/>
        <w:rPr>
          <w:lang w:val="es-PE"/>
        </w:rPr>
      </w:pPr>
      <w:r w:rsidRPr="00504824">
        <w:rPr>
          <w:b/>
          <w:bCs/>
          <w:lang w:val="es-PE"/>
        </w:rPr>
        <w:lastRenderedPageBreak/>
        <w:t>RNF-03 (Tiempo de ETL):</w:t>
      </w:r>
      <w:r w:rsidRPr="00504824">
        <w:rPr>
          <w:lang w:val="es-PE"/>
        </w:rPr>
        <w:t xml:space="preserve"> La carga completa del Data </w:t>
      </w:r>
      <w:proofErr w:type="spellStart"/>
      <w:proofErr w:type="gramStart"/>
      <w:r w:rsidRPr="00504824">
        <w:rPr>
          <w:lang w:val="es-PE"/>
        </w:rPr>
        <w:t>Mart</w:t>
      </w:r>
      <w:proofErr w:type="spellEnd"/>
      <w:proofErr w:type="gramEnd"/>
      <w:r w:rsidRPr="00504824">
        <w:rPr>
          <w:lang w:val="es-PE"/>
        </w:rPr>
        <w:t xml:space="preserve"> debe tardar menos de 60 segundos en el entorno local para hasta 500 000 ventas (1.25 millones de líneas de detalle).</w:t>
      </w:r>
    </w:p>
    <w:p w14:paraId="7BB9A766" w14:textId="77777777" w:rsidR="00504824" w:rsidRDefault="00504824" w:rsidP="00504824">
      <w:pPr>
        <w:ind w:left="720"/>
        <w:rPr>
          <w:lang w:val="es-PE"/>
        </w:rPr>
      </w:pPr>
      <w:r w:rsidRPr="00504824">
        <w:rPr>
          <w:b/>
          <w:bCs/>
          <w:lang w:val="es-PE"/>
        </w:rPr>
        <w:t>RNF-04 (Integridad y consistencia):</w:t>
      </w:r>
      <w:r w:rsidRPr="00504824">
        <w:rPr>
          <w:lang w:val="es-PE"/>
        </w:rPr>
        <w:t xml:space="preserve"> La diferencia entre el total vendido del origen y el del Data </w:t>
      </w:r>
      <w:proofErr w:type="spellStart"/>
      <w:proofErr w:type="gramStart"/>
      <w:r w:rsidRPr="00504824">
        <w:rPr>
          <w:lang w:val="es-PE"/>
        </w:rPr>
        <w:t>Mart</w:t>
      </w:r>
      <w:proofErr w:type="spellEnd"/>
      <w:proofErr w:type="gramEnd"/>
      <w:r w:rsidRPr="00504824">
        <w:rPr>
          <w:lang w:val="es-PE"/>
        </w:rPr>
        <w:t xml:space="preserve"> no debe superar 0.0001 % del total más S/ 0.01 (tolerancia por redondeo del tipo </w:t>
      </w:r>
      <w:proofErr w:type="spellStart"/>
      <w:r w:rsidRPr="00504824">
        <w:rPr>
          <w:lang w:val="es-PE"/>
        </w:rPr>
        <w:t>money</w:t>
      </w:r>
      <w:proofErr w:type="spellEnd"/>
      <w:r w:rsidRPr="00504824">
        <w:rPr>
          <w:lang w:val="es-PE"/>
        </w:rPr>
        <w:t>).</w:t>
      </w:r>
    </w:p>
    <w:p w14:paraId="266D300E" w14:textId="49DA7C54" w:rsidR="008A2BC8" w:rsidRPr="00504824" w:rsidRDefault="008A2BC8" w:rsidP="008A2BC8">
      <w:pPr>
        <w:ind w:left="720"/>
        <w:rPr>
          <w:lang w:val="es-PE"/>
        </w:rPr>
      </w:pPr>
      <w:r w:rsidRPr="00DE63AB">
        <w:rPr>
          <w:b/>
          <w:bCs/>
          <w:lang w:val="es-PE"/>
        </w:rPr>
        <w:t>RNF-05 (Seguridad y Control de Acceso):</w:t>
      </w:r>
      <w:r w:rsidRPr="00DE63AB">
        <w:rPr>
          <w:lang w:val="es-PE"/>
        </w:rPr>
        <w:t xml:space="preserve"> El acceso al motor SQL Server y a los scripts ETL debe restringirse mediante autenticación controlada, asegurando que las credenciales no queden expuestas en los reportes analíticos.</w:t>
      </w:r>
    </w:p>
    <w:p w14:paraId="0B1B641C" w14:textId="77777777" w:rsidR="00504824" w:rsidRPr="00504824" w:rsidRDefault="00504824" w:rsidP="00504824">
      <w:pPr>
        <w:ind w:left="720"/>
        <w:rPr>
          <w:lang w:val="es-PE"/>
        </w:rPr>
      </w:pPr>
      <w:r w:rsidRPr="00504824">
        <w:rPr>
          <w:b/>
          <w:bCs/>
          <w:lang w:val="es-PE"/>
        </w:rPr>
        <w:t xml:space="preserve">RNF-06 (Recuperación): </w:t>
      </w:r>
      <w:r w:rsidRPr="00504824">
        <w:rPr>
          <w:lang w:val="es-PE"/>
        </w:rPr>
        <w:t xml:space="preserve">Los scripts SQL versionados recrean la base transaccional y el Data </w:t>
      </w:r>
      <w:proofErr w:type="spellStart"/>
      <w:proofErr w:type="gramStart"/>
      <w:r w:rsidRPr="00504824">
        <w:rPr>
          <w:lang w:val="es-PE"/>
        </w:rPr>
        <w:t>Mart</w:t>
      </w:r>
      <w:proofErr w:type="spellEnd"/>
      <w:proofErr w:type="gramEnd"/>
      <w:r w:rsidRPr="00504824">
        <w:rPr>
          <w:lang w:val="es-PE"/>
        </w:rPr>
        <w:t xml:space="preserve"> desde cero; junto con copias de seguridad .</w:t>
      </w:r>
      <w:proofErr w:type="spellStart"/>
      <w:r w:rsidRPr="00504824">
        <w:rPr>
          <w:lang w:val="es-PE"/>
        </w:rPr>
        <w:t>bak</w:t>
      </w:r>
      <w:proofErr w:type="spellEnd"/>
      <w:r w:rsidRPr="00504824">
        <w:rPr>
          <w:lang w:val="es-PE"/>
        </w:rPr>
        <w:t>, el tiempo objetivo de recuperación es menor a 10 minutos.</w:t>
      </w:r>
      <w:r w:rsidRPr="00504824">
        <w:rPr>
          <w:lang w:val="es-PE"/>
        </w:rPr>
        <w:t xml:space="preserve"> </w:t>
      </w:r>
    </w:p>
    <w:p w14:paraId="6E362FCE" w14:textId="77777777" w:rsidR="00440C3A" w:rsidRPr="008A7C0F" w:rsidRDefault="00000000" w:rsidP="007C7325">
      <w:pPr>
        <w:pStyle w:val="Titulo2"/>
      </w:pPr>
      <w:bookmarkStart w:id="30" w:name="_Toc241158195"/>
      <w:r w:rsidRPr="008A7C0F">
        <w:t>3.2 Alternativas y decisiones de arquitectura</w:t>
      </w:r>
      <w:bookmarkEnd w:id="30"/>
    </w:p>
    <w:tbl>
      <w:tblPr>
        <w:tblStyle w:val="Tablaconcuadrcula"/>
        <w:tblW w:w="8400" w:type="dxa"/>
        <w:tblInd w:w="120" w:type="dxa"/>
        <w:tblLayout w:type="fixed"/>
        <w:tblLook w:val="04A0" w:firstRow="1" w:lastRow="0" w:firstColumn="1" w:lastColumn="0" w:noHBand="0" w:noVBand="1"/>
      </w:tblPr>
      <w:tblGrid>
        <w:gridCol w:w="1400"/>
        <w:gridCol w:w="1600"/>
        <w:gridCol w:w="1600"/>
        <w:gridCol w:w="1900"/>
        <w:gridCol w:w="1900"/>
      </w:tblGrid>
      <w:tr w:rsidR="00440C3A" w14:paraId="02BFA0BC" w14:textId="77777777">
        <w:trPr>
          <w:cantSplit/>
          <w:tblHeader/>
        </w:trPr>
        <w:tc>
          <w:tcPr>
            <w:tcW w:w="1400" w:type="dxa"/>
            <w:shd w:val="clear" w:color="auto" w:fill="E8EEF5"/>
            <w:tcMar>
              <w:top w:w="80" w:type="dxa"/>
              <w:left w:w="120" w:type="dxa"/>
              <w:bottom w:w="80" w:type="dxa"/>
              <w:right w:w="120" w:type="dxa"/>
            </w:tcMar>
            <w:vAlign w:val="center"/>
          </w:tcPr>
          <w:p w14:paraId="2FD4E78D" w14:textId="77777777" w:rsidR="00440C3A" w:rsidRPr="005B4AA0" w:rsidRDefault="00000000">
            <w:pPr>
              <w:spacing w:after="40" w:line="259" w:lineRule="auto"/>
              <w:jc w:val="center"/>
              <w:rPr>
                <w:sz w:val="18"/>
                <w:szCs w:val="18"/>
              </w:rPr>
            </w:pPr>
            <w:r w:rsidRPr="005B4AA0">
              <w:rPr>
                <w:b/>
                <w:sz w:val="18"/>
                <w:szCs w:val="18"/>
              </w:rPr>
              <w:t>ALTERNATIVA</w:t>
            </w:r>
          </w:p>
        </w:tc>
        <w:tc>
          <w:tcPr>
            <w:tcW w:w="1600" w:type="dxa"/>
            <w:shd w:val="clear" w:color="auto" w:fill="E8EEF5"/>
            <w:tcMar>
              <w:top w:w="80" w:type="dxa"/>
              <w:left w:w="120" w:type="dxa"/>
              <w:bottom w:w="80" w:type="dxa"/>
              <w:right w:w="120" w:type="dxa"/>
            </w:tcMar>
            <w:vAlign w:val="center"/>
          </w:tcPr>
          <w:p w14:paraId="15C3CD7D" w14:textId="77777777" w:rsidR="00440C3A" w:rsidRPr="005B4AA0" w:rsidRDefault="00000000">
            <w:pPr>
              <w:spacing w:after="40" w:line="259" w:lineRule="auto"/>
              <w:jc w:val="center"/>
              <w:rPr>
                <w:sz w:val="18"/>
                <w:szCs w:val="18"/>
              </w:rPr>
            </w:pPr>
            <w:r w:rsidRPr="005B4AA0">
              <w:rPr>
                <w:b/>
                <w:sz w:val="18"/>
                <w:szCs w:val="18"/>
              </w:rPr>
              <w:t>CRITERIOS</w:t>
            </w:r>
          </w:p>
        </w:tc>
        <w:tc>
          <w:tcPr>
            <w:tcW w:w="1600" w:type="dxa"/>
            <w:shd w:val="clear" w:color="auto" w:fill="E8EEF5"/>
            <w:tcMar>
              <w:top w:w="80" w:type="dxa"/>
              <w:left w:w="120" w:type="dxa"/>
              <w:bottom w:w="80" w:type="dxa"/>
              <w:right w:w="120" w:type="dxa"/>
            </w:tcMar>
            <w:vAlign w:val="center"/>
          </w:tcPr>
          <w:p w14:paraId="13AEEFE8" w14:textId="77777777" w:rsidR="00440C3A" w:rsidRPr="005B4AA0" w:rsidRDefault="00000000">
            <w:pPr>
              <w:spacing w:after="40" w:line="259" w:lineRule="auto"/>
              <w:jc w:val="center"/>
              <w:rPr>
                <w:sz w:val="18"/>
                <w:szCs w:val="18"/>
              </w:rPr>
            </w:pPr>
            <w:r w:rsidRPr="005B4AA0">
              <w:rPr>
                <w:b/>
                <w:sz w:val="18"/>
                <w:szCs w:val="18"/>
              </w:rPr>
              <w:t>VENTAJAS</w:t>
            </w:r>
          </w:p>
        </w:tc>
        <w:tc>
          <w:tcPr>
            <w:tcW w:w="1900" w:type="dxa"/>
            <w:shd w:val="clear" w:color="auto" w:fill="E8EEF5"/>
            <w:tcMar>
              <w:top w:w="80" w:type="dxa"/>
              <w:left w:w="120" w:type="dxa"/>
              <w:bottom w:w="80" w:type="dxa"/>
              <w:right w:w="120" w:type="dxa"/>
            </w:tcMar>
            <w:vAlign w:val="center"/>
          </w:tcPr>
          <w:p w14:paraId="3936534D" w14:textId="77777777" w:rsidR="00440C3A" w:rsidRPr="005B4AA0" w:rsidRDefault="00000000">
            <w:pPr>
              <w:spacing w:after="40" w:line="259" w:lineRule="auto"/>
              <w:jc w:val="center"/>
              <w:rPr>
                <w:sz w:val="18"/>
                <w:szCs w:val="18"/>
              </w:rPr>
            </w:pPr>
            <w:r w:rsidRPr="005B4AA0">
              <w:rPr>
                <w:b/>
                <w:sz w:val="18"/>
                <w:szCs w:val="18"/>
              </w:rPr>
              <w:t>LIMITACIONES / RIESGOS</w:t>
            </w:r>
          </w:p>
        </w:tc>
        <w:tc>
          <w:tcPr>
            <w:tcW w:w="1900" w:type="dxa"/>
            <w:shd w:val="clear" w:color="auto" w:fill="E8EEF5"/>
            <w:tcMar>
              <w:top w:w="80" w:type="dxa"/>
              <w:left w:w="120" w:type="dxa"/>
              <w:bottom w:w="80" w:type="dxa"/>
              <w:right w:w="120" w:type="dxa"/>
            </w:tcMar>
            <w:vAlign w:val="center"/>
          </w:tcPr>
          <w:p w14:paraId="74267767" w14:textId="77777777" w:rsidR="00440C3A" w:rsidRPr="005B4AA0" w:rsidRDefault="00000000">
            <w:pPr>
              <w:spacing w:after="40" w:line="259" w:lineRule="auto"/>
              <w:jc w:val="center"/>
              <w:rPr>
                <w:sz w:val="18"/>
                <w:szCs w:val="18"/>
              </w:rPr>
            </w:pPr>
            <w:r w:rsidRPr="005B4AA0">
              <w:rPr>
                <w:b/>
                <w:sz w:val="18"/>
                <w:szCs w:val="18"/>
              </w:rPr>
              <w:t>DECISIÓN</w:t>
            </w:r>
          </w:p>
        </w:tc>
      </w:tr>
      <w:tr w:rsidR="00440C3A" w:rsidRPr="0057392E" w14:paraId="7995107F" w14:textId="77777777">
        <w:trPr>
          <w:cantSplit/>
        </w:trPr>
        <w:tc>
          <w:tcPr>
            <w:tcW w:w="1400" w:type="dxa"/>
            <w:tcMar>
              <w:top w:w="80" w:type="dxa"/>
              <w:left w:w="120" w:type="dxa"/>
              <w:bottom w:w="80" w:type="dxa"/>
              <w:right w:w="120" w:type="dxa"/>
            </w:tcMar>
            <w:vAlign w:val="center"/>
          </w:tcPr>
          <w:p w14:paraId="0C85F895" w14:textId="2071587C" w:rsidR="00440C3A" w:rsidRPr="00AE6238" w:rsidRDefault="00AE6238" w:rsidP="0020078A">
            <w:pPr>
              <w:spacing w:after="40" w:line="259" w:lineRule="auto"/>
              <w:jc w:val="center"/>
              <w:rPr>
                <w:rFonts w:asciiTheme="minorHAnsi" w:hAnsiTheme="minorHAnsi" w:cstheme="minorHAnsi"/>
                <w:sz w:val="18"/>
                <w:szCs w:val="18"/>
                <w:lang w:val="es-PE"/>
              </w:rPr>
            </w:pPr>
            <w:r w:rsidRPr="00AE6238">
              <w:rPr>
                <w:rFonts w:asciiTheme="minorHAnsi" w:hAnsiTheme="minorHAnsi" w:cstheme="minorHAnsi"/>
                <w:color w:val="000000"/>
                <w:sz w:val="18"/>
                <w:szCs w:val="18"/>
                <w:lang w:val="es-PE"/>
              </w:rPr>
              <w:t>Reportes Analíticos Directos sobre la Base Operativa (OLTP Monolítico)</w:t>
            </w:r>
          </w:p>
        </w:tc>
        <w:tc>
          <w:tcPr>
            <w:tcW w:w="1600" w:type="dxa"/>
            <w:tcMar>
              <w:top w:w="80" w:type="dxa"/>
              <w:left w:w="120" w:type="dxa"/>
              <w:bottom w:w="80" w:type="dxa"/>
              <w:right w:w="120" w:type="dxa"/>
            </w:tcMar>
            <w:vAlign w:val="center"/>
          </w:tcPr>
          <w:p w14:paraId="3357C25E" w14:textId="77777777" w:rsidR="00AE6238" w:rsidRPr="00AE6238" w:rsidRDefault="00AE6238" w:rsidP="0020078A">
            <w:pPr>
              <w:spacing w:after="40" w:line="259" w:lineRule="auto"/>
              <w:jc w:val="center"/>
              <w:rPr>
                <w:rFonts w:asciiTheme="minorHAnsi" w:hAnsiTheme="minorHAnsi" w:cstheme="minorHAnsi"/>
                <w:sz w:val="18"/>
                <w:szCs w:val="18"/>
                <w:lang w:val="es-PE"/>
              </w:rPr>
            </w:pPr>
            <w:r w:rsidRPr="00AE6238">
              <w:rPr>
                <w:rFonts w:asciiTheme="minorHAnsi" w:hAnsiTheme="minorHAnsi" w:cstheme="minorHAnsi"/>
                <w:sz w:val="18"/>
                <w:szCs w:val="18"/>
                <w:lang w:val="es-PE"/>
              </w:rPr>
              <w:t>Rendimiento: Bajo</w:t>
            </w:r>
          </w:p>
          <w:p w14:paraId="48C8505D" w14:textId="77777777" w:rsidR="00AE6238" w:rsidRPr="00AE6238" w:rsidRDefault="00AE6238" w:rsidP="0020078A">
            <w:pPr>
              <w:spacing w:after="40" w:line="259" w:lineRule="auto"/>
              <w:jc w:val="center"/>
              <w:rPr>
                <w:rFonts w:asciiTheme="minorHAnsi" w:hAnsiTheme="minorHAnsi" w:cstheme="minorHAnsi"/>
                <w:sz w:val="18"/>
                <w:szCs w:val="18"/>
                <w:lang w:val="es-PE"/>
              </w:rPr>
            </w:pPr>
            <w:r w:rsidRPr="00AE6238">
              <w:rPr>
                <w:rFonts w:asciiTheme="minorHAnsi" w:hAnsiTheme="minorHAnsi" w:cstheme="minorHAnsi"/>
                <w:sz w:val="18"/>
                <w:szCs w:val="18"/>
                <w:lang w:val="es-PE"/>
              </w:rPr>
              <w:t>Integridad ACID: Alta</w:t>
            </w:r>
          </w:p>
          <w:p w14:paraId="47BFCCD0" w14:textId="77777777" w:rsidR="00AE6238" w:rsidRPr="00AE6238" w:rsidRDefault="00AE6238" w:rsidP="0020078A">
            <w:pPr>
              <w:spacing w:after="40" w:line="259" w:lineRule="auto"/>
              <w:jc w:val="center"/>
              <w:rPr>
                <w:rFonts w:asciiTheme="minorHAnsi" w:hAnsiTheme="minorHAnsi" w:cstheme="minorHAnsi"/>
                <w:sz w:val="18"/>
                <w:szCs w:val="18"/>
                <w:lang w:val="es-PE"/>
              </w:rPr>
            </w:pPr>
            <w:r w:rsidRPr="00AE6238">
              <w:rPr>
                <w:rFonts w:asciiTheme="minorHAnsi" w:hAnsiTheme="minorHAnsi" w:cstheme="minorHAnsi"/>
                <w:sz w:val="18"/>
                <w:szCs w:val="18"/>
                <w:lang w:val="es-PE"/>
              </w:rPr>
              <w:t>Capacidad analítica: Baja</w:t>
            </w:r>
          </w:p>
          <w:p w14:paraId="242116EA" w14:textId="77777777" w:rsidR="00AE6238" w:rsidRPr="00AE6238" w:rsidRDefault="00AE6238" w:rsidP="0020078A">
            <w:pPr>
              <w:spacing w:after="40" w:line="259" w:lineRule="auto"/>
              <w:jc w:val="center"/>
              <w:rPr>
                <w:rFonts w:asciiTheme="minorHAnsi" w:hAnsiTheme="minorHAnsi" w:cstheme="minorHAnsi"/>
                <w:sz w:val="18"/>
                <w:szCs w:val="18"/>
                <w:lang w:val="es-PE"/>
              </w:rPr>
            </w:pPr>
            <w:r w:rsidRPr="00AE6238">
              <w:rPr>
                <w:rFonts w:asciiTheme="minorHAnsi" w:hAnsiTheme="minorHAnsi" w:cstheme="minorHAnsi"/>
                <w:sz w:val="18"/>
                <w:szCs w:val="18"/>
                <w:lang w:val="es-PE"/>
              </w:rPr>
              <w:t>Dificultad técnica: Baja</w:t>
            </w:r>
          </w:p>
          <w:p w14:paraId="0A9E2D06" w14:textId="6BF57F8B" w:rsidR="00440C3A" w:rsidRPr="00AE6238" w:rsidRDefault="00440C3A" w:rsidP="0020078A">
            <w:pPr>
              <w:spacing w:after="40" w:line="259" w:lineRule="auto"/>
              <w:jc w:val="center"/>
              <w:rPr>
                <w:rFonts w:asciiTheme="minorHAnsi" w:hAnsiTheme="minorHAnsi" w:cstheme="minorHAnsi"/>
                <w:sz w:val="18"/>
                <w:szCs w:val="18"/>
                <w:lang w:val="es-PE"/>
              </w:rPr>
            </w:pPr>
          </w:p>
        </w:tc>
        <w:tc>
          <w:tcPr>
            <w:tcW w:w="1600" w:type="dxa"/>
            <w:tcMar>
              <w:top w:w="80" w:type="dxa"/>
              <w:left w:w="120" w:type="dxa"/>
              <w:bottom w:w="80" w:type="dxa"/>
              <w:right w:w="120" w:type="dxa"/>
            </w:tcMar>
            <w:vAlign w:val="center"/>
          </w:tcPr>
          <w:p w14:paraId="543AD0C8" w14:textId="77777777" w:rsidR="00AE6238" w:rsidRPr="00AE6238" w:rsidRDefault="00AE6238" w:rsidP="0020078A">
            <w:pPr>
              <w:spacing w:after="40" w:line="259" w:lineRule="auto"/>
              <w:jc w:val="center"/>
              <w:rPr>
                <w:rFonts w:asciiTheme="minorHAnsi" w:hAnsiTheme="minorHAnsi" w:cstheme="minorHAnsi"/>
                <w:sz w:val="18"/>
                <w:szCs w:val="18"/>
                <w:lang w:val="es-PE"/>
              </w:rPr>
            </w:pPr>
            <w:r w:rsidRPr="00AE6238">
              <w:rPr>
                <w:rFonts w:asciiTheme="minorHAnsi" w:hAnsiTheme="minorHAnsi" w:cstheme="minorHAnsi"/>
                <w:sz w:val="18"/>
                <w:szCs w:val="18"/>
                <w:lang w:val="es-PE"/>
              </w:rPr>
              <w:t>No requiere diseñar nuevas bases de datos ni programar procesos ETL.</w:t>
            </w:r>
          </w:p>
          <w:p w14:paraId="6F685920" w14:textId="77777777" w:rsidR="00AE6238" w:rsidRPr="00AE6238" w:rsidRDefault="00AE6238" w:rsidP="0020078A">
            <w:pPr>
              <w:spacing w:after="40" w:line="259" w:lineRule="auto"/>
              <w:jc w:val="center"/>
              <w:rPr>
                <w:rFonts w:asciiTheme="minorHAnsi" w:hAnsiTheme="minorHAnsi" w:cstheme="minorHAnsi"/>
                <w:sz w:val="18"/>
                <w:szCs w:val="18"/>
                <w:lang w:val="es-PE"/>
              </w:rPr>
            </w:pPr>
            <w:r w:rsidRPr="00AE6238">
              <w:rPr>
                <w:rFonts w:asciiTheme="minorHAnsi" w:hAnsiTheme="minorHAnsi" w:cstheme="minorHAnsi"/>
                <w:sz w:val="18"/>
                <w:szCs w:val="18"/>
                <w:lang w:val="es-PE"/>
              </w:rPr>
              <w:t>Muestra la información de ventas al instante.</w:t>
            </w:r>
          </w:p>
          <w:p w14:paraId="7131EED2" w14:textId="422176FD" w:rsidR="00440C3A" w:rsidRPr="00AE6238" w:rsidRDefault="00440C3A" w:rsidP="0020078A">
            <w:pPr>
              <w:spacing w:after="40" w:line="259" w:lineRule="auto"/>
              <w:jc w:val="center"/>
              <w:rPr>
                <w:rFonts w:asciiTheme="minorHAnsi" w:hAnsiTheme="minorHAnsi" w:cstheme="minorHAnsi"/>
                <w:sz w:val="18"/>
                <w:szCs w:val="18"/>
                <w:lang w:val="es-PE"/>
              </w:rPr>
            </w:pPr>
          </w:p>
        </w:tc>
        <w:tc>
          <w:tcPr>
            <w:tcW w:w="1900" w:type="dxa"/>
            <w:tcMar>
              <w:top w:w="80" w:type="dxa"/>
              <w:left w:w="120" w:type="dxa"/>
              <w:bottom w:w="80" w:type="dxa"/>
              <w:right w:w="120" w:type="dxa"/>
            </w:tcMar>
            <w:vAlign w:val="center"/>
          </w:tcPr>
          <w:p w14:paraId="5A15591D" w14:textId="77777777" w:rsidR="00AE6238" w:rsidRPr="00AE6238" w:rsidRDefault="00AE6238" w:rsidP="0020078A">
            <w:pPr>
              <w:spacing w:before="100" w:beforeAutospacing="1" w:after="100" w:afterAutospacing="1" w:line="240" w:lineRule="auto"/>
              <w:jc w:val="center"/>
              <w:rPr>
                <w:rFonts w:asciiTheme="minorHAnsi" w:hAnsiTheme="minorHAnsi" w:cstheme="minorHAnsi"/>
                <w:sz w:val="18"/>
                <w:szCs w:val="18"/>
                <w:lang w:val="es-PE"/>
              </w:rPr>
            </w:pPr>
            <w:r w:rsidRPr="00AE6238">
              <w:rPr>
                <w:rFonts w:asciiTheme="minorHAnsi" w:hAnsiTheme="minorHAnsi" w:cstheme="minorHAnsi"/>
                <w:sz w:val="18"/>
                <w:szCs w:val="18"/>
                <w:lang w:val="es-PE"/>
              </w:rPr>
              <w:t>Bloqueos de concurrencia en tablas de inventario durante horas punta.</w:t>
            </w:r>
          </w:p>
          <w:p w14:paraId="0008A4D3" w14:textId="77777777" w:rsidR="00AE6238" w:rsidRPr="00AE6238" w:rsidRDefault="00AE6238" w:rsidP="0020078A">
            <w:pPr>
              <w:spacing w:before="100" w:beforeAutospacing="1" w:after="100" w:afterAutospacing="1" w:line="240" w:lineRule="auto"/>
              <w:jc w:val="center"/>
              <w:rPr>
                <w:rFonts w:asciiTheme="minorHAnsi" w:hAnsiTheme="minorHAnsi" w:cstheme="minorHAnsi"/>
                <w:sz w:val="18"/>
                <w:szCs w:val="18"/>
                <w:lang w:val="es-PE"/>
              </w:rPr>
            </w:pPr>
            <w:r w:rsidRPr="00AE6238">
              <w:rPr>
                <w:rFonts w:asciiTheme="minorHAnsi" w:hAnsiTheme="minorHAnsi" w:cstheme="minorHAnsi"/>
                <w:sz w:val="18"/>
                <w:szCs w:val="18"/>
                <w:lang w:val="es-PE"/>
              </w:rPr>
              <w:t>Consultas analíticas pesadas ralentizan la pantalla del cajero.</w:t>
            </w:r>
          </w:p>
          <w:p w14:paraId="23A3F351" w14:textId="66A7ECB8" w:rsidR="00440C3A" w:rsidRPr="00AE6238" w:rsidRDefault="00AE6238" w:rsidP="0020078A">
            <w:pPr>
              <w:spacing w:before="100" w:beforeAutospacing="1" w:after="100" w:afterAutospacing="1" w:line="240" w:lineRule="auto"/>
              <w:jc w:val="center"/>
              <w:rPr>
                <w:rFonts w:asciiTheme="minorHAnsi" w:hAnsiTheme="minorHAnsi" w:cstheme="minorHAnsi"/>
                <w:sz w:val="18"/>
                <w:szCs w:val="18"/>
                <w:lang w:val="es-PE"/>
              </w:rPr>
            </w:pPr>
            <w:r w:rsidRPr="00AE6238">
              <w:rPr>
                <w:rFonts w:asciiTheme="minorHAnsi" w:hAnsiTheme="minorHAnsi" w:cstheme="minorHAnsi"/>
                <w:sz w:val="18"/>
                <w:szCs w:val="18"/>
                <w:lang w:val="es-PE"/>
              </w:rPr>
              <w:t>No soporta análisis multidimensional eficiente.</w:t>
            </w:r>
          </w:p>
        </w:tc>
        <w:tc>
          <w:tcPr>
            <w:tcW w:w="1900" w:type="dxa"/>
            <w:tcMar>
              <w:top w:w="80" w:type="dxa"/>
              <w:left w:w="120" w:type="dxa"/>
              <w:bottom w:w="80" w:type="dxa"/>
              <w:right w:w="120" w:type="dxa"/>
            </w:tcMar>
            <w:vAlign w:val="center"/>
          </w:tcPr>
          <w:p w14:paraId="63BA3521" w14:textId="3A273DA7" w:rsidR="00440C3A" w:rsidRPr="00AE6238" w:rsidRDefault="00AE6238" w:rsidP="0020078A">
            <w:pPr>
              <w:spacing w:after="40" w:line="259" w:lineRule="auto"/>
              <w:jc w:val="center"/>
              <w:rPr>
                <w:rFonts w:asciiTheme="minorHAnsi" w:hAnsiTheme="minorHAnsi" w:cstheme="minorHAnsi"/>
                <w:sz w:val="18"/>
                <w:szCs w:val="18"/>
                <w:lang w:val="es-PE"/>
              </w:rPr>
            </w:pPr>
            <w:r w:rsidRPr="0045669C">
              <w:rPr>
                <w:rFonts w:asciiTheme="minorHAnsi" w:hAnsiTheme="minorHAnsi" w:cstheme="minorHAnsi"/>
                <w:sz w:val="18"/>
                <w:szCs w:val="18"/>
                <w:lang w:val="es-PE"/>
              </w:rPr>
              <w:t>Descartada.</w:t>
            </w:r>
            <w:r w:rsidRPr="00AE6238">
              <w:rPr>
                <w:rFonts w:asciiTheme="minorHAnsi" w:hAnsiTheme="minorHAnsi" w:cstheme="minorHAnsi"/>
                <w:sz w:val="18"/>
                <w:szCs w:val="18"/>
                <w:lang w:val="es-PE"/>
              </w:rPr>
              <w:t xml:space="preserve"> Pone en riesgo la rapidez de la atención al cliente en mostrador y colapsa al intentar analizar grandes series históricas.</w:t>
            </w:r>
          </w:p>
        </w:tc>
      </w:tr>
      <w:tr w:rsidR="00440C3A" w:rsidRPr="0057392E" w14:paraId="558B27E3" w14:textId="77777777">
        <w:trPr>
          <w:cantSplit/>
        </w:trPr>
        <w:tc>
          <w:tcPr>
            <w:tcW w:w="1400" w:type="dxa"/>
            <w:tcMar>
              <w:top w:w="80" w:type="dxa"/>
              <w:left w:w="120" w:type="dxa"/>
              <w:bottom w:w="80" w:type="dxa"/>
              <w:right w:w="120" w:type="dxa"/>
            </w:tcMar>
            <w:vAlign w:val="center"/>
          </w:tcPr>
          <w:p w14:paraId="66A6CC59" w14:textId="31B79804" w:rsidR="00440C3A" w:rsidRPr="0045669C" w:rsidRDefault="0045669C" w:rsidP="0020078A">
            <w:pPr>
              <w:spacing w:after="40" w:line="259" w:lineRule="auto"/>
              <w:jc w:val="center"/>
              <w:rPr>
                <w:sz w:val="18"/>
                <w:szCs w:val="18"/>
                <w:lang w:val="en-GB"/>
              </w:rPr>
            </w:pPr>
            <w:r w:rsidRPr="0045669C">
              <w:rPr>
                <w:color w:val="000000"/>
                <w:sz w:val="18"/>
                <w:szCs w:val="18"/>
                <w:lang w:val="en-GB"/>
              </w:rPr>
              <w:t xml:space="preserve">Data Warehouse </w:t>
            </w:r>
            <w:proofErr w:type="spellStart"/>
            <w:r w:rsidRPr="0045669C">
              <w:rPr>
                <w:color w:val="000000"/>
                <w:sz w:val="18"/>
                <w:szCs w:val="18"/>
                <w:lang w:val="en-GB"/>
              </w:rPr>
              <w:t>Corporativo</w:t>
            </w:r>
            <w:proofErr w:type="spellEnd"/>
            <w:r w:rsidRPr="0045669C">
              <w:rPr>
                <w:color w:val="000000"/>
                <w:sz w:val="18"/>
                <w:szCs w:val="18"/>
                <w:lang w:val="en-GB"/>
              </w:rPr>
              <w:t xml:space="preserve"> Global (</w:t>
            </w:r>
            <w:proofErr w:type="spellStart"/>
            <w:r w:rsidRPr="0045669C">
              <w:rPr>
                <w:color w:val="000000"/>
                <w:sz w:val="18"/>
                <w:szCs w:val="18"/>
                <w:lang w:val="en-GB"/>
              </w:rPr>
              <w:t>Enfoque</w:t>
            </w:r>
            <w:proofErr w:type="spellEnd"/>
            <w:r w:rsidRPr="0045669C">
              <w:rPr>
                <w:color w:val="000000"/>
                <w:sz w:val="18"/>
                <w:szCs w:val="18"/>
                <w:lang w:val="en-GB"/>
              </w:rPr>
              <w:t xml:space="preserve"> </w:t>
            </w:r>
            <w:proofErr w:type="spellStart"/>
            <w:r w:rsidRPr="0045669C">
              <w:rPr>
                <w:color w:val="000000"/>
                <w:sz w:val="18"/>
                <w:szCs w:val="18"/>
                <w:lang w:val="en-GB"/>
              </w:rPr>
              <w:t>Inmon</w:t>
            </w:r>
            <w:proofErr w:type="spellEnd"/>
            <w:r w:rsidRPr="0045669C">
              <w:rPr>
                <w:color w:val="000000"/>
                <w:sz w:val="18"/>
                <w:szCs w:val="18"/>
                <w:lang w:val="en-GB"/>
              </w:rPr>
              <w:t xml:space="preserve"> Top-Down)</w:t>
            </w:r>
          </w:p>
        </w:tc>
        <w:tc>
          <w:tcPr>
            <w:tcW w:w="1600" w:type="dxa"/>
            <w:tcMar>
              <w:top w:w="80" w:type="dxa"/>
              <w:left w:w="120" w:type="dxa"/>
              <w:bottom w:w="80" w:type="dxa"/>
              <w:right w:w="120" w:type="dxa"/>
            </w:tcMar>
            <w:vAlign w:val="center"/>
          </w:tcPr>
          <w:p w14:paraId="063E135F" w14:textId="77777777" w:rsidR="0045669C" w:rsidRPr="0045669C" w:rsidRDefault="0045669C" w:rsidP="0020078A">
            <w:pPr>
              <w:spacing w:after="40" w:line="259" w:lineRule="auto"/>
              <w:jc w:val="center"/>
              <w:rPr>
                <w:color w:val="000000"/>
                <w:sz w:val="18"/>
                <w:szCs w:val="18"/>
                <w:lang w:val="es-PE"/>
              </w:rPr>
            </w:pPr>
            <w:r w:rsidRPr="0045669C">
              <w:rPr>
                <w:color w:val="000000"/>
                <w:sz w:val="18"/>
                <w:szCs w:val="18"/>
                <w:lang w:val="es-PE"/>
              </w:rPr>
              <w:t>Rendimiento: Alto</w:t>
            </w:r>
          </w:p>
          <w:p w14:paraId="1679D6FE" w14:textId="77777777" w:rsidR="0045669C" w:rsidRPr="0045669C" w:rsidRDefault="0045669C" w:rsidP="0020078A">
            <w:pPr>
              <w:spacing w:after="40" w:line="259" w:lineRule="auto"/>
              <w:jc w:val="center"/>
              <w:rPr>
                <w:color w:val="000000"/>
                <w:sz w:val="18"/>
                <w:szCs w:val="18"/>
                <w:lang w:val="es-PE"/>
              </w:rPr>
            </w:pPr>
            <w:r w:rsidRPr="0045669C">
              <w:rPr>
                <w:color w:val="000000"/>
                <w:sz w:val="18"/>
                <w:szCs w:val="18"/>
                <w:lang w:val="es-PE"/>
              </w:rPr>
              <w:t>Integridad ACID: Muy alta</w:t>
            </w:r>
          </w:p>
          <w:p w14:paraId="5B397995" w14:textId="77777777" w:rsidR="0045669C" w:rsidRPr="0045669C" w:rsidRDefault="0045669C" w:rsidP="0020078A">
            <w:pPr>
              <w:spacing w:after="40" w:line="259" w:lineRule="auto"/>
              <w:jc w:val="center"/>
              <w:rPr>
                <w:color w:val="000000"/>
                <w:sz w:val="18"/>
                <w:szCs w:val="18"/>
                <w:lang w:val="es-PE"/>
              </w:rPr>
            </w:pPr>
            <w:r w:rsidRPr="0045669C">
              <w:rPr>
                <w:color w:val="000000"/>
                <w:sz w:val="18"/>
                <w:szCs w:val="18"/>
                <w:lang w:val="es-PE"/>
              </w:rPr>
              <w:t>Capacidad analítica: Muy alta</w:t>
            </w:r>
          </w:p>
          <w:p w14:paraId="27FA680C" w14:textId="46FA2285" w:rsidR="00440C3A" w:rsidRPr="005B4AA0" w:rsidRDefault="0045669C" w:rsidP="0020078A">
            <w:pPr>
              <w:spacing w:after="40" w:line="259" w:lineRule="auto"/>
              <w:jc w:val="center"/>
              <w:rPr>
                <w:sz w:val="18"/>
                <w:szCs w:val="18"/>
                <w:lang w:val="es-PE"/>
              </w:rPr>
            </w:pPr>
            <w:r w:rsidRPr="0045669C">
              <w:rPr>
                <w:color w:val="000000"/>
                <w:sz w:val="18"/>
                <w:szCs w:val="18"/>
                <w:lang w:val="es-PE"/>
              </w:rPr>
              <w:t>Dificultad técnica: Muy alta</w:t>
            </w:r>
          </w:p>
        </w:tc>
        <w:tc>
          <w:tcPr>
            <w:tcW w:w="1600" w:type="dxa"/>
            <w:tcMar>
              <w:top w:w="80" w:type="dxa"/>
              <w:left w:w="120" w:type="dxa"/>
              <w:bottom w:w="80" w:type="dxa"/>
              <w:right w:w="120" w:type="dxa"/>
            </w:tcMar>
            <w:vAlign w:val="center"/>
          </w:tcPr>
          <w:p w14:paraId="4EC6E329" w14:textId="77777777" w:rsidR="0045669C" w:rsidRPr="0045669C" w:rsidRDefault="0045669C" w:rsidP="0020078A">
            <w:pPr>
              <w:spacing w:after="40" w:line="259" w:lineRule="auto"/>
              <w:jc w:val="center"/>
              <w:rPr>
                <w:color w:val="000000"/>
                <w:sz w:val="18"/>
                <w:szCs w:val="18"/>
                <w:lang w:val="es-PE"/>
              </w:rPr>
            </w:pPr>
            <w:r w:rsidRPr="0045669C">
              <w:rPr>
                <w:color w:val="000000"/>
                <w:sz w:val="18"/>
                <w:szCs w:val="18"/>
                <w:lang w:val="es-PE"/>
              </w:rPr>
              <w:t>Visión empresarial totalmente unificada y normalizada.</w:t>
            </w:r>
          </w:p>
          <w:p w14:paraId="4C76558C" w14:textId="3F05888A" w:rsidR="00440C3A" w:rsidRPr="005B4AA0" w:rsidRDefault="0045669C" w:rsidP="0020078A">
            <w:pPr>
              <w:spacing w:after="40" w:line="259" w:lineRule="auto"/>
              <w:jc w:val="center"/>
              <w:rPr>
                <w:sz w:val="18"/>
                <w:szCs w:val="18"/>
              </w:rPr>
            </w:pPr>
            <w:r w:rsidRPr="0045669C">
              <w:rPr>
                <w:color w:val="000000"/>
                <w:sz w:val="18"/>
                <w:szCs w:val="18"/>
                <w:lang w:val="es-PE"/>
              </w:rPr>
              <w:t>Estricto control de redundancia.</w:t>
            </w:r>
          </w:p>
        </w:tc>
        <w:tc>
          <w:tcPr>
            <w:tcW w:w="1900" w:type="dxa"/>
            <w:tcMar>
              <w:top w:w="80" w:type="dxa"/>
              <w:left w:w="120" w:type="dxa"/>
              <w:bottom w:w="80" w:type="dxa"/>
              <w:right w:w="120" w:type="dxa"/>
            </w:tcMar>
            <w:vAlign w:val="center"/>
          </w:tcPr>
          <w:p w14:paraId="75EE7D83" w14:textId="77777777" w:rsidR="0045669C" w:rsidRPr="0045669C" w:rsidRDefault="0045669C" w:rsidP="0020078A">
            <w:pPr>
              <w:spacing w:after="40" w:line="259" w:lineRule="auto"/>
              <w:jc w:val="center"/>
              <w:rPr>
                <w:color w:val="000000"/>
                <w:sz w:val="18"/>
                <w:szCs w:val="18"/>
                <w:lang w:val="es-PE"/>
              </w:rPr>
            </w:pPr>
            <w:r w:rsidRPr="0045669C">
              <w:rPr>
                <w:color w:val="000000"/>
                <w:sz w:val="18"/>
                <w:szCs w:val="18"/>
                <w:lang w:val="es-PE"/>
              </w:rPr>
              <w:t>Tiempos de desarrollo excesivamente largos y alto costo.</w:t>
            </w:r>
          </w:p>
          <w:p w14:paraId="72BCB6BF" w14:textId="5951F835" w:rsidR="00440C3A" w:rsidRPr="005B4AA0" w:rsidRDefault="0045669C" w:rsidP="0020078A">
            <w:pPr>
              <w:spacing w:after="40" w:line="259" w:lineRule="auto"/>
              <w:jc w:val="center"/>
              <w:rPr>
                <w:sz w:val="18"/>
                <w:szCs w:val="18"/>
                <w:lang w:val="es-PE"/>
              </w:rPr>
            </w:pPr>
            <w:r w:rsidRPr="0045669C">
              <w:rPr>
                <w:color w:val="000000"/>
                <w:sz w:val="18"/>
                <w:szCs w:val="18"/>
                <w:lang w:val="es-PE"/>
              </w:rPr>
              <w:t>Complejidad innecesaria para resolver de forma urgente el problema de almacén y ventas en una sola sucursal.</w:t>
            </w:r>
          </w:p>
        </w:tc>
        <w:tc>
          <w:tcPr>
            <w:tcW w:w="1900" w:type="dxa"/>
            <w:tcMar>
              <w:top w:w="80" w:type="dxa"/>
              <w:left w:w="120" w:type="dxa"/>
              <w:bottom w:w="80" w:type="dxa"/>
              <w:right w:w="120" w:type="dxa"/>
            </w:tcMar>
            <w:vAlign w:val="center"/>
          </w:tcPr>
          <w:p w14:paraId="4CBBA3E3" w14:textId="6D02781E" w:rsidR="00440C3A" w:rsidRPr="005B4AA0" w:rsidRDefault="0045669C" w:rsidP="0020078A">
            <w:pPr>
              <w:spacing w:after="40" w:line="259" w:lineRule="auto"/>
              <w:jc w:val="center"/>
              <w:rPr>
                <w:sz w:val="18"/>
                <w:szCs w:val="18"/>
                <w:lang w:val="es-PE"/>
              </w:rPr>
            </w:pPr>
            <w:r w:rsidRPr="0045669C">
              <w:rPr>
                <w:color w:val="000000"/>
                <w:sz w:val="18"/>
                <w:szCs w:val="18"/>
                <w:lang w:val="es-PE"/>
              </w:rPr>
              <w:t>Descartada. Excede los plazos académicos y la necesidad puntual de Cerámicas Vale.</w:t>
            </w:r>
          </w:p>
        </w:tc>
      </w:tr>
      <w:tr w:rsidR="00440C3A" w:rsidRPr="0057392E" w14:paraId="7D57A351" w14:textId="77777777">
        <w:trPr>
          <w:cantSplit/>
        </w:trPr>
        <w:tc>
          <w:tcPr>
            <w:tcW w:w="1400" w:type="dxa"/>
            <w:tcMar>
              <w:top w:w="80" w:type="dxa"/>
              <w:left w:w="120" w:type="dxa"/>
              <w:bottom w:w="80" w:type="dxa"/>
              <w:right w:w="120" w:type="dxa"/>
            </w:tcMar>
            <w:vAlign w:val="center"/>
          </w:tcPr>
          <w:p w14:paraId="568602EF" w14:textId="79AD97B5" w:rsidR="00440C3A" w:rsidRPr="005B4AA0" w:rsidRDefault="0070578A" w:rsidP="0020078A">
            <w:pPr>
              <w:spacing w:after="40" w:line="259" w:lineRule="auto"/>
              <w:jc w:val="center"/>
              <w:rPr>
                <w:sz w:val="18"/>
                <w:szCs w:val="18"/>
                <w:lang w:val="es-PE"/>
              </w:rPr>
            </w:pPr>
            <w:r w:rsidRPr="0070578A">
              <w:rPr>
                <w:color w:val="000000"/>
                <w:sz w:val="18"/>
                <w:szCs w:val="18"/>
                <w:lang w:val="es-PE"/>
              </w:rPr>
              <w:lastRenderedPageBreak/>
              <w:t xml:space="preserve">Data </w:t>
            </w:r>
            <w:proofErr w:type="spellStart"/>
            <w:proofErr w:type="gramStart"/>
            <w:r w:rsidRPr="0070578A">
              <w:rPr>
                <w:color w:val="000000"/>
                <w:sz w:val="18"/>
                <w:szCs w:val="18"/>
                <w:lang w:val="es-PE"/>
              </w:rPr>
              <w:t>Mart</w:t>
            </w:r>
            <w:proofErr w:type="spellEnd"/>
            <w:proofErr w:type="gramEnd"/>
            <w:r w:rsidRPr="0070578A">
              <w:rPr>
                <w:color w:val="000000"/>
                <w:sz w:val="18"/>
                <w:szCs w:val="18"/>
                <w:lang w:val="es-PE"/>
              </w:rPr>
              <w:t xml:space="preserve"> Departamental con Metodología Kimball (Bottom-Up) e integración a Big Data</w:t>
            </w:r>
          </w:p>
        </w:tc>
        <w:tc>
          <w:tcPr>
            <w:tcW w:w="1600" w:type="dxa"/>
            <w:tcMar>
              <w:top w:w="80" w:type="dxa"/>
              <w:left w:w="120" w:type="dxa"/>
              <w:bottom w:w="80" w:type="dxa"/>
              <w:right w:w="120" w:type="dxa"/>
            </w:tcMar>
            <w:vAlign w:val="center"/>
          </w:tcPr>
          <w:p w14:paraId="0B9C2E68" w14:textId="77777777" w:rsidR="0070578A" w:rsidRPr="0070578A" w:rsidRDefault="0070578A" w:rsidP="0020078A">
            <w:pPr>
              <w:spacing w:after="40" w:line="259" w:lineRule="auto"/>
              <w:jc w:val="center"/>
              <w:rPr>
                <w:color w:val="000000"/>
                <w:sz w:val="18"/>
                <w:szCs w:val="18"/>
                <w:lang w:val="es-PE"/>
              </w:rPr>
            </w:pPr>
            <w:r w:rsidRPr="0070578A">
              <w:rPr>
                <w:color w:val="000000"/>
                <w:sz w:val="18"/>
                <w:szCs w:val="18"/>
                <w:lang w:val="es-PE"/>
              </w:rPr>
              <w:t>Rendimiento: Muy alto</w:t>
            </w:r>
          </w:p>
          <w:p w14:paraId="01AD0A80" w14:textId="77777777" w:rsidR="0070578A" w:rsidRPr="0070578A" w:rsidRDefault="0070578A" w:rsidP="0020078A">
            <w:pPr>
              <w:spacing w:after="40" w:line="259" w:lineRule="auto"/>
              <w:jc w:val="center"/>
              <w:rPr>
                <w:color w:val="000000"/>
                <w:sz w:val="18"/>
                <w:szCs w:val="18"/>
                <w:lang w:val="es-PE"/>
              </w:rPr>
            </w:pPr>
            <w:r w:rsidRPr="0070578A">
              <w:rPr>
                <w:color w:val="000000"/>
                <w:sz w:val="18"/>
                <w:szCs w:val="18"/>
                <w:lang w:val="es-PE"/>
              </w:rPr>
              <w:t>Integridad ACID: Alta</w:t>
            </w:r>
          </w:p>
          <w:p w14:paraId="6678853F" w14:textId="77777777" w:rsidR="0070578A" w:rsidRPr="0070578A" w:rsidRDefault="0070578A" w:rsidP="0020078A">
            <w:pPr>
              <w:spacing w:after="40" w:line="259" w:lineRule="auto"/>
              <w:jc w:val="center"/>
              <w:rPr>
                <w:color w:val="000000"/>
                <w:sz w:val="18"/>
                <w:szCs w:val="18"/>
                <w:lang w:val="es-PE"/>
              </w:rPr>
            </w:pPr>
            <w:r w:rsidRPr="0070578A">
              <w:rPr>
                <w:color w:val="000000"/>
                <w:sz w:val="18"/>
                <w:szCs w:val="18"/>
                <w:lang w:val="es-PE"/>
              </w:rPr>
              <w:t>Capacidad analítica: Muy alta</w:t>
            </w:r>
          </w:p>
          <w:p w14:paraId="6E2B71FF" w14:textId="389CBD4C" w:rsidR="00440C3A" w:rsidRPr="005B4AA0" w:rsidRDefault="0070578A" w:rsidP="0020078A">
            <w:pPr>
              <w:spacing w:after="40" w:line="259" w:lineRule="auto"/>
              <w:jc w:val="center"/>
              <w:rPr>
                <w:sz w:val="18"/>
                <w:szCs w:val="18"/>
                <w:lang w:val="es-PE"/>
              </w:rPr>
            </w:pPr>
            <w:r w:rsidRPr="0070578A">
              <w:rPr>
                <w:color w:val="000000"/>
                <w:sz w:val="18"/>
                <w:szCs w:val="18"/>
                <w:lang w:val="es-PE"/>
              </w:rPr>
              <w:t>Dificultad técnica: Media-Alta</w:t>
            </w:r>
          </w:p>
        </w:tc>
        <w:tc>
          <w:tcPr>
            <w:tcW w:w="1600" w:type="dxa"/>
            <w:tcMar>
              <w:top w:w="80" w:type="dxa"/>
              <w:left w:w="120" w:type="dxa"/>
              <w:bottom w:w="80" w:type="dxa"/>
              <w:right w:w="120" w:type="dxa"/>
            </w:tcMar>
            <w:vAlign w:val="center"/>
          </w:tcPr>
          <w:p w14:paraId="6F2866A2" w14:textId="77777777" w:rsidR="0070578A" w:rsidRPr="0070578A" w:rsidRDefault="0070578A" w:rsidP="0020078A">
            <w:pPr>
              <w:spacing w:after="40" w:line="259" w:lineRule="auto"/>
              <w:jc w:val="center"/>
              <w:rPr>
                <w:color w:val="000000"/>
                <w:sz w:val="18"/>
                <w:szCs w:val="18"/>
                <w:lang w:val="es-PE"/>
              </w:rPr>
            </w:pPr>
            <w:r w:rsidRPr="0070578A">
              <w:rPr>
                <w:color w:val="000000"/>
                <w:sz w:val="18"/>
                <w:szCs w:val="18"/>
                <w:lang w:val="es-PE"/>
              </w:rPr>
              <w:t>Aislamiento total: no bloquea el sistema transaccional de ventas.</w:t>
            </w:r>
          </w:p>
          <w:p w14:paraId="7BF634AE" w14:textId="77777777" w:rsidR="0070578A" w:rsidRPr="0070578A" w:rsidRDefault="0070578A" w:rsidP="0020078A">
            <w:pPr>
              <w:spacing w:after="40" w:line="259" w:lineRule="auto"/>
              <w:jc w:val="center"/>
              <w:rPr>
                <w:color w:val="000000"/>
                <w:sz w:val="18"/>
                <w:szCs w:val="18"/>
                <w:lang w:val="es-PE"/>
              </w:rPr>
            </w:pPr>
            <w:r w:rsidRPr="0070578A">
              <w:rPr>
                <w:color w:val="000000"/>
                <w:sz w:val="18"/>
                <w:szCs w:val="18"/>
                <w:lang w:val="es-PE"/>
              </w:rPr>
              <w:t>Consultas y gráficos ultrarrápidos gracias al esquema en estrella.</w:t>
            </w:r>
          </w:p>
          <w:p w14:paraId="13C1486A" w14:textId="25CA401C" w:rsidR="00440C3A" w:rsidRPr="0020078A" w:rsidRDefault="0070578A" w:rsidP="0020078A">
            <w:pPr>
              <w:spacing w:after="40" w:line="259" w:lineRule="auto"/>
              <w:jc w:val="center"/>
              <w:rPr>
                <w:color w:val="000000"/>
                <w:sz w:val="18"/>
                <w:szCs w:val="18"/>
                <w:lang w:val="es-PE"/>
              </w:rPr>
            </w:pPr>
            <w:r w:rsidRPr="0070578A">
              <w:rPr>
                <w:color w:val="000000"/>
                <w:sz w:val="18"/>
                <w:szCs w:val="18"/>
                <w:lang w:val="es-PE"/>
              </w:rPr>
              <w:t>Resuelve directo la rotación de stock y el ranking de ventas.</w:t>
            </w:r>
          </w:p>
        </w:tc>
        <w:tc>
          <w:tcPr>
            <w:tcW w:w="1900" w:type="dxa"/>
            <w:tcMar>
              <w:top w:w="80" w:type="dxa"/>
              <w:left w:w="120" w:type="dxa"/>
              <w:bottom w:w="80" w:type="dxa"/>
              <w:right w:w="120" w:type="dxa"/>
            </w:tcMar>
            <w:vAlign w:val="center"/>
          </w:tcPr>
          <w:p w14:paraId="676BADD5" w14:textId="2B031426" w:rsidR="0070578A" w:rsidRPr="0070578A" w:rsidRDefault="0020078A" w:rsidP="0020078A">
            <w:pPr>
              <w:spacing w:after="40" w:line="259" w:lineRule="auto"/>
              <w:jc w:val="center"/>
              <w:rPr>
                <w:color w:val="000000"/>
                <w:sz w:val="18"/>
                <w:szCs w:val="18"/>
                <w:lang w:val="es-PE"/>
              </w:rPr>
            </w:pPr>
            <w:r w:rsidRPr="0020078A">
              <w:rPr>
                <w:color w:val="000000"/>
                <w:sz w:val="18"/>
                <w:szCs w:val="18"/>
                <w:lang w:val="es-PE"/>
              </w:rPr>
              <w:t>Requiere programar y ejecutar periódicamente el ETL</w:t>
            </w:r>
            <w:r w:rsidR="0070578A" w:rsidRPr="0070578A">
              <w:rPr>
                <w:color w:val="000000"/>
                <w:sz w:val="18"/>
                <w:szCs w:val="18"/>
                <w:lang w:val="es-PE"/>
              </w:rPr>
              <w:t>.</w:t>
            </w:r>
          </w:p>
          <w:p w14:paraId="7903B8E3" w14:textId="28F8B6A5" w:rsidR="00440C3A" w:rsidRPr="005B4AA0" w:rsidRDefault="0070578A" w:rsidP="0020078A">
            <w:pPr>
              <w:spacing w:after="40" w:line="259" w:lineRule="auto"/>
              <w:jc w:val="center"/>
              <w:rPr>
                <w:sz w:val="18"/>
                <w:szCs w:val="18"/>
                <w:lang w:val="es-PE"/>
              </w:rPr>
            </w:pPr>
            <w:r w:rsidRPr="0070578A">
              <w:rPr>
                <w:color w:val="000000"/>
                <w:sz w:val="18"/>
                <w:szCs w:val="18"/>
                <w:lang w:val="es-PE"/>
              </w:rPr>
              <w:t>Los datos analíticos se sincronizan por lotes periódicos (no en milisegundos en vivo).</w:t>
            </w:r>
          </w:p>
        </w:tc>
        <w:tc>
          <w:tcPr>
            <w:tcW w:w="1900" w:type="dxa"/>
            <w:tcMar>
              <w:top w:w="80" w:type="dxa"/>
              <w:left w:w="120" w:type="dxa"/>
              <w:bottom w:w="80" w:type="dxa"/>
              <w:right w:w="120" w:type="dxa"/>
            </w:tcMar>
            <w:vAlign w:val="center"/>
          </w:tcPr>
          <w:p w14:paraId="1ED8C704" w14:textId="2EC844B6" w:rsidR="00440C3A" w:rsidRPr="005B4AA0" w:rsidRDefault="0070578A" w:rsidP="0020078A">
            <w:pPr>
              <w:spacing w:after="40" w:line="259" w:lineRule="auto"/>
              <w:jc w:val="center"/>
              <w:rPr>
                <w:sz w:val="18"/>
                <w:szCs w:val="18"/>
                <w:lang w:val="es-PE"/>
              </w:rPr>
            </w:pPr>
            <w:r w:rsidRPr="0070578A">
              <w:rPr>
                <w:color w:val="000000"/>
                <w:sz w:val="18"/>
                <w:szCs w:val="18"/>
                <w:lang w:val="es-PE"/>
              </w:rPr>
              <w:t>Seleccionada. Es la solución de ingeniería óptima: resuelve la falta de espacio físico en bodega, responde qué y quién vende más, y cumple con los requerimientos técnicos del curso.</w:t>
            </w:r>
          </w:p>
        </w:tc>
      </w:tr>
    </w:tbl>
    <w:p w14:paraId="2621437A" w14:textId="77777777" w:rsidR="00440C3A" w:rsidRPr="00AC61F9" w:rsidRDefault="00440C3A">
      <w:pPr>
        <w:spacing w:after="20"/>
        <w:rPr>
          <w:lang w:val="es-PE"/>
        </w:rPr>
      </w:pPr>
    </w:p>
    <w:p w14:paraId="65266C45" w14:textId="77777777" w:rsidR="00440C3A" w:rsidRPr="008A7C0F" w:rsidRDefault="00000000" w:rsidP="007C7325">
      <w:pPr>
        <w:pStyle w:val="Titulo2"/>
      </w:pPr>
      <w:bookmarkStart w:id="31" w:name="_Toc241158196"/>
      <w:r w:rsidRPr="008A7C0F">
        <w:t>3.3 Arquitectura integrada y flujo de datos</w:t>
      </w:r>
      <w:bookmarkEnd w:id="31"/>
    </w:p>
    <w:p w14:paraId="46A5FB3C" w14:textId="13DCB04A" w:rsidR="00641726" w:rsidRPr="004B33E4" w:rsidRDefault="004B33E4" w:rsidP="00641726">
      <w:pPr>
        <w:ind w:left="259" w:right="144"/>
        <w:rPr>
          <w:lang w:val="es-PE"/>
        </w:rPr>
      </w:pPr>
      <w:r w:rsidRPr="004B33E4">
        <w:rPr>
          <w:b/>
          <w:bCs/>
          <w:lang w:val="es-PE"/>
        </w:rPr>
        <w:t>Capa de fuentes</w:t>
      </w:r>
      <w:r>
        <w:rPr>
          <w:b/>
          <w:bCs/>
          <w:lang w:val="es-PE"/>
        </w:rPr>
        <w:t>:</w:t>
      </w:r>
      <w:r w:rsidRPr="004B33E4">
        <w:rPr>
          <w:lang w:val="es-PE"/>
        </w:rPr>
        <w:t xml:space="preserve"> Está formada por la base transaccional CERAMICAS_VALE en SQL Server 2022 (productos, proveedores, clientes, ventas y detalle de ventas), cargada con el catálogo real y datos sintéticos, y por dos archivos planos del sistema de caja (metodopago.txt y operacionVenta.txt).</w:t>
      </w:r>
    </w:p>
    <w:p w14:paraId="68A40E5A" w14:textId="35013429" w:rsidR="00641726" w:rsidRPr="001D6527" w:rsidRDefault="001D6527" w:rsidP="00641726">
      <w:pPr>
        <w:ind w:left="259" w:right="144"/>
        <w:rPr>
          <w:lang w:val="es-PE"/>
        </w:rPr>
      </w:pPr>
      <w:r w:rsidRPr="001D6527">
        <w:rPr>
          <w:b/>
          <w:bCs/>
          <w:lang w:val="es-PE"/>
        </w:rPr>
        <w:t>Capa de integración y almacenamiento analítico</w:t>
      </w:r>
      <w:r>
        <w:rPr>
          <w:b/>
          <w:bCs/>
          <w:lang w:val="es-PE"/>
        </w:rPr>
        <w:t>:</w:t>
      </w:r>
      <w:r w:rsidRPr="001D6527">
        <w:rPr>
          <w:lang w:val="es-PE"/>
        </w:rPr>
        <w:t xml:space="preserve"> Un script T-SQL de nueve pasos (03_ETL_CARGA.sql) extrae las fuentes, carga las tablas de </w:t>
      </w:r>
      <w:proofErr w:type="spellStart"/>
      <w:r w:rsidRPr="001D6527">
        <w:rPr>
          <w:lang w:val="es-PE"/>
        </w:rPr>
        <w:t>staging</w:t>
      </w:r>
      <w:proofErr w:type="spellEnd"/>
      <w:r w:rsidRPr="001D6527">
        <w:rPr>
          <w:lang w:val="es-PE"/>
        </w:rPr>
        <w:t xml:space="preserve"> </w:t>
      </w:r>
      <w:proofErr w:type="spellStart"/>
      <w:r w:rsidRPr="001D6527">
        <w:rPr>
          <w:lang w:val="es-PE"/>
        </w:rPr>
        <w:t>stg_metodoPago</w:t>
      </w:r>
      <w:proofErr w:type="spellEnd"/>
      <w:r w:rsidRPr="001D6527">
        <w:rPr>
          <w:lang w:val="es-PE"/>
        </w:rPr>
        <w:t xml:space="preserve"> y </w:t>
      </w:r>
      <w:proofErr w:type="spellStart"/>
      <w:r w:rsidRPr="001D6527">
        <w:rPr>
          <w:lang w:val="es-PE"/>
        </w:rPr>
        <w:t>stg_operacion</w:t>
      </w:r>
      <w:proofErr w:type="spellEnd"/>
      <w:r w:rsidRPr="001D6527">
        <w:rPr>
          <w:lang w:val="es-PE"/>
        </w:rPr>
        <w:t xml:space="preserve">, aplica las reglas de limpieza y conversión y carga el Data </w:t>
      </w:r>
      <w:proofErr w:type="spellStart"/>
      <w:proofErr w:type="gramStart"/>
      <w:r w:rsidRPr="001D6527">
        <w:rPr>
          <w:lang w:val="es-PE"/>
        </w:rPr>
        <w:t>Mart</w:t>
      </w:r>
      <w:proofErr w:type="spellEnd"/>
      <w:proofErr w:type="gramEnd"/>
      <w:r w:rsidRPr="001D6527">
        <w:rPr>
          <w:lang w:val="es-PE"/>
        </w:rPr>
        <w:t xml:space="preserve"> </w:t>
      </w:r>
      <w:proofErr w:type="spellStart"/>
      <w:r w:rsidRPr="001D6527">
        <w:rPr>
          <w:lang w:val="es-PE"/>
        </w:rPr>
        <w:t>CeramicasVale_DM</w:t>
      </w:r>
      <w:proofErr w:type="spellEnd"/>
      <w:r w:rsidRPr="001D6527">
        <w:rPr>
          <w:lang w:val="es-PE"/>
        </w:rPr>
        <w:t xml:space="preserve"> (modelo en estrella) en la misma instancia pero en una base de datos separada. La bitácora </w:t>
      </w:r>
      <w:proofErr w:type="spellStart"/>
      <w:r w:rsidRPr="001D6527">
        <w:rPr>
          <w:lang w:val="es-PE"/>
        </w:rPr>
        <w:t>etl_bitacora</w:t>
      </w:r>
      <w:proofErr w:type="spellEnd"/>
      <w:r w:rsidRPr="001D6527">
        <w:rPr>
          <w:lang w:val="es-PE"/>
        </w:rPr>
        <w:t xml:space="preserve">, las ejecuciones </w:t>
      </w:r>
      <w:proofErr w:type="spellStart"/>
      <w:r w:rsidRPr="001D6527">
        <w:rPr>
          <w:lang w:val="es-PE"/>
        </w:rPr>
        <w:t>etl_ejecucion</w:t>
      </w:r>
      <w:proofErr w:type="spellEnd"/>
      <w:r w:rsidRPr="001D6527">
        <w:rPr>
          <w:lang w:val="es-PE"/>
        </w:rPr>
        <w:t xml:space="preserve"> y los descartes </w:t>
      </w:r>
      <w:proofErr w:type="spellStart"/>
      <w:r w:rsidRPr="001D6527">
        <w:rPr>
          <w:lang w:val="es-PE"/>
        </w:rPr>
        <w:t>etl_errores</w:t>
      </w:r>
      <w:proofErr w:type="spellEnd"/>
      <w:r w:rsidRPr="001D6527">
        <w:rPr>
          <w:lang w:val="es-PE"/>
        </w:rPr>
        <w:t xml:space="preserve"> registran lo ocurrido</w:t>
      </w:r>
      <w:r w:rsidR="00641726" w:rsidRPr="001D6527">
        <w:rPr>
          <w:lang w:val="es-PE"/>
        </w:rPr>
        <w:t>.</w:t>
      </w:r>
    </w:p>
    <w:p w14:paraId="78C77F90" w14:textId="77777777" w:rsidR="00641726" w:rsidRPr="00641726" w:rsidRDefault="00641726" w:rsidP="00641726">
      <w:pPr>
        <w:ind w:left="259" w:right="144"/>
        <w:rPr>
          <w:lang w:val="es-PE"/>
        </w:rPr>
      </w:pPr>
      <w:r w:rsidRPr="00641726">
        <w:rPr>
          <w:b/>
          <w:bCs/>
          <w:lang w:val="es-PE"/>
        </w:rPr>
        <w:t>Capa de Procesamiento Masivo (Proyección Big Data):</w:t>
      </w:r>
      <w:r w:rsidRPr="00641726">
        <w:rPr>
          <w:lang w:val="es-PE"/>
        </w:rPr>
        <w:t xml:space="preserve"> Componente planificado que contempla la ingesta de grandes volúmenes históricos en archivos planos/MongoDB y su procesamiento distribuido mediante Apache </w:t>
      </w:r>
      <w:proofErr w:type="spellStart"/>
      <w:r w:rsidRPr="00641726">
        <w:rPr>
          <w:lang w:val="es-PE"/>
        </w:rPr>
        <w:t>Spark</w:t>
      </w:r>
      <w:proofErr w:type="spellEnd"/>
      <w:r w:rsidRPr="00641726">
        <w:rPr>
          <w:lang w:val="es-PE"/>
        </w:rPr>
        <w:t xml:space="preserve"> en modo local para análisis de series temporales de alta cardinalidad.</w:t>
      </w:r>
    </w:p>
    <w:p w14:paraId="769DF9AA" w14:textId="44CD8D6B" w:rsidR="00641726" w:rsidRPr="00641726" w:rsidRDefault="00641726" w:rsidP="004B33E4">
      <w:pPr>
        <w:ind w:left="259" w:right="144"/>
        <w:rPr>
          <w:lang w:val="es-PE"/>
        </w:rPr>
      </w:pPr>
      <w:r w:rsidRPr="00641726">
        <w:rPr>
          <w:b/>
          <w:bCs/>
          <w:lang w:val="es-PE"/>
        </w:rPr>
        <w:t>Capa de Consumo y Visualización (BI):</w:t>
      </w:r>
      <w:r w:rsidRPr="00641726">
        <w:rPr>
          <w:lang w:val="es-PE"/>
        </w:rPr>
        <w:t xml:space="preserve"> </w:t>
      </w:r>
      <w:proofErr w:type="spellStart"/>
      <w:r w:rsidR="00C77E35" w:rsidRPr="00C77E35">
        <w:rPr>
          <w:lang w:val="es-PE"/>
        </w:rPr>
        <w:t>Power</w:t>
      </w:r>
      <w:proofErr w:type="spellEnd"/>
      <w:r w:rsidR="00C77E35" w:rsidRPr="00C77E35">
        <w:rPr>
          <w:lang w:val="es-PE"/>
        </w:rPr>
        <w:t xml:space="preserve"> BI Desktop importa las tablas del Data </w:t>
      </w:r>
      <w:proofErr w:type="spellStart"/>
      <w:proofErr w:type="gramStart"/>
      <w:r w:rsidR="00C77E35" w:rsidRPr="00C77E35">
        <w:rPr>
          <w:lang w:val="es-PE"/>
        </w:rPr>
        <w:t>Mart</w:t>
      </w:r>
      <w:proofErr w:type="spellEnd"/>
      <w:proofErr w:type="gramEnd"/>
      <w:r w:rsidR="00C77E35" w:rsidRPr="00C77E35">
        <w:rPr>
          <w:lang w:val="es-PE"/>
        </w:rPr>
        <w:t xml:space="preserve"> (el nombre del servidor es un parámetro) y calcula medidas DAX para los cuatro paneles: Resumen Ejecutivo, Almacén y Rotación, Clientes y Demanda, y Monitoreo ETL</w:t>
      </w:r>
      <w:r w:rsidRPr="00641726">
        <w:rPr>
          <w:lang w:val="es-PE"/>
        </w:rPr>
        <w:t>.</w:t>
      </w:r>
    </w:p>
    <w:p w14:paraId="6B955DB2" w14:textId="627187EC" w:rsidR="009161F6" w:rsidRPr="009161F6" w:rsidRDefault="00641726" w:rsidP="00641726">
      <w:pPr>
        <w:ind w:left="259" w:right="144"/>
        <w:rPr>
          <w:lang w:val="es-PE"/>
        </w:rPr>
      </w:pPr>
      <w:r w:rsidRPr="00711624">
        <w:rPr>
          <w:b/>
          <w:bCs/>
          <w:lang w:val="es-PE"/>
        </w:rPr>
        <w:t xml:space="preserve">Límite y Seguridad: </w:t>
      </w:r>
      <w:r w:rsidR="00C77E35" w:rsidRPr="00C77E35">
        <w:rPr>
          <w:lang w:val="es-PE"/>
        </w:rPr>
        <w:t xml:space="preserve">La base transaccional solo se lee durante la ventana de carga del ETL; las consultas analíticas y </w:t>
      </w:r>
      <w:proofErr w:type="spellStart"/>
      <w:r w:rsidR="00C77E35" w:rsidRPr="00C77E35">
        <w:rPr>
          <w:lang w:val="es-PE"/>
        </w:rPr>
        <w:t>Power</w:t>
      </w:r>
      <w:proofErr w:type="spellEnd"/>
      <w:r w:rsidR="00C77E35" w:rsidRPr="00C77E35">
        <w:rPr>
          <w:lang w:val="es-PE"/>
        </w:rPr>
        <w:t xml:space="preserve"> BI se ejecutan únicamente contra </w:t>
      </w:r>
      <w:proofErr w:type="spellStart"/>
      <w:r w:rsidR="00C77E35" w:rsidRPr="00C77E35">
        <w:rPr>
          <w:lang w:val="es-PE"/>
        </w:rPr>
        <w:t>CeramicasVale_DM</w:t>
      </w:r>
      <w:proofErr w:type="spellEnd"/>
      <w:r w:rsidRPr="00641726">
        <w:rPr>
          <w:lang w:val="es-PE"/>
        </w:rPr>
        <w:t>.</w:t>
      </w:r>
    </w:p>
    <w:p w14:paraId="43C4CDDF" w14:textId="77777777" w:rsidR="00440C3A" w:rsidRPr="00272F74" w:rsidRDefault="00000000">
      <w:pPr>
        <w:rPr>
          <w:color w:val="FF0000"/>
          <w:sz w:val="32"/>
          <w:szCs w:val="32"/>
          <w:lang w:val="es-PE"/>
        </w:rPr>
      </w:pPr>
      <w:r w:rsidRPr="00272F74">
        <w:rPr>
          <w:color w:val="FF0000"/>
          <w:sz w:val="32"/>
          <w:szCs w:val="32"/>
          <w:lang w:val="es-PE"/>
        </w:rPr>
        <w:lastRenderedPageBreak/>
        <w:t>Figura 1. Arquitectura integrada de la solución. &lt;&lt;Insertar diagrama y explicación&gt;&gt;</w:t>
      </w:r>
    </w:p>
    <w:p w14:paraId="701ABE86" w14:textId="77777777" w:rsidR="00440C3A" w:rsidRPr="008A7C0F" w:rsidRDefault="00000000" w:rsidP="007C7325">
      <w:pPr>
        <w:pStyle w:val="Titulo2"/>
      </w:pPr>
      <w:bookmarkStart w:id="32" w:name="_Toc241158197"/>
      <w:r w:rsidRPr="008A7C0F">
        <w:t>3.4 Diseño de la solución de Inteligencia de Negocios</w:t>
      </w:r>
      <w:bookmarkEnd w:id="32"/>
    </w:p>
    <w:p w14:paraId="611D4821" w14:textId="6CF11ED3" w:rsidR="00440C3A" w:rsidRPr="008A7C0F" w:rsidRDefault="00000000" w:rsidP="00555FBA">
      <w:pPr>
        <w:pStyle w:val="Titulo3"/>
        <w:rPr>
          <w:color w:val="2F5496" w:themeColor="accent1" w:themeShade="BF"/>
        </w:rPr>
      </w:pPr>
      <w:bookmarkStart w:id="33" w:name="_Toc241158198"/>
      <w:r w:rsidRPr="008A7C0F">
        <w:rPr>
          <w:color w:val="2F5496" w:themeColor="accent1" w:themeShade="BF"/>
        </w:rPr>
        <w:t>3.4.1 Requisitos, usuarios e indicadores</w:t>
      </w:r>
      <w:bookmarkEnd w:id="33"/>
    </w:p>
    <w:tbl>
      <w:tblPr>
        <w:tblStyle w:val="Tablaconcuadrcula"/>
        <w:tblW w:w="8789" w:type="dxa"/>
        <w:tblInd w:w="-5" w:type="dxa"/>
        <w:tblLayout w:type="fixed"/>
        <w:tblLook w:val="04A0" w:firstRow="1" w:lastRow="0" w:firstColumn="1" w:lastColumn="0" w:noHBand="0" w:noVBand="1"/>
      </w:tblPr>
      <w:tblGrid>
        <w:gridCol w:w="1276"/>
        <w:gridCol w:w="1276"/>
        <w:gridCol w:w="992"/>
        <w:gridCol w:w="3119"/>
        <w:gridCol w:w="992"/>
        <w:gridCol w:w="1134"/>
      </w:tblGrid>
      <w:tr w:rsidR="008515BA" w14:paraId="207C2C7A" w14:textId="09044D9B" w:rsidTr="008066E4">
        <w:tc>
          <w:tcPr>
            <w:tcW w:w="1276" w:type="dxa"/>
            <w:shd w:val="clear" w:color="auto" w:fill="E8EEF5"/>
          </w:tcPr>
          <w:p w14:paraId="3786A154" w14:textId="77777777" w:rsidR="008515BA" w:rsidRPr="005B4AA0" w:rsidRDefault="008515BA" w:rsidP="00043D1B">
            <w:pPr>
              <w:spacing w:before="40" w:after="40"/>
              <w:jc w:val="center"/>
              <w:rPr>
                <w:sz w:val="18"/>
                <w:szCs w:val="18"/>
              </w:rPr>
            </w:pPr>
            <w:proofErr w:type="spellStart"/>
            <w:r w:rsidRPr="005B4AA0">
              <w:rPr>
                <w:b/>
                <w:sz w:val="18"/>
                <w:szCs w:val="18"/>
              </w:rPr>
              <w:t>Pregunta</w:t>
            </w:r>
            <w:proofErr w:type="spellEnd"/>
            <w:r w:rsidRPr="005B4AA0">
              <w:rPr>
                <w:b/>
                <w:sz w:val="18"/>
                <w:szCs w:val="18"/>
              </w:rPr>
              <w:t xml:space="preserve"> de </w:t>
            </w:r>
            <w:proofErr w:type="spellStart"/>
            <w:r w:rsidRPr="005B4AA0">
              <w:rPr>
                <w:b/>
                <w:sz w:val="18"/>
                <w:szCs w:val="18"/>
              </w:rPr>
              <w:t>negocio</w:t>
            </w:r>
            <w:proofErr w:type="spellEnd"/>
          </w:p>
        </w:tc>
        <w:tc>
          <w:tcPr>
            <w:tcW w:w="1276" w:type="dxa"/>
            <w:shd w:val="clear" w:color="auto" w:fill="E8EEF5"/>
          </w:tcPr>
          <w:p w14:paraId="42E7E616" w14:textId="77777777" w:rsidR="008515BA" w:rsidRPr="005B4AA0" w:rsidRDefault="008515BA" w:rsidP="00043D1B">
            <w:pPr>
              <w:spacing w:before="40" w:after="40"/>
              <w:jc w:val="center"/>
              <w:rPr>
                <w:sz w:val="18"/>
                <w:szCs w:val="18"/>
              </w:rPr>
            </w:pPr>
            <w:proofErr w:type="spellStart"/>
            <w:r w:rsidRPr="005B4AA0">
              <w:rPr>
                <w:b/>
                <w:sz w:val="18"/>
                <w:szCs w:val="18"/>
              </w:rPr>
              <w:t>Usuario</w:t>
            </w:r>
            <w:proofErr w:type="spellEnd"/>
          </w:p>
        </w:tc>
        <w:tc>
          <w:tcPr>
            <w:tcW w:w="992" w:type="dxa"/>
            <w:shd w:val="clear" w:color="auto" w:fill="E8EEF5"/>
          </w:tcPr>
          <w:p w14:paraId="5572BA46" w14:textId="77777777" w:rsidR="008515BA" w:rsidRPr="005B4AA0" w:rsidRDefault="008515BA" w:rsidP="00043D1B">
            <w:pPr>
              <w:spacing w:before="40" w:after="40"/>
              <w:jc w:val="center"/>
              <w:rPr>
                <w:sz w:val="18"/>
                <w:szCs w:val="18"/>
              </w:rPr>
            </w:pPr>
            <w:r w:rsidRPr="005B4AA0">
              <w:rPr>
                <w:b/>
                <w:sz w:val="18"/>
                <w:szCs w:val="18"/>
              </w:rPr>
              <w:t>KPI</w:t>
            </w:r>
          </w:p>
        </w:tc>
        <w:tc>
          <w:tcPr>
            <w:tcW w:w="3119" w:type="dxa"/>
            <w:shd w:val="clear" w:color="auto" w:fill="E8EEF5"/>
          </w:tcPr>
          <w:p w14:paraId="2D60F8EE" w14:textId="77777777" w:rsidR="008515BA" w:rsidRPr="005B4AA0" w:rsidRDefault="008515BA" w:rsidP="00043D1B">
            <w:pPr>
              <w:spacing w:before="40" w:after="40"/>
              <w:jc w:val="center"/>
              <w:rPr>
                <w:sz w:val="18"/>
                <w:szCs w:val="18"/>
              </w:rPr>
            </w:pPr>
            <w:proofErr w:type="spellStart"/>
            <w:r w:rsidRPr="005B4AA0">
              <w:rPr>
                <w:b/>
                <w:sz w:val="18"/>
                <w:szCs w:val="18"/>
              </w:rPr>
              <w:t>Fórmula</w:t>
            </w:r>
            <w:proofErr w:type="spellEnd"/>
            <w:r w:rsidRPr="005B4AA0">
              <w:rPr>
                <w:b/>
                <w:sz w:val="18"/>
                <w:szCs w:val="18"/>
              </w:rPr>
              <w:t xml:space="preserve"> / </w:t>
            </w:r>
            <w:proofErr w:type="spellStart"/>
            <w:r w:rsidRPr="005B4AA0">
              <w:rPr>
                <w:b/>
                <w:sz w:val="18"/>
                <w:szCs w:val="18"/>
              </w:rPr>
              <w:t>granularidad</w:t>
            </w:r>
            <w:proofErr w:type="spellEnd"/>
          </w:p>
        </w:tc>
        <w:tc>
          <w:tcPr>
            <w:tcW w:w="992" w:type="dxa"/>
            <w:shd w:val="clear" w:color="auto" w:fill="E8EEF5"/>
          </w:tcPr>
          <w:p w14:paraId="7C3A92B5" w14:textId="77777777" w:rsidR="008515BA" w:rsidRPr="005B4AA0" w:rsidRDefault="008515BA" w:rsidP="00043D1B">
            <w:pPr>
              <w:spacing w:before="40" w:after="40"/>
              <w:jc w:val="center"/>
              <w:rPr>
                <w:sz w:val="18"/>
                <w:szCs w:val="18"/>
              </w:rPr>
            </w:pPr>
            <w:proofErr w:type="spellStart"/>
            <w:r w:rsidRPr="005B4AA0">
              <w:rPr>
                <w:b/>
                <w:sz w:val="18"/>
                <w:szCs w:val="18"/>
              </w:rPr>
              <w:t>Frecuencia</w:t>
            </w:r>
            <w:proofErr w:type="spellEnd"/>
          </w:p>
        </w:tc>
        <w:tc>
          <w:tcPr>
            <w:tcW w:w="1134" w:type="dxa"/>
            <w:shd w:val="clear" w:color="auto" w:fill="E8EEF5"/>
          </w:tcPr>
          <w:p w14:paraId="6E1B1832" w14:textId="77777777" w:rsidR="008515BA" w:rsidRPr="008515BA" w:rsidRDefault="008515BA" w:rsidP="00043D1B">
            <w:pPr>
              <w:spacing w:before="40" w:after="40"/>
              <w:jc w:val="center"/>
              <w:rPr>
                <w:bCs/>
                <w:sz w:val="18"/>
                <w:szCs w:val="18"/>
              </w:rPr>
            </w:pPr>
            <w:r w:rsidRPr="008515BA">
              <w:rPr>
                <w:bCs/>
                <w:sz w:val="18"/>
                <w:szCs w:val="18"/>
              </w:rPr>
              <w:t>Meta</w:t>
            </w:r>
          </w:p>
        </w:tc>
      </w:tr>
      <w:tr w:rsidR="008515BA" w:rsidRPr="0057392E" w14:paraId="5CE7526C" w14:textId="00632169" w:rsidTr="008066E4">
        <w:tc>
          <w:tcPr>
            <w:tcW w:w="1276" w:type="dxa"/>
          </w:tcPr>
          <w:p w14:paraId="56C316F7" w14:textId="649129C0" w:rsidR="008515BA" w:rsidRPr="008515BA" w:rsidRDefault="008515BA" w:rsidP="008515BA">
            <w:pPr>
              <w:spacing w:before="40" w:after="40"/>
              <w:jc w:val="center"/>
              <w:rPr>
                <w:sz w:val="18"/>
                <w:szCs w:val="18"/>
                <w:lang w:val="es-PE"/>
              </w:rPr>
            </w:pPr>
            <w:r w:rsidRPr="008515BA">
              <w:rPr>
                <w:color w:val="000000"/>
                <w:sz w:val="18"/>
                <w:szCs w:val="18"/>
                <w:lang w:val="es-PE"/>
              </w:rPr>
              <w:t>¿Cuánto se vende por periodo y categoría, y cómo crece frente al año anterior?</w:t>
            </w:r>
          </w:p>
        </w:tc>
        <w:tc>
          <w:tcPr>
            <w:tcW w:w="1276" w:type="dxa"/>
          </w:tcPr>
          <w:p w14:paraId="1554E8FC" w14:textId="53A78779" w:rsidR="008515BA" w:rsidRPr="008515BA" w:rsidRDefault="008515BA" w:rsidP="008515BA">
            <w:pPr>
              <w:spacing w:before="40" w:after="40"/>
              <w:jc w:val="center"/>
              <w:rPr>
                <w:sz w:val="18"/>
                <w:szCs w:val="18"/>
              </w:rPr>
            </w:pPr>
            <w:proofErr w:type="spellStart"/>
            <w:r w:rsidRPr="008515BA">
              <w:rPr>
                <w:sz w:val="18"/>
                <w:szCs w:val="18"/>
              </w:rPr>
              <w:t>Administrador</w:t>
            </w:r>
            <w:proofErr w:type="spellEnd"/>
          </w:p>
        </w:tc>
        <w:tc>
          <w:tcPr>
            <w:tcW w:w="992" w:type="dxa"/>
          </w:tcPr>
          <w:p w14:paraId="757ACA8F" w14:textId="59BBCB9A" w:rsidR="008515BA" w:rsidRPr="008515BA" w:rsidRDefault="008515BA" w:rsidP="008515BA">
            <w:pPr>
              <w:spacing w:before="40" w:after="40"/>
              <w:jc w:val="center"/>
              <w:rPr>
                <w:sz w:val="18"/>
                <w:szCs w:val="18"/>
                <w:lang w:val="es-PE"/>
              </w:rPr>
            </w:pPr>
            <w:r w:rsidRPr="008515BA">
              <w:rPr>
                <w:sz w:val="18"/>
                <w:szCs w:val="18"/>
                <w:lang w:val="es-PE"/>
              </w:rPr>
              <w:t>Ventas totales y crecimiento vs año anterior</w:t>
            </w:r>
          </w:p>
        </w:tc>
        <w:tc>
          <w:tcPr>
            <w:tcW w:w="3119" w:type="dxa"/>
          </w:tcPr>
          <w:p w14:paraId="02B9C6F0" w14:textId="3848A312" w:rsidR="008515BA" w:rsidRPr="008515BA" w:rsidRDefault="008515BA" w:rsidP="008515BA">
            <w:pPr>
              <w:spacing w:before="40" w:after="40"/>
              <w:jc w:val="center"/>
              <w:rPr>
                <w:sz w:val="18"/>
                <w:szCs w:val="18"/>
                <w:lang w:val="es-PE"/>
              </w:rPr>
            </w:pPr>
            <w:r w:rsidRPr="008515BA">
              <w:rPr>
                <w:sz w:val="18"/>
                <w:szCs w:val="18"/>
                <w:lang w:val="es-PE"/>
              </w:rPr>
              <w:t xml:space="preserve">Suma de </w:t>
            </w:r>
            <w:proofErr w:type="spellStart"/>
            <w:r w:rsidRPr="008515BA">
              <w:rPr>
                <w:sz w:val="18"/>
                <w:szCs w:val="18"/>
                <w:lang w:val="es-PE"/>
              </w:rPr>
              <w:t>monto_vendido</w:t>
            </w:r>
            <w:proofErr w:type="spellEnd"/>
            <w:r w:rsidRPr="008515BA">
              <w:rPr>
                <w:sz w:val="18"/>
                <w:szCs w:val="18"/>
                <w:lang w:val="es-PE"/>
              </w:rPr>
              <w:t>; crecimiento = (ventas − ventas del mismo periodo del año anterior) / ventas del año anterior. Grano: mes × categoría</w:t>
            </w:r>
          </w:p>
        </w:tc>
        <w:tc>
          <w:tcPr>
            <w:tcW w:w="992" w:type="dxa"/>
          </w:tcPr>
          <w:p w14:paraId="2C11A9C0" w14:textId="37AFAC04" w:rsidR="008515BA" w:rsidRPr="008515BA" w:rsidRDefault="008515BA" w:rsidP="008515BA">
            <w:pPr>
              <w:spacing w:before="40" w:after="40"/>
              <w:jc w:val="center"/>
              <w:rPr>
                <w:sz w:val="18"/>
                <w:szCs w:val="18"/>
                <w:lang w:val="es-PE"/>
              </w:rPr>
            </w:pPr>
            <w:r w:rsidRPr="008515BA">
              <w:rPr>
                <w:sz w:val="18"/>
                <w:szCs w:val="18"/>
                <w:lang w:val="es-PE"/>
              </w:rPr>
              <w:t>Mensual</w:t>
            </w:r>
          </w:p>
        </w:tc>
        <w:tc>
          <w:tcPr>
            <w:tcW w:w="1134" w:type="dxa"/>
          </w:tcPr>
          <w:p w14:paraId="3CA9E5F2" w14:textId="588396BB" w:rsidR="008515BA" w:rsidRPr="008515BA" w:rsidRDefault="008515BA" w:rsidP="008515BA">
            <w:pPr>
              <w:spacing w:before="40" w:after="40"/>
              <w:jc w:val="center"/>
              <w:rPr>
                <w:sz w:val="18"/>
                <w:szCs w:val="18"/>
                <w:lang w:val="es-PE"/>
              </w:rPr>
            </w:pPr>
            <w:r w:rsidRPr="008515BA">
              <w:rPr>
                <w:sz w:val="18"/>
                <w:szCs w:val="18"/>
                <w:lang w:val="es-PE"/>
              </w:rPr>
              <w:t>Detectar caídas de ventas por categoría</w:t>
            </w:r>
          </w:p>
        </w:tc>
      </w:tr>
      <w:tr w:rsidR="008515BA" w:rsidRPr="0057392E" w14:paraId="35007F7D" w14:textId="4A8C3145" w:rsidTr="008066E4">
        <w:tc>
          <w:tcPr>
            <w:tcW w:w="1276" w:type="dxa"/>
          </w:tcPr>
          <w:p w14:paraId="7D6F4C08" w14:textId="77167F3F" w:rsidR="008515BA" w:rsidRPr="008515BA" w:rsidRDefault="008515BA" w:rsidP="008515BA">
            <w:pPr>
              <w:spacing w:before="40" w:after="40"/>
              <w:jc w:val="center"/>
              <w:rPr>
                <w:color w:val="000000"/>
                <w:sz w:val="18"/>
                <w:szCs w:val="18"/>
                <w:lang w:val="es-PE"/>
              </w:rPr>
            </w:pPr>
            <w:r w:rsidRPr="008515BA">
              <w:rPr>
                <w:color w:val="000000"/>
                <w:sz w:val="18"/>
                <w:szCs w:val="18"/>
                <w:lang w:val="es-PE"/>
              </w:rPr>
              <w:t>¿El margen alcanza la meta?</w:t>
            </w:r>
          </w:p>
        </w:tc>
        <w:tc>
          <w:tcPr>
            <w:tcW w:w="1276" w:type="dxa"/>
          </w:tcPr>
          <w:p w14:paraId="31C4C73E" w14:textId="30B3BBDC" w:rsidR="008515BA" w:rsidRPr="008515BA" w:rsidRDefault="008515BA" w:rsidP="008515BA">
            <w:pPr>
              <w:spacing w:before="40" w:after="40"/>
              <w:jc w:val="center"/>
              <w:rPr>
                <w:sz w:val="18"/>
                <w:szCs w:val="18"/>
                <w:lang w:val="es-PE"/>
              </w:rPr>
            </w:pPr>
            <w:proofErr w:type="spellStart"/>
            <w:r w:rsidRPr="008515BA">
              <w:rPr>
                <w:sz w:val="18"/>
                <w:szCs w:val="18"/>
              </w:rPr>
              <w:t>Administrador</w:t>
            </w:r>
            <w:proofErr w:type="spellEnd"/>
          </w:p>
        </w:tc>
        <w:tc>
          <w:tcPr>
            <w:tcW w:w="992" w:type="dxa"/>
          </w:tcPr>
          <w:p w14:paraId="651C6492" w14:textId="7677F491" w:rsidR="008515BA" w:rsidRPr="008515BA" w:rsidRDefault="008515BA" w:rsidP="008515BA">
            <w:pPr>
              <w:spacing w:before="40" w:after="40"/>
              <w:jc w:val="center"/>
              <w:rPr>
                <w:sz w:val="18"/>
                <w:szCs w:val="18"/>
                <w:lang w:val="es-PE"/>
              </w:rPr>
            </w:pPr>
            <w:r w:rsidRPr="008515BA">
              <w:rPr>
                <w:sz w:val="18"/>
                <w:szCs w:val="18"/>
                <w:lang w:val="es-PE"/>
              </w:rPr>
              <w:t>Margen bruto %</w:t>
            </w:r>
          </w:p>
        </w:tc>
        <w:tc>
          <w:tcPr>
            <w:tcW w:w="3119" w:type="dxa"/>
          </w:tcPr>
          <w:p w14:paraId="0D4B2715" w14:textId="0F888888" w:rsidR="008515BA" w:rsidRPr="008515BA" w:rsidRDefault="008515BA" w:rsidP="008515BA">
            <w:pPr>
              <w:spacing w:before="40" w:after="40"/>
              <w:jc w:val="center"/>
              <w:rPr>
                <w:sz w:val="18"/>
                <w:szCs w:val="18"/>
                <w:lang w:val="es-PE"/>
              </w:rPr>
            </w:pPr>
            <w:r w:rsidRPr="008515BA">
              <w:rPr>
                <w:sz w:val="18"/>
                <w:szCs w:val="18"/>
                <w:lang w:val="es-PE"/>
              </w:rPr>
              <w:t xml:space="preserve">(Suma de </w:t>
            </w:r>
            <w:proofErr w:type="spellStart"/>
            <w:r w:rsidRPr="008515BA">
              <w:rPr>
                <w:sz w:val="18"/>
                <w:szCs w:val="18"/>
                <w:lang w:val="es-PE"/>
              </w:rPr>
              <w:t>monto_vendido</w:t>
            </w:r>
            <w:proofErr w:type="spellEnd"/>
            <w:r w:rsidRPr="008515BA">
              <w:rPr>
                <w:sz w:val="18"/>
                <w:szCs w:val="18"/>
                <w:lang w:val="es-PE"/>
              </w:rPr>
              <w:t xml:space="preserve"> − suma de </w:t>
            </w:r>
            <w:proofErr w:type="spellStart"/>
            <w:r w:rsidRPr="008515BA">
              <w:rPr>
                <w:sz w:val="18"/>
                <w:szCs w:val="18"/>
                <w:lang w:val="es-PE"/>
              </w:rPr>
              <w:t>costo_inventario</w:t>
            </w:r>
            <w:proofErr w:type="spellEnd"/>
            <w:r w:rsidRPr="008515BA">
              <w:rPr>
                <w:sz w:val="18"/>
                <w:szCs w:val="18"/>
                <w:lang w:val="es-PE"/>
              </w:rPr>
              <w:t xml:space="preserve">) / suma de </w:t>
            </w:r>
            <w:proofErr w:type="spellStart"/>
            <w:r w:rsidRPr="008515BA">
              <w:rPr>
                <w:sz w:val="18"/>
                <w:szCs w:val="18"/>
                <w:lang w:val="es-PE"/>
              </w:rPr>
              <w:t>monto_vendido</w:t>
            </w:r>
            <w:proofErr w:type="spellEnd"/>
            <w:r w:rsidRPr="008515BA">
              <w:rPr>
                <w:sz w:val="18"/>
                <w:szCs w:val="18"/>
                <w:lang w:val="es-PE"/>
              </w:rPr>
              <w:t>. Grano: mes × categoría</w:t>
            </w:r>
          </w:p>
        </w:tc>
        <w:tc>
          <w:tcPr>
            <w:tcW w:w="992" w:type="dxa"/>
          </w:tcPr>
          <w:p w14:paraId="172715A4" w14:textId="6F7DA9BB" w:rsidR="008515BA" w:rsidRPr="008515BA" w:rsidRDefault="008515BA" w:rsidP="008515BA">
            <w:pPr>
              <w:spacing w:before="40" w:after="40"/>
              <w:jc w:val="center"/>
              <w:rPr>
                <w:sz w:val="18"/>
                <w:szCs w:val="18"/>
                <w:lang w:val="es-PE"/>
              </w:rPr>
            </w:pPr>
            <w:r w:rsidRPr="008515BA">
              <w:rPr>
                <w:sz w:val="18"/>
                <w:szCs w:val="18"/>
                <w:lang w:val="es-PE"/>
              </w:rPr>
              <w:t>Mensual</w:t>
            </w:r>
          </w:p>
        </w:tc>
        <w:tc>
          <w:tcPr>
            <w:tcW w:w="1134" w:type="dxa"/>
          </w:tcPr>
          <w:p w14:paraId="5175F338" w14:textId="7898D119" w:rsidR="008515BA" w:rsidRPr="008515BA" w:rsidRDefault="008515BA" w:rsidP="008515BA">
            <w:pPr>
              <w:spacing w:before="40" w:after="40"/>
              <w:jc w:val="center"/>
              <w:rPr>
                <w:sz w:val="18"/>
                <w:szCs w:val="18"/>
                <w:lang w:val="es-PE"/>
              </w:rPr>
            </w:pPr>
            <w:r w:rsidRPr="008515BA">
              <w:rPr>
                <w:sz w:val="18"/>
                <w:szCs w:val="18"/>
                <w:lang w:val="es-PE"/>
              </w:rPr>
              <w:t>≥ 35 %</w:t>
            </w:r>
          </w:p>
        </w:tc>
      </w:tr>
      <w:tr w:rsidR="008515BA" w:rsidRPr="0057392E" w14:paraId="388E1C7A" w14:textId="7A9F8317" w:rsidTr="008066E4">
        <w:tc>
          <w:tcPr>
            <w:tcW w:w="1276" w:type="dxa"/>
          </w:tcPr>
          <w:p w14:paraId="6F27B793" w14:textId="7411E9DF" w:rsidR="008515BA" w:rsidRPr="008515BA" w:rsidRDefault="008515BA" w:rsidP="008515BA">
            <w:pPr>
              <w:spacing w:before="40" w:after="40"/>
              <w:jc w:val="center"/>
              <w:rPr>
                <w:color w:val="000000"/>
                <w:sz w:val="18"/>
                <w:szCs w:val="18"/>
                <w:lang w:val="es-PE"/>
              </w:rPr>
            </w:pPr>
            <w:r w:rsidRPr="008515BA">
              <w:rPr>
                <w:sz w:val="18"/>
                <w:szCs w:val="18"/>
                <w:lang w:val="es-PE"/>
              </w:rPr>
              <w:t>¿Qué proveedores concentran más ventas?</w:t>
            </w:r>
          </w:p>
        </w:tc>
        <w:tc>
          <w:tcPr>
            <w:tcW w:w="1276" w:type="dxa"/>
          </w:tcPr>
          <w:p w14:paraId="61BA6216" w14:textId="7A3ABFB5" w:rsidR="008515BA" w:rsidRPr="008515BA" w:rsidRDefault="008515BA" w:rsidP="008515BA">
            <w:pPr>
              <w:spacing w:before="40" w:after="40"/>
              <w:jc w:val="center"/>
              <w:rPr>
                <w:sz w:val="18"/>
                <w:szCs w:val="18"/>
                <w:lang w:val="es-PE"/>
              </w:rPr>
            </w:pPr>
            <w:proofErr w:type="spellStart"/>
            <w:r w:rsidRPr="008515BA">
              <w:rPr>
                <w:sz w:val="18"/>
                <w:szCs w:val="18"/>
              </w:rPr>
              <w:t>Administrador</w:t>
            </w:r>
            <w:proofErr w:type="spellEnd"/>
          </w:p>
        </w:tc>
        <w:tc>
          <w:tcPr>
            <w:tcW w:w="992" w:type="dxa"/>
          </w:tcPr>
          <w:p w14:paraId="4651BE2F" w14:textId="265DA913" w:rsidR="008515BA" w:rsidRPr="008515BA" w:rsidRDefault="008515BA" w:rsidP="008515BA">
            <w:pPr>
              <w:spacing w:before="40" w:after="40"/>
              <w:jc w:val="center"/>
              <w:rPr>
                <w:sz w:val="18"/>
                <w:szCs w:val="18"/>
                <w:lang w:val="es-PE"/>
              </w:rPr>
            </w:pPr>
            <w:r w:rsidRPr="008515BA">
              <w:rPr>
                <w:sz w:val="18"/>
                <w:szCs w:val="18"/>
                <w:lang w:val="es-PE"/>
              </w:rPr>
              <w:t>Ventas y participación por proveedor</w:t>
            </w:r>
          </w:p>
        </w:tc>
        <w:tc>
          <w:tcPr>
            <w:tcW w:w="3119" w:type="dxa"/>
          </w:tcPr>
          <w:p w14:paraId="48F9E2E5" w14:textId="66142F09" w:rsidR="008515BA" w:rsidRPr="008515BA" w:rsidRDefault="008515BA" w:rsidP="008515BA">
            <w:pPr>
              <w:spacing w:before="40" w:after="40"/>
              <w:jc w:val="center"/>
              <w:rPr>
                <w:sz w:val="18"/>
                <w:szCs w:val="18"/>
                <w:lang w:val="es-PE"/>
              </w:rPr>
            </w:pPr>
            <w:r w:rsidRPr="008515BA">
              <w:rPr>
                <w:sz w:val="18"/>
                <w:szCs w:val="18"/>
                <w:lang w:val="es-PE"/>
              </w:rPr>
              <w:t xml:space="preserve">Suma de </w:t>
            </w:r>
            <w:proofErr w:type="spellStart"/>
            <w:r w:rsidRPr="008515BA">
              <w:rPr>
                <w:sz w:val="18"/>
                <w:szCs w:val="18"/>
                <w:lang w:val="es-PE"/>
              </w:rPr>
              <w:t>monto_vendido</w:t>
            </w:r>
            <w:proofErr w:type="spellEnd"/>
            <w:r w:rsidRPr="008515BA">
              <w:rPr>
                <w:sz w:val="18"/>
                <w:szCs w:val="18"/>
                <w:lang w:val="es-PE"/>
              </w:rPr>
              <w:t xml:space="preserve"> por </w:t>
            </w:r>
            <w:proofErr w:type="spellStart"/>
            <w:r w:rsidRPr="008515BA">
              <w:rPr>
                <w:sz w:val="18"/>
                <w:szCs w:val="18"/>
                <w:lang w:val="es-PE"/>
              </w:rPr>
              <w:t>dim_proveedor</w:t>
            </w:r>
            <w:proofErr w:type="spellEnd"/>
            <w:r w:rsidRPr="008515BA">
              <w:rPr>
                <w:sz w:val="18"/>
                <w:szCs w:val="18"/>
                <w:lang w:val="es-PE"/>
              </w:rPr>
              <w:t xml:space="preserve"> / total de ventas. Grano: proveedor × periodo</w:t>
            </w:r>
          </w:p>
        </w:tc>
        <w:tc>
          <w:tcPr>
            <w:tcW w:w="992" w:type="dxa"/>
          </w:tcPr>
          <w:p w14:paraId="35825285" w14:textId="185AD3D7" w:rsidR="008515BA" w:rsidRPr="008515BA" w:rsidRDefault="008515BA" w:rsidP="008515BA">
            <w:pPr>
              <w:spacing w:before="40" w:after="40"/>
              <w:jc w:val="center"/>
              <w:rPr>
                <w:sz w:val="18"/>
                <w:szCs w:val="18"/>
                <w:lang w:val="es-PE"/>
              </w:rPr>
            </w:pPr>
            <w:r w:rsidRPr="008515BA">
              <w:rPr>
                <w:sz w:val="18"/>
                <w:szCs w:val="18"/>
                <w:lang w:val="es-PE"/>
              </w:rPr>
              <w:t>Mensual</w:t>
            </w:r>
          </w:p>
        </w:tc>
        <w:tc>
          <w:tcPr>
            <w:tcW w:w="1134" w:type="dxa"/>
          </w:tcPr>
          <w:p w14:paraId="63A47E4C" w14:textId="6CD203AC" w:rsidR="008515BA" w:rsidRPr="008515BA" w:rsidRDefault="008515BA" w:rsidP="008515BA">
            <w:pPr>
              <w:spacing w:before="40" w:after="40"/>
              <w:jc w:val="center"/>
              <w:rPr>
                <w:sz w:val="18"/>
                <w:szCs w:val="18"/>
                <w:lang w:val="es-PE"/>
              </w:rPr>
            </w:pPr>
            <w:r w:rsidRPr="008515BA">
              <w:rPr>
                <w:sz w:val="18"/>
                <w:szCs w:val="18"/>
                <w:lang w:val="es-PE"/>
              </w:rPr>
              <w:t>Identificar proveedores estratégicos para negociar</w:t>
            </w:r>
          </w:p>
        </w:tc>
      </w:tr>
      <w:tr w:rsidR="008515BA" w:rsidRPr="0057392E" w14:paraId="51E0F90C" w14:textId="25B52A76" w:rsidTr="008066E4">
        <w:tc>
          <w:tcPr>
            <w:tcW w:w="1276" w:type="dxa"/>
          </w:tcPr>
          <w:p w14:paraId="3EE73941" w14:textId="7D57128D" w:rsidR="008515BA" w:rsidRPr="008515BA" w:rsidRDefault="008515BA" w:rsidP="008515BA">
            <w:pPr>
              <w:spacing w:before="40" w:after="40"/>
              <w:jc w:val="center"/>
              <w:rPr>
                <w:color w:val="000000"/>
                <w:sz w:val="18"/>
                <w:szCs w:val="18"/>
                <w:lang w:val="es-PE"/>
              </w:rPr>
            </w:pPr>
            <w:r w:rsidRPr="008515BA">
              <w:rPr>
                <w:sz w:val="18"/>
                <w:szCs w:val="18"/>
                <w:lang w:val="es-PE"/>
              </w:rPr>
              <w:t>¿Qué productos rotan más y cuáles conviene liquidar?</w:t>
            </w:r>
          </w:p>
        </w:tc>
        <w:tc>
          <w:tcPr>
            <w:tcW w:w="1276" w:type="dxa"/>
          </w:tcPr>
          <w:p w14:paraId="478C50A6" w14:textId="3AC86111" w:rsidR="008515BA" w:rsidRPr="008515BA" w:rsidRDefault="008515BA" w:rsidP="008515BA">
            <w:pPr>
              <w:spacing w:before="40" w:after="40"/>
              <w:jc w:val="center"/>
              <w:rPr>
                <w:sz w:val="18"/>
                <w:szCs w:val="18"/>
                <w:lang w:val="es-PE"/>
              </w:rPr>
            </w:pPr>
            <w:r w:rsidRPr="008515BA">
              <w:rPr>
                <w:sz w:val="18"/>
                <w:szCs w:val="18"/>
                <w:lang w:val="es-PE"/>
              </w:rPr>
              <w:t>Encargado de almacén</w:t>
            </w:r>
          </w:p>
        </w:tc>
        <w:tc>
          <w:tcPr>
            <w:tcW w:w="992" w:type="dxa"/>
          </w:tcPr>
          <w:p w14:paraId="6CFEC891" w14:textId="099FB6D6" w:rsidR="008515BA" w:rsidRPr="008515BA" w:rsidRDefault="008515BA" w:rsidP="008515BA">
            <w:pPr>
              <w:spacing w:before="40" w:after="40"/>
              <w:jc w:val="center"/>
              <w:rPr>
                <w:sz w:val="18"/>
                <w:szCs w:val="18"/>
                <w:lang w:val="es-PE"/>
              </w:rPr>
            </w:pPr>
            <w:r w:rsidRPr="008515BA">
              <w:rPr>
                <w:sz w:val="18"/>
                <w:szCs w:val="18"/>
                <w:lang w:val="es-PE"/>
              </w:rPr>
              <w:t>Rotación, días de inventario y clase ABC</w:t>
            </w:r>
          </w:p>
        </w:tc>
        <w:tc>
          <w:tcPr>
            <w:tcW w:w="3119" w:type="dxa"/>
          </w:tcPr>
          <w:p w14:paraId="056161D5" w14:textId="396FB5AC" w:rsidR="008515BA" w:rsidRPr="008515BA" w:rsidRDefault="008515BA" w:rsidP="008515BA">
            <w:pPr>
              <w:spacing w:before="40" w:after="40"/>
              <w:jc w:val="center"/>
              <w:rPr>
                <w:sz w:val="18"/>
                <w:szCs w:val="18"/>
                <w:lang w:val="es-PE"/>
              </w:rPr>
            </w:pPr>
            <w:r w:rsidRPr="008515BA">
              <w:rPr>
                <w:sz w:val="18"/>
                <w:szCs w:val="18"/>
                <w:lang w:val="es-PE"/>
              </w:rPr>
              <w:t>Rotación = cajas o unidades vendidas / stock actual; días de inventario = stock actual / (vendido / días del periodo); ABC por Pareto de ventas (A hasta 80 % acumulado, B hasta 95 %, C el resto). Grano: producto</w:t>
            </w:r>
          </w:p>
        </w:tc>
        <w:tc>
          <w:tcPr>
            <w:tcW w:w="992" w:type="dxa"/>
          </w:tcPr>
          <w:p w14:paraId="03F2E54D" w14:textId="68C61B30" w:rsidR="008515BA" w:rsidRPr="008515BA" w:rsidRDefault="008515BA" w:rsidP="008515BA">
            <w:pPr>
              <w:spacing w:before="40" w:after="40"/>
              <w:jc w:val="center"/>
              <w:rPr>
                <w:sz w:val="18"/>
                <w:szCs w:val="18"/>
                <w:lang w:val="es-PE"/>
              </w:rPr>
            </w:pPr>
            <w:r w:rsidRPr="008515BA">
              <w:rPr>
                <w:sz w:val="18"/>
                <w:szCs w:val="18"/>
                <w:lang w:val="es-PE"/>
              </w:rPr>
              <w:t>Semanal</w:t>
            </w:r>
          </w:p>
        </w:tc>
        <w:tc>
          <w:tcPr>
            <w:tcW w:w="1134" w:type="dxa"/>
          </w:tcPr>
          <w:p w14:paraId="185361F0" w14:textId="455DE65D" w:rsidR="008515BA" w:rsidRPr="008515BA" w:rsidRDefault="008515BA" w:rsidP="008515BA">
            <w:pPr>
              <w:spacing w:before="40" w:after="40"/>
              <w:jc w:val="center"/>
              <w:rPr>
                <w:sz w:val="18"/>
                <w:szCs w:val="18"/>
                <w:lang w:val="es-PE"/>
              </w:rPr>
            </w:pPr>
            <w:r w:rsidRPr="008515BA">
              <w:rPr>
                <w:sz w:val="18"/>
                <w:szCs w:val="18"/>
                <w:lang w:val="es-PE"/>
              </w:rPr>
              <w:t>Liquidar los productos clase C con stock</w:t>
            </w:r>
          </w:p>
        </w:tc>
      </w:tr>
      <w:tr w:rsidR="008515BA" w:rsidRPr="0057392E" w14:paraId="67A2EFCC" w14:textId="2C061214" w:rsidTr="008066E4">
        <w:tc>
          <w:tcPr>
            <w:tcW w:w="1276" w:type="dxa"/>
          </w:tcPr>
          <w:p w14:paraId="42E0ED22" w14:textId="7F128ABB" w:rsidR="008515BA" w:rsidRPr="008515BA" w:rsidRDefault="008515BA" w:rsidP="008515BA">
            <w:pPr>
              <w:spacing w:before="40" w:after="40"/>
              <w:jc w:val="center"/>
              <w:rPr>
                <w:sz w:val="18"/>
                <w:szCs w:val="18"/>
                <w:lang w:val="es-PE"/>
              </w:rPr>
            </w:pPr>
            <w:r w:rsidRPr="008515BA">
              <w:rPr>
                <w:sz w:val="18"/>
                <w:szCs w:val="18"/>
                <w:lang w:val="es-PE"/>
              </w:rPr>
              <w:t>¿Cuánto capital y espacio ocupa el inventario?</w:t>
            </w:r>
          </w:p>
        </w:tc>
        <w:tc>
          <w:tcPr>
            <w:tcW w:w="1276" w:type="dxa"/>
          </w:tcPr>
          <w:p w14:paraId="49F60845" w14:textId="65038C1F" w:rsidR="008515BA" w:rsidRPr="008515BA" w:rsidRDefault="008515BA" w:rsidP="008515BA">
            <w:pPr>
              <w:spacing w:before="40" w:after="40"/>
              <w:jc w:val="center"/>
              <w:rPr>
                <w:sz w:val="18"/>
                <w:szCs w:val="18"/>
                <w:lang w:val="es-PE"/>
              </w:rPr>
            </w:pPr>
            <w:r w:rsidRPr="008515BA">
              <w:rPr>
                <w:sz w:val="18"/>
                <w:szCs w:val="18"/>
                <w:lang w:val="es-PE"/>
              </w:rPr>
              <w:t>Encargado de almacén</w:t>
            </w:r>
          </w:p>
        </w:tc>
        <w:tc>
          <w:tcPr>
            <w:tcW w:w="992" w:type="dxa"/>
          </w:tcPr>
          <w:p w14:paraId="7EA80D83" w14:textId="4D491D6C" w:rsidR="008515BA" w:rsidRPr="008515BA" w:rsidRDefault="008515BA" w:rsidP="008515BA">
            <w:pPr>
              <w:spacing w:before="40" w:after="40"/>
              <w:jc w:val="center"/>
              <w:rPr>
                <w:sz w:val="18"/>
                <w:szCs w:val="18"/>
                <w:lang w:val="es-PE"/>
              </w:rPr>
            </w:pPr>
            <w:r w:rsidRPr="008515BA">
              <w:rPr>
                <w:sz w:val="18"/>
                <w:szCs w:val="18"/>
                <w:lang w:val="es-PE"/>
              </w:rPr>
              <w:t>Capital inmovilizado y espacio ocupado (m</w:t>
            </w:r>
            <w:r w:rsidRPr="008515BA">
              <w:rPr>
                <w:sz w:val="18"/>
                <w:szCs w:val="18"/>
                <w:lang w:val="es-PE"/>
              </w:rPr>
              <w:t>^2</w:t>
            </w:r>
            <w:r w:rsidRPr="008515BA">
              <w:rPr>
                <w:sz w:val="18"/>
                <w:szCs w:val="18"/>
                <w:lang w:val="es-PE"/>
              </w:rPr>
              <w:t>)</w:t>
            </w:r>
          </w:p>
        </w:tc>
        <w:tc>
          <w:tcPr>
            <w:tcW w:w="3119" w:type="dxa"/>
          </w:tcPr>
          <w:p w14:paraId="101B619D" w14:textId="7514014D" w:rsidR="008515BA" w:rsidRPr="008515BA" w:rsidRDefault="008515BA" w:rsidP="008515BA">
            <w:pPr>
              <w:spacing w:before="40" w:after="40"/>
              <w:jc w:val="center"/>
              <w:rPr>
                <w:sz w:val="18"/>
                <w:szCs w:val="18"/>
                <w:lang w:val="es-PE"/>
              </w:rPr>
            </w:pPr>
            <w:r w:rsidRPr="008515BA">
              <w:rPr>
                <w:sz w:val="18"/>
                <w:szCs w:val="18"/>
                <w:lang w:val="es-PE"/>
              </w:rPr>
              <w:t>Suma de stock × costo unitario (× m</w:t>
            </w:r>
            <w:r w:rsidRPr="008515BA">
              <w:rPr>
                <w:sz w:val="18"/>
                <w:szCs w:val="18"/>
                <w:lang w:val="es-PE"/>
              </w:rPr>
              <w:t>^2</w:t>
            </w:r>
            <w:r w:rsidRPr="008515BA">
              <w:rPr>
                <w:sz w:val="18"/>
                <w:szCs w:val="18"/>
                <w:lang w:val="es-PE"/>
              </w:rPr>
              <w:t xml:space="preserve"> por caja en cerámicos); suma de stock × m</w:t>
            </w:r>
            <w:r w:rsidRPr="008515BA">
              <w:rPr>
                <w:sz w:val="18"/>
                <w:szCs w:val="18"/>
                <w:lang w:val="es-PE"/>
              </w:rPr>
              <w:t>^2</w:t>
            </w:r>
            <w:r w:rsidRPr="008515BA">
              <w:rPr>
                <w:sz w:val="18"/>
                <w:szCs w:val="18"/>
                <w:lang w:val="es-PE"/>
              </w:rPr>
              <w:t xml:space="preserve"> por caja. Grano: producto; foto del stock en la última carga</w:t>
            </w:r>
          </w:p>
        </w:tc>
        <w:tc>
          <w:tcPr>
            <w:tcW w:w="992" w:type="dxa"/>
          </w:tcPr>
          <w:p w14:paraId="057C83CE" w14:textId="4880FBDD" w:rsidR="008515BA" w:rsidRPr="008515BA" w:rsidRDefault="008515BA" w:rsidP="008515BA">
            <w:pPr>
              <w:spacing w:before="40" w:after="40"/>
              <w:jc w:val="center"/>
              <w:rPr>
                <w:sz w:val="18"/>
                <w:szCs w:val="18"/>
                <w:lang w:val="es-PE"/>
              </w:rPr>
            </w:pPr>
            <w:r w:rsidRPr="008515BA">
              <w:rPr>
                <w:sz w:val="18"/>
                <w:szCs w:val="18"/>
                <w:lang w:val="es-PE"/>
              </w:rPr>
              <w:t>Por carga del ETL</w:t>
            </w:r>
          </w:p>
        </w:tc>
        <w:tc>
          <w:tcPr>
            <w:tcW w:w="1134" w:type="dxa"/>
          </w:tcPr>
          <w:p w14:paraId="14D9190E" w14:textId="27D6AD83" w:rsidR="008515BA" w:rsidRPr="008515BA" w:rsidRDefault="008515BA" w:rsidP="008515BA">
            <w:pPr>
              <w:spacing w:before="40" w:after="40"/>
              <w:jc w:val="center"/>
              <w:rPr>
                <w:sz w:val="18"/>
                <w:szCs w:val="18"/>
                <w:lang w:val="es-PE"/>
              </w:rPr>
            </w:pPr>
            <w:r w:rsidRPr="008515BA">
              <w:rPr>
                <w:sz w:val="18"/>
                <w:szCs w:val="18"/>
                <w:lang w:val="es-PE"/>
              </w:rPr>
              <w:t>Reducir el capital en clase C</w:t>
            </w:r>
          </w:p>
        </w:tc>
      </w:tr>
      <w:tr w:rsidR="008515BA" w:rsidRPr="0057392E" w14:paraId="7DFB76BB" w14:textId="77777777" w:rsidTr="008066E4">
        <w:tc>
          <w:tcPr>
            <w:tcW w:w="1276" w:type="dxa"/>
          </w:tcPr>
          <w:p w14:paraId="5AF2B22A" w14:textId="7A43D73B" w:rsidR="008515BA" w:rsidRPr="008515BA" w:rsidRDefault="008515BA" w:rsidP="008515BA">
            <w:pPr>
              <w:spacing w:before="40" w:after="40"/>
              <w:jc w:val="center"/>
              <w:rPr>
                <w:sz w:val="18"/>
                <w:szCs w:val="18"/>
                <w:lang w:val="es-PE"/>
              </w:rPr>
            </w:pPr>
            <w:r w:rsidRPr="008515BA">
              <w:rPr>
                <w:sz w:val="18"/>
                <w:szCs w:val="18"/>
                <w:lang w:val="es-PE"/>
              </w:rPr>
              <w:t>¿Qué referencias están bajo el stock mínimo?</w:t>
            </w:r>
          </w:p>
        </w:tc>
        <w:tc>
          <w:tcPr>
            <w:tcW w:w="1276" w:type="dxa"/>
          </w:tcPr>
          <w:p w14:paraId="2BA9EBCC" w14:textId="36801EA8" w:rsidR="008515BA" w:rsidRPr="008515BA" w:rsidRDefault="008515BA" w:rsidP="008515BA">
            <w:pPr>
              <w:spacing w:before="40" w:after="40"/>
              <w:jc w:val="center"/>
              <w:rPr>
                <w:sz w:val="18"/>
                <w:szCs w:val="18"/>
                <w:lang w:val="es-PE"/>
              </w:rPr>
            </w:pPr>
            <w:r w:rsidRPr="008515BA">
              <w:rPr>
                <w:sz w:val="18"/>
                <w:szCs w:val="18"/>
                <w:lang w:val="es-PE"/>
              </w:rPr>
              <w:t>Encargado de almacén</w:t>
            </w:r>
          </w:p>
        </w:tc>
        <w:tc>
          <w:tcPr>
            <w:tcW w:w="992" w:type="dxa"/>
          </w:tcPr>
          <w:p w14:paraId="60C80B5C" w14:textId="52247AA7" w:rsidR="008515BA" w:rsidRPr="008515BA" w:rsidRDefault="008515BA" w:rsidP="008515BA">
            <w:pPr>
              <w:spacing w:before="40" w:after="40"/>
              <w:jc w:val="center"/>
              <w:rPr>
                <w:sz w:val="18"/>
                <w:szCs w:val="18"/>
                <w:lang w:val="es-PE"/>
              </w:rPr>
            </w:pPr>
            <w:r w:rsidRPr="008515BA">
              <w:rPr>
                <w:sz w:val="18"/>
                <w:szCs w:val="18"/>
                <w:lang w:val="es-PE"/>
              </w:rPr>
              <w:t>Productos en stock crítico</w:t>
            </w:r>
          </w:p>
          <w:p w14:paraId="30C7B239" w14:textId="77777777" w:rsidR="008515BA" w:rsidRPr="008515BA" w:rsidRDefault="008515BA" w:rsidP="008515BA">
            <w:pPr>
              <w:jc w:val="center"/>
              <w:rPr>
                <w:sz w:val="18"/>
                <w:szCs w:val="18"/>
                <w:lang w:val="es-PE"/>
              </w:rPr>
            </w:pPr>
          </w:p>
        </w:tc>
        <w:tc>
          <w:tcPr>
            <w:tcW w:w="3119" w:type="dxa"/>
          </w:tcPr>
          <w:p w14:paraId="780D08A0" w14:textId="0B26918D" w:rsidR="008515BA" w:rsidRPr="008515BA" w:rsidRDefault="008515BA" w:rsidP="008515BA">
            <w:pPr>
              <w:spacing w:before="40" w:after="40"/>
              <w:jc w:val="center"/>
              <w:rPr>
                <w:sz w:val="18"/>
                <w:szCs w:val="18"/>
                <w:lang w:val="es-PE"/>
              </w:rPr>
            </w:pPr>
            <w:proofErr w:type="spellStart"/>
            <w:r w:rsidRPr="008515BA">
              <w:rPr>
                <w:sz w:val="18"/>
                <w:szCs w:val="18"/>
                <w:lang w:val="es-PE"/>
              </w:rPr>
              <w:t>stock_actual</w:t>
            </w:r>
            <w:proofErr w:type="spellEnd"/>
            <w:r w:rsidRPr="008515BA">
              <w:rPr>
                <w:sz w:val="18"/>
                <w:szCs w:val="18"/>
                <w:lang w:val="es-PE"/>
              </w:rPr>
              <w:t xml:space="preserve"> ≤ </w:t>
            </w:r>
            <w:proofErr w:type="spellStart"/>
            <w:r w:rsidRPr="008515BA">
              <w:rPr>
                <w:sz w:val="18"/>
                <w:szCs w:val="18"/>
                <w:lang w:val="es-PE"/>
              </w:rPr>
              <w:t>stock_minimo</w:t>
            </w:r>
            <w:proofErr w:type="spellEnd"/>
            <w:r w:rsidRPr="008515BA">
              <w:rPr>
                <w:sz w:val="18"/>
                <w:szCs w:val="18"/>
                <w:lang w:val="es-PE"/>
              </w:rPr>
              <w:t xml:space="preserve"> (columna </w:t>
            </w:r>
            <w:proofErr w:type="spellStart"/>
            <w:r w:rsidRPr="008515BA">
              <w:rPr>
                <w:sz w:val="18"/>
                <w:szCs w:val="18"/>
                <w:lang w:val="es-PE"/>
              </w:rPr>
              <w:t>estado_stock</w:t>
            </w:r>
            <w:proofErr w:type="spellEnd"/>
            <w:r w:rsidRPr="008515BA">
              <w:rPr>
                <w:sz w:val="18"/>
                <w:szCs w:val="18"/>
                <w:lang w:val="es-PE"/>
              </w:rPr>
              <w:t xml:space="preserve"> = CRITICO). Grano: producto</w:t>
            </w:r>
          </w:p>
        </w:tc>
        <w:tc>
          <w:tcPr>
            <w:tcW w:w="992" w:type="dxa"/>
          </w:tcPr>
          <w:p w14:paraId="2710CCC0" w14:textId="1DA6F0BD" w:rsidR="008515BA" w:rsidRPr="008515BA" w:rsidRDefault="008515BA" w:rsidP="008515BA">
            <w:pPr>
              <w:spacing w:before="40" w:after="40"/>
              <w:jc w:val="center"/>
              <w:rPr>
                <w:sz w:val="18"/>
                <w:szCs w:val="18"/>
                <w:lang w:val="es-PE"/>
              </w:rPr>
            </w:pPr>
            <w:r w:rsidRPr="008515BA">
              <w:rPr>
                <w:sz w:val="18"/>
                <w:szCs w:val="18"/>
                <w:lang w:val="es-PE"/>
              </w:rPr>
              <w:t>Por carga del ETL</w:t>
            </w:r>
          </w:p>
        </w:tc>
        <w:tc>
          <w:tcPr>
            <w:tcW w:w="1134" w:type="dxa"/>
          </w:tcPr>
          <w:p w14:paraId="4A8BA782" w14:textId="3C1C1A00" w:rsidR="008515BA" w:rsidRPr="008515BA" w:rsidRDefault="008515BA" w:rsidP="008515BA">
            <w:pPr>
              <w:spacing w:before="40" w:after="40"/>
              <w:jc w:val="center"/>
              <w:rPr>
                <w:sz w:val="18"/>
                <w:szCs w:val="18"/>
                <w:lang w:val="es-PE"/>
              </w:rPr>
            </w:pPr>
            <w:r w:rsidRPr="008515BA">
              <w:rPr>
                <w:sz w:val="18"/>
                <w:szCs w:val="18"/>
                <w:lang w:val="es-PE"/>
              </w:rPr>
              <w:t>Reponer todos los críticos</w:t>
            </w:r>
          </w:p>
        </w:tc>
      </w:tr>
      <w:tr w:rsidR="008515BA" w:rsidRPr="0057392E" w14:paraId="0AF49486" w14:textId="77777777" w:rsidTr="008066E4">
        <w:tc>
          <w:tcPr>
            <w:tcW w:w="1276" w:type="dxa"/>
          </w:tcPr>
          <w:p w14:paraId="5BED42FE" w14:textId="491E5561" w:rsidR="008515BA" w:rsidRPr="008515BA" w:rsidRDefault="008515BA" w:rsidP="008515BA">
            <w:pPr>
              <w:spacing w:before="40" w:after="40"/>
              <w:jc w:val="center"/>
              <w:rPr>
                <w:sz w:val="18"/>
                <w:szCs w:val="18"/>
                <w:lang w:val="es-PE"/>
              </w:rPr>
            </w:pPr>
            <w:r w:rsidRPr="008515BA">
              <w:rPr>
                <w:sz w:val="18"/>
                <w:szCs w:val="18"/>
                <w:lang w:val="es-PE"/>
              </w:rPr>
              <w:lastRenderedPageBreak/>
              <w:t>¿Qué método de pago concentra los ingresos?</w:t>
            </w:r>
          </w:p>
        </w:tc>
        <w:tc>
          <w:tcPr>
            <w:tcW w:w="1276" w:type="dxa"/>
          </w:tcPr>
          <w:p w14:paraId="382FFE0A" w14:textId="45351230" w:rsidR="008515BA" w:rsidRPr="008515BA" w:rsidRDefault="008515BA" w:rsidP="008515BA">
            <w:pPr>
              <w:spacing w:before="40" w:after="40"/>
              <w:jc w:val="center"/>
              <w:rPr>
                <w:sz w:val="18"/>
                <w:szCs w:val="18"/>
                <w:lang w:val="es-PE"/>
              </w:rPr>
            </w:pPr>
            <w:r w:rsidRPr="008515BA">
              <w:rPr>
                <w:sz w:val="18"/>
                <w:szCs w:val="18"/>
                <w:lang w:val="es-PE"/>
              </w:rPr>
              <w:t>Administrador</w:t>
            </w:r>
          </w:p>
        </w:tc>
        <w:tc>
          <w:tcPr>
            <w:tcW w:w="992" w:type="dxa"/>
          </w:tcPr>
          <w:p w14:paraId="24319176" w14:textId="6C7B350A" w:rsidR="008515BA" w:rsidRPr="008515BA" w:rsidRDefault="008515BA" w:rsidP="008515BA">
            <w:pPr>
              <w:spacing w:before="40" w:after="40"/>
              <w:jc w:val="center"/>
              <w:rPr>
                <w:sz w:val="18"/>
                <w:szCs w:val="18"/>
                <w:lang w:val="es-PE"/>
              </w:rPr>
            </w:pPr>
            <w:r w:rsidRPr="008515BA">
              <w:rPr>
                <w:sz w:val="18"/>
                <w:szCs w:val="18"/>
                <w:lang w:val="es-PE"/>
              </w:rPr>
              <w:t>Participación por método de pago</w:t>
            </w:r>
          </w:p>
        </w:tc>
        <w:tc>
          <w:tcPr>
            <w:tcW w:w="3119" w:type="dxa"/>
          </w:tcPr>
          <w:p w14:paraId="1CA62ED1" w14:textId="53A7C748" w:rsidR="008515BA" w:rsidRPr="008515BA" w:rsidRDefault="008515BA" w:rsidP="008515BA">
            <w:pPr>
              <w:spacing w:before="40" w:after="40"/>
              <w:jc w:val="center"/>
              <w:rPr>
                <w:sz w:val="18"/>
                <w:szCs w:val="18"/>
                <w:lang w:val="es-PE"/>
              </w:rPr>
            </w:pPr>
            <w:r w:rsidRPr="008515BA">
              <w:rPr>
                <w:sz w:val="18"/>
                <w:szCs w:val="18"/>
                <w:lang w:val="es-PE"/>
              </w:rPr>
              <w:t xml:space="preserve">Suma de </w:t>
            </w:r>
            <w:proofErr w:type="spellStart"/>
            <w:r w:rsidRPr="008515BA">
              <w:rPr>
                <w:sz w:val="18"/>
                <w:szCs w:val="18"/>
                <w:lang w:val="es-PE"/>
              </w:rPr>
              <w:t>monto_vendido</w:t>
            </w:r>
            <w:proofErr w:type="spellEnd"/>
            <w:r w:rsidRPr="008515BA">
              <w:rPr>
                <w:sz w:val="18"/>
                <w:szCs w:val="18"/>
                <w:lang w:val="es-PE"/>
              </w:rPr>
              <w:t xml:space="preserve"> por método / total × 100. Grano: método × periodo</w:t>
            </w:r>
          </w:p>
        </w:tc>
        <w:tc>
          <w:tcPr>
            <w:tcW w:w="992" w:type="dxa"/>
          </w:tcPr>
          <w:p w14:paraId="2E5EBE53" w14:textId="3FBF82DC" w:rsidR="008515BA" w:rsidRPr="008515BA" w:rsidRDefault="008515BA" w:rsidP="008515BA">
            <w:pPr>
              <w:spacing w:before="40" w:after="40"/>
              <w:jc w:val="center"/>
              <w:rPr>
                <w:sz w:val="18"/>
                <w:szCs w:val="18"/>
                <w:lang w:val="es-PE"/>
              </w:rPr>
            </w:pPr>
            <w:r w:rsidRPr="008515BA">
              <w:rPr>
                <w:sz w:val="18"/>
                <w:szCs w:val="18"/>
                <w:lang w:val="es-PE"/>
              </w:rPr>
              <w:t>Mensual</w:t>
            </w:r>
          </w:p>
        </w:tc>
        <w:tc>
          <w:tcPr>
            <w:tcW w:w="1134" w:type="dxa"/>
          </w:tcPr>
          <w:p w14:paraId="03B84B0D" w14:textId="1812E3C3" w:rsidR="008515BA" w:rsidRPr="008515BA" w:rsidRDefault="008515BA" w:rsidP="008515BA">
            <w:pPr>
              <w:spacing w:before="40" w:after="40"/>
              <w:jc w:val="center"/>
              <w:rPr>
                <w:sz w:val="18"/>
                <w:szCs w:val="18"/>
                <w:lang w:val="es-PE"/>
              </w:rPr>
            </w:pPr>
            <w:r w:rsidRPr="008515BA">
              <w:rPr>
                <w:sz w:val="18"/>
                <w:szCs w:val="18"/>
                <w:lang w:val="es-PE"/>
              </w:rPr>
              <w:t>Controlar liquidez y comisiones</w:t>
            </w:r>
          </w:p>
        </w:tc>
      </w:tr>
      <w:tr w:rsidR="008515BA" w:rsidRPr="0057392E" w14:paraId="7F5FA1F8" w14:textId="77777777" w:rsidTr="008066E4">
        <w:tc>
          <w:tcPr>
            <w:tcW w:w="1276" w:type="dxa"/>
          </w:tcPr>
          <w:p w14:paraId="4CBD419C" w14:textId="7A1628D8" w:rsidR="008515BA" w:rsidRPr="008515BA" w:rsidRDefault="008515BA" w:rsidP="008515BA">
            <w:pPr>
              <w:spacing w:before="40" w:after="40"/>
              <w:jc w:val="center"/>
              <w:rPr>
                <w:sz w:val="18"/>
                <w:szCs w:val="18"/>
                <w:lang w:val="es-PE"/>
              </w:rPr>
            </w:pPr>
            <w:r w:rsidRPr="008515BA">
              <w:rPr>
                <w:sz w:val="18"/>
                <w:szCs w:val="18"/>
                <w:lang w:val="es-PE"/>
              </w:rPr>
              <w:t>¿Cuánto aportan los clientes VIP?</w:t>
            </w:r>
          </w:p>
        </w:tc>
        <w:tc>
          <w:tcPr>
            <w:tcW w:w="1276" w:type="dxa"/>
          </w:tcPr>
          <w:p w14:paraId="138AE620" w14:textId="7E9B00A8" w:rsidR="008515BA" w:rsidRPr="008515BA" w:rsidRDefault="008515BA" w:rsidP="008515BA">
            <w:pPr>
              <w:spacing w:before="40" w:after="40"/>
              <w:jc w:val="center"/>
              <w:rPr>
                <w:sz w:val="18"/>
                <w:szCs w:val="18"/>
                <w:lang w:val="es-PE"/>
              </w:rPr>
            </w:pPr>
            <w:r w:rsidRPr="008515BA">
              <w:rPr>
                <w:sz w:val="18"/>
                <w:szCs w:val="18"/>
                <w:lang w:val="es-PE"/>
              </w:rPr>
              <w:t>Administrador</w:t>
            </w:r>
          </w:p>
        </w:tc>
        <w:tc>
          <w:tcPr>
            <w:tcW w:w="992" w:type="dxa"/>
          </w:tcPr>
          <w:p w14:paraId="52AB150B" w14:textId="1A7D5A9A" w:rsidR="008515BA" w:rsidRPr="008515BA" w:rsidRDefault="008515BA" w:rsidP="008515BA">
            <w:pPr>
              <w:spacing w:before="40" w:after="40"/>
              <w:jc w:val="center"/>
              <w:rPr>
                <w:sz w:val="18"/>
                <w:szCs w:val="18"/>
                <w:lang w:val="es-PE"/>
              </w:rPr>
            </w:pPr>
            <w:r w:rsidRPr="008515BA">
              <w:rPr>
                <w:sz w:val="18"/>
                <w:szCs w:val="18"/>
                <w:lang w:val="es-PE"/>
              </w:rPr>
              <w:t>Ventas de clientes VIP %</w:t>
            </w:r>
          </w:p>
        </w:tc>
        <w:tc>
          <w:tcPr>
            <w:tcW w:w="3119" w:type="dxa"/>
          </w:tcPr>
          <w:p w14:paraId="0853226A" w14:textId="488542B9" w:rsidR="008515BA" w:rsidRPr="008515BA" w:rsidRDefault="008515BA" w:rsidP="008515BA">
            <w:pPr>
              <w:spacing w:before="40" w:after="40"/>
              <w:jc w:val="center"/>
              <w:rPr>
                <w:sz w:val="18"/>
                <w:szCs w:val="18"/>
                <w:lang w:val="es-PE"/>
              </w:rPr>
            </w:pPr>
            <w:r w:rsidRPr="008515BA">
              <w:rPr>
                <w:sz w:val="18"/>
                <w:szCs w:val="18"/>
                <w:lang w:val="es-PE"/>
              </w:rPr>
              <w:t>Ventas de clientes VIP / ventas totales. VIP = 10 % de clientes identificados con mayor monto. Grano: cliente</w:t>
            </w:r>
          </w:p>
        </w:tc>
        <w:tc>
          <w:tcPr>
            <w:tcW w:w="992" w:type="dxa"/>
          </w:tcPr>
          <w:p w14:paraId="785BE0B2" w14:textId="290E767A" w:rsidR="008515BA" w:rsidRPr="008515BA" w:rsidRDefault="008515BA" w:rsidP="008515BA">
            <w:pPr>
              <w:spacing w:before="40" w:after="40"/>
              <w:jc w:val="center"/>
              <w:rPr>
                <w:sz w:val="18"/>
                <w:szCs w:val="18"/>
                <w:lang w:val="es-PE"/>
              </w:rPr>
            </w:pPr>
            <w:r w:rsidRPr="008515BA">
              <w:rPr>
                <w:sz w:val="18"/>
                <w:szCs w:val="18"/>
                <w:lang w:val="es-PE"/>
              </w:rPr>
              <w:t>Mensual</w:t>
            </w:r>
          </w:p>
        </w:tc>
        <w:tc>
          <w:tcPr>
            <w:tcW w:w="1134" w:type="dxa"/>
          </w:tcPr>
          <w:p w14:paraId="77C80299" w14:textId="7C04F0F2" w:rsidR="008515BA" w:rsidRPr="008515BA" w:rsidRDefault="008515BA" w:rsidP="008515BA">
            <w:pPr>
              <w:spacing w:before="40" w:after="40"/>
              <w:jc w:val="center"/>
              <w:rPr>
                <w:sz w:val="18"/>
                <w:szCs w:val="18"/>
                <w:lang w:val="es-PE"/>
              </w:rPr>
            </w:pPr>
            <w:r w:rsidRPr="008515BA">
              <w:rPr>
                <w:sz w:val="18"/>
                <w:szCs w:val="18"/>
                <w:lang w:val="es-PE"/>
              </w:rPr>
              <w:t>Seguir la concentración en pocos clientes</w:t>
            </w:r>
          </w:p>
        </w:tc>
      </w:tr>
      <w:tr w:rsidR="008515BA" w:rsidRPr="0057392E" w14:paraId="3B1002CB" w14:textId="77777777" w:rsidTr="008066E4">
        <w:tc>
          <w:tcPr>
            <w:tcW w:w="1276" w:type="dxa"/>
          </w:tcPr>
          <w:p w14:paraId="137AB6E6" w14:textId="1C69FC82" w:rsidR="008515BA" w:rsidRPr="008515BA" w:rsidRDefault="008515BA" w:rsidP="008515BA">
            <w:pPr>
              <w:spacing w:before="40" w:after="40"/>
              <w:jc w:val="center"/>
              <w:rPr>
                <w:sz w:val="18"/>
                <w:szCs w:val="18"/>
                <w:lang w:val="es-PE"/>
              </w:rPr>
            </w:pPr>
            <w:r w:rsidRPr="008515BA">
              <w:rPr>
                <w:sz w:val="18"/>
                <w:szCs w:val="18"/>
                <w:lang w:val="es-PE"/>
              </w:rPr>
              <w:t>¿El ETL corre bien y rápido?</w:t>
            </w:r>
          </w:p>
        </w:tc>
        <w:tc>
          <w:tcPr>
            <w:tcW w:w="1276" w:type="dxa"/>
          </w:tcPr>
          <w:p w14:paraId="65C74595" w14:textId="4577543B" w:rsidR="008515BA" w:rsidRPr="008515BA" w:rsidRDefault="008515BA" w:rsidP="008515BA">
            <w:pPr>
              <w:spacing w:before="40" w:after="40"/>
              <w:jc w:val="center"/>
              <w:rPr>
                <w:sz w:val="18"/>
                <w:szCs w:val="18"/>
                <w:lang w:val="es-PE"/>
              </w:rPr>
            </w:pPr>
            <w:r w:rsidRPr="008515BA">
              <w:rPr>
                <w:sz w:val="18"/>
                <w:szCs w:val="18"/>
                <w:lang w:val="es-PE"/>
              </w:rPr>
              <w:t>Administrador</w:t>
            </w:r>
          </w:p>
        </w:tc>
        <w:tc>
          <w:tcPr>
            <w:tcW w:w="992" w:type="dxa"/>
          </w:tcPr>
          <w:p w14:paraId="28C54F87" w14:textId="389002BE" w:rsidR="008515BA" w:rsidRPr="008515BA" w:rsidRDefault="008515BA" w:rsidP="008515BA">
            <w:pPr>
              <w:spacing w:before="40" w:after="40"/>
              <w:jc w:val="center"/>
              <w:rPr>
                <w:sz w:val="18"/>
                <w:szCs w:val="18"/>
                <w:lang w:val="es-PE"/>
              </w:rPr>
            </w:pPr>
            <w:r w:rsidRPr="008515BA">
              <w:rPr>
                <w:sz w:val="18"/>
                <w:szCs w:val="18"/>
                <w:lang w:val="es-PE"/>
              </w:rPr>
              <w:t>Duración del ETL y registros observados</w:t>
            </w:r>
          </w:p>
        </w:tc>
        <w:tc>
          <w:tcPr>
            <w:tcW w:w="3119" w:type="dxa"/>
          </w:tcPr>
          <w:p w14:paraId="3488C530" w14:textId="3CE4A8FA" w:rsidR="008515BA" w:rsidRPr="008515BA" w:rsidRDefault="008515BA" w:rsidP="008515BA">
            <w:pPr>
              <w:spacing w:before="40" w:after="40"/>
              <w:jc w:val="center"/>
              <w:rPr>
                <w:sz w:val="18"/>
                <w:szCs w:val="18"/>
                <w:lang w:val="es-PE"/>
              </w:rPr>
            </w:pPr>
            <w:proofErr w:type="spellStart"/>
            <w:r w:rsidRPr="008515BA">
              <w:rPr>
                <w:sz w:val="18"/>
                <w:szCs w:val="18"/>
                <w:lang w:val="es-PE"/>
              </w:rPr>
              <w:t>duracion_ms</w:t>
            </w:r>
            <w:proofErr w:type="spellEnd"/>
            <w:r w:rsidRPr="008515BA">
              <w:rPr>
                <w:sz w:val="18"/>
                <w:szCs w:val="18"/>
                <w:lang w:val="es-PE"/>
              </w:rPr>
              <w:t xml:space="preserve"> por paso en </w:t>
            </w:r>
            <w:proofErr w:type="spellStart"/>
            <w:r w:rsidRPr="008515BA">
              <w:rPr>
                <w:sz w:val="18"/>
                <w:szCs w:val="18"/>
                <w:lang w:val="es-PE"/>
              </w:rPr>
              <w:t>etl_bitacora</w:t>
            </w:r>
            <w:proofErr w:type="spellEnd"/>
            <w:r w:rsidRPr="008515BA">
              <w:rPr>
                <w:sz w:val="18"/>
                <w:szCs w:val="18"/>
                <w:lang w:val="es-PE"/>
              </w:rPr>
              <w:t xml:space="preserve">; conteo de </w:t>
            </w:r>
            <w:proofErr w:type="spellStart"/>
            <w:r w:rsidRPr="008515BA">
              <w:rPr>
                <w:sz w:val="18"/>
                <w:szCs w:val="18"/>
                <w:lang w:val="es-PE"/>
              </w:rPr>
              <w:t>etl_errores</w:t>
            </w:r>
            <w:proofErr w:type="spellEnd"/>
            <w:r w:rsidRPr="008515BA">
              <w:rPr>
                <w:sz w:val="18"/>
                <w:szCs w:val="18"/>
                <w:lang w:val="es-PE"/>
              </w:rPr>
              <w:t xml:space="preserve"> por motivo</w:t>
            </w:r>
          </w:p>
        </w:tc>
        <w:tc>
          <w:tcPr>
            <w:tcW w:w="992" w:type="dxa"/>
          </w:tcPr>
          <w:p w14:paraId="7E017F6D" w14:textId="23204966" w:rsidR="008515BA" w:rsidRPr="008515BA" w:rsidRDefault="008515BA" w:rsidP="008515BA">
            <w:pPr>
              <w:spacing w:before="40" w:after="40"/>
              <w:jc w:val="center"/>
              <w:rPr>
                <w:sz w:val="18"/>
                <w:szCs w:val="18"/>
                <w:lang w:val="es-PE"/>
              </w:rPr>
            </w:pPr>
            <w:r w:rsidRPr="008515BA">
              <w:rPr>
                <w:sz w:val="18"/>
                <w:szCs w:val="18"/>
                <w:lang w:val="es-PE"/>
              </w:rPr>
              <w:t>Por ejecución</w:t>
            </w:r>
          </w:p>
        </w:tc>
        <w:tc>
          <w:tcPr>
            <w:tcW w:w="1134" w:type="dxa"/>
          </w:tcPr>
          <w:p w14:paraId="1A827342" w14:textId="73BE34F4" w:rsidR="008515BA" w:rsidRPr="008515BA" w:rsidRDefault="008515BA" w:rsidP="008515BA">
            <w:pPr>
              <w:spacing w:before="40" w:after="40"/>
              <w:jc w:val="center"/>
              <w:rPr>
                <w:sz w:val="18"/>
                <w:szCs w:val="18"/>
                <w:lang w:val="es-PE"/>
              </w:rPr>
            </w:pPr>
            <w:r w:rsidRPr="008515BA">
              <w:rPr>
                <w:sz w:val="18"/>
                <w:szCs w:val="18"/>
                <w:lang w:val="es-PE"/>
              </w:rPr>
              <w:t>&lt; 60 s (RNF-03)</w:t>
            </w:r>
          </w:p>
        </w:tc>
      </w:tr>
    </w:tbl>
    <w:p w14:paraId="0D6CA325" w14:textId="77777777" w:rsidR="00FA46AA" w:rsidRPr="00A81493" w:rsidRDefault="00FA46AA" w:rsidP="00555FBA">
      <w:pPr>
        <w:rPr>
          <w:lang w:val="es-PE"/>
        </w:rPr>
      </w:pPr>
    </w:p>
    <w:p w14:paraId="084751BA" w14:textId="33170F68" w:rsidR="00FA46AA" w:rsidRPr="00C40B26" w:rsidRDefault="00000000" w:rsidP="00FA46AA">
      <w:pPr>
        <w:pStyle w:val="Titulo3"/>
        <w:rPr>
          <w:color w:val="2F5496" w:themeColor="accent1" w:themeShade="BF"/>
        </w:rPr>
      </w:pPr>
      <w:bookmarkStart w:id="34" w:name="_Toc241158199"/>
      <w:r w:rsidRPr="00C40B26">
        <w:rPr>
          <w:color w:val="2F5496" w:themeColor="accent1" w:themeShade="BF"/>
        </w:rPr>
        <w:t>3.4.2 Modelo dimensional y almacén de datos</w:t>
      </w:r>
      <w:bookmarkEnd w:id="34"/>
    </w:p>
    <w:p w14:paraId="16C1ADFA" w14:textId="137B6F0A" w:rsidR="00EE620A" w:rsidRPr="00C40B26" w:rsidRDefault="00EE620A" w:rsidP="00EE620A">
      <w:pPr>
        <w:ind w:left="1440"/>
        <w:rPr>
          <w:b/>
          <w:bCs/>
          <w:color w:val="2F5496" w:themeColor="accent1" w:themeShade="BF"/>
        </w:rPr>
      </w:pPr>
      <w:r w:rsidRPr="00C40B26">
        <w:rPr>
          <w:b/>
          <w:bCs/>
          <w:color w:val="2F5496" w:themeColor="accent1" w:themeShade="BF"/>
        </w:rPr>
        <w:t xml:space="preserve">3.4.2.1 </w:t>
      </w:r>
      <w:proofErr w:type="spellStart"/>
      <w:r w:rsidRPr="00C40B26">
        <w:rPr>
          <w:b/>
          <w:bCs/>
          <w:color w:val="2F5496" w:themeColor="accent1" w:themeShade="BF"/>
        </w:rPr>
        <w:t>Tablas</w:t>
      </w:r>
      <w:proofErr w:type="spellEnd"/>
      <w:r w:rsidRPr="00C40B26">
        <w:rPr>
          <w:b/>
          <w:bCs/>
          <w:color w:val="2F5496" w:themeColor="accent1" w:themeShade="BF"/>
        </w:rPr>
        <w:t xml:space="preserve"> de </w:t>
      </w:r>
      <w:proofErr w:type="spellStart"/>
      <w:r w:rsidRPr="00C40B26">
        <w:rPr>
          <w:b/>
          <w:bCs/>
          <w:color w:val="2F5496" w:themeColor="accent1" w:themeShade="BF"/>
        </w:rPr>
        <w:t>hechos</w:t>
      </w:r>
      <w:proofErr w:type="spellEnd"/>
    </w:p>
    <w:tbl>
      <w:tblPr>
        <w:tblStyle w:val="Tablaconcuadrcula"/>
        <w:tblW w:w="8505" w:type="dxa"/>
        <w:tblInd w:w="-5" w:type="dxa"/>
        <w:tblLook w:val="04A0" w:firstRow="1" w:lastRow="0" w:firstColumn="1" w:lastColumn="0" w:noHBand="0" w:noVBand="1"/>
      </w:tblPr>
      <w:tblGrid>
        <w:gridCol w:w="1088"/>
        <w:gridCol w:w="1175"/>
        <w:gridCol w:w="1317"/>
        <w:gridCol w:w="2374"/>
        <w:gridCol w:w="2551"/>
      </w:tblGrid>
      <w:tr w:rsidR="00423CC5" w14:paraId="03CBD032" w14:textId="77777777" w:rsidTr="00934D15">
        <w:trPr>
          <w:trHeight w:val="449"/>
        </w:trPr>
        <w:tc>
          <w:tcPr>
            <w:tcW w:w="1088" w:type="dxa"/>
            <w:shd w:val="clear" w:color="auto" w:fill="D9E2F3" w:themeFill="accent1" w:themeFillTint="33"/>
          </w:tcPr>
          <w:p w14:paraId="2E5A1DDC" w14:textId="09F65927" w:rsidR="00EE620A" w:rsidRPr="00E42E4F" w:rsidRDefault="00EE620A" w:rsidP="00E42E4F">
            <w:pPr>
              <w:jc w:val="center"/>
              <w:rPr>
                <w:rFonts w:ascii="Arial" w:hAnsi="Arial" w:cs="Arial"/>
                <w:sz w:val="18"/>
                <w:szCs w:val="18"/>
              </w:rPr>
            </w:pPr>
            <w:proofErr w:type="spellStart"/>
            <w:r w:rsidRPr="00E42E4F">
              <w:rPr>
                <w:rFonts w:ascii="Arial" w:hAnsi="Arial" w:cs="Arial"/>
                <w:sz w:val="18"/>
                <w:szCs w:val="18"/>
              </w:rPr>
              <w:t>Tabla</w:t>
            </w:r>
            <w:proofErr w:type="spellEnd"/>
            <w:r w:rsidRPr="00E42E4F">
              <w:rPr>
                <w:rFonts w:ascii="Arial" w:hAnsi="Arial" w:cs="Arial"/>
                <w:sz w:val="18"/>
                <w:szCs w:val="18"/>
              </w:rPr>
              <w:t xml:space="preserve"> de </w:t>
            </w:r>
            <w:proofErr w:type="spellStart"/>
            <w:r w:rsidRPr="00E42E4F">
              <w:rPr>
                <w:rFonts w:ascii="Arial" w:hAnsi="Arial" w:cs="Arial"/>
                <w:sz w:val="18"/>
                <w:szCs w:val="18"/>
              </w:rPr>
              <w:t>hechos</w:t>
            </w:r>
            <w:proofErr w:type="spellEnd"/>
          </w:p>
        </w:tc>
        <w:tc>
          <w:tcPr>
            <w:tcW w:w="1175" w:type="dxa"/>
            <w:shd w:val="clear" w:color="auto" w:fill="D9E2F3" w:themeFill="accent1" w:themeFillTint="33"/>
          </w:tcPr>
          <w:p w14:paraId="523850DF" w14:textId="0C19E7DA" w:rsidR="00EE620A" w:rsidRPr="00E42E4F" w:rsidRDefault="00EE620A" w:rsidP="00E42E4F">
            <w:pPr>
              <w:jc w:val="center"/>
              <w:rPr>
                <w:rFonts w:ascii="Arial" w:hAnsi="Arial" w:cs="Arial"/>
                <w:sz w:val="18"/>
                <w:szCs w:val="18"/>
              </w:rPr>
            </w:pPr>
            <w:proofErr w:type="spellStart"/>
            <w:r w:rsidRPr="00E42E4F">
              <w:rPr>
                <w:rFonts w:ascii="Arial" w:hAnsi="Arial" w:cs="Arial"/>
                <w:sz w:val="18"/>
                <w:szCs w:val="18"/>
              </w:rPr>
              <w:t>Proceso</w:t>
            </w:r>
            <w:proofErr w:type="spellEnd"/>
            <w:r w:rsidRPr="00E42E4F">
              <w:rPr>
                <w:rFonts w:ascii="Arial" w:hAnsi="Arial" w:cs="Arial"/>
                <w:sz w:val="18"/>
                <w:szCs w:val="18"/>
              </w:rPr>
              <w:t xml:space="preserve"> de </w:t>
            </w:r>
            <w:proofErr w:type="spellStart"/>
            <w:r w:rsidRPr="00E42E4F">
              <w:rPr>
                <w:rFonts w:ascii="Arial" w:hAnsi="Arial" w:cs="Arial"/>
                <w:sz w:val="18"/>
                <w:szCs w:val="18"/>
              </w:rPr>
              <w:t>Negocio</w:t>
            </w:r>
            <w:proofErr w:type="spellEnd"/>
          </w:p>
        </w:tc>
        <w:tc>
          <w:tcPr>
            <w:tcW w:w="1317" w:type="dxa"/>
            <w:shd w:val="clear" w:color="auto" w:fill="D9E2F3" w:themeFill="accent1" w:themeFillTint="33"/>
          </w:tcPr>
          <w:p w14:paraId="55834D95" w14:textId="4D25DEEC" w:rsidR="00EE620A" w:rsidRPr="00E42E4F" w:rsidRDefault="00EE620A" w:rsidP="00E42E4F">
            <w:pPr>
              <w:jc w:val="center"/>
              <w:rPr>
                <w:rFonts w:ascii="Arial" w:hAnsi="Arial" w:cs="Arial"/>
                <w:sz w:val="18"/>
                <w:szCs w:val="18"/>
              </w:rPr>
            </w:pPr>
            <w:r w:rsidRPr="00E42E4F">
              <w:rPr>
                <w:rFonts w:ascii="Arial" w:hAnsi="Arial" w:cs="Arial"/>
                <w:sz w:val="18"/>
                <w:szCs w:val="18"/>
              </w:rPr>
              <w:t xml:space="preserve">Claves </w:t>
            </w:r>
            <w:proofErr w:type="spellStart"/>
            <w:r w:rsidRPr="00E42E4F">
              <w:rPr>
                <w:rFonts w:ascii="Arial" w:hAnsi="Arial" w:cs="Arial"/>
                <w:sz w:val="18"/>
                <w:szCs w:val="18"/>
              </w:rPr>
              <w:t>Foráneas</w:t>
            </w:r>
            <w:proofErr w:type="spellEnd"/>
          </w:p>
        </w:tc>
        <w:tc>
          <w:tcPr>
            <w:tcW w:w="2374" w:type="dxa"/>
            <w:shd w:val="clear" w:color="auto" w:fill="D9E2F3" w:themeFill="accent1" w:themeFillTint="33"/>
          </w:tcPr>
          <w:p w14:paraId="29442D6A" w14:textId="3F9F3FC6" w:rsidR="00EE620A" w:rsidRPr="00E42E4F" w:rsidRDefault="00EE620A" w:rsidP="00E42E4F">
            <w:pPr>
              <w:jc w:val="center"/>
              <w:rPr>
                <w:rFonts w:ascii="Arial" w:hAnsi="Arial" w:cs="Arial"/>
                <w:sz w:val="18"/>
                <w:szCs w:val="18"/>
              </w:rPr>
            </w:pPr>
            <w:proofErr w:type="spellStart"/>
            <w:r w:rsidRPr="00E42E4F">
              <w:rPr>
                <w:rFonts w:ascii="Arial" w:hAnsi="Arial" w:cs="Arial"/>
                <w:sz w:val="18"/>
                <w:szCs w:val="18"/>
              </w:rPr>
              <w:t>Métricas</w:t>
            </w:r>
            <w:proofErr w:type="spellEnd"/>
            <w:r w:rsidRPr="00E42E4F">
              <w:rPr>
                <w:rFonts w:ascii="Arial" w:hAnsi="Arial" w:cs="Arial"/>
                <w:sz w:val="18"/>
                <w:szCs w:val="18"/>
              </w:rPr>
              <w:t xml:space="preserve"> y </w:t>
            </w:r>
            <w:proofErr w:type="spellStart"/>
            <w:r w:rsidRPr="00E42E4F">
              <w:rPr>
                <w:rFonts w:ascii="Arial" w:hAnsi="Arial" w:cs="Arial"/>
                <w:sz w:val="18"/>
                <w:szCs w:val="18"/>
              </w:rPr>
              <w:t>medidas</w:t>
            </w:r>
            <w:proofErr w:type="spellEnd"/>
          </w:p>
        </w:tc>
        <w:tc>
          <w:tcPr>
            <w:tcW w:w="2551" w:type="dxa"/>
            <w:shd w:val="clear" w:color="auto" w:fill="D9E2F3" w:themeFill="accent1" w:themeFillTint="33"/>
          </w:tcPr>
          <w:p w14:paraId="378EFEA5" w14:textId="2D36FEC3" w:rsidR="00EE620A" w:rsidRPr="00E42E4F" w:rsidRDefault="00E42E4F" w:rsidP="00E42E4F">
            <w:pPr>
              <w:jc w:val="center"/>
              <w:rPr>
                <w:rFonts w:ascii="Arial" w:hAnsi="Arial" w:cs="Arial"/>
                <w:sz w:val="18"/>
                <w:szCs w:val="18"/>
              </w:rPr>
            </w:pPr>
            <w:proofErr w:type="spellStart"/>
            <w:r w:rsidRPr="00E42E4F">
              <w:rPr>
                <w:rFonts w:ascii="Arial" w:hAnsi="Arial" w:cs="Arial"/>
                <w:sz w:val="18"/>
                <w:szCs w:val="18"/>
              </w:rPr>
              <w:t>Grano</w:t>
            </w:r>
            <w:proofErr w:type="spellEnd"/>
          </w:p>
        </w:tc>
      </w:tr>
      <w:tr w:rsidR="00EE620A" w:rsidRPr="0057392E" w14:paraId="2635B902" w14:textId="77777777" w:rsidTr="00934D15">
        <w:trPr>
          <w:trHeight w:val="1680"/>
        </w:trPr>
        <w:tc>
          <w:tcPr>
            <w:tcW w:w="1088" w:type="dxa"/>
          </w:tcPr>
          <w:p w14:paraId="2EFB6667" w14:textId="77777777" w:rsidR="008515BA" w:rsidRPr="00E42E4F" w:rsidRDefault="008515BA" w:rsidP="00E42E4F">
            <w:pPr>
              <w:pStyle w:val="NormalWeb"/>
              <w:jc w:val="center"/>
              <w:rPr>
                <w:rFonts w:ascii="Arial" w:hAnsi="Arial" w:cs="Arial"/>
                <w:sz w:val="18"/>
                <w:szCs w:val="18"/>
              </w:rPr>
            </w:pPr>
            <w:proofErr w:type="spellStart"/>
            <w:r w:rsidRPr="00E42E4F">
              <w:rPr>
                <w:rStyle w:val="CdigoHTML"/>
                <w:rFonts w:ascii="Arial" w:hAnsi="Arial" w:cs="Arial"/>
                <w:sz w:val="18"/>
                <w:szCs w:val="18"/>
              </w:rPr>
              <w:t>fac_ventas</w:t>
            </w:r>
            <w:proofErr w:type="spellEnd"/>
          </w:p>
          <w:p w14:paraId="3CFEAFE2" w14:textId="26CA03AA" w:rsidR="00EE620A" w:rsidRPr="00E42E4F" w:rsidRDefault="00EE620A" w:rsidP="00E42E4F">
            <w:pPr>
              <w:jc w:val="center"/>
              <w:rPr>
                <w:rFonts w:ascii="Arial" w:hAnsi="Arial" w:cs="Arial"/>
                <w:sz w:val="18"/>
                <w:szCs w:val="18"/>
              </w:rPr>
            </w:pPr>
          </w:p>
        </w:tc>
        <w:tc>
          <w:tcPr>
            <w:tcW w:w="1175" w:type="dxa"/>
          </w:tcPr>
          <w:p w14:paraId="789CCCF8" w14:textId="77777777" w:rsidR="008515BA" w:rsidRPr="00E42E4F" w:rsidRDefault="008515BA" w:rsidP="00E42E4F">
            <w:pPr>
              <w:pStyle w:val="NormalWeb"/>
              <w:jc w:val="center"/>
              <w:rPr>
                <w:rFonts w:ascii="Arial" w:hAnsi="Arial" w:cs="Arial"/>
                <w:sz w:val="18"/>
                <w:szCs w:val="18"/>
              </w:rPr>
            </w:pPr>
            <w:r w:rsidRPr="00E42E4F">
              <w:rPr>
                <w:rFonts w:ascii="Arial" w:hAnsi="Arial" w:cs="Arial"/>
                <w:sz w:val="18"/>
                <w:szCs w:val="18"/>
              </w:rPr>
              <w:t>Ventas</w:t>
            </w:r>
          </w:p>
          <w:p w14:paraId="11AE40E7" w14:textId="5545FA36" w:rsidR="00EE620A" w:rsidRPr="00E42E4F" w:rsidRDefault="00EE620A" w:rsidP="00E42E4F">
            <w:pPr>
              <w:jc w:val="center"/>
              <w:rPr>
                <w:rFonts w:ascii="Arial" w:hAnsi="Arial" w:cs="Arial"/>
                <w:sz w:val="18"/>
                <w:szCs w:val="18"/>
              </w:rPr>
            </w:pPr>
          </w:p>
        </w:tc>
        <w:tc>
          <w:tcPr>
            <w:tcW w:w="1317" w:type="dxa"/>
          </w:tcPr>
          <w:p w14:paraId="14F103A1" w14:textId="77777777" w:rsidR="008515BA" w:rsidRPr="00E42E4F" w:rsidRDefault="008515BA" w:rsidP="00E42E4F">
            <w:pPr>
              <w:pStyle w:val="NormalWeb"/>
              <w:jc w:val="center"/>
              <w:rPr>
                <w:rFonts w:ascii="Arial" w:hAnsi="Arial" w:cs="Arial"/>
                <w:sz w:val="18"/>
                <w:szCs w:val="18"/>
              </w:rPr>
            </w:pPr>
            <w:proofErr w:type="spellStart"/>
            <w:r w:rsidRPr="00E42E4F">
              <w:rPr>
                <w:rStyle w:val="CdigoHTML"/>
                <w:rFonts w:ascii="Arial" w:hAnsi="Arial" w:cs="Arial"/>
                <w:sz w:val="18"/>
                <w:szCs w:val="18"/>
              </w:rPr>
              <w:t>id_cliente</w:t>
            </w:r>
            <w:proofErr w:type="spellEnd"/>
            <w:r w:rsidRPr="00E42E4F">
              <w:rPr>
                <w:rFonts w:ascii="Arial" w:hAnsi="Arial" w:cs="Arial"/>
                <w:sz w:val="18"/>
                <w:szCs w:val="18"/>
              </w:rPr>
              <w:t xml:space="preserve">, </w:t>
            </w:r>
            <w:proofErr w:type="spellStart"/>
            <w:r w:rsidRPr="00E42E4F">
              <w:rPr>
                <w:rStyle w:val="CdigoHTML"/>
                <w:rFonts w:ascii="Arial" w:hAnsi="Arial" w:cs="Arial"/>
                <w:sz w:val="18"/>
                <w:szCs w:val="18"/>
              </w:rPr>
              <w:t>id_producto</w:t>
            </w:r>
            <w:proofErr w:type="spellEnd"/>
            <w:r w:rsidRPr="00E42E4F">
              <w:rPr>
                <w:rFonts w:ascii="Arial" w:hAnsi="Arial" w:cs="Arial"/>
                <w:sz w:val="18"/>
                <w:szCs w:val="18"/>
              </w:rPr>
              <w:t xml:space="preserve">, </w:t>
            </w:r>
            <w:proofErr w:type="spellStart"/>
            <w:r w:rsidRPr="00E42E4F">
              <w:rPr>
                <w:rStyle w:val="CdigoHTML"/>
                <w:rFonts w:ascii="Arial" w:hAnsi="Arial" w:cs="Arial"/>
                <w:sz w:val="18"/>
                <w:szCs w:val="18"/>
              </w:rPr>
              <w:t>id_proveedor</w:t>
            </w:r>
            <w:proofErr w:type="spellEnd"/>
            <w:r w:rsidRPr="00E42E4F">
              <w:rPr>
                <w:rFonts w:ascii="Arial" w:hAnsi="Arial" w:cs="Arial"/>
                <w:sz w:val="18"/>
                <w:szCs w:val="18"/>
              </w:rPr>
              <w:t xml:space="preserve">, </w:t>
            </w:r>
            <w:proofErr w:type="spellStart"/>
            <w:r w:rsidRPr="00E42E4F">
              <w:rPr>
                <w:rStyle w:val="CdigoHTML"/>
                <w:rFonts w:ascii="Arial" w:hAnsi="Arial" w:cs="Arial"/>
                <w:sz w:val="18"/>
                <w:szCs w:val="18"/>
              </w:rPr>
              <w:t>id_metodoP</w:t>
            </w:r>
            <w:proofErr w:type="spellEnd"/>
            <w:r w:rsidRPr="00E42E4F">
              <w:rPr>
                <w:rFonts w:ascii="Arial" w:hAnsi="Arial" w:cs="Arial"/>
                <w:sz w:val="18"/>
                <w:szCs w:val="18"/>
              </w:rPr>
              <w:t xml:space="preserve">, </w:t>
            </w:r>
            <w:r w:rsidRPr="00E42E4F">
              <w:rPr>
                <w:rStyle w:val="CdigoHTML"/>
                <w:rFonts w:ascii="Arial" w:hAnsi="Arial" w:cs="Arial"/>
                <w:sz w:val="18"/>
                <w:szCs w:val="18"/>
              </w:rPr>
              <w:t>fecha</w:t>
            </w:r>
          </w:p>
          <w:p w14:paraId="64FCA28D" w14:textId="22A4522B" w:rsidR="00EE620A" w:rsidRPr="00E42E4F" w:rsidRDefault="00EE620A" w:rsidP="00E42E4F">
            <w:pPr>
              <w:jc w:val="center"/>
              <w:rPr>
                <w:rFonts w:ascii="Arial" w:hAnsi="Arial" w:cs="Arial"/>
                <w:sz w:val="18"/>
                <w:szCs w:val="18"/>
                <w:lang w:val="es-PE"/>
              </w:rPr>
            </w:pPr>
          </w:p>
        </w:tc>
        <w:tc>
          <w:tcPr>
            <w:tcW w:w="2374" w:type="dxa"/>
          </w:tcPr>
          <w:p w14:paraId="55DBC92B" w14:textId="5A655C85" w:rsidR="008515BA" w:rsidRPr="00E42E4F" w:rsidRDefault="008515BA" w:rsidP="00E42E4F">
            <w:pPr>
              <w:pStyle w:val="NormalWeb"/>
              <w:jc w:val="center"/>
              <w:rPr>
                <w:rFonts w:ascii="Arial" w:hAnsi="Arial" w:cs="Arial"/>
                <w:sz w:val="18"/>
                <w:szCs w:val="18"/>
              </w:rPr>
            </w:pPr>
            <w:r w:rsidRPr="00E42E4F">
              <w:rPr>
                <w:rStyle w:val="CdigoHTML"/>
                <w:rFonts w:ascii="Arial" w:hAnsi="Arial" w:cs="Arial"/>
                <w:sz w:val="18"/>
                <w:szCs w:val="18"/>
              </w:rPr>
              <w:t>cantidad</w:t>
            </w:r>
            <w:r w:rsidRPr="00E42E4F">
              <w:rPr>
                <w:rFonts w:ascii="Arial" w:hAnsi="Arial" w:cs="Arial"/>
                <w:sz w:val="18"/>
                <w:szCs w:val="18"/>
              </w:rPr>
              <w:t xml:space="preserve"> (cajas o unidades), </w:t>
            </w:r>
            <w:proofErr w:type="spellStart"/>
            <w:r w:rsidRPr="00E42E4F">
              <w:rPr>
                <w:rStyle w:val="CdigoHTML"/>
                <w:rFonts w:ascii="Arial" w:hAnsi="Arial" w:cs="Arial"/>
                <w:sz w:val="18"/>
                <w:szCs w:val="18"/>
              </w:rPr>
              <w:t>monto_vendido</w:t>
            </w:r>
            <w:proofErr w:type="spellEnd"/>
            <w:r w:rsidRPr="00E42E4F">
              <w:rPr>
                <w:rFonts w:ascii="Arial" w:hAnsi="Arial" w:cs="Arial"/>
                <w:sz w:val="18"/>
                <w:szCs w:val="18"/>
              </w:rPr>
              <w:t xml:space="preserve"> (neto en soles), </w:t>
            </w:r>
            <w:proofErr w:type="spellStart"/>
            <w:r w:rsidRPr="00E42E4F">
              <w:rPr>
                <w:rStyle w:val="CdigoHTML"/>
                <w:rFonts w:ascii="Arial" w:hAnsi="Arial" w:cs="Arial"/>
                <w:sz w:val="18"/>
                <w:szCs w:val="18"/>
              </w:rPr>
              <w:t>metraje_vendido</w:t>
            </w:r>
            <w:proofErr w:type="spellEnd"/>
            <w:r w:rsidRPr="00E42E4F">
              <w:rPr>
                <w:rFonts w:ascii="Arial" w:hAnsi="Arial" w:cs="Arial"/>
                <w:sz w:val="18"/>
                <w:szCs w:val="18"/>
              </w:rPr>
              <w:t xml:space="preserve"> (m</w:t>
            </w:r>
            <w:r w:rsidRPr="00E42E4F">
              <w:rPr>
                <w:rFonts w:ascii="Arial" w:hAnsi="Arial" w:cs="Arial"/>
                <w:sz w:val="18"/>
                <w:szCs w:val="18"/>
              </w:rPr>
              <w:t>^2</w:t>
            </w:r>
            <w:r w:rsidRPr="00E42E4F">
              <w:rPr>
                <w:rFonts w:ascii="Arial" w:hAnsi="Arial" w:cs="Arial"/>
                <w:sz w:val="18"/>
                <w:szCs w:val="18"/>
              </w:rPr>
              <w:t xml:space="preserve">), </w:t>
            </w:r>
            <w:proofErr w:type="spellStart"/>
            <w:r w:rsidRPr="00E42E4F">
              <w:rPr>
                <w:rStyle w:val="CdigoHTML"/>
                <w:rFonts w:ascii="Arial" w:hAnsi="Arial" w:cs="Arial"/>
                <w:sz w:val="18"/>
                <w:szCs w:val="18"/>
              </w:rPr>
              <w:t>costo_inventario</w:t>
            </w:r>
            <w:proofErr w:type="spellEnd"/>
            <w:r w:rsidRPr="00E42E4F">
              <w:rPr>
                <w:rFonts w:ascii="Arial" w:hAnsi="Arial" w:cs="Arial"/>
                <w:sz w:val="18"/>
                <w:szCs w:val="18"/>
              </w:rPr>
              <w:t xml:space="preserve">, </w:t>
            </w:r>
            <w:r w:rsidRPr="00E42E4F">
              <w:rPr>
                <w:rStyle w:val="CdigoHTML"/>
                <w:rFonts w:ascii="Arial" w:hAnsi="Arial" w:cs="Arial"/>
                <w:sz w:val="18"/>
                <w:szCs w:val="18"/>
              </w:rPr>
              <w:t>descuento</w:t>
            </w:r>
          </w:p>
          <w:p w14:paraId="4AF4E3BF" w14:textId="3F37AC5A" w:rsidR="00EE620A" w:rsidRPr="00E42E4F" w:rsidRDefault="00EE620A" w:rsidP="00E42E4F">
            <w:pPr>
              <w:jc w:val="center"/>
              <w:rPr>
                <w:rFonts w:ascii="Arial" w:hAnsi="Arial" w:cs="Arial"/>
                <w:sz w:val="18"/>
                <w:szCs w:val="18"/>
                <w:lang w:val="es-PE"/>
              </w:rPr>
            </w:pPr>
          </w:p>
        </w:tc>
        <w:tc>
          <w:tcPr>
            <w:tcW w:w="2551" w:type="dxa"/>
          </w:tcPr>
          <w:p w14:paraId="2FD1FF23" w14:textId="1CF64458" w:rsidR="00EE620A" w:rsidRPr="00E42E4F" w:rsidRDefault="00E42E4F" w:rsidP="00FB3485">
            <w:pPr>
              <w:pStyle w:val="NormalWeb"/>
              <w:jc w:val="center"/>
              <w:rPr>
                <w:rFonts w:ascii="Arial" w:hAnsi="Arial" w:cs="Arial"/>
                <w:sz w:val="18"/>
                <w:szCs w:val="18"/>
              </w:rPr>
            </w:pPr>
            <w:r w:rsidRPr="00E42E4F">
              <w:rPr>
                <w:rFonts w:ascii="Arial" w:hAnsi="Arial" w:cs="Arial"/>
                <w:sz w:val="18"/>
                <w:szCs w:val="18"/>
              </w:rPr>
              <w:t>Una fila por cliente × producto × proveedor × método de pago × día: el ETL agrupa las líneas de detalle del mismo día. Se cargan solo comprobantes EMITIDOS con precio y cantidad mayores a cero</w:t>
            </w:r>
          </w:p>
        </w:tc>
      </w:tr>
    </w:tbl>
    <w:p w14:paraId="5C98A65D" w14:textId="08D1B138" w:rsidR="00EE620A" w:rsidRDefault="00EE620A" w:rsidP="00EE620A">
      <w:pPr>
        <w:ind w:left="1440"/>
        <w:rPr>
          <w:b/>
          <w:bCs/>
          <w:color w:val="2F5496" w:themeColor="accent1" w:themeShade="BF"/>
          <w:lang w:val="es-PE"/>
        </w:rPr>
      </w:pPr>
      <w:r w:rsidRPr="00423CC5">
        <w:rPr>
          <w:b/>
          <w:bCs/>
          <w:color w:val="2F5496" w:themeColor="accent1" w:themeShade="BF"/>
          <w:lang w:val="es-PE"/>
        </w:rPr>
        <w:t>3.4.2.2 Tablas de dimensiones</w:t>
      </w:r>
    </w:p>
    <w:tbl>
      <w:tblPr>
        <w:tblStyle w:val="Tablaconcuadrcula"/>
        <w:tblW w:w="0" w:type="auto"/>
        <w:tblLook w:val="04A0" w:firstRow="1" w:lastRow="0" w:firstColumn="1" w:lastColumn="0" w:noHBand="0" w:noVBand="1"/>
      </w:tblPr>
      <w:tblGrid>
        <w:gridCol w:w="1627"/>
        <w:gridCol w:w="2665"/>
        <w:gridCol w:w="2224"/>
        <w:gridCol w:w="1978"/>
      </w:tblGrid>
      <w:tr w:rsidR="00423CC5" w14:paraId="47F3DAE5" w14:textId="77777777" w:rsidTr="008066E4">
        <w:tc>
          <w:tcPr>
            <w:tcW w:w="1627" w:type="dxa"/>
            <w:shd w:val="clear" w:color="auto" w:fill="D9E2F3" w:themeFill="accent1" w:themeFillTint="33"/>
          </w:tcPr>
          <w:p w14:paraId="11F6DFAC" w14:textId="09CD0EA1" w:rsidR="00423CC5" w:rsidRPr="00E7379B" w:rsidRDefault="00E7379B" w:rsidP="00E7379B">
            <w:pPr>
              <w:jc w:val="center"/>
              <w:rPr>
                <w:b/>
                <w:bCs/>
                <w:lang w:val="es-PE"/>
              </w:rPr>
            </w:pPr>
            <w:r>
              <w:rPr>
                <w:b/>
                <w:bCs/>
                <w:lang w:val="es-PE"/>
              </w:rPr>
              <w:t>Dimensión</w:t>
            </w:r>
          </w:p>
        </w:tc>
        <w:tc>
          <w:tcPr>
            <w:tcW w:w="2665" w:type="dxa"/>
            <w:shd w:val="clear" w:color="auto" w:fill="D9E2F3" w:themeFill="accent1" w:themeFillTint="33"/>
          </w:tcPr>
          <w:p w14:paraId="46EF8833" w14:textId="0D0E94F3" w:rsidR="00423CC5" w:rsidRPr="00E7379B" w:rsidRDefault="00E7379B" w:rsidP="00E7379B">
            <w:pPr>
              <w:jc w:val="center"/>
              <w:rPr>
                <w:b/>
                <w:bCs/>
                <w:lang w:val="es-PE"/>
              </w:rPr>
            </w:pPr>
            <w:r>
              <w:rPr>
                <w:b/>
                <w:bCs/>
                <w:lang w:val="es-PE"/>
              </w:rPr>
              <w:t>Atributos</w:t>
            </w:r>
          </w:p>
        </w:tc>
        <w:tc>
          <w:tcPr>
            <w:tcW w:w="2224" w:type="dxa"/>
            <w:shd w:val="clear" w:color="auto" w:fill="D9E2F3" w:themeFill="accent1" w:themeFillTint="33"/>
          </w:tcPr>
          <w:p w14:paraId="6E48E7A3" w14:textId="77F0CEFC" w:rsidR="00423CC5" w:rsidRPr="00E7379B" w:rsidRDefault="00E7379B" w:rsidP="00E7379B">
            <w:pPr>
              <w:jc w:val="center"/>
              <w:rPr>
                <w:b/>
                <w:bCs/>
                <w:lang w:val="es-PE"/>
              </w:rPr>
            </w:pPr>
            <w:r>
              <w:rPr>
                <w:b/>
                <w:bCs/>
                <w:lang w:val="es-PE"/>
              </w:rPr>
              <w:t>Rol Analítico</w:t>
            </w:r>
          </w:p>
        </w:tc>
        <w:tc>
          <w:tcPr>
            <w:tcW w:w="1978" w:type="dxa"/>
            <w:shd w:val="clear" w:color="auto" w:fill="D9E2F3" w:themeFill="accent1" w:themeFillTint="33"/>
          </w:tcPr>
          <w:p w14:paraId="7DEB539E" w14:textId="435EF48A" w:rsidR="00423CC5" w:rsidRPr="00E7379B" w:rsidRDefault="00E7379B" w:rsidP="00E7379B">
            <w:pPr>
              <w:jc w:val="center"/>
              <w:rPr>
                <w:b/>
                <w:bCs/>
                <w:lang w:val="es-PE"/>
              </w:rPr>
            </w:pPr>
            <w:r>
              <w:rPr>
                <w:b/>
                <w:bCs/>
                <w:lang w:val="es-PE"/>
              </w:rPr>
              <w:t>Historia</w:t>
            </w:r>
          </w:p>
        </w:tc>
      </w:tr>
      <w:tr w:rsidR="00423CC5" w14:paraId="49A07EDE" w14:textId="77777777" w:rsidTr="008066E4">
        <w:tc>
          <w:tcPr>
            <w:tcW w:w="1627" w:type="dxa"/>
          </w:tcPr>
          <w:p w14:paraId="71215ED3" w14:textId="33B0675B" w:rsidR="00423CC5" w:rsidRPr="00E7379B" w:rsidRDefault="00E7379B" w:rsidP="00E7379B">
            <w:pPr>
              <w:pStyle w:val="NormalWeb"/>
              <w:jc w:val="center"/>
              <w:rPr>
                <w:rFonts w:ascii="Arial" w:hAnsi="Arial" w:cs="Arial"/>
                <w:sz w:val="18"/>
                <w:szCs w:val="18"/>
              </w:rPr>
            </w:pPr>
            <w:proofErr w:type="spellStart"/>
            <w:r w:rsidRPr="00E7379B">
              <w:rPr>
                <w:rStyle w:val="CdigoHTML"/>
                <w:rFonts w:ascii="Arial" w:hAnsi="Arial" w:cs="Arial"/>
                <w:sz w:val="18"/>
                <w:szCs w:val="18"/>
              </w:rPr>
              <w:t>dim_tiempo</w:t>
            </w:r>
            <w:proofErr w:type="spellEnd"/>
          </w:p>
        </w:tc>
        <w:tc>
          <w:tcPr>
            <w:tcW w:w="2665" w:type="dxa"/>
          </w:tcPr>
          <w:p w14:paraId="283FCA7A" w14:textId="372FD4DA" w:rsidR="00423CC5" w:rsidRPr="00E7379B" w:rsidRDefault="00E7379B" w:rsidP="00E7379B">
            <w:pPr>
              <w:pStyle w:val="NormalWeb"/>
              <w:jc w:val="center"/>
              <w:rPr>
                <w:rFonts w:ascii="Arial" w:hAnsi="Arial" w:cs="Arial"/>
                <w:sz w:val="18"/>
                <w:szCs w:val="18"/>
              </w:rPr>
            </w:pPr>
            <w:r w:rsidRPr="00E7379B">
              <w:rPr>
                <w:rStyle w:val="CdigoHTML"/>
                <w:rFonts w:ascii="Arial" w:hAnsi="Arial" w:cs="Arial"/>
                <w:sz w:val="18"/>
                <w:szCs w:val="18"/>
              </w:rPr>
              <w:t>fecha</w:t>
            </w:r>
            <w:r w:rsidRPr="00E7379B">
              <w:rPr>
                <w:rFonts w:ascii="Arial" w:hAnsi="Arial" w:cs="Arial"/>
                <w:sz w:val="18"/>
                <w:szCs w:val="18"/>
              </w:rPr>
              <w:t xml:space="preserve"> (PK, tipo date), </w:t>
            </w:r>
            <w:proofErr w:type="spellStart"/>
            <w:r w:rsidRPr="00E7379B">
              <w:rPr>
                <w:rStyle w:val="CdigoHTML"/>
                <w:rFonts w:ascii="Arial" w:hAnsi="Arial" w:cs="Arial"/>
                <w:sz w:val="18"/>
                <w:szCs w:val="18"/>
              </w:rPr>
              <w:t>anio</w:t>
            </w:r>
            <w:proofErr w:type="spellEnd"/>
            <w:r w:rsidRPr="00E7379B">
              <w:rPr>
                <w:rFonts w:ascii="Arial" w:hAnsi="Arial" w:cs="Arial"/>
                <w:sz w:val="18"/>
                <w:szCs w:val="18"/>
              </w:rPr>
              <w:t xml:space="preserve">, </w:t>
            </w:r>
            <w:r w:rsidRPr="00E7379B">
              <w:rPr>
                <w:rStyle w:val="CdigoHTML"/>
                <w:rFonts w:ascii="Arial" w:hAnsi="Arial" w:cs="Arial"/>
                <w:sz w:val="18"/>
                <w:szCs w:val="18"/>
              </w:rPr>
              <w:t>trimestre</w:t>
            </w:r>
            <w:r w:rsidRPr="00E7379B">
              <w:rPr>
                <w:rFonts w:ascii="Arial" w:hAnsi="Arial" w:cs="Arial"/>
                <w:sz w:val="18"/>
                <w:szCs w:val="18"/>
              </w:rPr>
              <w:t xml:space="preserve">, </w:t>
            </w:r>
            <w:r w:rsidRPr="00E7379B">
              <w:rPr>
                <w:rStyle w:val="CdigoHTML"/>
                <w:rFonts w:ascii="Arial" w:hAnsi="Arial" w:cs="Arial"/>
                <w:sz w:val="18"/>
                <w:szCs w:val="18"/>
              </w:rPr>
              <w:t>mes</w:t>
            </w:r>
            <w:r w:rsidRPr="00E7379B">
              <w:rPr>
                <w:rFonts w:ascii="Arial" w:hAnsi="Arial" w:cs="Arial"/>
                <w:sz w:val="18"/>
                <w:szCs w:val="18"/>
              </w:rPr>
              <w:t xml:space="preserve">, </w:t>
            </w:r>
            <w:proofErr w:type="spellStart"/>
            <w:r w:rsidRPr="00E7379B">
              <w:rPr>
                <w:rStyle w:val="CdigoHTML"/>
                <w:rFonts w:ascii="Arial" w:hAnsi="Arial" w:cs="Arial"/>
                <w:sz w:val="18"/>
                <w:szCs w:val="18"/>
              </w:rPr>
              <w:t>nombreMes</w:t>
            </w:r>
            <w:proofErr w:type="spellEnd"/>
            <w:r w:rsidRPr="00E7379B">
              <w:rPr>
                <w:rFonts w:ascii="Arial" w:hAnsi="Arial" w:cs="Arial"/>
                <w:sz w:val="18"/>
                <w:szCs w:val="18"/>
              </w:rPr>
              <w:t xml:space="preserve">, </w:t>
            </w:r>
            <w:r w:rsidRPr="00E7379B">
              <w:rPr>
                <w:rStyle w:val="CdigoHTML"/>
                <w:rFonts w:ascii="Arial" w:hAnsi="Arial" w:cs="Arial"/>
                <w:sz w:val="18"/>
                <w:szCs w:val="18"/>
              </w:rPr>
              <w:t>semana</w:t>
            </w:r>
            <w:r w:rsidRPr="00E7379B">
              <w:rPr>
                <w:rFonts w:ascii="Arial" w:hAnsi="Arial" w:cs="Arial"/>
                <w:sz w:val="18"/>
                <w:szCs w:val="18"/>
              </w:rPr>
              <w:t xml:space="preserve"> (ISO), </w:t>
            </w:r>
            <w:proofErr w:type="spellStart"/>
            <w:r w:rsidRPr="00E7379B">
              <w:rPr>
                <w:rStyle w:val="CdigoHTML"/>
                <w:rFonts w:ascii="Arial" w:hAnsi="Arial" w:cs="Arial"/>
                <w:sz w:val="18"/>
                <w:szCs w:val="18"/>
              </w:rPr>
              <w:t>diaMes</w:t>
            </w:r>
            <w:proofErr w:type="spellEnd"/>
            <w:r w:rsidRPr="00E7379B">
              <w:rPr>
                <w:rFonts w:ascii="Arial" w:hAnsi="Arial" w:cs="Arial"/>
                <w:sz w:val="18"/>
                <w:szCs w:val="18"/>
              </w:rPr>
              <w:t xml:space="preserve">, </w:t>
            </w:r>
            <w:proofErr w:type="spellStart"/>
            <w:r w:rsidRPr="00E7379B">
              <w:rPr>
                <w:rStyle w:val="CdigoHTML"/>
                <w:rFonts w:ascii="Arial" w:hAnsi="Arial" w:cs="Arial"/>
                <w:sz w:val="18"/>
                <w:szCs w:val="18"/>
              </w:rPr>
              <w:t>diaSemana</w:t>
            </w:r>
            <w:proofErr w:type="spellEnd"/>
          </w:p>
        </w:tc>
        <w:tc>
          <w:tcPr>
            <w:tcW w:w="2224" w:type="dxa"/>
          </w:tcPr>
          <w:p w14:paraId="32476DAF" w14:textId="009C7D42" w:rsidR="00423CC5" w:rsidRPr="00E7379B" w:rsidRDefault="00E7379B" w:rsidP="009A3DDE">
            <w:pPr>
              <w:pStyle w:val="NormalWeb"/>
              <w:jc w:val="center"/>
              <w:rPr>
                <w:rFonts w:ascii="Arial" w:hAnsi="Arial" w:cs="Arial"/>
                <w:sz w:val="18"/>
                <w:szCs w:val="18"/>
              </w:rPr>
            </w:pPr>
            <w:r w:rsidRPr="00E7379B">
              <w:rPr>
                <w:rFonts w:ascii="Arial" w:hAnsi="Arial" w:cs="Arial"/>
                <w:sz w:val="18"/>
                <w:szCs w:val="18"/>
              </w:rPr>
              <w:t>Eje temporal; se genera con un ciclo entre la primera y la última venta</w:t>
            </w:r>
          </w:p>
        </w:tc>
        <w:tc>
          <w:tcPr>
            <w:tcW w:w="1978" w:type="dxa"/>
          </w:tcPr>
          <w:p w14:paraId="6E3A09E5" w14:textId="77777777" w:rsidR="00E7379B" w:rsidRPr="00E7379B" w:rsidRDefault="00E7379B" w:rsidP="00E7379B">
            <w:pPr>
              <w:pStyle w:val="NormalWeb"/>
              <w:jc w:val="center"/>
              <w:rPr>
                <w:rFonts w:ascii="Arial" w:hAnsi="Arial" w:cs="Arial"/>
                <w:sz w:val="18"/>
                <w:szCs w:val="18"/>
              </w:rPr>
            </w:pPr>
            <w:r w:rsidRPr="00E7379B">
              <w:rPr>
                <w:rFonts w:ascii="Arial" w:hAnsi="Arial" w:cs="Arial"/>
                <w:sz w:val="18"/>
                <w:szCs w:val="18"/>
              </w:rPr>
              <w:t>Estática</w:t>
            </w:r>
          </w:p>
          <w:p w14:paraId="7947915C" w14:textId="3434F223" w:rsidR="00423CC5" w:rsidRPr="00E7379B" w:rsidRDefault="00423CC5" w:rsidP="00E7379B">
            <w:pPr>
              <w:jc w:val="center"/>
              <w:rPr>
                <w:rFonts w:ascii="Arial" w:hAnsi="Arial" w:cs="Arial"/>
                <w:sz w:val="18"/>
                <w:szCs w:val="18"/>
                <w:lang w:val="es-PE"/>
              </w:rPr>
            </w:pPr>
          </w:p>
        </w:tc>
      </w:tr>
      <w:tr w:rsidR="00423CC5" w14:paraId="4158DE35" w14:textId="77777777" w:rsidTr="008066E4">
        <w:tc>
          <w:tcPr>
            <w:tcW w:w="1627" w:type="dxa"/>
          </w:tcPr>
          <w:p w14:paraId="2D2FDBA6" w14:textId="5839925A" w:rsidR="00423CC5" w:rsidRPr="00E7379B" w:rsidRDefault="00E7379B" w:rsidP="00E7379B">
            <w:pPr>
              <w:pStyle w:val="NormalWeb"/>
              <w:jc w:val="center"/>
              <w:rPr>
                <w:rFonts w:ascii="Arial" w:hAnsi="Arial" w:cs="Arial"/>
                <w:sz w:val="18"/>
                <w:szCs w:val="18"/>
              </w:rPr>
            </w:pPr>
            <w:proofErr w:type="spellStart"/>
            <w:r w:rsidRPr="00E7379B">
              <w:rPr>
                <w:rStyle w:val="CdigoHTML"/>
                <w:rFonts w:ascii="Arial" w:hAnsi="Arial" w:cs="Arial"/>
                <w:sz w:val="18"/>
                <w:szCs w:val="18"/>
              </w:rPr>
              <w:t>dim_producto</w:t>
            </w:r>
            <w:proofErr w:type="spellEnd"/>
          </w:p>
        </w:tc>
        <w:tc>
          <w:tcPr>
            <w:tcW w:w="2665" w:type="dxa"/>
          </w:tcPr>
          <w:p w14:paraId="200A3058" w14:textId="512DE043" w:rsidR="00423CC5" w:rsidRPr="00E7379B" w:rsidRDefault="00E7379B" w:rsidP="009A3DDE">
            <w:pPr>
              <w:pStyle w:val="NormalWeb"/>
              <w:jc w:val="center"/>
              <w:rPr>
                <w:rFonts w:ascii="Arial" w:hAnsi="Arial" w:cs="Arial"/>
                <w:sz w:val="18"/>
                <w:szCs w:val="18"/>
              </w:rPr>
            </w:pPr>
            <w:proofErr w:type="spellStart"/>
            <w:r w:rsidRPr="00E7379B">
              <w:rPr>
                <w:rStyle w:val="CdigoHTML"/>
                <w:rFonts w:ascii="Arial" w:hAnsi="Arial" w:cs="Arial"/>
                <w:sz w:val="18"/>
                <w:szCs w:val="18"/>
              </w:rPr>
              <w:t>id_producto</w:t>
            </w:r>
            <w:proofErr w:type="spellEnd"/>
            <w:r w:rsidRPr="00E7379B">
              <w:rPr>
                <w:rFonts w:ascii="Arial" w:hAnsi="Arial" w:cs="Arial"/>
                <w:sz w:val="18"/>
                <w:szCs w:val="18"/>
              </w:rPr>
              <w:t xml:space="preserve"> (clave sustituta), </w:t>
            </w:r>
            <w:proofErr w:type="spellStart"/>
            <w:r w:rsidRPr="00E7379B">
              <w:rPr>
                <w:rStyle w:val="CdigoHTML"/>
                <w:rFonts w:ascii="Arial" w:hAnsi="Arial" w:cs="Arial"/>
                <w:sz w:val="18"/>
                <w:szCs w:val="18"/>
              </w:rPr>
              <w:t>pk_producto</w:t>
            </w:r>
            <w:proofErr w:type="spellEnd"/>
            <w:r w:rsidRPr="00E7379B">
              <w:rPr>
                <w:rFonts w:ascii="Arial" w:hAnsi="Arial" w:cs="Arial"/>
                <w:sz w:val="18"/>
                <w:szCs w:val="18"/>
              </w:rPr>
              <w:t xml:space="preserve">, </w:t>
            </w:r>
            <w:proofErr w:type="spellStart"/>
            <w:r w:rsidRPr="00E7379B">
              <w:rPr>
                <w:rStyle w:val="CdigoHTML"/>
                <w:rFonts w:ascii="Arial" w:hAnsi="Arial" w:cs="Arial"/>
                <w:sz w:val="18"/>
                <w:szCs w:val="18"/>
              </w:rPr>
              <w:t>descripcion</w:t>
            </w:r>
            <w:proofErr w:type="spellEnd"/>
            <w:r w:rsidRPr="00E7379B">
              <w:rPr>
                <w:rFonts w:ascii="Arial" w:hAnsi="Arial" w:cs="Arial"/>
                <w:sz w:val="18"/>
                <w:szCs w:val="18"/>
              </w:rPr>
              <w:t xml:space="preserve">, </w:t>
            </w:r>
            <w:proofErr w:type="spellStart"/>
            <w:r w:rsidRPr="00E7379B">
              <w:rPr>
                <w:rStyle w:val="CdigoHTML"/>
                <w:rFonts w:ascii="Arial" w:hAnsi="Arial" w:cs="Arial"/>
                <w:sz w:val="18"/>
                <w:szCs w:val="18"/>
              </w:rPr>
              <w:t>categoria</w:t>
            </w:r>
            <w:proofErr w:type="spellEnd"/>
            <w:r w:rsidRPr="00E7379B">
              <w:rPr>
                <w:rFonts w:ascii="Arial" w:hAnsi="Arial" w:cs="Arial"/>
                <w:sz w:val="18"/>
                <w:szCs w:val="18"/>
              </w:rPr>
              <w:t xml:space="preserve">, </w:t>
            </w:r>
            <w:r w:rsidRPr="00E7379B">
              <w:rPr>
                <w:rStyle w:val="CdigoHTML"/>
                <w:rFonts w:ascii="Arial" w:hAnsi="Arial" w:cs="Arial"/>
                <w:sz w:val="18"/>
                <w:szCs w:val="18"/>
              </w:rPr>
              <w:t>marca</w:t>
            </w:r>
            <w:r w:rsidRPr="00E7379B">
              <w:rPr>
                <w:rFonts w:ascii="Arial" w:hAnsi="Arial" w:cs="Arial"/>
                <w:sz w:val="18"/>
                <w:szCs w:val="18"/>
              </w:rPr>
              <w:t xml:space="preserve">, </w:t>
            </w:r>
            <w:proofErr w:type="spellStart"/>
            <w:r w:rsidRPr="00E7379B">
              <w:rPr>
                <w:rStyle w:val="CdigoHTML"/>
                <w:rFonts w:ascii="Arial" w:hAnsi="Arial" w:cs="Arial"/>
                <w:sz w:val="18"/>
                <w:szCs w:val="18"/>
              </w:rPr>
              <w:t>unidad_medida</w:t>
            </w:r>
            <w:proofErr w:type="spellEnd"/>
            <w:r w:rsidRPr="00E7379B">
              <w:rPr>
                <w:rFonts w:ascii="Arial" w:hAnsi="Arial" w:cs="Arial"/>
                <w:sz w:val="18"/>
                <w:szCs w:val="18"/>
              </w:rPr>
              <w:t xml:space="preserve">, </w:t>
            </w:r>
            <w:r w:rsidRPr="00E7379B">
              <w:rPr>
                <w:rStyle w:val="CdigoHTML"/>
                <w:rFonts w:ascii="Arial" w:hAnsi="Arial" w:cs="Arial"/>
                <w:sz w:val="18"/>
                <w:szCs w:val="18"/>
              </w:rPr>
              <w:t>m2_por_caja</w:t>
            </w:r>
            <w:r w:rsidRPr="00E7379B">
              <w:rPr>
                <w:rFonts w:ascii="Arial" w:hAnsi="Arial" w:cs="Arial"/>
                <w:sz w:val="18"/>
                <w:szCs w:val="18"/>
              </w:rPr>
              <w:t xml:space="preserve">, </w:t>
            </w:r>
            <w:r w:rsidRPr="00E7379B">
              <w:rPr>
                <w:rStyle w:val="CdigoHTML"/>
                <w:rFonts w:ascii="Arial" w:hAnsi="Arial" w:cs="Arial"/>
                <w:sz w:val="18"/>
                <w:szCs w:val="18"/>
              </w:rPr>
              <w:t>precio</w:t>
            </w:r>
            <w:r w:rsidRPr="00E7379B">
              <w:rPr>
                <w:rFonts w:ascii="Arial" w:hAnsi="Arial" w:cs="Arial"/>
                <w:sz w:val="18"/>
                <w:szCs w:val="18"/>
              </w:rPr>
              <w:t xml:space="preserve">, </w:t>
            </w:r>
            <w:proofErr w:type="spellStart"/>
            <w:r w:rsidRPr="00E7379B">
              <w:rPr>
                <w:rStyle w:val="CdigoHTML"/>
                <w:rFonts w:ascii="Arial" w:hAnsi="Arial" w:cs="Arial"/>
                <w:sz w:val="18"/>
                <w:szCs w:val="18"/>
              </w:rPr>
              <w:t>costo_unitario</w:t>
            </w:r>
            <w:proofErr w:type="spellEnd"/>
            <w:r w:rsidRPr="00E7379B">
              <w:rPr>
                <w:rFonts w:ascii="Arial" w:hAnsi="Arial" w:cs="Arial"/>
                <w:sz w:val="18"/>
                <w:szCs w:val="18"/>
              </w:rPr>
              <w:t xml:space="preserve">, </w:t>
            </w:r>
            <w:proofErr w:type="spellStart"/>
            <w:r w:rsidRPr="00E7379B">
              <w:rPr>
                <w:rStyle w:val="CdigoHTML"/>
                <w:rFonts w:ascii="Arial" w:hAnsi="Arial" w:cs="Arial"/>
                <w:sz w:val="18"/>
                <w:szCs w:val="18"/>
              </w:rPr>
              <w:t>stock_actual</w:t>
            </w:r>
            <w:proofErr w:type="spellEnd"/>
            <w:r w:rsidRPr="00E7379B">
              <w:rPr>
                <w:rFonts w:ascii="Arial" w:hAnsi="Arial" w:cs="Arial"/>
                <w:sz w:val="18"/>
                <w:szCs w:val="18"/>
              </w:rPr>
              <w:t xml:space="preserve">, </w:t>
            </w:r>
            <w:proofErr w:type="spellStart"/>
            <w:r w:rsidRPr="00E7379B">
              <w:rPr>
                <w:rStyle w:val="CdigoHTML"/>
                <w:rFonts w:ascii="Arial" w:hAnsi="Arial" w:cs="Arial"/>
                <w:sz w:val="18"/>
                <w:szCs w:val="18"/>
              </w:rPr>
              <w:t>stock_minimo</w:t>
            </w:r>
            <w:proofErr w:type="spellEnd"/>
            <w:r w:rsidRPr="00E7379B">
              <w:rPr>
                <w:rFonts w:ascii="Arial" w:hAnsi="Arial" w:cs="Arial"/>
                <w:sz w:val="18"/>
                <w:szCs w:val="18"/>
              </w:rPr>
              <w:t xml:space="preserve">, </w:t>
            </w:r>
            <w:proofErr w:type="spellStart"/>
            <w:r w:rsidRPr="00E7379B">
              <w:rPr>
                <w:rStyle w:val="CdigoHTML"/>
                <w:rFonts w:ascii="Arial" w:hAnsi="Arial" w:cs="Arial"/>
                <w:sz w:val="18"/>
                <w:szCs w:val="18"/>
              </w:rPr>
              <w:t>estado_stock</w:t>
            </w:r>
            <w:proofErr w:type="spellEnd"/>
          </w:p>
        </w:tc>
        <w:tc>
          <w:tcPr>
            <w:tcW w:w="2224" w:type="dxa"/>
          </w:tcPr>
          <w:p w14:paraId="5D220B5C" w14:textId="77777777" w:rsidR="00E7379B" w:rsidRPr="00E7379B" w:rsidRDefault="00E7379B" w:rsidP="00E7379B">
            <w:pPr>
              <w:pStyle w:val="NormalWeb"/>
              <w:jc w:val="center"/>
              <w:rPr>
                <w:rFonts w:ascii="Arial" w:hAnsi="Arial" w:cs="Arial"/>
                <w:sz w:val="18"/>
                <w:szCs w:val="18"/>
              </w:rPr>
            </w:pPr>
            <w:r w:rsidRPr="00E7379B">
              <w:rPr>
                <w:rFonts w:ascii="Arial" w:hAnsi="Arial" w:cs="Arial"/>
                <w:sz w:val="18"/>
                <w:szCs w:val="18"/>
              </w:rPr>
              <w:t>Clasifica productos y soporta rotación, ABC, capital inmovilizado y stock crítico</w:t>
            </w:r>
          </w:p>
          <w:p w14:paraId="41ED6CEC" w14:textId="77777777" w:rsidR="00423CC5" w:rsidRPr="00E7379B" w:rsidRDefault="00423CC5" w:rsidP="00E7379B">
            <w:pPr>
              <w:jc w:val="center"/>
              <w:rPr>
                <w:rFonts w:ascii="Arial" w:hAnsi="Arial" w:cs="Arial"/>
                <w:sz w:val="18"/>
                <w:szCs w:val="18"/>
                <w:lang w:val="es-PE"/>
              </w:rPr>
            </w:pPr>
          </w:p>
        </w:tc>
        <w:tc>
          <w:tcPr>
            <w:tcW w:w="1978" w:type="dxa"/>
          </w:tcPr>
          <w:p w14:paraId="7547A735" w14:textId="77777777" w:rsidR="00E7379B" w:rsidRPr="00E7379B" w:rsidRDefault="00E7379B" w:rsidP="00E7379B">
            <w:pPr>
              <w:pStyle w:val="NormalWeb"/>
              <w:jc w:val="center"/>
              <w:rPr>
                <w:rFonts w:ascii="Arial" w:hAnsi="Arial" w:cs="Arial"/>
                <w:sz w:val="18"/>
                <w:szCs w:val="18"/>
              </w:rPr>
            </w:pPr>
            <w:r w:rsidRPr="00E7379B">
              <w:rPr>
                <w:rFonts w:ascii="Arial" w:hAnsi="Arial" w:cs="Arial"/>
                <w:sz w:val="18"/>
                <w:szCs w:val="18"/>
              </w:rPr>
              <w:t>Sin historia: se recarga completa en cada ETL; el stock es una foto de la carga</w:t>
            </w:r>
          </w:p>
          <w:p w14:paraId="4C78621D" w14:textId="77777777" w:rsidR="00423CC5" w:rsidRPr="00E7379B" w:rsidRDefault="00423CC5" w:rsidP="00E7379B">
            <w:pPr>
              <w:jc w:val="center"/>
              <w:rPr>
                <w:rFonts w:ascii="Arial" w:hAnsi="Arial" w:cs="Arial"/>
                <w:sz w:val="18"/>
                <w:szCs w:val="18"/>
                <w:lang w:val="es-PE"/>
              </w:rPr>
            </w:pPr>
          </w:p>
        </w:tc>
      </w:tr>
      <w:tr w:rsidR="00423CC5" w14:paraId="2AF9DD9E" w14:textId="77777777" w:rsidTr="008066E4">
        <w:tc>
          <w:tcPr>
            <w:tcW w:w="1627" w:type="dxa"/>
          </w:tcPr>
          <w:p w14:paraId="095171C5" w14:textId="43FCE713" w:rsidR="00423CC5" w:rsidRPr="00E7379B" w:rsidRDefault="00E7379B" w:rsidP="00E7379B">
            <w:pPr>
              <w:pStyle w:val="NormalWeb"/>
              <w:jc w:val="center"/>
              <w:rPr>
                <w:rFonts w:ascii="Arial" w:hAnsi="Arial" w:cs="Arial"/>
                <w:sz w:val="18"/>
                <w:szCs w:val="18"/>
              </w:rPr>
            </w:pPr>
            <w:proofErr w:type="spellStart"/>
            <w:r w:rsidRPr="00E7379B">
              <w:rPr>
                <w:rStyle w:val="CdigoHTML"/>
                <w:rFonts w:ascii="Arial" w:hAnsi="Arial" w:cs="Arial"/>
                <w:sz w:val="18"/>
                <w:szCs w:val="18"/>
              </w:rPr>
              <w:t>dim_cliente</w:t>
            </w:r>
            <w:proofErr w:type="spellEnd"/>
          </w:p>
        </w:tc>
        <w:tc>
          <w:tcPr>
            <w:tcW w:w="2665" w:type="dxa"/>
          </w:tcPr>
          <w:p w14:paraId="1486563B" w14:textId="78FB064E" w:rsidR="00423CC5" w:rsidRPr="00E7379B" w:rsidRDefault="00E7379B" w:rsidP="009A3DDE">
            <w:pPr>
              <w:pStyle w:val="NormalWeb"/>
              <w:jc w:val="center"/>
              <w:rPr>
                <w:rFonts w:ascii="Arial" w:hAnsi="Arial" w:cs="Arial"/>
                <w:sz w:val="18"/>
                <w:szCs w:val="18"/>
              </w:rPr>
            </w:pPr>
            <w:proofErr w:type="spellStart"/>
            <w:r w:rsidRPr="00E7379B">
              <w:rPr>
                <w:rStyle w:val="CdigoHTML"/>
                <w:rFonts w:ascii="Arial" w:hAnsi="Arial" w:cs="Arial"/>
                <w:sz w:val="18"/>
                <w:szCs w:val="18"/>
              </w:rPr>
              <w:t>id_cliente</w:t>
            </w:r>
            <w:proofErr w:type="spellEnd"/>
            <w:r w:rsidRPr="00E7379B">
              <w:rPr>
                <w:rFonts w:ascii="Arial" w:hAnsi="Arial" w:cs="Arial"/>
                <w:sz w:val="18"/>
                <w:szCs w:val="18"/>
              </w:rPr>
              <w:t xml:space="preserve">, </w:t>
            </w:r>
            <w:proofErr w:type="spellStart"/>
            <w:r w:rsidRPr="00E7379B">
              <w:rPr>
                <w:rStyle w:val="CdigoHTML"/>
                <w:rFonts w:ascii="Arial" w:hAnsi="Arial" w:cs="Arial"/>
                <w:sz w:val="18"/>
                <w:szCs w:val="18"/>
              </w:rPr>
              <w:t>pk_cliente</w:t>
            </w:r>
            <w:proofErr w:type="spellEnd"/>
            <w:r w:rsidRPr="00E7379B">
              <w:rPr>
                <w:rFonts w:ascii="Arial" w:hAnsi="Arial" w:cs="Arial"/>
                <w:sz w:val="18"/>
                <w:szCs w:val="18"/>
              </w:rPr>
              <w:t xml:space="preserve">, </w:t>
            </w:r>
            <w:proofErr w:type="spellStart"/>
            <w:r w:rsidRPr="00E7379B">
              <w:rPr>
                <w:rStyle w:val="CdigoHTML"/>
                <w:rFonts w:ascii="Arial" w:hAnsi="Arial" w:cs="Arial"/>
                <w:sz w:val="18"/>
                <w:szCs w:val="18"/>
              </w:rPr>
              <w:t>tipo_documento</w:t>
            </w:r>
            <w:proofErr w:type="spellEnd"/>
            <w:r w:rsidRPr="00E7379B">
              <w:rPr>
                <w:rFonts w:ascii="Arial" w:hAnsi="Arial" w:cs="Arial"/>
                <w:sz w:val="18"/>
                <w:szCs w:val="18"/>
              </w:rPr>
              <w:t xml:space="preserve">, </w:t>
            </w:r>
            <w:proofErr w:type="spellStart"/>
            <w:r w:rsidRPr="00E7379B">
              <w:rPr>
                <w:rStyle w:val="CdigoHTML"/>
                <w:rFonts w:ascii="Arial" w:hAnsi="Arial" w:cs="Arial"/>
                <w:sz w:val="18"/>
                <w:szCs w:val="18"/>
              </w:rPr>
              <w:t>nro_documento</w:t>
            </w:r>
            <w:proofErr w:type="spellEnd"/>
            <w:r w:rsidRPr="00E7379B">
              <w:rPr>
                <w:rFonts w:ascii="Arial" w:hAnsi="Arial" w:cs="Arial"/>
                <w:sz w:val="18"/>
                <w:szCs w:val="18"/>
              </w:rPr>
              <w:t xml:space="preserve">, </w:t>
            </w:r>
            <w:r w:rsidRPr="00E7379B">
              <w:rPr>
                <w:rStyle w:val="CdigoHTML"/>
                <w:rFonts w:ascii="Arial" w:hAnsi="Arial" w:cs="Arial"/>
                <w:sz w:val="18"/>
                <w:szCs w:val="18"/>
              </w:rPr>
              <w:t>nombre</w:t>
            </w:r>
            <w:r w:rsidRPr="00E7379B">
              <w:rPr>
                <w:rFonts w:ascii="Arial" w:hAnsi="Arial" w:cs="Arial"/>
                <w:sz w:val="18"/>
                <w:szCs w:val="18"/>
              </w:rPr>
              <w:t xml:space="preserve">, </w:t>
            </w:r>
            <w:r w:rsidRPr="00E7379B">
              <w:rPr>
                <w:rStyle w:val="CdigoHTML"/>
                <w:rFonts w:ascii="Arial" w:hAnsi="Arial" w:cs="Arial"/>
                <w:sz w:val="18"/>
                <w:szCs w:val="18"/>
              </w:rPr>
              <w:t>distrito</w:t>
            </w:r>
            <w:r w:rsidRPr="00E7379B">
              <w:rPr>
                <w:rFonts w:ascii="Arial" w:hAnsi="Arial" w:cs="Arial"/>
                <w:sz w:val="18"/>
                <w:szCs w:val="18"/>
              </w:rPr>
              <w:t xml:space="preserve">, </w:t>
            </w:r>
            <w:proofErr w:type="spellStart"/>
            <w:r w:rsidRPr="00E7379B">
              <w:rPr>
                <w:rStyle w:val="CdigoHTML"/>
                <w:rFonts w:ascii="Arial" w:hAnsi="Arial" w:cs="Arial"/>
                <w:sz w:val="18"/>
                <w:szCs w:val="18"/>
              </w:rPr>
              <w:t>tipo_cliente</w:t>
            </w:r>
            <w:proofErr w:type="spellEnd"/>
            <w:r w:rsidRPr="00E7379B">
              <w:rPr>
                <w:rFonts w:ascii="Arial" w:hAnsi="Arial" w:cs="Arial"/>
                <w:sz w:val="18"/>
                <w:szCs w:val="18"/>
              </w:rPr>
              <w:t xml:space="preserve"> (REGULAR/VIP)</w:t>
            </w:r>
          </w:p>
        </w:tc>
        <w:tc>
          <w:tcPr>
            <w:tcW w:w="2224" w:type="dxa"/>
          </w:tcPr>
          <w:p w14:paraId="1767C5BD" w14:textId="77777777" w:rsidR="00E7379B" w:rsidRPr="00E7379B" w:rsidRDefault="00E7379B" w:rsidP="00E7379B">
            <w:pPr>
              <w:pStyle w:val="NormalWeb"/>
              <w:jc w:val="center"/>
              <w:rPr>
                <w:rFonts w:ascii="Arial" w:hAnsi="Arial" w:cs="Arial"/>
                <w:sz w:val="18"/>
                <w:szCs w:val="18"/>
              </w:rPr>
            </w:pPr>
            <w:r w:rsidRPr="00E7379B">
              <w:rPr>
                <w:rFonts w:ascii="Arial" w:hAnsi="Arial" w:cs="Arial"/>
                <w:sz w:val="18"/>
                <w:szCs w:val="18"/>
              </w:rPr>
              <w:t>Segmenta clientes por monto comprado y distrito</w:t>
            </w:r>
          </w:p>
          <w:p w14:paraId="00A6C9BD" w14:textId="77777777" w:rsidR="00423CC5" w:rsidRPr="00E7379B" w:rsidRDefault="00423CC5" w:rsidP="00E7379B">
            <w:pPr>
              <w:jc w:val="center"/>
              <w:rPr>
                <w:rFonts w:ascii="Arial" w:hAnsi="Arial" w:cs="Arial"/>
                <w:sz w:val="18"/>
                <w:szCs w:val="18"/>
                <w:lang w:val="es-PE"/>
              </w:rPr>
            </w:pPr>
          </w:p>
        </w:tc>
        <w:tc>
          <w:tcPr>
            <w:tcW w:w="1978" w:type="dxa"/>
          </w:tcPr>
          <w:p w14:paraId="554561F3" w14:textId="77777777" w:rsidR="00E7379B" w:rsidRPr="00E7379B" w:rsidRDefault="00E7379B" w:rsidP="00E7379B">
            <w:pPr>
              <w:pStyle w:val="NormalWeb"/>
              <w:jc w:val="center"/>
              <w:rPr>
                <w:rFonts w:ascii="Arial" w:hAnsi="Arial" w:cs="Arial"/>
                <w:sz w:val="18"/>
                <w:szCs w:val="18"/>
              </w:rPr>
            </w:pPr>
            <w:r w:rsidRPr="00E7379B">
              <w:rPr>
                <w:rFonts w:ascii="Arial" w:hAnsi="Arial" w:cs="Arial"/>
                <w:sz w:val="18"/>
                <w:szCs w:val="18"/>
              </w:rPr>
              <w:t>Sin historia: se recarga completa</w:t>
            </w:r>
          </w:p>
          <w:p w14:paraId="199602E5" w14:textId="77777777" w:rsidR="00423CC5" w:rsidRPr="00E7379B" w:rsidRDefault="00423CC5" w:rsidP="00E7379B">
            <w:pPr>
              <w:jc w:val="center"/>
              <w:rPr>
                <w:rFonts w:ascii="Arial" w:hAnsi="Arial" w:cs="Arial"/>
                <w:sz w:val="18"/>
                <w:szCs w:val="18"/>
                <w:lang w:val="es-PE"/>
              </w:rPr>
            </w:pPr>
          </w:p>
        </w:tc>
      </w:tr>
      <w:tr w:rsidR="00423CC5" w14:paraId="211EAB9D" w14:textId="77777777" w:rsidTr="008066E4">
        <w:tc>
          <w:tcPr>
            <w:tcW w:w="1627" w:type="dxa"/>
          </w:tcPr>
          <w:p w14:paraId="4EB7ADE2" w14:textId="73B00D58" w:rsidR="00423CC5" w:rsidRPr="00E7379B" w:rsidRDefault="00E7379B" w:rsidP="00E7379B">
            <w:pPr>
              <w:pStyle w:val="NormalWeb"/>
              <w:jc w:val="center"/>
              <w:rPr>
                <w:rFonts w:ascii="Arial" w:hAnsi="Arial" w:cs="Arial"/>
                <w:sz w:val="18"/>
                <w:szCs w:val="18"/>
              </w:rPr>
            </w:pPr>
            <w:proofErr w:type="spellStart"/>
            <w:r w:rsidRPr="00E7379B">
              <w:rPr>
                <w:rStyle w:val="CdigoHTML"/>
                <w:rFonts w:ascii="Arial" w:hAnsi="Arial" w:cs="Arial"/>
                <w:sz w:val="18"/>
                <w:szCs w:val="18"/>
              </w:rPr>
              <w:lastRenderedPageBreak/>
              <w:t>dim_proveedor</w:t>
            </w:r>
            <w:proofErr w:type="spellEnd"/>
          </w:p>
        </w:tc>
        <w:tc>
          <w:tcPr>
            <w:tcW w:w="2665" w:type="dxa"/>
          </w:tcPr>
          <w:p w14:paraId="77969120" w14:textId="233ED9D8" w:rsidR="00423CC5" w:rsidRPr="00E7379B" w:rsidRDefault="00E7379B" w:rsidP="009A3DDE">
            <w:pPr>
              <w:pStyle w:val="NormalWeb"/>
              <w:jc w:val="center"/>
              <w:rPr>
                <w:rFonts w:ascii="Arial" w:hAnsi="Arial" w:cs="Arial"/>
                <w:sz w:val="18"/>
                <w:szCs w:val="18"/>
              </w:rPr>
            </w:pPr>
            <w:proofErr w:type="spellStart"/>
            <w:r w:rsidRPr="00E7379B">
              <w:rPr>
                <w:rStyle w:val="CdigoHTML"/>
                <w:rFonts w:ascii="Arial" w:hAnsi="Arial" w:cs="Arial"/>
                <w:sz w:val="18"/>
                <w:szCs w:val="18"/>
              </w:rPr>
              <w:t>id_proveedor</w:t>
            </w:r>
            <w:proofErr w:type="spellEnd"/>
            <w:r w:rsidRPr="00E7379B">
              <w:rPr>
                <w:rFonts w:ascii="Arial" w:hAnsi="Arial" w:cs="Arial"/>
                <w:sz w:val="18"/>
                <w:szCs w:val="18"/>
              </w:rPr>
              <w:t xml:space="preserve">, </w:t>
            </w:r>
            <w:proofErr w:type="spellStart"/>
            <w:r w:rsidRPr="00E7379B">
              <w:rPr>
                <w:rStyle w:val="CdigoHTML"/>
                <w:rFonts w:ascii="Arial" w:hAnsi="Arial" w:cs="Arial"/>
                <w:sz w:val="18"/>
                <w:szCs w:val="18"/>
              </w:rPr>
              <w:t>pk_proveedor</w:t>
            </w:r>
            <w:proofErr w:type="spellEnd"/>
            <w:r w:rsidRPr="00E7379B">
              <w:rPr>
                <w:rFonts w:ascii="Arial" w:hAnsi="Arial" w:cs="Arial"/>
                <w:sz w:val="18"/>
                <w:szCs w:val="18"/>
              </w:rPr>
              <w:t xml:space="preserve">, </w:t>
            </w:r>
            <w:r w:rsidRPr="00E7379B">
              <w:rPr>
                <w:rStyle w:val="CdigoHTML"/>
                <w:rFonts w:ascii="Arial" w:hAnsi="Arial" w:cs="Arial"/>
                <w:sz w:val="18"/>
                <w:szCs w:val="18"/>
              </w:rPr>
              <w:t>ruc</w:t>
            </w:r>
            <w:r w:rsidRPr="00E7379B">
              <w:rPr>
                <w:rFonts w:ascii="Arial" w:hAnsi="Arial" w:cs="Arial"/>
                <w:sz w:val="18"/>
                <w:szCs w:val="18"/>
              </w:rPr>
              <w:t xml:space="preserve">, </w:t>
            </w:r>
            <w:proofErr w:type="spellStart"/>
            <w:r w:rsidRPr="00E7379B">
              <w:rPr>
                <w:rStyle w:val="CdigoHTML"/>
                <w:rFonts w:ascii="Arial" w:hAnsi="Arial" w:cs="Arial"/>
                <w:sz w:val="18"/>
                <w:szCs w:val="18"/>
              </w:rPr>
              <w:t>razon_social</w:t>
            </w:r>
            <w:proofErr w:type="spellEnd"/>
            <w:r w:rsidRPr="00E7379B">
              <w:rPr>
                <w:rFonts w:ascii="Arial" w:hAnsi="Arial" w:cs="Arial"/>
                <w:sz w:val="18"/>
                <w:szCs w:val="18"/>
              </w:rPr>
              <w:t xml:space="preserve">, </w:t>
            </w:r>
            <w:r w:rsidRPr="00E7379B">
              <w:rPr>
                <w:rStyle w:val="CdigoHTML"/>
                <w:rFonts w:ascii="Arial" w:hAnsi="Arial" w:cs="Arial"/>
                <w:sz w:val="18"/>
                <w:szCs w:val="18"/>
              </w:rPr>
              <w:t>ciudad</w:t>
            </w:r>
          </w:p>
        </w:tc>
        <w:tc>
          <w:tcPr>
            <w:tcW w:w="2224" w:type="dxa"/>
          </w:tcPr>
          <w:p w14:paraId="664A6EDC" w14:textId="3D38018B" w:rsidR="00423CC5" w:rsidRPr="00E7379B" w:rsidRDefault="00E7379B" w:rsidP="009A3DDE">
            <w:pPr>
              <w:pStyle w:val="NormalWeb"/>
              <w:jc w:val="center"/>
              <w:rPr>
                <w:rFonts w:ascii="Arial" w:hAnsi="Arial" w:cs="Arial"/>
                <w:sz w:val="18"/>
                <w:szCs w:val="18"/>
              </w:rPr>
            </w:pPr>
            <w:r w:rsidRPr="00E7379B">
              <w:rPr>
                <w:rFonts w:ascii="Arial" w:hAnsi="Arial" w:cs="Arial"/>
                <w:sz w:val="18"/>
                <w:szCs w:val="18"/>
              </w:rPr>
              <w:t>Identifica qué proveedor concentra ventas</w:t>
            </w:r>
          </w:p>
        </w:tc>
        <w:tc>
          <w:tcPr>
            <w:tcW w:w="1978" w:type="dxa"/>
          </w:tcPr>
          <w:p w14:paraId="508BE009" w14:textId="28A015AD" w:rsidR="00423CC5" w:rsidRPr="00E7379B" w:rsidRDefault="00E7379B" w:rsidP="009A3DDE">
            <w:pPr>
              <w:pStyle w:val="NormalWeb"/>
              <w:jc w:val="center"/>
              <w:rPr>
                <w:rFonts w:ascii="Arial" w:hAnsi="Arial" w:cs="Arial"/>
                <w:sz w:val="18"/>
                <w:szCs w:val="18"/>
              </w:rPr>
            </w:pPr>
            <w:r w:rsidRPr="00E7379B">
              <w:rPr>
                <w:rFonts w:ascii="Arial" w:hAnsi="Arial" w:cs="Arial"/>
                <w:sz w:val="18"/>
                <w:szCs w:val="18"/>
              </w:rPr>
              <w:t>Sin historia: se recarga completa</w:t>
            </w:r>
          </w:p>
        </w:tc>
      </w:tr>
      <w:tr w:rsidR="00E7379B" w14:paraId="71537ED4" w14:textId="77777777" w:rsidTr="008066E4">
        <w:tc>
          <w:tcPr>
            <w:tcW w:w="1627" w:type="dxa"/>
          </w:tcPr>
          <w:p w14:paraId="6101B852" w14:textId="32E9FCF8" w:rsidR="00E7379B" w:rsidRPr="00E7379B" w:rsidRDefault="00E7379B" w:rsidP="00E7379B">
            <w:pPr>
              <w:pStyle w:val="NormalWeb"/>
              <w:jc w:val="center"/>
              <w:rPr>
                <w:rStyle w:val="CdigoHTML"/>
                <w:rFonts w:ascii="Arial" w:hAnsi="Arial" w:cs="Arial"/>
                <w:sz w:val="18"/>
                <w:szCs w:val="18"/>
              </w:rPr>
            </w:pPr>
            <w:proofErr w:type="spellStart"/>
            <w:r w:rsidRPr="00E7379B">
              <w:rPr>
                <w:rStyle w:val="CdigoHTML"/>
                <w:rFonts w:ascii="Arial" w:hAnsi="Arial" w:cs="Arial"/>
                <w:sz w:val="18"/>
                <w:szCs w:val="18"/>
              </w:rPr>
              <w:t>dim_metodoPago</w:t>
            </w:r>
            <w:proofErr w:type="spellEnd"/>
          </w:p>
        </w:tc>
        <w:tc>
          <w:tcPr>
            <w:tcW w:w="2665" w:type="dxa"/>
          </w:tcPr>
          <w:p w14:paraId="1A0913AF" w14:textId="206C6212" w:rsidR="00E7379B" w:rsidRPr="00E7379B" w:rsidRDefault="00E7379B" w:rsidP="009A3DDE">
            <w:pPr>
              <w:pStyle w:val="NormalWeb"/>
              <w:jc w:val="center"/>
              <w:rPr>
                <w:rFonts w:ascii="Arial" w:hAnsi="Arial" w:cs="Arial"/>
                <w:sz w:val="18"/>
                <w:szCs w:val="18"/>
              </w:rPr>
            </w:pPr>
            <w:proofErr w:type="spellStart"/>
            <w:r w:rsidRPr="00E7379B">
              <w:rPr>
                <w:rStyle w:val="CdigoHTML"/>
                <w:rFonts w:ascii="Arial" w:hAnsi="Arial" w:cs="Arial"/>
                <w:sz w:val="18"/>
                <w:szCs w:val="18"/>
              </w:rPr>
              <w:t>id_metodoP</w:t>
            </w:r>
            <w:proofErr w:type="spellEnd"/>
            <w:r w:rsidRPr="00E7379B">
              <w:rPr>
                <w:rFonts w:ascii="Arial" w:hAnsi="Arial" w:cs="Arial"/>
                <w:sz w:val="18"/>
                <w:szCs w:val="18"/>
              </w:rPr>
              <w:t xml:space="preserve">, </w:t>
            </w:r>
            <w:proofErr w:type="spellStart"/>
            <w:r w:rsidRPr="00E7379B">
              <w:rPr>
                <w:rStyle w:val="CdigoHTML"/>
                <w:rFonts w:ascii="Arial" w:hAnsi="Arial" w:cs="Arial"/>
                <w:sz w:val="18"/>
                <w:szCs w:val="18"/>
              </w:rPr>
              <w:t>pk_metodoP</w:t>
            </w:r>
            <w:proofErr w:type="spellEnd"/>
            <w:r w:rsidRPr="00E7379B">
              <w:rPr>
                <w:rFonts w:ascii="Arial" w:hAnsi="Arial" w:cs="Arial"/>
                <w:sz w:val="18"/>
                <w:szCs w:val="18"/>
              </w:rPr>
              <w:t xml:space="preserve">, </w:t>
            </w:r>
            <w:proofErr w:type="spellStart"/>
            <w:r w:rsidRPr="00E7379B">
              <w:rPr>
                <w:rStyle w:val="CdigoHTML"/>
                <w:rFonts w:ascii="Arial" w:hAnsi="Arial" w:cs="Arial"/>
                <w:sz w:val="18"/>
                <w:szCs w:val="18"/>
              </w:rPr>
              <w:t>nombreMetodo</w:t>
            </w:r>
            <w:proofErr w:type="spellEnd"/>
            <w:r w:rsidRPr="00E7379B">
              <w:rPr>
                <w:rFonts w:ascii="Arial" w:hAnsi="Arial" w:cs="Arial"/>
                <w:sz w:val="18"/>
                <w:szCs w:val="18"/>
              </w:rPr>
              <w:t xml:space="preserve"> (EFECTIVO, YAPE/PLIN, TARJETA, TRANSFERENCIA, DEPOSITO EN CUENTA, NO REGISTRADO)</w:t>
            </w:r>
          </w:p>
        </w:tc>
        <w:tc>
          <w:tcPr>
            <w:tcW w:w="2224" w:type="dxa"/>
          </w:tcPr>
          <w:p w14:paraId="73FAE55B" w14:textId="77777777" w:rsidR="00E7379B" w:rsidRPr="00E7379B" w:rsidRDefault="00E7379B" w:rsidP="00E7379B">
            <w:pPr>
              <w:pStyle w:val="NormalWeb"/>
              <w:jc w:val="center"/>
              <w:rPr>
                <w:rFonts w:ascii="Arial" w:hAnsi="Arial" w:cs="Arial"/>
                <w:sz w:val="18"/>
                <w:szCs w:val="18"/>
              </w:rPr>
            </w:pPr>
            <w:r w:rsidRPr="00E7379B">
              <w:rPr>
                <w:rFonts w:ascii="Arial" w:hAnsi="Arial" w:cs="Arial"/>
                <w:sz w:val="18"/>
                <w:szCs w:val="18"/>
              </w:rPr>
              <w:t>Modalidad de cobro</w:t>
            </w:r>
          </w:p>
          <w:p w14:paraId="6944D7A5" w14:textId="77777777" w:rsidR="00E7379B" w:rsidRPr="00E7379B" w:rsidRDefault="00E7379B" w:rsidP="00E7379B">
            <w:pPr>
              <w:jc w:val="center"/>
              <w:rPr>
                <w:rFonts w:ascii="Arial" w:hAnsi="Arial" w:cs="Arial"/>
                <w:sz w:val="18"/>
                <w:szCs w:val="18"/>
                <w:lang w:val="es-PE"/>
              </w:rPr>
            </w:pPr>
          </w:p>
        </w:tc>
        <w:tc>
          <w:tcPr>
            <w:tcW w:w="1978" w:type="dxa"/>
          </w:tcPr>
          <w:p w14:paraId="3EF83EB9" w14:textId="77777777" w:rsidR="00E7379B" w:rsidRPr="00E7379B" w:rsidRDefault="00E7379B" w:rsidP="00E7379B">
            <w:pPr>
              <w:pStyle w:val="NormalWeb"/>
              <w:jc w:val="center"/>
              <w:rPr>
                <w:rFonts w:ascii="Arial" w:hAnsi="Arial" w:cs="Arial"/>
                <w:sz w:val="18"/>
                <w:szCs w:val="18"/>
              </w:rPr>
            </w:pPr>
            <w:r w:rsidRPr="00E7379B">
              <w:rPr>
                <w:rFonts w:ascii="Arial" w:hAnsi="Arial" w:cs="Arial"/>
                <w:sz w:val="18"/>
                <w:szCs w:val="18"/>
              </w:rPr>
              <w:t xml:space="preserve">Estática; viene de </w:t>
            </w:r>
            <w:r w:rsidRPr="00E7379B">
              <w:rPr>
                <w:rStyle w:val="CdigoHTML"/>
                <w:rFonts w:ascii="Arial" w:hAnsi="Arial" w:cs="Arial"/>
                <w:sz w:val="18"/>
                <w:szCs w:val="18"/>
              </w:rPr>
              <w:t>metodopago.txt</w:t>
            </w:r>
          </w:p>
          <w:p w14:paraId="1111C231" w14:textId="77777777" w:rsidR="00E7379B" w:rsidRPr="00E7379B" w:rsidRDefault="00E7379B" w:rsidP="00E7379B">
            <w:pPr>
              <w:jc w:val="center"/>
              <w:rPr>
                <w:rFonts w:ascii="Arial" w:hAnsi="Arial" w:cs="Arial"/>
                <w:sz w:val="18"/>
                <w:szCs w:val="18"/>
                <w:lang w:val="es-PE"/>
              </w:rPr>
            </w:pPr>
          </w:p>
        </w:tc>
      </w:tr>
    </w:tbl>
    <w:p w14:paraId="0FB0A922" w14:textId="77777777" w:rsidR="00423CC5" w:rsidRPr="00423CC5" w:rsidRDefault="00423CC5" w:rsidP="00423CC5">
      <w:pPr>
        <w:rPr>
          <w:b/>
          <w:bCs/>
          <w:color w:val="2F5496" w:themeColor="accent1" w:themeShade="BF"/>
          <w:lang w:val="es-PE"/>
        </w:rPr>
      </w:pPr>
    </w:p>
    <w:p w14:paraId="5294C7A2" w14:textId="674690CF" w:rsidR="00EE620A" w:rsidRPr="00C40B26" w:rsidRDefault="00C40B26" w:rsidP="00C40B26">
      <w:pPr>
        <w:pStyle w:val="Titulo3"/>
        <w:ind w:left="0"/>
        <w:rPr>
          <w:color w:val="FF0000"/>
          <w:sz w:val="32"/>
          <w:szCs w:val="32"/>
        </w:rPr>
      </w:pPr>
      <w:r w:rsidRPr="00C40B26">
        <w:rPr>
          <w:rStyle w:val="markedcontent"/>
          <w:rFonts w:ascii="Arial" w:hAnsi="Arial" w:cs="Arial"/>
          <w:color w:val="FF0000"/>
          <w:sz w:val="28"/>
          <w:szCs w:val="28"/>
          <w:shd w:val="clear" w:color="auto" w:fill="FFFFFF"/>
        </w:rPr>
        <w:t>Presente modelo conceptual, lógico y físico; tablas de hechos/dimensiones, claves, granularidad, historial</w:t>
      </w:r>
      <w:r w:rsidRPr="00C40B26">
        <w:rPr>
          <w:rFonts w:ascii="Open Sans" w:hAnsi="Open Sans" w:cs="Open Sans"/>
          <w:color w:val="FF0000"/>
          <w:sz w:val="28"/>
          <w:szCs w:val="28"/>
          <w:shd w:val="clear" w:color="auto" w:fill="FFFFFF"/>
        </w:rPr>
        <w:br/>
      </w:r>
      <w:r w:rsidRPr="00C40B26">
        <w:rPr>
          <w:rStyle w:val="markedcontent"/>
          <w:rFonts w:ascii="Arial" w:hAnsi="Arial" w:cs="Arial"/>
          <w:color w:val="FF0000"/>
          <w:sz w:val="28"/>
          <w:szCs w:val="28"/>
          <w:shd w:val="clear" w:color="auto" w:fill="FFFFFF"/>
        </w:rPr>
        <w:t>y diccionario de datos.</w:t>
      </w:r>
    </w:p>
    <w:p w14:paraId="3C9A7A30" w14:textId="77777777" w:rsidR="00440C3A" w:rsidRPr="008A7C0F" w:rsidRDefault="00000000" w:rsidP="008A30BF">
      <w:pPr>
        <w:pStyle w:val="Titulo3"/>
        <w:rPr>
          <w:color w:val="2F5496" w:themeColor="accent1" w:themeShade="BF"/>
        </w:rPr>
      </w:pPr>
      <w:bookmarkStart w:id="35" w:name="_Toc241158200"/>
      <w:r w:rsidRPr="008A7C0F">
        <w:rPr>
          <w:color w:val="2F5496" w:themeColor="accent1" w:themeShade="BF"/>
        </w:rPr>
        <w:t>3.4.3 Procesos ETL/ELT y calidad</w:t>
      </w:r>
      <w:bookmarkEnd w:id="35"/>
    </w:p>
    <w:p w14:paraId="718AFFC6" w14:textId="4A22BC6D" w:rsidR="00B43B18" w:rsidRDefault="00627F15" w:rsidP="00627F15">
      <w:pPr>
        <w:spacing w:after="100"/>
        <w:ind w:left="720" w:right="144"/>
        <w:rPr>
          <w:lang w:val="es-PE"/>
        </w:rPr>
      </w:pPr>
      <w:r w:rsidRPr="00627F15">
        <w:rPr>
          <w:lang w:val="es-PE"/>
        </w:rPr>
        <w:t xml:space="preserve">El proceso de integración sigue el patrón ETL y se implementa en un script T-SQL de nueve pasos (03_ETL_CARGA.sql) en Microsoft SQL Server 2022. Extrae la información de la base transaccional CERAMICAS_VALE y de dos archivos planos de caja, aplica reglas de limpieza y conversión y carga de forma completa el Data </w:t>
      </w:r>
      <w:proofErr w:type="spellStart"/>
      <w:proofErr w:type="gramStart"/>
      <w:r w:rsidRPr="00627F15">
        <w:rPr>
          <w:lang w:val="es-PE"/>
        </w:rPr>
        <w:t>Mart</w:t>
      </w:r>
      <w:proofErr w:type="spellEnd"/>
      <w:proofErr w:type="gramEnd"/>
      <w:r w:rsidRPr="00627F15">
        <w:rPr>
          <w:lang w:val="es-PE"/>
        </w:rPr>
        <w:t xml:space="preserve"> </w:t>
      </w:r>
      <w:proofErr w:type="spellStart"/>
      <w:r w:rsidRPr="00627F15">
        <w:rPr>
          <w:lang w:val="es-PE"/>
        </w:rPr>
        <w:t>CeramicasVale_DM</w:t>
      </w:r>
      <w:proofErr w:type="spellEnd"/>
      <w:r w:rsidRPr="00627F15">
        <w:rPr>
          <w:lang w:val="es-PE"/>
        </w:rPr>
        <w:t xml:space="preserve">. Cada paso deja su duración y número de filas en </w:t>
      </w:r>
      <w:proofErr w:type="spellStart"/>
      <w:r w:rsidRPr="00627F15">
        <w:rPr>
          <w:lang w:val="es-PE"/>
        </w:rPr>
        <w:t>etl_bitacora</w:t>
      </w:r>
      <w:proofErr w:type="spellEnd"/>
      <w:r w:rsidRPr="00627F15">
        <w:rPr>
          <w:lang w:val="es-PE"/>
        </w:rPr>
        <w:t xml:space="preserve">, y los registros descartados, con su motivo, en </w:t>
      </w:r>
      <w:proofErr w:type="spellStart"/>
      <w:r w:rsidRPr="00627F15">
        <w:rPr>
          <w:lang w:val="es-PE"/>
        </w:rPr>
        <w:t>etl_errores</w:t>
      </w:r>
      <w:proofErr w:type="spellEnd"/>
      <w:r w:rsidRPr="00627F15">
        <w:rPr>
          <w:lang w:val="es-PE"/>
        </w:rPr>
        <w:t xml:space="preserve">. El script puede ejecutarse tantas veces como se quiera porque siempre limpia y recarga el Data </w:t>
      </w:r>
      <w:proofErr w:type="spellStart"/>
      <w:proofErr w:type="gramStart"/>
      <w:r w:rsidRPr="00627F15">
        <w:rPr>
          <w:lang w:val="es-PE"/>
        </w:rPr>
        <w:t>Mart</w:t>
      </w:r>
      <w:proofErr w:type="spellEnd"/>
      <w:proofErr w:type="gramEnd"/>
      <w:r w:rsidRPr="00627F15">
        <w:rPr>
          <w:lang w:val="es-PE"/>
        </w:rPr>
        <w:t>.</w:t>
      </w:r>
    </w:p>
    <w:p w14:paraId="48E133DC" w14:textId="6AED8200" w:rsidR="00956ABC" w:rsidRPr="00B43B18" w:rsidRDefault="00B43B18" w:rsidP="00C856CA">
      <w:pPr>
        <w:spacing w:after="100"/>
        <w:ind w:left="720" w:right="144"/>
        <w:rPr>
          <w:lang w:val="es-PE"/>
        </w:rPr>
      </w:pPr>
      <w:r>
        <w:rPr>
          <w:lang w:val="es-PE"/>
        </w:rPr>
        <w:t xml:space="preserve">         </w:t>
      </w:r>
      <w:r w:rsidR="00C856CA">
        <w:rPr>
          <w:lang w:val="es-PE"/>
        </w:rPr>
        <w:t xml:space="preserve">     </w:t>
      </w:r>
      <w:r w:rsidR="00956ABC" w:rsidRPr="001A7B6B">
        <w:rPr>
          <w:b/>
          <w:bCs/>
          <w:color w:val="2F5496" w:themeColor="accent1" w:themeShade="BF"/>
          <w:lang w:val="es-PE"/>
        </w:rPr>
        <w:t xml:space="preserve">3.4.3.1 </w:t>
      </w:r>
      <w:r w:rsidR="00840CD8" w:rsidRPr="001A7B6B">
        <w:rPr>
          <w:b/>
          <w:bCs/>
          <w:color w:val="2F5496" w:themeColor="accent1" w:themeShade="BF"/>
          <w:lang w:val="es-PE"/>
        </w:rPr>
        <w:t xml:space="preserve">Extracción: </w:t>
      </w:r>
    </w:p>
    <w:p w14:paraId="249B07A1" w14:textId="21BB91D1" w:rsidR="00840CD8" w:rsidRPr="00840CD8" w:rsidRDefault="00627F15" w:rsidP="00AF79B7">
      <w:pPr>
        <w:spacing w:after="100"/>
        <w:ind w:left="1440" w:right="144"/>
        <w:rPr>
          <w:lang w:val="es-PE"/>
        </w:rPr>
      </w:pPr>
      <w:r w:rsidRPr="00627F15">
        <w:rPr>
          <w:lang w:val="es-PE"/>
        </w:rPr>
        <w:t xml:space="preserve">La fuente primaria es el catálogo real exportado el 19/10/2026 (Reporte_Items_2026-10-19 23_21_47.xlsx, 2 045 productos), convertido a catalogo_productos_2026-10-19.csv y cargado en la tabla PRODUCTOS con el script 01_base_transaccional.sql. El ETL lee de CERAMICAS_VALE las tablas PRODUCTOS, PROVEEDORES, CLIENTES, VENTAS y DETALLE_VENTAS, y lee con BULK INSERT los archivos C:\txt\ceramicas_vale\metodopago.txt y operacionVenta.txt hacia las tablas de </w:t>
      </w:r>
      <w:proofErr w:type="spellStart"/>
      <w:r w:rsidRPr="00627F15">
        <w:rPr>
          <w:lang w:val="es-PE"/>
        </w:rPr>
        <w:t>staging</w:t>
      </w:r>
      <w:proofErr w:type="spellEnd"/>
      <w:r w:rsidRPr="00627F15">
        <w:rPr>
          <w:lang w:val="es-PE"/>
        </w:rPr>
        <w:t xml:space="preserve"> </w:t>
      </w:r>
      <w:proofErr w:type="spellStart"/>
      <w:r w:rsidRPr="00627F15">
        <w:rPr>
          <w:lang w:val="es-PE"/>
        </w:rPr>
        <w:t>stg_metodoPago</w:t>
      </w:r>
      <w:proofErr w:type="spellEnd"/>
      <w:r w:rsidRPr="00627F15">
        <w:rPr>
          <w:lang w:val="es-PE"/>
        </w:rPr>
        <w:t xml:space="preserve"> y </w:t>
      </w:r>
      <w:proofErr w:type="spellStart"/>
      <w:r w:rsidRPr="00627F15">
        <w:rPr>
          <w:lang w:val="es-PE"/>
        </w:rPr>
        <w:t>stg_operacion</w:t>
      </w:r>
      <w:proofErr w:type="spellEnd"/>
      <w:r w:rsidRPr="00627F15">
        <w:rPr>
          <w:lang w:val="es-PE"/>
        </w:rPr>
        <w:t>, donde llegan como texto.</w:t>
      </w:r>
    </w:p>
    <w:p w14:paraId="52F80C06" w14:textId="1D8FD19D" w:rsidR="00840CD8" w:rsidRPr="001A7B6B" w:rsidRDefault="00956ABC" w:rsidP="000D6F59">
      <w:pPr>
        <w:ind w:left="1440"/>
        <w:rPr>
          <w:b/>
          <w:bCs/>
          <w:color w:val="2F5496" w:themeColor="accent1" w:themeShade="BF"/>
          <w:lang w:val="es-PE"/>
        </w:rPr>
      </w:pPr>
      <w:r w:rsidRPr="001A7B6B">
        <w:rPr>
          <w:b/>
          <w:bCs/>
          <w:color w:val="2F5496" w:themeColor="accent1" w:themeShade="BF"/>
          <w:lang w:val="es-PE"/>
        </w:rPr>
        <w:t xml:space="preserve">3.4.3.2 </w:t>
      </w:r>
      <w:r w:rsidR="00840CD8" w:rsidRPr="001A7B6B">
        <w:rPr>
          <w:b/>
          <w:bCs/>
          <w:color w:val="2F5496" w:themeColor="accent1" w:themeShade="BF"/>
          <w:lang w:val="es-PE"/>
        </w:rPr>
        <w:t>Perfilado y limpieza de atributos:</w:t>
      </w:r>
    </w:p>
    <w:p w14:paraId="22F7BEB0" w14:textId="61852100" w:rsidR="00627F15" w:rsidRPr="00627F15" w:rsidRDefault="00627F15" w:rsidP="00627F15">
      <w:pPr>
        <w:pStyle w:val="Prrafodelista"/>
        <w:numPr>
          <w:ilvl w:val="0"/>
          <w:numId w:val="19"/>
        </w:numPr>
        <w:spacing w:after="100"/>
        <w:ind w:right="144"/>
        <w:rPr>
          <w:lang w:val="es-PE"/>
        </w:rPr>
      </w:pPr>
      <w:r w:rsidRPr="00627F15">
        <w:rPr>
          <w:b/>
          <w:bCs/>
          <w:lang w:val="es-PE"/>
        </w:rPr>
        <w:t>Catálogo:</w:t>
      </w:r>
      <w:r w:rsidRPr="00627F15">
        <w:rPr>
          <w:lang w:val="es-PE"/>
        </w:rPr>
        <w:t xml:space="preserve"> el CSV original trae la marca vacía en el 100 % de los productos, la categoría vacía en 1 957 de 2 045 (95.7 %) y el nombre vacío en 1 904 (93.1 %), porque el modelo, las medidas y el lote se escriben dentro de la descripción. La marca se asignó al cargar el OLTP; la categoría se deduce en el ETL.</w:t>
      </w:r>
    </w:p>
    <w:p w14:paraId="155B32E4" w14:textId="77777777" w:rsidR="00627F15" w:rsidRPr="00627F15" w:rsidRDefault="00627F15" w:rsidP="00627F15">
      <w:pPr>
        <w:pStyle w:val="Prrafodelista"/>
        <w:numPr>
          <w:ilvl w:val="0"/>
          <w:numId w:val="19"/>
        </w:numPr>
        <w:spacing w:after="100"/>
        <w:ind w:right="144"/>
        <w:rPr>
          <w:lang w:val="es-PE"/>
        </w:rPr>
      </w:pPr>
      <w:r w:rsidRPr="00627F15">
        <w:rPr>
          <w:b/>
          <w:bCs/>
          <w:lang w:val="es-PE"/>
        </w:rPr>
        <w:t>Estandarización de texto:</w:t>
      </w:r>
      <w:r w:rsidRPr="00627F15">
        <w:rPr>
          <w:lang w:val="es-PE"/>
        </w:rPr>
        <w:t xml:space="preserve"> descripciones, marcas, razones sociales y nombres de clientes se pasan a mayúsculas con </w:t>
      </w:r>
      <w:r w:rsidRPr="00627F15">
        <w:rPr>
          <w:lang w:val="es-PE"/>
        </w:rPr>
        <w:lastRenderedPageBreak/>
        <w:t>UPPER(LTRIM(RTRIM(...))), y se eliminan tabulaciones y espacios dobles de las descripciones.</w:t>
      </w:r>
    </w:p>
    <w:p w14:paraId="66BC1D35" w14:textId="77777777" w:rsidR="00627F15" w:rsidRPr="00627F15" w:rsidRDefault="00627F15" w:rsidP="00627F15">
      <w:pPr>
        <w:pStyle w:val="Prrafodelista"/>
        <w:numPr>
          <w:ilvl w:val="0"/>
          <w:numId w:val="19"/>
        </w:numPr>
        <w:spacing w:after="100"/>
        <w:ind w:right="144"/>
        <w:rPr>
          <w:lang w:val="es-PE"/>
        </w:rPr>
      </w:pPr>
      <w:r w:rsidRPr="00627F15">
        <w:rPr>
          <w:b/>
          <w:bCs/>
          <w:lang w:val="es-PE"/>
        </w:rPr>
        <w:t>Valores vacíos:</w:t>
      </w:r>
      <w:r w:rsidRPr="00627F15">
        <w:rPr>
          <w:lang w:val="es-PE"/>
        </w:rPr>
        <w:t xml:space="preserve"> la ciudad del proveedor y el distrito del cliente vacíos se imputan como NO ESPECIFICADO.</w:t>
      </w:r>
    </w:p>
    <w:p w14:paraId="59B965ED" w14:textId="77777777" w:rsidR="00627F15" w:rsidRPr="00627F15" w:rsidRDefault="00627F15" w:rsidP="00627F15">
      <w:pPr>
        <w:pStyle w:val="Prrafodelista"/>
        <w:numPr>
          <w:ilvl w:val="0"/>
          <w:numId w:val="19"/>
        </w:numPr>
        <w:spacing w:after="100"/>
        <w:ind w:right="144"/>
        <w:rPr>
          <w:lang w:val="es-PE"/>
        </w:rPr>
      </w:pPr>
      <w:r w:rsidRPr="00627F15">
        <w:rPr>
          <w:b/>
          <w:bCs/>
          <w:lang w:val="es-PE"/>
        </w:rPr>
        <w:t>Filtros de integridad:</w:t>
      </w:r>
      <w:r w:rsidRPr="00627F15">
        <w:rPr>
          <w:lang w:val="es-PE"/>
        </w:rPr>
        <w:t xml:space="preserve"> los productos con precio menor o igual a S/ 1 (17 en el catálogo) no se cargan al Data </w:t>
      </w:r>
      <w:proofErr w:type="spellStart"/>
      <w:proofErr w:type="gramStart"/>
      <w:r w:rsidRPr="00627F15">
        <w:rPr>
          <w:lang w:val="es-PE"/>
        </w:rPr>
        <w:t>Mart</w:t>
      </w:r>
      <w:proofErr w:type="spellEnd"/>
      <w:proofErr w:type="gramEnd"/>
      <w:r w:rsidRPr="00627F15">
        <w:rPr>
          <w:lang w:val="es-PE"/>
        </w:rPr>
        <w:t xml:space="preserve"> y se registran en </w:t>
      </w:r>
      <w:proofErr w:type="spellStart"/>
      <w:r w:rsidRPr="00627F15">
        <w:rPr>
          <w:lang w:val="es-PE"/>
        </w:rPr>
        <w:t>etl_errores</w:t>
      </w:r>
      <w:proofErr w:type="spellEnd"/>
      <w:r w:rsidRPr="00627F15">
        <w:rPr>
          <w:lang w:val="es-PE"/>
        </w:rPr>
        <w:t xml:space="preserve">; los comprobantes anulados y las líneas con precio o cantidad menores o iguales a cero tampoco entran a </w:t>
      </w:r>
      <w:proofErr w:type="spellStart"/>
      <w:r w:rsidRPr="00627F15">
        <w:rPr>
          <w:lang w:val="es-PE"/>
        </w:rPr>
        <w:t>fac_ventas</w:t>
      </w:r>
      <w:proofErr w:type="spellEnd"/>
      <w:r w:rsidRPr="00627F15">
        <w:rPr>
          <w:lang w:val="es-PE"/>
        </w:rPr>
        <w:t>.</w:t>
      </w:r>
    </w:p>
    <w:p w14:paraId="2B250F5F" w14:textId="11B73B35" w:rsidR="0098101B" w:rsidRPr="00956ABC" w:rsidRDefault="00627F15" w:rsidP="00627F15">
      <w:pPr>
        <w:pStyle w:val="Prrafodelista"/>
        <w:numPr>
          <w:ilvl w:val="0"/>
          <w:numId w:val="19"/>
        </w:numPr>
        <w:spacing w:after="100"/>
        <w:ind w:right="144"/>
        <w:rPr>
          <w:lang w:val="es-PE"/>
        </w:rPr>
      </w:pPr>
      <w:r w:rsidRPr="00627F15">
        <w:rPr>
          <w:b/>
          <w:bCs/>
          <w:lang w:val="es-PE"/>
        </w:rPr>
        <w:t>Archivos planos:</w:t>
      </w:r>
      <w:r w:rsidRPr="00627F15">
        <w:rPr>
          <w:lang w:val="es-PE"/>
        </w:rPr>
        <w:t xml:space="preserve"> metodopago.txt llega con espacios, mayúsculas y minúsculas mezcladas y un código repetido (Tarjeta); se limpia y se eliminan duplicados. En operacionVenta.txt se detectan comprobantes duplicados (se conserva el de menor código) y métodos inexistentes</w:t>
      </w:r>
      <w:r w:rsidR="0098101B" w:rsidRPr="00627F15">
        <w:rPr>
          <w:lang w:val="es-PE"/>
        </w:rPr>
        <w:t>.</w:t>
      </w:r>
    </w:p>
    <w:p w14:paraId="2E2BE468" w14:textId="74E73A4A" w:rsidR="00840CD8" w:rsidRPr="00DD3392" w:rsidRDefault="00956ABC" w:rsidP="000D6F59">
      <w:pPr>
        <w:ind w:left="1440"/>
        <w:rPr>
          <w:b/>
          <w:bCs/>
          <w:color w:val="2F5496" w:themeColor="accent1" w:themeShade="BF"/>
          <w:lang w:val="es-PE"/>
        </w:rPr>
      </w:pPr>
      <w:r w:rsidRPr="00DD3392">
        <w:rPr>
          <w:b/>
          <w:bCs/>
          <w:color w:val="2F5496" w:themeColor="accent1" w:themeShade="BF"/>
          <w:lang w:val="es-PE"/>
        </w:rPr>
        <w:t xml:space="preserve">3.4.3.3 </w:t>
      </w:r>
      <w:r w:rsidR="00840CD8" w:rsidRPr="00DD3392">
        <w:rPr>
          <w:b/>
          <w:bCs/>
          <w:color w:val="2F5496" w:themeColor="accent1" w:themeShade="BF"/>
          <w:lang w:val="es-PE"/>
        </w:rPr>
        <w:t>Transformación y reglas dimensionales:</w:t>
      </w:r>
    </w:p>
    <w:p w14:paraId="72387B92" w14:textId="28DD0E8E" w:rsidR="00DD3392" w:rsidRPr="00DD3392" w:rsidRDefault="00DD3392" w:rsidP="00DD3392">
      <w:pPr>
        <w:pStyle w:val="Prrafodelista"/>
        <w:numPr>
          <w:ilvl w:val="0"/>
          <w:numId w:val="20"/>
        </w:numPr>
        <w:rPr>
          <w:lang w:val="es-PE"/>
        </w:rPr>
      </w:pPr>
      <w:r w:rsidRPr="00DD3392">
        <w:rPr>
          <w:b/>
          <w:bCs/>
          <w:lang w:val="es-PE"/>
        </w:rPr>
        <w:t>Claves sustitutas:</w:t>
      </w:r>
      <w:r w:rsidRPr="00DD3392">
        <w:rPr>
          <w:lang w:val="es-PE"/>
        </w:rPr>
        <w:t xml:space="preserve"> cada dimensión usa un identificador entero IDENTITY y conserva el código original (</w:t>
      </w:r>
      <w:proofErr w:type="spellStart"/>
      <w:r w:rsidRPr="00DD3392">
        <w:rPr>
          <w:lang w:val="es-PE"/>
        </w:rPr>
        <w:t>pk_producto</w:t>
      </w:r>
      <w:proofErr w:type="spellEnd"/>
      <w:r w:rsidRPr="00DD3392">
        <w:rPr>
          <w:lang w:val="es-PE"/>
        </w:rPr>
        <w:t xml:space="preserve">, </w:t>
      </w:r>
      <w:proofErr w:type="spellStart"/>
      <w:r w:rsidRPr="00DD3392">
        <w:rPr>
          <w:lang w:val="es-PE"/>
        </w:rPr>
        <w:t>pk_cliente</w:t>
      </w:r>
      <w:proofErr w:type="spellEnd"/>
      <w:r w:rsidRPr="00DD3392">
        <w:rPr>
          <w:lang w:val="es-PE"/>
        </w:rPr>
        <w:t xml:space="preserve">, </w:t>
      </w:r>
      <w:proofErr w:type="spellStart"/>
      <w:r w:rsidRPr="00DD3392">
        <w:rPr>
          <w:lang w:val="es-PE"/>
        </w:rPr>
        <w:t>pk_proveedor</w:t>
      </w:r>
      <w:proofErr w:type="spellEnd"/>
      <w:r w:rsidRPr="00DD3392">
        <w:rPr>
          <w:lang w:val="es-PE"/>
        </w:rPr>
        <w:t xml:space="preserve">, </w:t>
      </w:r>
      <w:proofErr w:type="spellStart"/>
      <w:r w:rsidRPr="00DD3392">
        <w:rPr>
          <w:lang w:val="es-PE"/>
        </w:rPr>
        <w:t>pk_metodoP</w:t>
      </w:r>
      <w:proofErr w:type="spellEnd"/>
      <w:r w:rsidRPr="00DD3392">
        <w:rPr>
          <w:lang w:val="es-PE"/>
        </w:rPr>
        <w:t>).</w:t>
      </w:r>
    </w:p>
    <w:p w14:paraId="7BE981A1" w14:textId="77777777" w:rsidR="00DD3392" w:rsidRPr="00DD3392" w:rsidRDefault="00DD3392" w:rsidP="00DD3392">
      <w:pPr>
        <w:pStyle w:val="Prrafodelista"/>
        <w:numPr>
          <w:ilvl w:val="0"/>
          <w:numId w:val="20"/>
        </w:numPr>
        <w:rPr>
          <w:lang w:val="es-PE"/>
        </w:rPr>
      </w:pPr>
      <w:r w:rsidRPr="00DD3392">
        <w:rPr>
          <w:b/>
          <w:bCs/>
          <w:lang w:val="es-PE"/>
        </w:rPr>
        <w:t>Categoría:</w:t>
      </w:r>
      <w:r w:rsidRPr="00DD3392">
        <w:rPr>
          <w:lang w:val="es-PE"/>
        </w:rPr>
        <w:t xml:space="preserve"> se deduce con reglas sobre la unidad de medida y la descripción: PORCELANATOS, CERAMICOS, SANITARIOS, GRIFERIA, PEGAMENTOS Y FRAGUAS, PERFILES Y NIVELACION, DECORADOS y ACCESORIOS Y OTROS para el resto.</w:t>
      </w:r>
    </w:p>
    <w:p w14:paraId="481EE56A" w14:textId="77777777" w:rsidR="00DD3392" w:rsidRPr="00DD3392" w:rsidRDefault="00DD3392" w:rsidP="00DD3392">
      <w:pPr>
        <w:pStyle w:val="Prrafodelista"/>
        <w:numPr>
          <w:ilvl w:val="0"/>
          <w:numId w:val="20"/>
        </w:numPr>
        <w:rPr>
          <w:lang w:val="es-PE"/>
        </w:rPr>
      </w:pPr>
      <w:r w:rsidRPr="00DD3392">
        <w:rPr>
          <w:b/>
          <w:bCs/>
          <w:lang w:val="es-PE"/>
        </w:rPr>
        <w:t>Estado de stock:</w:t>
      </w:r>
      <w:r w:rsidRPr="00DD3392">
        <w:rPr>
          <w:lang w:val="es-PE"/>
        </w:rPr>
        <w:t xml:space="preserve"> CRITICO si </w:t>
      </w:r>
      <w:proofErr w:type="spellStart"/>
      <w:r w:rsidRPr="00DD3392">
        <w:rPr>
          <w:lang w:val="es-PE"/>
        </w:rPr>
        <w:t>stock_actual</w:t>
      </w:r>
      <w:proofErr w:type="spellEnd"/>
      <w:r w:rsidRPr="00DD3392">
        <w:rPr>
          <w:lang w:val="es-PE"/>
        </w:rPr>
        <w:t xml:space="preserve"> ≤ </w:t>
      </w:r>
      <w:proofErr w:type="spellStart"/>
      <w:r w:rsidRPr="00DD3392">
        <w:rPr>
          <w:lang w:val="es-PE"/>
        </w:rPr>
        <w:t>stock_minimo</w:t>
      </w:r>
      <w:proofErr w:type="spellEnd"/>
      <w:r w:rsidRPr="00DD3392">
        <w:rPr>
          <w:lang w:val="es-PE"/>
        </w:rPr>
        <w:t>; en otro caso NORMAL.</w:t>
      </w:r>
    </w:p>
    <w:p w14:paraId="6453EAF2" w14:textId="77777777" w:rsidR="00DD3392" w:rsidRPr="00DD3392" w:rsidRDefault="00DD3392" w:rsidP="00DD3392">
      <w:pPr>
        <w:pStyle w:val="Prrafodelista"/>
        <w:numPr>
          <w:ilvl w:val="0"/>
          <w:numId w:val="20"/>
        </w:numPr>
        <w:rPr>
          <w:lang w:val="es-PE"/>
        </w:rPr>
      </w:pPr>
      <w:r w:rsidRPr="00DD3392">
        <w:rPr>
          <w:b/>
          <w:bCs/>
          <w:lang w:val="es-PE"/>
        </w:rPr>
        <w:t>Cliente VIP:</w:t>
      </w:r>
      <w:r w:rsidRPr="00DD3392">
        <w:rPr>
          <w:lang w:val="es-PE"/>
        </w:rPr>
        <w:t xml:space="preserve"> el 10 % de los clientes identificados con mayor monto comprado (ranking por PERCENT_RANK); se excluye el cliente genérico 00000000.</w:t>
      </w:r>
    </w:p>
    <w:p w14:paraId="02694525" w14:textId="77777777" w:rsidR="00DD3392" w:rsidRPr="00DD3392" w:rsidRDefault="00DD3392" w:rsidP="00DD3392">
      <w:pPr>
        <w:pStyle w:val="Prrafodelista"/>
        <w:numPr>
          <w:ilvl w:val="0"/>
          <w:numId w:val="20"/>
        </w:numPr>
        <w:rPr>
          <w:lang w:val="es-PE"/>
        </w:rPr>
      </w:pPr>
      <w:r w:rsidRPr="00DD3392">
        <w:rPr>
          <w:b/>
          <w:bCs/>
          <w:lang w:val="es-PE"/>
        </w:rPr>
        <w:t>Calendario:</w:t>
      </w:r>
      <w:r w:rsidRPr="00DD3392">
        <w:rPr>
          <w:lang w:val="es-PE"/>
        </w:rPr>
        <w:t xml:space="preserve"> </w:t>
      </w:r>
      <w:proofErr w:type="spellStart"/>
      <w:r w:rsidRPr="00DD3392">
        <w:rPr>
          <w:lang w:val="es-PE"/>
        </w:rPr>
        <w:t>dim_tiempo</w:t>
      </w:r>
      <w:proofErr w:type="spellEnd"/>
      <w:r w:rsidRPr="00DD3392">
        <w:rPr>
          <w:lang w:val="es-PE"/>
        </w:rPr>
        <w:t xml:space="preserve"> se genera día a día entre la primera y la última venta.</w:t>
      </w:r>
    </w:p>
    <w:p w14:paraId="1B8E6041" w14:textId="0492E482" w:rsidR="00DD3392" w:rsidRPr="00DD3392" w:rsidRDefault="00DD3392" w:rsidP="00DD3392">
      <w:pPr>
        <w:pStyle w:val="Prrafodelista"/>
        <w:numPr>
          <w:ilvl w:val="0"/>
          <w:numId w:val="20"/>
        </w:numPr>
        <w:rPr>
          <w:lang w:val="es-PE"/>
        </w:rPr>
      </w:pPr>
      <w:r w:rsidRPr="00DD3392">
        <w:rPr>
          <w:b/>
          <w:bCs/>
          <w:lang w:val="es-PE"/>
        </w:rPr>
        <w:t>Unidades de medida:</w:t>
      </w:r>
      <w:r w:rsidRPr="00DD3392">
        <w:rPr>
          <w:lang w:val="es-PE"/>
        </w:rPr>
        <w:t xml:space="preserve"> el sistema vende cerámicos en m² (MTK); el ETL los convierte a cajas dividiendo entre m2_por_caja. </w:t>
      </w:r>
      <w:proofErr w:type="spellStart"/>
      <w:r w:rsidRPr="00DD3392">
        <w:rPr>
          <w:lang w:val="es-PE"/>
        </w:rPr>
        <w:t>metraje_vendido</w:t>
      </w:r>
      <w:proofErr w:type="spellEnd"/>
      <w:r w:rsidRPr="00DD3392">
        <w:rPr>
          <w:lang w:val="es-PE"/>
        </w:rPr>
        <w:t xml:space="preserve"> es la cantidad en m² (MTK) o cajas × m</w:t>
      </w:r>
      <w:r w:rsidR="000B543A">
        <w:rPr>
          <w:lang w:val="es-PE"/>
        </w:rPr>
        <w:t>^2</w:t>
      </w:r>
      <w:r w:rsidRPr="00DD3392">
        <w:rPr>
          <w:lang w:val="es-PE"/>
        </w:rPr>
        <w:t xml:space="preserve"> por caja (BX); las unidades (NIU) y los metros (MTR) se cargan tal cual y con metraje cero.</w:t>
      </w:r>
    </w:p>
    <w:p w14:paraId="663C483C" w14:textId="438427B1" w:rsidR="00A23AD3" w:rsidRPr="00DD3392" w:rsidRDefault="00DD3392" w:rsidP="00DD3392">
      <w:pPr>
        <w:pStyle w:val="Prrafodelista"/>
        <w:numPr>
          <w:ilvl w:val="0"/>
          <w:numId w:val="20"/>
        </w:numPr>
        <w:rPr>
          <w:lang w:val="es-PE"/>
        </w:rPr>
      </w:pPr>
      <w:r w:rsidRPr="00DD3392">
        <w:rPr>
          <w:b/>
          <w:bCs/>
          <w:lang w:val="es-PE"/>
        </w:rPr>
        <w:t>Importes:</w:t>
      </w:r>
      <w:r w:rsidRPr="00DD3392">
        <w:rPr>
          <w:lang w:val="es-PE"/>
        </w:rPr>
        <w:t xml:space="preserve"> </w:t>
      </w:r>
      <w:proofErr w:type="spellStart"/>
      <w:r w:rsidRPr="00DD3392">
        <w:rPr>
          <w:lang w:val="es-PE"/>
        </w:rPr>
        <w:t>monto_vendido</w:t>
      </w:r>
      <w:proofErr w:type="spellEnd"/>
      <w:r w:rsidRPr="00DD3392">
        <w:rPr>
          <w:lang w:val="es-PE"/>
        </w:rPr>
        <w:t xml:space="preserve"> = cantidad × precio unitario × (1 − % descuento); descuento = cantidad × precio unitario × % descuento; </w:t>
      </w:r>
      <w:proofErr w:type="spellStart"/>
      <w:r w:rsidRPr="00DD3392">
        <w:rPr>
          <w:lang w:val="es-PE"/>
        </w:rPr>
        <w:t>costo_inventario</w:t>
      </w:r>
      <w:proofErr w:type="spellEnd"/>
      <w:r w:rsidRPr="00DD3392">
        <w:rPr>
          <w:lang w:val="es-PE"/>
        </w:rPr>
        <w:t xml:space="preserve"> = cantidad × costo unitario. Los importes se toman tal como los registra el sistema y no se separa el IGV.</w:t>
      </w:r>
    </w:p>
    <w:p w14:paraId="521783AA" w14:textId="4BA6A7CB" w:rsidR="00840CD8" w:rsidRDefault="00956ABC" w:rsidP="000D6F59">
      <w:pPr>
        <w:ind w:left="1440"/>
        <w:rPr>
          <w:b/>
          <w:bCs/>
          <w:color w:val="2F5496" w:themeColor="accent1" w:themeShade="BF"/>
          <w:lang w:val="es-PE"/>
        </w:rPr>
      </w:pPr>
      <w:r w:rsidRPr="00A23AD3">
        <w:rPr>
          <w:b/>
          <w:bCs/>
          <w:color w:val="2F5496" w:themeColor="accent1" w:themeShade="BF"/>
          <w:lang w:val="es-PE"/>
        </w:rPr>
        <w:t xml:space="preserve">3.4.3.4 </w:t>
      </w:r>
      <w:r w:rsidR="00840CD8" w:rsidRPr="00A23AD3">
        <w:rPr>
          <w:b/>
          <w:bCs/>
          <w:color w:val="2F5496" w:themeColor="accent1" w:themeShade="BF"/>
          <w:lang w:val="es-PE"/>
        </w:rPr>
        <w:t>Carga e integración:</w:t>
      </w:r>
    </w:p>
    <w:p w14:paraId="65585185" w14:textId="5402F7B7" w:rsidR="009D307B" w:rsidRPr="00812FA1" w:rsidRDefault="00812FA1" w:rsidP="001A61D8">
      <w:pPr>
        <w:ind w:left="2160"/>
        <w:rPr>
          <w:lang w:val="es-PE"/>
        </w:rPr>
      </w:pPr>
      <w:r w:rsidRPr="00812FA1">
        <w:rPr>
          <w:lang w:val="es-PE"/>
        </w:rPr>
        <w:lastRenderedPageBreak/>
        <w:t xml:space="preserve">Cada ejecución borra y recarga todas las tablas del Data </w:t>
      </w:r>
      <w:proofErr w:type="spellStart"/>
      <w:proofErr w:type="gramStart"/>
      <w:r w:rsidRPr="00812FA1">
        <w:rPr>
          <w:lang w:val="es-PE"/>
        </w:rPr>
        <w:t>Mart</w:t>
      </w:r>
      <w:proofErr w:type="spellEnd"/>
      <w:proofErr w:type="gramEnd"/>
      <w:r w:rsidRPr="00812FA1">
        <w:rPr>
          <w:lang w:val="es-PE"/>
        </w:rPr>
        <w:t xml:space="preserve"> (DELETE y reinicio de las identidades) en este orden: proveedor, producto, cliente, tiempo, método de pago, </w:t>
      </w:r>
      <w:proofErr w:type="spellStart"/>
      <w:r w:rsidRPr="00812FA1">
        <w:rPr>
          <w:lang w:val="es-PE"/>
        </w:rPr>
        <w:t>staging</w:t>
      </w:r>
      <w:proofErr w:type="spellEnd"/>
      <w:r w:rsidRPr="00812FA1">
        <w:rPr>
          <w:lang w:val="es-PE"/>
        </w:rPr>
        <w:t xml:space="preserve"> y hechos. Las dimensiones no guardan historia: no se aplican dimensiones de cambio lento. </w:t>
      </w:r>
      <w:proofErr w:type="spellStart"/>
      <w:r w:rsidRPr="00812FA1">
        <w:rPr>
          <w:lang w:val="es-PE"/>
        </w:rPr>
        <w:t>fac_ventas</w:t>
      </w:r>
      <w:proofErr w:type="spellEnd"/>
      <w:r w:rsidRPr="00812FA1">
        <w:rPr>
          <w:lang w:val="es-PE"/>
        </w:rPr>
        <w:t xml:space="preserve"> se carga una sola vez con un GROUP BY por cliente, producto, proveedor, método de pago y día, y los comprobantes sin registro en caja se cargan con el método NO REGISTRADO.</w:t>
      </w:r>
    </w:p>
    <w:p w14:paraId="3155976D" w14:textId="58953C4E" w:rsidR="00840CD8" w:rsidRDefault="00956ABC" w:rsidP="000D6F59">
      <w:pPr>
        <w:ind w:left="1440"/>
        <w:rPr>
          <w:b/>
          <w:bCs/>
          <w:color w:val="2F5496" w:themeColor="accent1" w:themeShade="BF"/>
          <w:lang w:val="es-PE"/>
        </w:rPr>
      </w:pPr>
      <w:r w:rsidRPr="00A23AD3">
        <w:rPr>
          <w:b/>
          <w:bCs/>
          <w:color w:val="2F5496" w:themeColor="accent1" w:themeShade="BF"/>
          <w:lang w:val="es-PE"/>
        </w:rPr>
        <w:t xml:space="preserve">3.4.3.5 </w:t>
      </w:r>
      <w:r w:rsidR="00840CD8" w:rsidRPr="00A23AD3">
        <w:rPr>
          <w:b/>
          <w:bCs/>
          <w:color w:val="2F5496" w:themeColor="accent1" w:themeShade="BF"/>
          <w:lang w:val="es-PE"/>
        </w:rPr>
        <w:t>Control de errores y reconciliación:</w:t>
      </w:r>
    </w:p>
    <w:p w14:paraId="002F1585" w14:textId="3225BA78" w:rsidR="009D307B" w:rsidRDefault="005B11C9" w:rsidP="005B11C9">
      <w:pPr>
        <w:pStyle w:val="Prrafodelista"/>
        <w:numPr>
          <w:ilvl w:val="0"/>
          <w:numId w:val="22"/>
        </w:numPr>
        <w:rPr>
          <w:lang w:val="es-PE"/>
        </w:rPr>
      </w:pPr>
      <w:r w:rsidRPr="005B11C9">
        <w:rPr>
          <w:lang w:val="es-PE"/>
        </w:rPr>
        <w:t xml:space="preserve">Se ejecuta una reconciliación de balance contable al cierre de cada corrida, comparando la sumatoria de ventas de la fuente operativa frente al total acumulado en </w:t>
      </w:r>
      <w:proofErr w:type="spellStart"/>
      <w:r w:rsidRPr="005B11C9">
        <w:rPr>
          <w:lang w:val="es-PE"/>
        </w:rPr>
        <w:t>Fact_Ventas</w:t>
      </w:r>
      <w:proofErr w:type="spellEnd"/>
      <w:r w:rsidRPr="005B11C9">
        <w:rPr>
          <w:lang w:val="es-PE"/>
        </w:rPr>
        <w:t>, garantizando 100 % de consistencia financiera.</w:t>
      </w:r>
    </w:p>
    <w:p w14:paraId="38184EB5" w14:textId="6CBD9810" w:rsidR="00704AF4" w:rsidRDefault="00141AF9" w:rsidP="00141AF9">
      <w:pPr>
        <w:ind w:left="1440"/>
        <w:rPr>
          <w:b/>
          <w:bCs/>
          <w:color w:val="2F5496" w:themeColor="accent1" w:themeShade="BF"/>
          <w:lang w:val="es-PE"/>
        </w:rPr>
      </w:pPr>
      <w:r w:rsidRPr="00141AF9">
        <w:rPr>
          <w:b/>
          <w:bCs/>
          <w:color w:val="2F5496" w:themeColor="accent1" w:themeShade="BF"/>
          <w:lang w:val="es-PE"/>
        </w:rPr>
        <w:t>3.4.3.6 Reglas y Métricas de Calidad de Datos (Antes y Después)</w:t>
      </w:r>
    </w:p>
    <w:tbl>
      <w:tblPr>
        <w:tblStyle w:val="Tablaconcuadrcula"/>
        <w:tblW w:w="0" w:type="auto"/>
        <w:tblLook w:val="04A0" w:firstRow="1" w:lastRow="0" w:firstColumn="1" w:lastColumn="0" w:noHBand="0" w:noVBand="1"/>
      </w:tblPr>
      <w:tblGrid>
        <w:gridCol w:w="1698"/>
        <w:gridCol w:w="1699"/>
        <w:gridCol w:w="1699"/>
        <w:gridCol w:w="1699"/>
        <w:gridCol w:w="1699"/>
      </w:tblGrid>
      <w:tr w:rsidR="00A04B22" w14:paraId="0871B274" w14:textId="77777777" w:rsidTr="00A04B22">
        <w:tc>
          <w:tcPr>
            <w:tcW w:w="1698" w:type="dxa"/>
            <w:shd w:val="clear" w:color="auto" w:fill="D9E2F3" w:themeFill="accent1" w:themeFillTint="33"/>
          </w:tcPr>
          <w:p w14:paraId="6280D027" w14:textId="573DAF50" w:rsidR="00A04B22" w:rsidRPr="00A04B22" w:rsidRDefault="00A04B22" w:rsidP="00A04B22">
            <w:pPr>
              <w:jc w:val="center"/>
              <w:rPr>
                <w:b/>
                <w:bCs/>
                <w:sz w:val="18"/>
                <w:szCs w:val="18"/>
                <w:lang w:val="es-PE"/>
              </w:rPr>
            </w:pPr>
            <w:r w:rsidRPr="00A04B22">
              <w:rPr>
                <w:b/>
                <w:bCs/>
                <w:sz w:val="18"/>
                <w:szCs w:val="18"/>
                <w:lang w:val="es-PE"/>
              </w:rPr>
              <w:t>Criterio</w:t>
            </w:r>
          </w:p>
        </w:tc>
        <w:tc>
          <w:tcPr>
            <w:tcW w:w="1699" w:type="dxa"/>
            <w:shd w:val="clear" w:color="auto" w:fill="D9E2F3" w:themeFill="accent1" w:themeFillTint="33"/>
          </w:tcPr>
          <w:p w14:paraId="02BE53D8" w14:textId="237000A6" w:rsidR="00A04B22" w:rsidRPr="00A04B22" w:rsidRDefault="00A04B22" w:rsidP="00A04B22">
            <w:pPr>
              <w:jc w:val="center"/>
              <w:rPr>
                <w:b/>
                <w:bCs/>
                <w:sz w:val="18"/>
                <w:szCs w:val="18"/>
                <w:lang w:val="es-PE"/>
              </w:rPr>
            </w:pPr>
            <w:r w:rsidRPr="00A04B22">
              <w:rPr>
                <w:b/>
                <w:bCs/>
                <w:sz w:val="18"/>
                <w:szCs w:val="18"/>
                <w:lang w:val="es-PE"/>
              </w:rPr>
              <w:t>Regla aplicada</w:t>
            </w:r>
          </w:p>
        </w:tc>
        <w:tc>
          <w:tcPr>
            <w:tcW w:w="1699" w:type="dxa"/>
            <w:shd w:val="clear" w:color="auto" w:fill="D9E2F3" w:themeFill="accent1" w:themeFillTint="33"/>
          </w:tcPr>
          <w:p w14:paraId="5AA3399E" w14:textId="217E2B59" w:rsidR="00A04B22" w:rsidRPr="00A04B22" w:rsidRDefault="00A04B22" w:rsidP="00A04B22">
            <w:pPr>
              <w:jc w:val="center"/>
              <w:rPr>
                <w:b/>
                <w:bCs/>
                <w:sz w:val="18"/>
                <w:szCs w:val="18"/>
                <w:lang w:val="es-PE"/>
              </w:rPr>
            </w:pPr>
            <w:r w:rsidRPr="00A04B22">
              <w:rPr>
                <w:b/>
                <w:bCs/>
                <w:sz w:val="18"/>
                <w:szCs w:val="18"/>
                <w:lang w:val="es-PE"/>
              </w:rPr>
              <w:t>Origen</w:t>
            </w:r>
          </w:p>
        </w:tc>
        <w:tc>
          <w:tcPr>
            <w:tcW w:w="1699" w:type="dxa"/>
            <w:shd w:val="clear" w:color="auto" w:fill="D9E2F3" w:themeFill="accent1" w:themeFillTint="33"/>
          </w:tcPr>
          <w:p w14:paraId="42E64C6D" w14:textId="4D505577" w:rsidR="00A04B22" w:rsidRPr="00A04B22" w:rsidRDefault="00A04B22" w:rsidP="00A04B22">
            <w:pPr>
              <w:jc w:val="center"/>
              <w:rPr>
                <w:b/>
                <w:bCs/>
                <w:sz w:val="18"/>
                <w:szCs w:val="18"/>
                <w:lang w:val="es-PE"/>
              </w:rPr>
            </w:pPr>
            <w:r w:rsidRPr="00A04B22">
              <w:rPr>
                <w:b/>
                <w:bCs/>
                <w:sz w:val="18"/>
                <w:szCs w:val="18"/>
                <w:lang w:val="es-PE"/>
              </w:rPr>
              <w:t xml:space="preserve">Data </w:t>
            </w:r>
            <w:proofErr w:type="spellStart"/>
            <w:proofErr w:type="gramStart"/>
            <w:r w:rsidRPr="00A04B22">
              <w:rPr>
                <w:b/>
                <w:bCs/>
                <w:sz w:val="18"/>
                <w:szCs w:val="18"/>
                <w:lang w:val="es-PE"/>
              </w:rPr>
              <w:t>Mart</w:t>
            </w:r>
            <w:proofErr w:type="spellEnd"/>
            <w:proofErr w:type="gramEnd"/>
          </w:p>
        </w:tc>
        <w:tc>
          <w:tcPr>
            <w:tcW w:w="1699" w:type="dxa"/>
            <w:shd w:val="clear" w:color="auto" w:fill="D9E2F3" w:themeFill="accent1" w:themeFillTint="33"/>
          </w:tcPr>
          <w:p w14:paraId="180EBCE7" w14:textId="363F5A45" w:rsidR="00A04B22" w:rsidRPr="00A04B22" w:rsidRDefault="00A04B22" w:rsidP="00A04B22">
            <w:pPr>
              <w:jc w:val="center"/>
              <w:rPr>
                <w:b/>
                <w:bCs/>
                <w:sz w:val="18"/>
                <w:szCs w:val="18"/>
                <w:lang w:val="es-PE"/>
              </w:rPr>
            </w:pPr>
            <w:r w:rsidRPr="00A04B22">
              <w:rPr>
                <w:b/>
                <w:bCs/>
                <w:sz w:val="18"/>
                <w:szCs w:val="18"/>
                <w:lang w:val="es-PE"/>
              </w:rPr>
              <w:t>Evidencia</w:t>
            </w:r>
          </w:p>
        </w:tc>
      </w:tr>
      <w:tr w:rsidR="00A04B22" w14:paraId="2A0D6283" w14:textId="77777777" w:rsidTr="00A04B22">
        <w:tc>
          <w:tcPr>
            <w:tcW w:w="1698" w:type="dxa"/>
          </w:tcPr>
          <w:p w14:paraId="0CD7B907" w14:textId="47E17616" w:rsidR="00A04B22" w:rsidRPr="00A04B22" w:rsidRDefault="00A04B22" w:rsidP="00A04B22">
            <w:pPr>
              <w:jc w:val="center"/>
              <w:rPr>
                <w:sz w:val="18"/>
                <w:szCs w:val="18"/>
                <w:lang w:val="es-PE"/>
              </w:rPr>
            </w:pPr>
            <w:r w:rsidRPr="00A04B22">
              <w:rPr>
                <w:sz w:val="18"/>
                <w:szCs w:val="18"/>
                <w:lang w:val="es-PE"/>
              </w:rPr>
              <w:t>Categoría</w:t>
            </w:r>
          </w:p>
        </w:tc>
        <w:tc>
          <w:tcPr>
            <w:tcW w:w="1699" w:type="dxa"/>
          </w:tcPr>
          <w:p w14:paraId="4AE1ED73" w14:textId="086DA063" w:rsidR="00A04B22" w:rsidRPr="00A04B22" w:rsidRDefault="00A04B22" w:rsidP="00A04B22">
            <w:pPr>
              <w:jc w:val="center"/>
              <w:rPr>
                <w:sz w:val="18"/>
                <w:szCs w:val="18"/>
                <w:lang w:val="es-PE"/>
              </w:rPr>
            </w:pPr>
            <w:r w:rsidRPr="00A04B22">
              <w:rPr>
                <w:sz w:val="18"/>
                <w:szCs w:val="18"/>
                <w:lang w:val="es-PE"/>
              </w:rPr>
              <w:t>Deducción por descripción y unidad</w:t>
            </w:r>
          </w:p>
        </w:tc>
        <w:tc>
          <w:tcPr>
            <w:tcW w:w="1699" w:type="dxa"/>
          </w:tcPr>
          <w:p w14:paraId="585F3F8D" w14:textId="414F2FDF" w:rsidR="00A04B22" w:rsidRPr="00A04B22" w:rsidRDefault="00A04B22" w:rsidP="00A04B22">
            <w:pPr>
              <w:jc w:val="center"/>
              <w:rPr>
                <w:sz w:val="18"/>
                <w:szCs w:val="18"/>
                <w:lang w:val="es-PE"/>
              </w:rPr>
            </w:pPr>
            <w:r w:rsidRPr="00A04B22">
              <w:rPr>
                <w:sz w:val="18"/>
                <w:szCs w:val="18"/>
                <w:lang w:val="es-PE"/>
              </w:rPr>
              <w:t>1 957 de 2 045 vacías (95.7 %) en el CSV</w:t>
            </w:r>
          </w:p>
        </w:tc>
        <w:tc>
          <w:tcPr>
            <w:tcW w:w="1699" w:type="dxa"/>
          </w:tcPr>
          <w:p w14:paraId="5915D7D7" w14:textId="74E43347" w:rsidR="00A04B22" w:rsidRPr="00A04B22" w:rsidRDefault="00A04B22" w:rsidP="00A04B22">
            <w:pPr>
              <w:jc w:val="center"/>
              <w:rPr>
                <w:sz w:val="18"/>
                <w:szCs w:val="18"/>
                <w:lang w:val="es-PE"/>
              </w:rPr>
            </w:pPr>
            <w:r w:rsidRPr="00A04B22">
              <w:rPr>
                <w:sz w:val="18"/>
                <w:szCs w:val="18"/>
                <w:lang w:val="es-PE"/>
              </w:rPr>
              <w:t>0 sin categoría [EJECUTAR: consulta 2 del script]</w:t>
            </w:r>
          </w:p>
        </w:tc>
        <w:tc>
          <w:tcPr>
            <w:tcW w:w="1699" w:type="dxa"/>
          </w:tcPr>
          <w:p w14:paraId="36064838" w14:textId="69FAA85A" w:rsidR="00A04B22" w:rsidRPr="00A04B22" w:rsidRDefault="00A04B22" w:rsidP="00A04B22">
            <w:pPr>
              <w:jc w:val="center"/>
              <w:rPr>
                <w:sz w:val="18"/>
                <w:szCs w:val="18"/>
                <w:lang w:val="es-PE"/>
              </w:rPr>
            </w:pPr>
            <w:r w:rsidRPr="00A04B22">
              <w:rPr>
                <w:sz w:val="18"/>
                <w:szCs w:val="18"/>
                <w:lang w:val="es-PE"/>
              </w:rPr>
              <w:t>E-06</w:t>
            </w:r>
          </w:p>
        </w:tc>
      </w:tr>
      <w:tr w:rsidR="00A04B22" w14:paraId="25A02B03" w14:textId="77777777" w:rsidTr="00A04B22">
        <w:tc>
          <w:tcPr>
            <w:tcW w:w="1698" w:type="dxa"/>
          </w:tcPr>
          <w:p w14:paraId="5E891115" w14:textId="3ECCD540" w:rsidR="00A04B22" w:rsidRPr="00A04B22" w:rsidRDefault="00A04B22" w:rsidP="00A04B22">
            <w:pPr>
              <w:jc w:val="center"/>
              <w:rPr>
                <w:sz w:val="18"/>
                <w:szCs w:val="18"/>
                <w:lang w:val="es-PE"/>
              </w:rPr>
            </w:pPr>
            <w:r w:rsidRPr="00A04B22">
              <w:rPr>
                <w:sz w:val="18"/>
                <w:szCs w:val="18"/>
                <w:lang w:val="es-PE"/>
              </w:rPr>
              <w:t>Precio de prueba</w:t>
            </w:r>
          </w:p>
        </w:tc>
        <w:tc>
          <w:tcPr>
            <w:tcW w:w="1699" w:type="dxa"/>
          </w:tcPr>
          <w:p w14:paraId="4B613622" w14:textId="4C9B97DE" w:rsidR="00A04B22" w:rsidRPr="00A04B22" w:rsidRDefault="00A04B22" w:rsidP="00A04B22">
            <w:pPr>
              <w:jc w:val="center"/>
              <w:rPr>
                <w:sz w:val="18"/>
                <w:szCs w:val="18"/>
                <w:lang w:val="es-PE"/>
              </w:rPr>
            </w:pPr>
            <w:r w:rsidRPr="00A04B22">
              <w:rPr>
                <w:sz w:val="18"/>
                <w:szCs w:val="18"/>
                <w:lang w:val="es-PE"/>
              </w:rPr>
              <w:t>Excluir productos con precio ≤ S/ 1</w:t>
            </w:r>
          </w:p>
        </w:tc>
        <w:tc>
          <w:tcPr>
            <w:tcW w:w="1699" w:type="dxa"/>
          </w:tcPr>
          <w:p w14:paraId="6B669895" w14:textId="2A80EFAB" w:rsidR="00A04B22" w:rsidRPr="00A04B22" w:rsidRDefault="00A04B22" w:rsidP="00A04B22">
            <w:pPr>
              <w:jc w:val="center"/>
              <w:rPr>
                <w:sz w:val="18"/>
                <w:szCs w:val="18"/>
                <w:lang w:val="es-PE"/>
              </w:rPr>
            </w:pPr>
            <w:r w:rsidRPr="00A04B22">
              <w:rPr>
                <w:sz w:val="18"/>
                <w:szCs w:val="18"/>
                <w:lang w:val="es-PE"/>
              </w:rPr>
              <w:t>17 productos</w:t>
            </w:r>
          </w:p>
        </w:tc>
        <w:tc>
          <w:tcPr>
            <w:tcW w:w="1699" w:type="dxa"/>
          </w:tcPr>
          <w:p w14:paraId="59F86AFD" w14:textId="46707477" w:rsidR="00A04B22" w:rsidRPr="00A04B22" w:rsidRDefault="00A04B22" w:rsidP="00A04B22">
            <w:pPr>
              <w:jc w:val="center"/>
              <w:rPr>
                <w:sz w:val="18"/>
                <w:szCs w:val="18"/>
                <w:lang w:val="es-PE"/>
              </w:rPr>
            </w:pPr>
            <w:r w:rsidRPr="00A04B22">
              <w:rPr>
                <w:sz w:val="18"/>
                <w:szCs w:val="18"/>
                <w:lang w:val="es-PE"/>
              </w:rPr>
              <w:t xml:space="preserve">0 en </w:t>
            </w:r>
            <w:proofErr w:type="spellStart"/>
            <w:r w:rsidRPr="00A04B22">
              <w:rPr>
                <w:sz w:val="18"/>
                <w:szCs w:val="18"/>
                <w:lang w:val="es-PE"/>
              </w:rPr>
              <w:t>dim_producto</w:t>
            </w:r>
            <w:proofErr w:type="spellEnd"/>
            <w:r w:rsidRPr="00A04B22">
              <w:rPr>
                <w:sz w:val="18"/>
                <w:szCs w:val="18"/>
                <w:lang w:val="es-PE"/>
              </w:rPr>
              <w:t xml:space="preserve">; 17 filas en </w:t>
            </w:r>
            <w:proofErr w:type="spellStart"/>
            <w:r w:rsidRPr="00A04B22">
              <w:rPr>
                <w:sz w:val="18"/>
                <w:szCs w:val="18"/>
                <w:lang w:val="es-PE"/>
              </w:rPr>
              <w:t>etl_errores</w:t>
            </w:r>
            <w:proofErr w:type="spellEnd"/>
          </w:p>
        </w:tc>
        <w:tc>
          <w:tcPr>
            <w:tcW w:w="1699" w:type="dxa"/>
          </w:tcPr>
          <w:p w14:paraId="2A2D4441" w14:textId="7DF84C88" w:rsidR="00A04B22" w:rsidRPr="00A04B22" w:rsidRDefault="00A04B22" w:rsidP="00A04B22">
            <w:pPr>
              <w:jc w:val="center"/>
              <w:rPr>
                <w:sz w:val="18"/>
                <w:szCs w:val="18"/>
                <w:lang w:val="es-PE"/>
              </w:rPr>
            </w:pPr>
            <w:r w:rsidRPr="00A04B22">
              <w:rPr>
                <w:sz w:val="18"/>
                <w:szCs w:val="18"/>
                <w:lang w:val="es-PE"/>
              </w:rPr>
              <w:t>E-06</w:t>
            </w:r>
          </w:p>
        </w:tc>
      </w:tr>
      <w:tr w:rsidR="00A04B22" w14:paraId="0AF3A3B3" w14:textId="77777777" w:rsidTr="00A04B22">
        <w:tc>
          <w:tcPr>
            <w:tcW w:w="1698" w:type="dxa"/>
          </w:tcPr>
          <w:p w14:paraId="0C9ECAD0" w14:textId="05A9F1B6" w:rsidR="00A04B22" w:rsidRPr="00A04B22" w:rsidRDefault="00A04B22" w:rsidP="00A04B22">
            <w:pPr>
              <w:jc w:val="center"/>
              <w:rPr>
                <w:sz w:val="18"/>
                <w:szCs w:val="18"/>
                <w:lang w:val="es-PE"/>
              </w:rPr>
            </w:pPr>
            <w:r w:rsidRPr="00A04B22">
              <w:rPr>
                <w:sz w:val="18"/>
                <w:szCs w:val="18"/>
                <w:lang w:val="es-PE"/>
              </w:rPr>
              <w:t>Texto en descripciones</w:t>
            </w:r>
          </w:p>
        </w:tc>
        <w:tc>
          <w:tcPr>
            <w:tcW w:w="1699" w:type="dxa"/>
          </w:tcPr>
          <w:p w14:paraId="42D7544C" w14:textId="320C5D41" w:rsidR="00A04B22" w:rsidRPr="00A04B22" w:rsidRDefault="00A04B22" w:rsidP="00A04B22">
            <w:pPr>
              <w:jc w:val="center"/>
              <w:rPr>
                <w:sz w:val="18"/>
                <w:szCs w:val="18"/>
                <w:lang w:val="es-PE"/>
              </w:rPr>
            </w:pPr>
            <w:r w:rsidRPr="00A04B22">
              <w:rPr>
                <w:sz w:val="18"/>
                <w:szCs w:val="18"/>
                <w:lang w:val="es-PE"/>
              </w:rPr>
              <w:t>UPPER, TRIM y espacios dobles</w:t>
            </w:r>
          </w:p>
        </w:tc>
        <w:tc>
          <w:tcPr>
            <w:tcW w:w="1699" w:type="dxa"/>
          </w:tcPr>
          <w:p w14:paraId="59C9AD11" w14:textId="21239E0E" w:rsidR="00A04B22" w:rsidRPr="00A04B22" w:rsidRDefault="00A04B22" w:rsidP="00A04B22">
            <w:pPr>
              <w:jc w:val="center"/>
              <w:rPr>
                <w:sz w:val="18"/>
                <w:szCs w:val="18"/>
                <w:lang w:val="es-PE"/>
              </w:rPr>
            </w:pPr>
            <w:r w:rsidRPr="00A04B22">
              <w:rPr>
                <w:sz w:val="18"/>
                <w:szCs w:val="18"/>
                <w:lang w:val="es-PE"/>
              </w:rPr>
              <w:t>[EJECUTAR: consulta 2 del script] con minúsculas</w:t>
            </w:r>
          </w:p>
        </w:tc>
        <w:tc>
          <w:tcPr>
            <w:tcW w:w="1699" w:type="dxa"/>
          </w:tcPr>
          <w:p w14:paraId="29014DA1" w14:textId="7E734596" w:rsidR="00A04B22" w:rsidRPr="00A04B22" w:rsidRDefault="00A04B22" w:rsidP="00A04B22">
            <w:pPr>
              <w:jc w:val="center"/>
              <w:rPr>
                <w:sz w:val="18"/>
                <w:szCs w:val="18"/>
                <w:lang w:val="es-PE"/>
              </w:rPr>
            </w:pPr>
            <w:r w:rsidRPr="00A04B22">
              <w:rPr>
                <w:sz w:val="18"/>
                <w:szCs w:val="18"/>
                <w:lang w:val="es-PE"/>
              </w:rPr>
              <w:t>0 con minúsculas</w:t>
            </w:r>
          </w:p>
        </w:tc>
        <w:tc>
          <w:tcPr>
            <w:tcW w:w="1699" w:type="dxa"/>
          </w:tcPr>
          <w:p w14:paraId="320BD4E8" w14:textId="6FE43AC5" w:rsidR="00A04B22" w:rsidRPr="00A04B22" w:rsidRDefault="00A04B22" w:rsidP="00A04B22">
            <w:pPr>
              <w:jc w:val="center"/>
              <w:rPr>
                <w:sz w:val="18"/>
                <w:szCs w:val="18"/>
                <w:lang w:val="es-PE"/>
              </w:rPr>
            </w:pPr>
            <w:r w:rsidRPr="00A04B22">
              <w:rPr>
                <w:sz w:val="18"/>
                <w:szCs w:val="18"/>
                <w:lang w:val="es-PE"/>
              </w:rPr>
              <w:t>E-06</w:t>
            </w:r>
          </w:p>
        </w:tc>
      </w:tr>
      <w:tr w:rsidR="00A04B22" w14:paraId="3825D084" w14:textId="77777777" w:rsidTr="00A04B22">
        <w:tc>
          <w:tcPr>
            <w:tcW w:w="1698" w:type="dxa"/>
          </w:tcPr>
          <w:p w14:paraId="3FDBAE38" w14:textId="2A615443" w:rsidR="00A04B22" w:rsidRPr="00A04B22" w:rsidRDefault="00A04B22" w:rsidP="00A04B22">
            <w:pPr>
              <w:jc w:val="center"/>
              <w:rPr>
                <w:sz w:val="18"/>
                <w:szCs w:val="18"/>
                <w:lang w:val="es-PE"/>
              </w:rPr>
            </w:pPr>
            <w:r w:rsidRPr="00A04B22">
              <w:rPr>
                <w:sz w:val="18"/>
                <w:szCs w:val="18"/>
                <w:lang w:val="es-PE"/>
              </w:rPr>
              <w:t>Nombres de clientes</w:t>
            </w:r>
          </w:p>
        </w:tc>
        <w:tc>
          <w:tcPr>
            <w:tcW w:w="1699" w:type="dxa"/>
          </w:tcPr>
          <w:p w14:paraId="69B769EA" w14:textId="2662BA50" w:rsidR="00A04B22" w:rsidRPr="00A04B22" w:rsidRDefault="00A04B22" w:rsidP="00A04B22">
            <w:pPr>
              <w:jc w:val="center"/>
              <w:rPr>
                <w:sz w:val="18"/>
                <w:szCs w:val="18"/>
                <w:lang w:val="es-PE"/>
              </w:rPr>
            </w:pPr>
            <w:r w:rsidRPr="00A04B22">
              <w:rPr>
                <w:sz w:val="18"/>
                <w:szCs w:val="18"/>
                <w:lang w:val="es-PE"/>
              </w:rPr>
              <w:t>Mayúsculas y espacios dobles</w:t>
            </w:r>
          </w:p>
        </w:tc>
        <w:tc>
          <w:tcPr>
            <w:tcW w:w="1699" w:type="dxa"/>
          </w:tcPr>
          <w:p w14:paraId="3C673277" w14:textId="0DCA7FC9" w:rsidR="00A04B22" w:rsidRPr="00A04B22" w:rsidRDefault="00A04B22" w:rsidP="00A04B22">
            <w:pPr>
              <w:jc w:val="center"/>
              <w:rPr>
                <w:sz w:val="18"/>
                <w:szCs w:val="18"/>
                <w:lang w:val="es-PE"/>
              </w:rPr>
            </w:pPr>
            <w:r w:rsidRPr="00A04B22">
              <w:rPr>
                <w:sz w:val="18"/>
                <w:szCs w:val="18"/>
                <w:lang w:val="es-PE"/>
              </w:rPr>
              <w:t>[EJECUTAR: consulta 2 del script]</w:t>
            </w:r>
          </w:p>
        </w:tc>
        <w:tc>
          <w:tcPr>
            <w:tcW w:w="1699" w:type="dxa"/>
          </w:tcPr>
          <w:p w14:paraId="5E07CDC1" w14:textId="31B08048" w:rsidR="00A04B22" w:rsidRPr="00A04B22" w:rsidRDefault="00A04B22" w:rsidP="00A04B22">
            <w:pPr>
              <w:jc w:val="center"/>
              <w:rPr>
                <w:sz w:val="18"/>
                <w:szCs w:val="18"/>
                <w:lang w:val="es-PE"/>
              </w:rPr>
            </w:pPr>
            <w:r w:rsidRPr="00A04B22">
              <w:rPr>
                <w:sz w:val="18"/>
                <w:szCs w:val="18"/>
                <w:lang w:val="es-PE"/>
              </w:rPr>
              <w:t>0</w:t>
            </w:r>
          </w:p>
        </w:tc>
        <w:tc>
          <w:tcPr>
            <w:tcW w:w="1699" w:type="dxa"/>
          </w:tcPr>
          <w:p w14:paraId="6C6D4CBD" w14:textId="213A5C78" w:rsidR="00A04B22" w:rsidRPr="00A04B22" w:rsidRDefault="00A04B22" w:rsidP="00A04B22">
            <w:pPr>
              <w:jc w:val="center"/>
              <w:rPr>
                <w:sz w:val="18"/>
                <w:szCs w:val="18"/>
                <w:lang w:val="es-PE"/>
              </w:rPr>
            </w:pPr>
            <w:r w:rsidRPr="00A04B22">
              <w:rPr>
                <w:sz w:val="18"/>
                <w:szCs w:val="18"/>
                <w:lang w:val="es-PE"/>
              </w:rPr>
              <w:t>E-06</w:t>
            </w:r>
          </w:p>
        </w:tc>
      </w:tr>
      <w:tr w:rsidR="00A04B22" w14:paraId="75ADBCD8" w14:textId="77777777" w:rsidTr="00A04B22">
        <w:tc>
          <w:tcPr>
            <w:tcW w:w="1698" w:type="dxa"/>
          </w:tcPr>
          <w:p w14:paraId="1DBD3A7C" w14:textId="1C9789EF" w:rsidR="00A04B22" w:rsidRPr="00A04B22" w:rsidRDefault="00A04B22" w:rsidP="00A04B22">
            <w:pPr>
              <w:jc w:val="center"/>
              <w:rPr>
                <w:sz w:val="18"/>
                <w:szCs w:val="18"/>
                <w:lang w:val="es-PE"/>
              </w:rPr>
            </w:pPr>
            <w:r w:rsidRPr="00A04B22">
              <w:rPr>
                <w:sz w:val="18"/>
                <w:szCs w:val="18"/>
                <w:lang w:val="es-PE"/>
              </w:rPr>
              <w:t>Distrito vacío</w:t>
            </w:r>
          </w:p>
        </w:tc>
        <w:tc>
          <w:tcPr>
            <w:tcW w:w="1699" w:type="dxa"/>
          </w:tcPr>
          <w:p w14:paraId="7F797B6A" w14:textId="0DF7EFE6" w:rsidR="00A04B22" w:rsidRPr="00A04B22" w:rsidRDefault="00A04B22" w:rsidP="00A04B22">
            <w:pPr>
              <w:jc w:val="center"/>
              <w:rPr>
                <w:sz w:val="18"/>
                <w:szCs w:val="18"/>
                <w:lang w:val="es-PE"/>
              </w:rPr>
            </w:pPr>
            <w:r w:rsidRPr="00A04B22">
              <w:rPr>
                <w:sz w:val="18"/>
                <w:szCs w:val="18"/>
                <w:lang w:val="es-PE"/>
              </w:rPr>
              <w:t>Imputar NO ESPECIFICADO</w:t>
            </w:r>
          </w:p>
        </w:tc>
        <w:tc>
          <w:tcPr>
            <w:tcW w:w="1699" w:type="dxa"/>
          </w:tcPr>
          <w:p w14:paraId="72807F93" w14:textId="58EE6A6D" w:rsidR="00A04B22" w:rsidRPr="00A04B22" w:rsidRDefault="00A04B22" w:rsidP="00A04B22">
            <w:pPr>
              <w:jc w:val="center"/>
              <w:rPr>
                <w:sz w:val="18"/>
                <w:szCs w:val="18"/>
                <w:lang w:val="es-PE"/>
              </w:rPr>
            </w:pPr>
            <w:r w:rsidRPr="00A04B22">
              <w:rPr>
                <w:sz w:val="18"/>
                <w:szCs w:val="18"/>
                <w:lang w:val="es-PE"/>
              </w:rPr>
              <w:t>[EJECUTAR: consulta 2 del script] vacíos</w:t>
            </w:r>
          </w:p>
        </w:tc>
        <w:tc>
          <w:tcPr>
            <w:tcW w:w="1699" w:type="dxa"/>
          </w:tcPr>
          <w:p w14:paraId="46AB2429" w14:textId="213CFE9F" w:rsidR="00A04B22" w:rsidRPr="00A04B22" w:rsidRDefault="00A04B22" w:rsidP="00A04B22">
            <w:pPr>
              <w:jc w:val="center"/>
              <w:rPr>
                <w:sz w:val="18"/>
                <w:szCs w:val="18"/>
                <w:lang w:val="es-PE"/>
              </w:rPr>
            </w:pPr>
            <w:r w:rsidRPr="00A04B22">
              <w:rPr>
                <w:sz w:val="18"/>
                <w:szCs w:val="18"/>
                <w:lang w:val="es-PE"/>
              </w:rPr>
              <w:t>Mismo número imputado</w:t>
            </w:r>
          </w:p>
        </w:tc>
        <w:tc>
          <w:tcPr>
            <w:tcW w:w="1699" w:type="dxa"/>
          </w:tcPr>
          <w:p w14:paraId="2E97192E" w14:textId="0E6741B7" w:rsidR="00A04B22" w:rsidRPr="00A04B22" w:rsidRDefault="00A04B22" w:rsidP="00A04B22">
            <w:pPr>
              <w:jc w:val="center"/>
              <w:rPr>
                <w:sz w:val="18"/>
                <w:szCs w:val="18"/>
                <w:lang w:val="es-PE"/>
              </w:rPr>
            </w:pPr>
            <w:r w:rsidRPr="00A04B22">
              <w:rPr>
                <w:sz w:val="18"/>
                <w:szCs w:val="18"/>
                <w:lang w:val="es-PE"/>
              </w:rPr>
              <w:t>E-06</w:t>
            </w:r>
          </w:p>
        </w:tc>
      </w:tr>
      <w:tr w:rsidR="00A04B22" w14:paraId="0301C097" w14:textId="77777777" w:rsidTr="00A04B22">
        <w:tc>
          <w:tcPr>
            <w:tcW w:w="1698" w:type="dxa"/>
          </w:tcPr>
          <w:p w14:paraId="2532A115" w14:textId="1B9987E2" w:rsidR="00A04B22" w:rsidRPr="00A04B22" w:rsidRDefault="00A04B22" w:rsidP="00A04B22">
            <w:pPr>
              <w:jc w:val="center"/>
              <w:rPr>
                <w:sz w:val="18"/>
                <w:szCs w:val="18"/>
                <w:lang w:val="es-PE"/>
              </w:rPr>
            </w:pPr>
            <w:r w:rsidRPr="00A04B22">
              <w:rPr>
                <w:sz w:val="18"/>
                <w:szCs w:val="18"/>
                <w:lang w:val="es-PE"/>
              </w:rPr>
              <w:t>Método de pago</w:t>
            </w:r>
          </w:p>
        </w:tc>
        <w:tc>
          <w:tcPr>
            <w:tcW w:w="1699" w:type="dxa"/>
          </w:tcPr>
          <w:p w14:paraId="225A6AC9" w14:textId="4A152C2E" w:rsidR="00A04B22" w:rsidRPr="00A04B22" w:rsidRDefault="00A04B22" w:rsidP="00A04B22">
            <w:pPr>
              <w:jc w:val="center"/>
              <w:rPr>
                <w:sz w:val="18"/>
                <w:szCs w:val="18"/>
                <w:lang w:val="es-PE"/>
              </w:rPr>
            </w:pPr>
            <w:r w:rsidRPr="00A04B22">
              <w:rPr>
                <w:sz w:val="18"/>
                <w:szCs w:val="18"/>
                <w:lang w:val="es-PE"/>
              </w:rPr>
              <w:t>Limpiar .</w:t>
            </w:r>
            <w:proofErr w:type="spellStart"/>
            <w:r w:rsidRPr="00A04B22">
              <w:rPr>
                <w:sz w:val="18"/>
                <w:szCs w:val="18"/>
                <w:lang w:val="es-PE"/>
              </w:rPr>
              <w:t>txt</w:t>
            </w:r>
            <w:proofErr w:type="spellEnd"/>
            <w:r w:rsidRPr="00A04B22">
              <w:rPr>
                <w:sz w:val="18"/>
                <w:szCs w:val="18"/>
                <w:lang w:val="es-PE"/>
              </w:rPr>
              <w:t>, eliminar duplicados, valor NO REGISTRADO</w:t>
            </w:r>
          </w:p>
        </w:tc>
        <w:tc>
          <w:tcPr>
            <w:tcW w:w="1699" w:type="dxa"/>
          </w:tcPr>
          <w:p w14:paraId="01BF77CA" w14:textId="733A79D3" w:rsidR="00A04B22" w:rsidRPr="00A04B22" w:rsidRDefault="00A04B22" w:rsidP="00A04B22">
            <w:pPr>
              <w:jc w:val="center"/>
              <w:rPr>
                <w:sz w:val="18"/>
                <w:szCs w:val="18"/>
                <w:lang w:val="es-PE"/>
              </w:rPr>
            </w:pPr>
            <w:r w:rsidRPr="00A04B22">
              <w:rPr>
                <w:sz w:val="18"/>
                <w:szCs w:val="18"/>
                <w:lang w:val="es-PE"/>
              </w:rPr>
              <w:t xml:space="preserve">99 593 filas en caja para 100 000 ventas; [EJECUTAR: </w:t>
            </w:r>
            <w:proofErr w:type="spellStart"/>
            <w:r w:rsidRPr="00A04B22">
              <w:rPr>
                <w:sz w:val="18"/>
                <w:szCs w:val="18"/>
                <w:lang w:val="es-PE"/>
              </w:rPr>
              <w:t>etl_errores</w:t>
            </w:r>
            <w:proofErr w:type="spellEnd"/>
            <w:r w:rsidRPr="00A04B22">
              <w:rPr>
                <w:sz w:val="18"/>
                <w:szCs w:val="18"/>
                <w:lang w:val="es-PE"/>
              </w:rPr>
              <w:t>] sin pago</w:t>
            </w:r>
          </w:p>
        </w:tc>
        <w:tc>
          <w:tcPr>
            <w:tcW w:w="1699" w:type="dxa"/>
          </w:tcPr>
          <w:p w14:paraId="296340E6" w14:textId="3DA286DE" w:rsidR="00A04B22" w:rsidRPr="00A04B22" w:rsidRDefault="00A04B22" w:rsidP="00A04B22">
            <w:pPr>
              <w:jc w:val="center"/>
              <w:rPr>
                <w:sz w:val="18"/>
                <w:szCs w:val="18"/>
                <w:lang w:val="es-PE"/>
              </w:rPr>
            </w:pPr>
            <w:r w:rsidRPr="00A04B22">
              <w:rPr>
                <w:sz w:val="18"/>
                <w:szCs w:val="18"/>
                <w:lang w:val="es-PE"/>
              </w:rPr>
              <w:t>Todas las ventas con método</w:t>
            </w:r>
          </w:p>
        </w:tc>
        <w:tc>
          <w:tcPr>
            <w:tcW w:w="1699" w:type="dxa"/>
          </w:tcPr>
          <w:p w14:paraId="5FBD7A17" w14:textId="242B9151" w:rsidR="00A04B22" w:rsidRPr="00A04B22" w:rsidRDefault="00A04B22" w:rsidP="00A04B22">
            <w:pPr>
              <w:jc w:val="center"/>
              <w:rPr>
                <w:sz w:val="18"/>
                <w:szCs w:val="18"/>
                <w:lang w:val="es-PE"/>
              </w:rPr>
            </w:pPr>
            <w:r w:rsidRPr="00A04B22">
              <w:rPr>
                <w:sz w:val="18"/>
                <w:szCs w:val="18"/>
                <w:lang w:val="es-PE"/>
              </w:rPr>
              <w:t>E-06</w:t>
            </w:r>
          </w:p>
        </w:tc>
      </w:tr>
      <w:tr w:rsidR="00A04B22" w14:paraId="75832079" w14:textId="77777777" w:rsidTr="00A04B22">
        <w:tc>
          <w:tcPr>
            <w:tcW w:w="1698" w:type="dxa"/>
          </w:tcPr>
          <w:p w14:paraId="75461A79" w14:textId="36CAA3A4" w:rsidR="00A04B22" w:rsidRPr="00A04B22" w:rsidRDefault="00A04B22" w:rsidP="00A04B22">
            <w:pPr>
              <w:jc w:val="center"/>
              <w:rPr>
                <w:sz w:val="18"/>
                <w:szCs w:val="18"/>
                <w:lang w:val="es-PE"/>
              </w:rPr>
            </w:pPr>
            <w:r w:rsidRPr="00A04B22">
              <w:rPr>
                <w:sz w:val="18"/>
                <w:szCs w:val="18"/>
                <w:lang w:val="es-PE"/>
              </w:rPr>
              <w:t>Reconciliación de importes</w:t>
            </w:r>
          </w:p>
        </w:tc>
        <w:tc>
          <w:tcPr>
            <w:tcW w:w="1699" w:type="dxa"/>
          </w:tcPr>
          <w:p w14:paraId="1D7287F3" w14:textId="7D62727E" w:rsidR="00A04B22" w:rsidRPr="00A04B22" w:rsidRDefault="00A04B22" w:rsidP="00A04B22">
            <w:pPr>
              <w:jc w:val="center"/>
              <w:rPr>
                <w:sz w:val="18"/>
                <w:szCs w:val="18"/>
                <w:lang w:val="es-PE"/>
              </w:rPr>
            </w:pPr>
            <w:r w:rsidRPr="00A04B22">
              <w:rPr>
                <w:sz w:val="18"/>
                <w:szCs w:val="18"/>
                <w:lang w:val="es-PE"/>
              </w:rPr>
              <w:t>Diferencia ≤ 0.0001 % + S/ 0.01</w:t>
            </w:r>
          </w:p>
        </w:tc>
        <w:tc>
          <w:tcPr>
            <w:tcW w:w="1699" w:type="dxa"/>
          </w:tcPr>
          <w:p w14:paraId="4DD646B9" w14:textId="0967AF67" w:rsidR="00A04B22" w:rsidRPr="00A04B22" w:rsidRDefault="00A04B22" w:rsidP="00A04B22">
            <w:pPr>
              <w:jc w:val="center"/>
              <w:rPr>
                <w:sz w:val="18"/>
                <w:szCs w:val="18"/>
                <w:lang w:val="es-PE"/>
              </w:rPr>
            </w:pPr>
            <w:proofErr w:type="gramStart"/>
            <w:r w:rsidRPr="00A04B22">
              <w:rPr>
                <w:sz w:val="18"/>
                <w:szCs w:val="18"/>
                <w:lang w:val="es-PE"/>
              </w:rPr>
              <w:t>Total</w:t>
            </w:r>
            <w:proofErr w:type="gramEnd"/>
            <w:r w:rsidRPr="00A04B22">
              <w:rPr>
                <w:sz w:val="18"/>
                <w:szCs w:val="18"/>
                <w:lang w:val="es-PE"/>
              </w:rPr>
              <w:t xml:space="preserve"> del OLTP</w:t>
            </w:r>
          </w:p>
        </w:tc>
        <w:tc>
          <w:tcPr>
            <w:tcW w:w="1699" w:type="dxa"/>
          </w:tcPr>
          <w:p w14:paraId="3064120E" w14:textId="54F11886" w:rsidR="00A04B22" w:rsidRPr="00A04B22" w:rsidRDefault="00A04B22" w:rsidP="00A04B22">
            <w:pPr>
              <w:jc w:val="center"/>
              <w:rPr>
                <w:sz w:val="18"/>
                <w:szCs w:val="18"/>
                <w:lang w:val="es-PE"/>
              </w:rPr>
            </w:pPr>
            <w:proofErr w:type="gramStart"/>
            <w:r w:rsidRPr="00A04B22">
              <w:rPr>
                <w:sz w:val="18"/>
                <w:szCs w:val="18"/>
                <w:lang w:val="es-PE"/>
              </w:rPr>
              <w:t>Total</w:t>
            </w:r>
            <w:proofErr w:type="gramEnd"/>
            <w:r w:rsidRPr="00A04B22">
              <w:rPr>
                <w:sz w:val="18"/>
                <w:szCs w:val="18"/>
                <w:lang w:val="es-PE"/>
              </w:rPr>
              <w:t xml:space="preserve"> de </w:t>
            </w:r>
            <w:proofErr w:type="spellStart"/>
            <w:r w:rsidRPr="00A04B22">
              <w:rPr>
                <w:sz w:val="18"/>
                <w:szCs w:val="18"/>
                <w:lang w:val="es-PE"/>
              </w:rPr>
              <w:t>fac_ventas</w:t>
            </w:r>
            <w:proofErr w:type="spellEnd"/>
          </w:p>
        </w:tc>
        <w:tc>
          <w:tcPr>
            <w:tcW w:w="1699" w:type="dxa"/>
          </w:tcPr>
          <w:p w14:paraId="0A157DAE" w14:textId="6DE1355D" w:rsidR="00A04B22" w:rsidRPr="00A04B22" w:rsidRDefault="00A04B22" w:rsidP="00A04B22">
            <w:pPr>
              <w:jc w:val="center"/>
              <w:rPr>
                <w:sz w:val="18"/>
                <w:szCs w:val="18"/>
                <w:lang w:val="es-PE"/>
              </w:rPr>
            </w:pPr>
            <w:r w:rsidRPr="00A04B22">
              <w:rPr>
                <w:sz w:val="18"/>
                <w:szCs w:val="18"/>
                <w:lang w:val="es-PE"/>
              </w:rPr>
              <w:t>E1, E2 y E3</w:t>
            </w:r>
          </w:p>
        </w:tc>
      </w:tr>
    </w:tbl>
    <w:p w14:paraId="7A7D57C4" w14:textId="77777777" w:rsidR="00A04B22" w:rsidRPr="00141AF9" w:rsidRDefault="00A04B22" w:rsidP="00A04B22">
      <w:pPr>
        <w:rPr>
          <w:b/>
          <w:bCs/>
          <w:color w:val="2F5496" w:themeColor="accent1" w:themeShade="BF"/>
          <w:lang w:val="es-PE"/>
        </w:rPr>
      </w:pPr>
    </w:p>
    <w:p w14:paraId="4D001D4C" w14:textId="062926F6" w:rsidR="00971E61" w:rsidRPr="008066E4" w:rsidRDefault="00971E61" w:rsidP="00F05FC3">
      <w:pPr>
        <w:ind w:left="1440"/>
        <w:rPr>
          <w:b/>
          <w:bCs/>
          <w:color w:val="2F5496" w:themeColor="accent1" w:themeShade="BF"/>
          <w:sz w:val="18"/>
          <w:szCs w:val="18"/>
          <w:lang w:val="es-PE"/>
        </w:rPr>
      </w:pPr>
      <w:r w:rsidRPr="001A7B6B">
        <w:rPr>
          <w:b/>
          <w:bCs/>
          <w:color w:val="2F5496" w:themeColor="accent1" w:themeShade="BF"/>
          <w:lang w:val="es-PE"/>
        </w:rPr>
        <w:t>3</w:t>
      </w:r>
      <w:r w:rsidRPr="008066E4">
        <w:rPr>
          <w:b/>
          <w:bCs/>
          <w:color w:val="2F5496" w:themeColor="accent1" w:themeShade="BF"/>
          <w:sz w:val="18"/>
          <w:szCs w:val="18"/>
          <w:lang w:val="es-PE"/>
        </w:rPr>
        <w:t xml:space="preserve">.4.3.7 </w:t>
      </w:r>
      <w:r w:rsidR="00DC41D2" w:rsidRPr="008066E4">
        <w:rPr>
          <w:b/>
          <w:bCs/>
          <w:color w:val="2F5496" w:themeColor="accent1" w:themeShade="BF"/>
          <w:sz w:val="18"/>
          <w:szCs w:val="18"/>
          <w:lang w:val="es-PE"/>
        </w:rPr>
        <w:t>Ejecución de ETL</w:t>
      </w:r>
    </w:p>
    <w:tbl>
      <w:tblPr>
        <w:tblStyle w:val="Tablaconcuadrcula"/>
        <w:tblW w:w="0" w:type="auto"/>
        <w:tblLook w:val="04A0" w:firstRow="1" w:lastRow="0" w:firstColumn="1" w:lastColumn="0" w:noHBand="0" w:noVBand="1"/>
      </w:tblPr>
      <w:tblGrid>
        <w:gridCol w:w="1980"/>
        <w:gridCol w:w="6514"/>
      </w:tblGrid>
      <w:tr w:rsidR="00F05FC3" w:rsidRPr="008066E4" w14:paraId="1B941BCF" w14:textId="77777777" w:rsidTr="008066E4">
        <w:tc>
          <w:tcPr>
            <w:tcW w:w="1980" w:type="dxa"/>
            <w:shd w:val="clear" w:color="auto" w:fill="D9E2F3" w:themeFill="accent1" w:themeFillTint="33"/>
          </w:tcPr>
          <w:p w14:paraId="604EA9DE" w14:textId="4E3A196D" w:rsidR="00F05FC3" w:rsidRPr="008066E4" w:rsidRDefault="00F05FC3" w:rsidP="00F05FC3">
            <w:pPr>
              <w:jc w:val="center"/>
              <w:rPr>
                <w:b/>
                <w:bCs/>
                <w:sz w:val="18"/>
                <w:szCs w:val="18"/>
                <w:lang w:val="es-PE"/>
              </w:rPr>
            </w:pPr>
            <w:r w:rsidRPr="008066E4">
              <w:rPr>
                <w:b/>
                <w:bCs/>
                <w:sz w:val="18"/>
                <w:szCs w:val="18"/>
                <w:lang w:val="es-PE"/>
              </w:rPr>
              <w:t>Paso</w:t>
            </w:r>
          </w:p>
        </w:tc>
        <w:tc>
          <w:tcPr>
            <w:tcW w:w="6514" w:type="dxa"/>
            <w:shd w:val="clear" w:color="auto" w:fill="D9E2F3" w:themeFill="accent1" w:themeFillTint="33"/>
          </w:tcPr>
          <w:p w14:paraId="44D78848" w14:textId="0CFDC2CD" w:rsidR="00F05FC3" w:rsidRPr="008066E4" w:rsidRDefault="00F05FC3" w:rsidP="00F05FC3">
            <w:pPr>
              <w:jc w:val="center"/>
              <w:rPr>
                <w:b/>
                <w:bCs/>
                <w:sz w:val="18"/>
                <w:szCs w:val="18"/>
                <w:lang w:val="es-PE"/>
              </w:rPr>
            </w:pPr>
            <w:r w:rsidRPr="008066E4">
              <w:rPr>
                <w:b/>
                <w:bCs/>
                <w:sz w:val="18"/>
                <w:szCs w:val="18"/>
                <w:lang w:val="es-PE"/>
              </w:rPr>
              <w:t>¿Qué hace?</w:t>
            </w:r>
          </w:p>
        </w:tc>
      </w:tr>
      <w:tr w:rsidR="00F05FC3" w:rsidRPr="008066E4" w14:paraId="1883CA5E" w14:textId="77777777" w:rsidTr="008066E4">
        <w:tc>
          <w:tcPr>
            <w:tcW w:w="1980" w:type="dxa"/>
          </w:tcPr>
          <w:p w14:paraId="1BFB8C06" w14:textId="6545604B" w:rsidR="00F05FC3" w:rsidRPr="008066E4" w:rsidRDefault="00F05FC3" w:rsidP="00F05FC3">
            <w:pPr>
              <w:jc w:val="center"/>
              <w:rPr>
                <w:sz w:val="18"/>
                <w:szCs w:val="18"/>
                <w:lang w:val="es-PE"/>
              </w:rPr>
            </w:pPr>
            <w:r w:rsidRPr="008066E4">
              <w:rPr>
                <w:sz w:val="18"/>
                <w:szCs w:val="18"/>
                <w:lang w:val="es-PE"/>
              </w:rPr>
              <w:t>1</w:t>
            </w:r>
          </w:p>
        </w:tc>
        <w:tc>
          <w:tcPr>
            <w:tcW w:w="6514" w:type="dxa"/>
          </w:tcPr>
          <w:p w14:paraId="1C378205" w14:textId="02D5C0AB" w:rsidR="00F05FC3" w:rsidRPr="008066E4" w:rsidRDefault="00F05FC3" w:rsidP="00F05FC3">
            <w:pPr>
              <w:jc w:val="center"/>
              <w:rPr>
                <w:sz w:val="18"/>
                <w:szCs w:val="18"/>
                <w:lang w:val="es-PE"/>
              </w:rPr>
            </w:pPr>
            <w:r w:rsidRPr="008066E4">
              <w:rPr>
                <w:sz w:val="18"/>
                <w:szCs w:val="18"/>
                <w:lang w:val="es-PE"/>
              </w:rPr>
              <w:t xml:space="preserve">Limpia hechos, dimensiones y </w:t>
            </w:r>
            <w:proofErr w:type="spellStart"/>
            <w:r w:rsidRPr="008066E4">
              <w:rPr>
                <w:sz w:val="18"/>
                <w:szCs w:val="18"/>
                <w:lang w:val="es-PE"/>
              </w:rPr>
              <w:t>staging</w:t>
            </w:r>
            <w:proofErr w:type="spellEnd"/>
          </w:p>
        </w:tc>
      </w:tr>
      <w:tr w:rsidR="00F05FC3" w:rsidRPr="008066E4" w14:paraId="089CC4BE" w14:textId="77777777" w:rsidTr="008066E4">
        <w:tc>
          <w:tcPr>
            <w:tcW w:w="1980" w:type="dxa"/>
          </w:tcPr>
          <w:p w14:paraId="12F735BE" w14:textId="7E4111B6" w:rsidR="00F05FC3" w:rsidRPr="008066E4" w:rsidRDefault="00F05FC3" w:rsidP="00F05FC3">
            <w:pPr>
              <w:jc w:val="center"/>
              <w:rPr>
                <w:sz w:val="18"/>
                <w:szCs w:val="18"/>
                <w:lang w:val="es-PE"/>
              </w:rPr>
            </w:pPr>
            <w:r w:rsidRPr="008066E4">
              <w:rPr>
                <w:sz w:val="18"/>
                <w:szCs w:val="18"/>
                <w:lang w:val="es-PE"/>
              </w:rPr>
              <w:t>2</w:t>
            </w:r>
          </w:p>
        </w:tc>
        <w:tc>
          <w:tcPr>
            <w:tcW w:w="6514" w:type="dxa"/>
          </w:tcPr>
          <w:p w14:paraId="30D57957" w14:textId="24B8AA8A" w:rsidR="00F05FC3" w:rsidRPr="008066E4" w:rsidRDefault="00F05FC3" w:rsidP="00F05FC3">
            <w:pPr>
              <w:jc w:val="center"/>
              <w:rPr>
                <w:sz w:val="18"/>
                <w:szCs w:val="18"/>
                <w:lang w:val="es-PE"/>
              </w:rPr>
            </w:pPr>
            <w:r w:rsidRPr="008066E4">
              <w:rPr>
                <w:sz w:val="18"/>
                <w:szCs w:val="18"/>
                <w:lang w:val="es-PE"/>
              </w:rPr>
              <w:t xml:space="preserve">Carga </w:t>
            </w:r>
            <w:proofErr w:type="spellStart"/>
            <w:r w:rsidRPr="008066E4">
              <w:rPr>
                <w:sz w:val="18"/>
                <w:szCs w:val="18"/>
                <w:lang w:val="es-PE"/>
              </w:rPr>
              <w:t>dim_proveedor</w:t>
            </w:r>
            <w:proofErr w:type="spellEnd"/>
          </w:p>
        </w:tc>
      </w:tr>
      <w:tr w:rsidR="00F05FC3" w:rsidRPr="008066E4" w14:paraId="64E62080" w14:textId="77777777" w:rsidTr="008066E4">
        <w:tc>
          <w:tcPr>
            <w:tcW w:w="1980" w:type="dxa"/>
          </w:tcPr>
          <w:p w14:paraId="0134611A" w14:textId="21515F64" w:rsidR="00F05FC3" w:rsidRPr="008066E4" w:rsidRDefault="00F05FC3" w:rsidP="00F05FC3">
            <w:pPr>
              <w:jc w:val="center"/>
              <w:rPr>
                <w:sz w:val="18"/>
                <w:szCs w:val="18"/>
                <w:lang w:val="es-PE"/>
              </w:rPr>
            </w:pPr>
            <w:r w:rsidRPr="008066E4">
              <w:rPr>
                <w:sz w:val="18"/>
                <w:szCs w:val="18"/>
                <w:lang w:val="es-PE"/>
              </w:rPr>
              <w:t>3</w:t>
            </w:r>
          </w:p>
        </w:tc>
        <w:tc>
          <w:tcPr>
            <w:tcW w:w="6514" w:type="dxa"/>
          </w:tcPr>
          <w:p w14:paraId="517DDF23" w14:textId="305D16D1" w:rsidR="00F05FC3" w:rsidRPr="008066E4" w:rsidRDefault="00F05FC3" w:rsidP="00F05FC3">
            <w:pPr>
              <w:jc w:val="center"/>
              <w:rPr>
                <w:sz w:val="18"/>
                <w:szCs w:val="18"/>
                <w:lang w:val="es-PE"/>
              </w:rPr>
            </w:pPr>
            <w:r w:rsidRPr="008066E4">
              <w:rPr>
                <w:sz w:val="18"/>
                <w:szCs w:val="18"/>
                <w:lang w:val="es-PE"/>
              </w:rPr>
              <w:t xml:space="preserve">Carga </w:t>
            </w:r>
            <w:proofErr w:type="spellStart"/>
            <w:r w:rsidRPr="008066E4">
              <w:rPr>
                <w:sz w:val="18"/>
                <w:szCs w:val="18"/>
                <w:lang w:val="es-PE"/>
              </w:rPr>
              <w:t>dim_producto</w:t>
            </w:r>
            <w:proofErr w:type="spellEnd"/>
            <w:r w:rsidRPr="008066E4">
              <w:rPr>
                <w:sz w:val="18"/>
                <w:szCs w:val="18"/>
                <w:lang w:val="es-PE"/>
              </w:rPr>
              <w:t xml:space="preserve"> (categoría, descartes de precio de prueba, estado de stock)</w:t>
            </w:r>
          </w:p>
        </w:tc>
      </w:tr>
      <w:tr w:rsidR="00F05FC3" w:rsidRPr="008066E4" w14:paraId="33FEAC07" w14:textId="77777777" w:rsidTr="008066E4">
        <w:tc>
          <w:tcPr>
            <w:tcW w:w="1980" w:type="dxa"/>
          </w:tcPr>
          <w:p w14:paraId="6B79AB2F" w14:textId="49C544F0" w:rsidR="00F05FC3" w:rsidRPr="008066E4" w:rsidRDefault="00F05FC3" w:rsidP="00F05FC3">
            <w:pPr>
              <w:jc w:val="center"/>
              <w:rPr>
                <w:sz w:val="18"/>
                <w:szCs w:val="18"/>
                <w:lang w:val="es-PE"/>
              </w:rPr>
            </w:pPr>
            <w:r w:rsidRPr="008066E4">
              <w:rPr>
                <w:sz w:val="18"/>
                <w:szCs w:val="18"/>
                <w:lang w:val="es-PE"/>
              </w:rPr>
              <w:t>4</w:t>
            </w:r>
          </w:p>
        </w:tc>
        <w:tc>
          <w:tcPr>
            <w:tcW w:w="6514" w:type="dxa"/>
          </w:tcPr>
          <w:p w14:paraId="35A91E5D" w14:textId="2BA1767F" w:rsidR="00F05FC3" w:rsidRPr="008066E4" w:rsidRDefault="00F05FC3" w:rsidP="00F05FC3">
            <w:pPr>
              <w:jc w:val="center"/>
              <w:rPr>
                <w:sz w:val="18"/>
                <w:szCs w:val="18"/>
                <w:lang w:val="es-PE"/>
              </w:rPr>
            </w:pPr>
            <w:r w:rsidRPr="008066E4">
              <w:rPr>
                <w:sz w:val="18"/>
                <w:szCs w:val="18"/>
                <w:lang w:val="es-PE"/>
              </w:rPr>
              <w:t xml:space="preserve">Carga </w:t>
            </w:r>
            <w:proofErr w:type="spellStart"/>
            <w:r w:rsidRPr="008066E4">
              <w:rPr>
                <w:sz w:val="18"/>
                <w:szCs w:val="18"/>
                <w:lang w:val="es-PE"/>
              </w:rPr>
              <w:t>dim_cliente</w:t>
            </w:r>
            <w:proofErr w:type="spellEnd"/>
            <w:r w:rsidRPr="008066E4">
              <w:rPr>
                <w:sz w:val="18"/>
                <w:szCs w:val="18"/>
                <w:lang w:val="es-PE"/>
              </w:rPr>
              <w:t xml:space="preserve"> (corrección de nombres, distrito, VIP)</w:t>
            </w:r>
          </w:p>
        </w:tc>
      </w:tr>
      <w:tr w:rsidR="00F05FC3" w:rsidRPr="008066E4" w14:paraId="75EC9FFD" w14:textId="77777777" w:rsidTr="008066E4">
        <w:tc>
          <w:tcPr>
            <w:tcW w:w="1980" w:type="dxa"/>
          </w:tcPr>
          <w:p w14:paraId="4C1A6501" w14:textId="2FF27B36" w:rsidR="00F05FC3" w:rsidRPr="008066E4" w:rsidRDefault="00F05FC3" w:rsidP="00F05FC3">
            <w:pPr>
              <w:jc w:val="center"/>
              <w:rPr>
                <w:sz w:val="18"/>
                <w:szCs w:val="18"/>
                <w:lang w:val="es-PE"/>
              </w:rPr>
            </w:pPr>
            <w:r w:rsidRPr="008066E4">
              <w:rPr>
                <w:sz w:val="18"/>
                <w:szCs w:val="18"/>
                <w:lang w:val="es-PE"/>
              </w:rPr>
              <w:t>5</w:t>
            </w:r>
          </w:p>
        </w:tc>
        <w:tc>
          <w:tcPr>
            <w:tcW w:w="6514" w:type="dxa"/>
          </w:tcPr>
          <w:p w14:paraId="2BA1B6C0" w14:textId="63F3BFF0" w:rsidR="00F05FC3" w:rsidRPr="008066E4" w:rsidRDefault="00F05FC3" w:rsidP="00F05FC3">
            <w:pPr>
              <w:jc w:val="center"/>
              <w:rPr>
                <w:sz w:val="18"/>
                <w:szCs w:val="18"/>
                <w:lang w:val="es-PE"/>
              </w:rPr>
            </w:pPr>
            <w:r w:rsidRPr="008066E4">
              <w:rPr>
                <w:sz w:val="18"/>
                <w:szCs w:val="18"/>
                <w:lang w:val="es-PE"/>
              </w:rPr>
              <w:t xml:space="preserve">Genera </w:t>
            </w:r>
            <w:proofErr w:type="spellStart"/>
            <w:r w:rsidRPr="008066E4">
              <w:rPr>
                <w:sz w:val="18"/>
                <w:szCs w:val="18"/>
                <w:lang w:val="es-PE"/>
              </w:rPr>
              <w:t>dim_tiempo</w:t>
            </w:r>
            <w:proofErr w:type="spellEnd"/>
          </w:p>
        </w:tc>
      </w:tr>
      <w:tr w:rsidR="00F05FC3" w:rsidRPr="008066E4" w14:paraId="58A30753" w14:textId="77777777" w:rsidTr="008066E4">
        <w:tc>
          <w:tcPr>
            <w:tcW w:w="1980" w:type="dxa"/>
          </w:tcPr>
          <w:p w14:paraId="11C2AE9D" w14:textId="068F422E" w:rsidR="00F05FC3" w:rsidRPr="008066E4" w:rsidRDefault="00F05FC3" w:rsidP="00F05FC3">
            <w:pPr>
              <w:jc w:val="center"/>
              <w:rPr>
                <w:sz w:val="18"/>
                <w:szCs w:val="18"/>
                <w:lang w:val="es-PE"/>
              </w:rPr>
            </w:pPr>
            <w:r w:rsidRPr="008066E4">
              <w:rPr>
                <w:sz w:val="18"/>
                <w:szCs w:val="18"/>
                <w:lang w:val="es-PE"/>
              </w:rPr>
              <w:t>6</w:t>
            </w:r>
          </w:p>
        </w:tc>
        <w:tc>
          <w:tcPr>
            <w:tcW w:w="6514" w:type="dxa"/>
          </w:tcPr>
          <w:p w14:paraId="74B180B1" w14:textId="64CB6272" w:rsidR="00F05FC3" w:rsidRPr="008066E4" w:rsidRDefault="00F05FC3" w:rsidP="00F05FC3">
            <w:pPr>
              <w:jc w:val="center"/>
              <w:rPr>
                <w:sz w:val="18"/>
                <w:szCs w:val="18"/>
                <w:lang w:val="es-PE"/>
              </w:rPr>
            </w:pPr>
            <w:r w:rsidRPr="008066E4">
              <w:rPr>
                <w:sz w:val="18"/>
                <w:szCs w:val="18"/>
                <w:lang w:val="es-PE"/>
              </w:rPr>
              <w:t xml:space="preserve">Carga </w:t>
            </w:r>
            <w:proofErr w:type="spellStart"/>
            <w:r w:rsidRPr="008066E4">
              <w:rPr>
                <w:sz w:val="18"/>
                <w:szCs w:val="18"/>
                <w:lang w:val="es-PE"/>
              </w:rPr>
              <w:t>dim_metodoPago</w:t>
            </w:r>
            <w:proofErr w:type="spellEnd"/>
            <w:r w:rsidRPr="008066E4">
              <w:rPr>
                <w:sz w:val="18"/>
                <w:szCs w:val="18"/>
                <w:lang w:val="es-PE"/>
              </w:rPr>
              <w:t xml:space="preserve"> desde metodopago.txt</w:t>
            </w:r>
          </w:p>
        </w:tc>
      </w:tr>
      <w:tr w:rsidR="00F05FC3" w:rsidRPr="008066E4" w14:paraId="57986A22" w14:textId="77777777" w:rsidTr="008066E4">
        <w:tc>
          <w:tcPr>
            <w:tcW w:w="1980" w:type="dxa"/>
          </w:tcPr>
          <w:p w14:paraId="015CF344" w14:textId="40EA8526" w:rsidR="00F05FC3" w:rsidRPr="008066E4" w:rsidRDefault="00F05FC3" w:rsidP="00F05FC3">
            <w:pPr>
              <w:jc w:val="center"/>
              <w:rPr>
                <w:sz w:val="18"/>
                <w:szCs w:val="18"/>
                <w:lang w:val="es-PE"/>
              </w:rPr>
            </w:pPr>
            <w:r w:rsidRPr="008066E4">
              <w:rPr>
                <w:sz w:val="18"/>
                <w:szCs w:val="18"/>
                <w:lang w:val="es-PE"/>
              </w:rPr>
              <w:t>7</w:t>
            </w:r>
          </w:p>
        </w:tc>
        <w:tc>
          <w:tcPr>
            <w:tcW w:w="6514" w:type="dxa"/>
          </w:tcPr>
          <w:p w14:paraId="65ED31B2" w14:textId="1CD8F127" w:rsidR="00F05FC3" w:rsidRPr="008066E4" w:rsidRDefault="00F05FC3" w:rsidP="00F05FC3">
            <w:pPr>
              <w:jc w:val="center"/>
              <w:rPr>
                <w:sz w:val="18"/>
                <w:szCs w:val="18"/>
                <w:lang w:val="es-PE"/>
              </w:rPr>
            </w:pPr>
            <w:r w:rsidRPr="008066E4">
              <w:rPr>
                <w:sz w:val="18"/>
                <w:szCs w:val="18"/>
                <w:lang w:val="es-PE"/>
              </w:rPr>
              <w:t xml:space="preserve">Carga </w:t>
            </w:r>
            <w:proofErr w:type="spellStart"/>
            <w:r w:rsidRPr="008066E4">
              <w:rPr>
                <w:sz w:val="18"/>
                <w:szCs w:val="18"/>
                <w:lang w:val="es-PE"/>
              </w:rPr>
              <w:t>stg_operacion</w:t>
            </w:r>
            <w:proofErr w:type="spellEnd"/>
            <w:r w:rsidRPr="008066E4">
              <w:rPr>
                <w:sz w:val="18"/>
                <w:szCs w:val="18"/>
                <w:lang w:val="es-PE"/>
              </w:rPr>
              <w:t xml:space="preserve"> desde operacionVenta.txt y detecta duplicados e inexistentes</w:t>
            </w:r>
          </w:p>
        </w:tc>
      </w:tr>
      <w:tr w:rsidR="00F05FC3" w:rsidRPr="008066E4" w14:paraId="38D28BA1" w14:textId="77777777" w:rsidTr="008066E4">
        <w:tc>
          <w:tcPr>
            <w:tcW w:w="1980" w:type="dxa"/>
          </w:tcPr>
          <w:p w14:paraId="0D2C71F2" w14:textId="0002E39E" w:rsidR="00F05FC3" w:rsidRPr="008066E4" w:rsidRDefault="00F05FC3" w:rsidP="00F05FC3">
            <w:pPr>
              <w:jc w:val="center"/>
              <w:rPr>
                <w:sz w:val="18"/>
                <w:szCs w:val="18"/>
                <w:lang w:val="es-PE"/>
              </w:rPr>
            </w:pPr>
            <w:r w:rsidRPr="008066E4">
              <w:rPr>
                <w:sz w:val="18"/>
                <w:szCs w:val="18"/>
                <w:lang w:val="es-PE"/>
              </w:rPr>
              <w:t>8</w:t>
            </w:r>
          </w:p>
        </w:tc>
        <w:tc>
          <w:tcPr>
            <w:tcW w:w="6514" w:type="dxa"/>
          </w:tcPr>
          <w:p w14:paraId="7D1C1159" w14:textId="565B5088" w:rsidR="00F05FC3" w:rsidRPr="008066E4" w:rsidRDefault="00F05FC3" w:rsidP="00F05FC3">
            <w:pPr>
              <w:jc w:val="center"/>
              <w:rPr>
                <w:sz w:val="18"/>
                <w:szCs w:val="18"/>
                <w:lang w:val="es-PE"/>
              </w:rPr>
            </w:pPr>
            <w:r w:rsidRPr="008066E4">
              <w:rPr>
                <w:sz w:val="18"/>
                <w:szCs w:val="18"/>
                <w:lang w:val="es-PE"/>
              </w:rPr>
              <w:t xml:space="preserve">Carga </w:t>
            </w:r>
            <w:proofErr w:type="spellStart"/>
            <w:r w:rsidRPr="008066E4">
              <w:rPr>
                <w:sz w:val="18"/>
                <w:szCs w:val="18"/>
                <w:lang w:val="es-PE"/>
              </w:rPr>
              <w:t>fac_ventas</w:t>
            </w:r>
            <w:proofErr w:type="spellEnd"/>
          </w:p>
        </w:tc>
      </w:tr>
      <w:tr w:rsidR="00F05FC3" w:rsidRPr="008066E4" w14:paraId="11701512" w14:textId="77777777" w:rsidTr="008066E4">
        <w:tc>
          <w:tcPr>
            <w:tcW w:w="1980" w:type="dxa"/>
          </w:tcPr>
          <w:p w14:paraId="0043628E" w14:textId="09E2CB97" w:rsidR="00F05FC3" w:rsidRPr="008066E4" w:rsidRDefault="00F05FC3" w:rsidP="00F05FC3">
            <w:pPr>
              <w:jc w:val="center"/>
              <w:rPr>
                <w:sz w:val="18"/>
                <w:szCs w:val="18"/>
                <w:lang w:val="es-PE"/>
              </w:rPr>
            </w:pPr>
            <w:r w:rsidRPr="008066E4">
              <w:rPr>
                <w:sz w:val="18"/>
                <w:szCs w:val="18"/>
                <w:lang w:val="es-PE"/>
              </w:rPr>
              <w:t>9</w:t>
            </w:r>
          </w:p>
        </w:tc>
        <w:tc>
          <w:tcPr>
            <w:tcW w:w="6514" w:type="dxa"/>
          </w:tcPr>
          <w:p w14:paraId="34288481" w14:textId="78238900" w:rsidR="00F05FC3" w:rsidRPr="008066E4" w:rsidRDefault="00F05FC3" w:rsidP="00F05FC3">
            <w:pPr>
              <w:jc w:val="center"/>
              <w:rPr>
                <w:sz w:val="18"/>
                <w:szCs w:val="18"/>
                <w:lang w:val="es-PE"/>
              </w:rPr>
            </w:pPr>
            <w:r w:rsidRPr="008066E4">
              <w:rPr>
                <w:sz w:val="18"/>
                <w:szCs w:val="18"/>
                <w:lang w:val="es-PE"/>
              </w:rPr>
              <w:t>Reconciliación con el origen</w:t>
            </w:r>
          </w:p>
        </w:tc>
      </w:tr>
    </w:tbl>
    <w:p w14:paraId="67674799" w14:textId="77777777" w:rsidR="00F05FC3" w:rsidRPr="00F05FC3" w:rsidRDefault="00F05FC3" w:rsidP="00F05FC3">
      <w:pPr>
        <w:rPr>
          <w:b/>
          <w:bCs/>
          <w:color w:val="2F5496" w:themeColor="accent1" w:themeShade="BF"/>
          <w:lang w:val="es-PE"/>
        </w:rPr>
      </w:pPr>
    </w:p>
    <w:p w14:paraId="1B864E78" w14:textId="16623AAB" w:rsidR="00971E61" w:rsidRDefault="00971E61" w:rsidP="00971E61">
      <w:pPr>
        <w:ind w:left="1440"/>
        <w:rPr>
          <w:b/>
          <w:bCs/>
          <w:color w:val="2F5496" w:themeColor="accent1" w:themeShade="BF"/>
          <w:lang w:val="en-GB"/>
        </w:rPr>
      </w:pPr>
      <w:r w:rsidRPr="009044A0">
        <w:rPr>
          <w:b/>
          <w:bCs/>
          <w:color w:val="2F5496" w:themeColor="accent1" w:themeShade="BF"/>
          <w:lang w:val="en-GB"/>
        </w:rPr>
        <w:t xml:space="preserve">3.4.3.8 </w:t>
      </w:r>
      <w:proofErr w:type="spellStart"/>
      <w:r w:rsidR="009044A0" w:rsidRPr="009044A0">
        <w:rPr>
          <w:b/>
          <w:bCs/>
          <w:color w:val="2F5496" w:themeColor="accent1" w:themeShade="BF"/>
          <w:lang w:val="en-GB"/>
        </w:rPr>
        <w:t>Métr</w:t>
      </w:r>
      <w:r w:rsidR="009044A0">
        <w:rPr>
          <w:b/>
          <w:bCs/>
          <w:color w:val="2F5496" w:themeColor="accent1" w:themeShade="BF"/>
          <w:lang w:val="en-GB"/>
        </w:rPr>
        <w:t>icas</w:t>
      </w:r>
      <w:proofErr w:type="spellEnd"/>
    </w:p>
    <w:p w14:paraId="48C11481" w14:textId="229A4DFE" w:rsidR="00502858" w:rsidRPr="00E6377D" w:rsidRDefault="00502858" w:rsidP="00E6377D">
      <w:pPr>
        <w:ind w:left="1440"/>
        <w:rPr>
          <w:b/>
          <w:bCs/>
          <w:color w:val="FF0000"/>
          <w:sz w:val="36"/>
          <w:szCs w:val="36"/>
          <w:lang w:val="en-GB"/>
        </w:rPr>
      </w:pPr>
      <w:proofErr w:type="spellStart"/>
      <w:r w:rsidRPr="00502858">
        <w:rPr>
          <w:b/>
          <w:bCs/>
          <w:color w:val="FF0000"/>
          <w:sz w:val="36"/>
          <w:szCs w:val="36"/>
          <w:lang w:val="en-GB"/>
        </w:rPr>
        <w:t>aaaaaaaa</w:t>
      </w:r>
      <w:proofErr w:type="spellEnd"/>
    </w:p>
    <w:p w14:paraId="0FAB5D82" w14:textId="77777777" w:rsidR="00440C3A" w:rsidRPr="00D12991" w:rsidRDefault="00000000" w:rsidP="008A30BF">
      <w:pPr>
        <w:pStyle w:val="Titulo3"/>
        <w:rPr>
          <w:color w:val="2F5496" w:themeColor="accent1" w:themeShade="BF"/>
        </w:rPr>
      </w:pPr>
      <w:bookmarkStart w:id="36" w:name="_Toc241158201"/>
      <w:r w:rsidRPr="00D12991">
        <w:rPr>
          <w:color w:val="2F5496" w:themeColor="accent1" w:themeShade="BF"/>
        </w:rPr>
        <w:t xml:space="preserve">3.4.4 OLAP, reportes y </w:t>
      </w:r>
      <w:proofErr w:type="spellStart"/>
      <w:r w:rsidRPr="00D12991">
        <w:rPr>
          <w:color w:val="2F5496" w:themeColor="accent1" w:themeShade="BF"/>
        </w:rPr>
        <w:t>dashboards</w:t>
      </w:r>
      <w:bookmarkEnd w:id="36"/>
      <w:proofErr w:type="spellEnd"/>
    </w:p>
    <w:p w14:paraId="23FC5948" w14:textId="4165024E" w:rsidR="002E63A6" w:rsidRPr="00D12991" w:rsidRDefault="00D12991" w:rsidP="00FA46AA">
      <w:pPr>
        <w:ind w:left="720" w:right="144"/>
        <w:rPr>
          <w:rFonts w:asciiTheme="minorHAnsi" w:hAnsiTheme="minorHAnsi" w:cstheme="minorHAnsi"/>
          <w:color w:val="FF0000"/>
          <w:sz w:val="48"/>
          <w:szCs w:val="48"/>
          <w:lang w:val="es-PE"/>
        </w:rPr>
      </w:pPr>
      <w:r w:rsidRPr="00D12991">
        <w:rPr>
          <w:rStyle w:val="markedcontent"/>
          <w:rFonts w:asciiTheme="minorHAnsi" w:hAnsiTheme="minorHAnsi" w:cstheme="minorHAnsi"/>
          <w:color w:val="FF0000"/>
          <w:sz w:val="32"/>
          <w:szCs w:val="32"/>
          <w:shd w:val="clear" w:color="auto" w:fill="FFFFFF"/>
          <w:lang w:val="es-PE"/>
        </w:rPr>
        <w:t>Muestre indicadores, filtros, dimensiones, análisis requeridos y criterios de diseño visual. Cada</w:t>
      </w:r>
      <w:r w:rsidRPr="00D12991">
        <w:rPr>
          <w:rFonts w:asciiTheme="minorHAnsi" w:hAnsiTheme="minorHAnsi" w:cstheme="minorHAnsi"/>
          <w:color w:val="FF0000"/>
          <w:sz w:val="44"/>
          <w:szCs w:val="44"/>
          <w:shd w:val="clear" w:color="auto" w:fill="FFFFFF"/>
          <w:lang w:val="es-PE"/>
        </w:rPr>
        <w:br/>
      </w:r>
      <w:r w:rsidRPr="00D12991">
        <w:rPr>
          <w:rStyle w:val="markedcontent"/>
          <w:rFonts w:asciiTheme="minorHAnsi" w:hAnsiTheme="minorHAnsi" w:cstheme="minorHAnsi"/>
          <w:color w:val="FF0000"/>
          <w:sz w:val="32"/>
          <w:szCs w:val="32"/>
          <w:shd w:val="clear" w:color="auto" w:fill="FFFFFF"/>
          <w:lang w:val="es-PE"/>
        </w:rPr>
        <w:t>visualización debe apoyar una decisión y tener fuente verificable</w:t>
      </w:r>
    </w:p>
    <w:p w14:paraId="6F8E5552" w14:textId="77777777" w:rsidR="00440C3A" w:rsidRPr="006312BF" w:rsidRDefault="00000000" w:rsidP="007C7325">
      <w:pPr>
        <w:pStyle w:val="Titulo2"/>
      </w:pPr>
      <w:bookmarkStart w:id="37" w:name="_Toc241158202"/>
      <w:r w:rsidRPr="006312BF">
        <w:lastRenderedPageBreak/>
        <w:t>3.5 Diseño de la solución Big Data</w:t>
      </w:r>
      <w:bookmarkEnd w:id="37"/>
    </w:p>
    <w:p w14:paraId="426C1E1B" w14:textId="77777777" w:rsidR="00440C3A" w:rsidRPr="006312BF" w:rsidRDefault="00000000" w:rsidP="008A30BF">
      <w:pPr>
        <w:pStyle w:val="Titulo3"/>
        <w:rPr>
          <w:color w:val="2F5496" w:themeColor="accent1" w:themeShade="BF"/>
        </w:rPr>
      </w:pPr>
      <w:bookmarkStart w:id="38" w:name="_Toc241158203"/>
      <w:r w:rsidRPr="006312BF">
        <w:rPr>
          <w:color w:val="2F5496" w:themeColor="accent1" w:themeShade="BF"/>
        </w:rPr>
        <w:t>3.5.1 Justificación y requisitos Big Data</w:t>
      </w:r>
      <w:bookmarkEnd w:id="38"/>
    </w:p>
    <w:p w14:paraId="4AB58EFB" w14:textId="77777777" w:rsidR="00440C3A" w:rsidRPr="006312BF" w:rsidRDefault="00000000" w:rsidP="008A30BF">
      <w:pPr>
        <w:pStyle w:val="Titulo3"/>
        <w:rPr>
          <w:color w:val="2F5496" w:themeColor="accent1" w:themeShade="BF"/>
        </w:rPr>
      </w:pPr>
      <w:bookmarkStart w:id="39" w:name="_Toc241158204"/>
      <w:r w:rsidRPr="006312BF">
        <w:rPr>
          <w:color w:val="2F5496" w:themeColor="accent1" w:themeShade="BF"/>
        </w:rPr>
        <w:t>3.5.2 Arquitectura y componentes</w:t>
      </w:r>
      <w:bookmarkEnd w:id="39"/>
    </w:p>
    <w:p w14:paraId="1DEB36CE" w14:textId="77777777" w:rsidR="00440C3A" w:rsidRPr="006312BF" w:rsidRDefault="00000000" w:rsidP="008A30BF">
      <w:pPr>
        <w:pStyle w:val="Titulo3"/>
        <w:rPr>
          <w:color w:val="2F5496" w:themeColor="accent1" w:themeShade="BF"/>
        </w:rPr>
      </w:pPr>
      <w:bookmarkStart w:id="40" w:name="_Toc241158205"/>
      <w:r w:rsidRPr="006312BF">
        <w:rPr>
          <w:color w:val="2F5496" w:themeColor="accent1" w:themeShade="BF"/>
        </w:rPr>
        <w:t>3.5.3 Modelo y ciclo de vida de datos</w:t>
      </w:r>
      <w:bookmarkEnd w:id="40"/>
    </w:p>
    <w:p w14:paraId="39A83A09" w14:textId="4D0D2ADB" w:rsidR="00DE26A6" w:rsidRPr="006312BF" w:rsidRDefault="00000000" w:rsidP="006312BF">
      <w:pPr>
        <w:pStyle w:val="Titulo3"/>
        <w:rPr>
          <w:color w:val="2F5496" w:themeColor="accent1" w:themeShade="BF"/>
        </w:rPr>
      </w:pPr>
      <w:bookmarkStart w:id="41" w:name="_Toc241158206"/>
      <w:r w:rsidRPr="006312BF">
        <w:rPr>
          <w:color w:val="2F5496" w:themeColor="accent1" w:themeShade="BF"/>
        </w:rPr>
        <w:t>3.5.4 Escalabilidad, resiliencia y operación</w:t>
      </w:r>
      <w:bookmarkEnd w:id="41"/>
    </w:p>
    <w:p w14:paraId="4655B9DD" w14:textId="5108A7C4" w:rsidR="00A81493" w:rsidRPr="006312BF" w:rsidRDefault="00A81493" w:rsidP="008A30BF">
      <w:pPr>
        <w:pStyle w:val="Titulo3"/>
        <w:rPr>
          <w:color w:val="2F5496" w:themeColor="accent1" w:themeShade="BF"/>
        </w:rPr>
      </w:pPr>
      <w:bookmarkStart w:id="42" w:name="_Toc241158207"/>
      <w:r w:rsidRPr="006312BF">
        <w:rPr>
          <w:color w:val="2F5496" w:themeColor="accent1" w:themeShade="BF"/>
        </w:rPr>
        <w:t>3.5.5 Resultados</w:t>
      </w:r>
      <w:bookmarkEnd w:id="42"/>
      <w:r w:rsidRPr="006312BF">
        <w:rPr>
          <w:color w:val="2F5496" w:themeColor="accent1" w:themeShade="BF"/>
        </w:rPr>
        <w:t xml:space="preserve"> </w:t>
      </w:r>
    </w:p>
    <w:p w14:paraId="194B65DE" w14:textId="77777777" w:rsidR="00440C3A" w:rsidRPr="008A7C0F" w:rsidRDefault="00000000" w:rsidP="007C7325">
      <w:pPr>
        <w:pStyle w:val="Titulo2"/>
      </w:pPr>
      <w:bookmarkStart w:id="43" w:name="_Toc241158208"/>
      <w:r w:rsidRPr="008A7C0F">
        <w:t>3.6 Seguridad, privacidad y riesgos</w:t>
      </w:r>
      <w:bookmarkEnd w:id="43"/>
    </w:p>
    <w:p w14:paraId="67B20856" w14:textId="1537D711" w:rsidR="00D3743F" w:rsidRPr="008A7C0F" w:rsidRDefault="00D3743F" w:rsidP="00D3743F">
      <w:pPr>
        <w:pStyle w:val="Titulo3"/>
        <w:rPr>
          <w:color w:val="2F5496" w:themeColor="accent1" w:themeShade="BF"/>
        </w:rPr>
      </w:pPr>
      <w:bookmarkStart w:id="44" w:name="_Toc241158209"/>
      <w:r w:rsidRPr="008A7C0F">
        <w:rPr>
          <w:color w:val="2F5496" w:themeColor="accent1" w:themeShade="BF"/>
        </w:rPr>
        <w:t>3.6.1 Amenazas y controles</w:t>
      </w:r>
      <w:bookmarkEnd w:id="44"/>
    </w:p>
    <w:tbl>
      <w:tblPr>
        <w:tblStyle w:val="Tablaconcuadrcula"/>
        <w:tblW w:w="0" w:type="auto"/>
        <w:jc w:val="center"/>
        <w:tblLook w:val="04A0" w:firstRow="1" w:lastRow="0" w:firstColumn="1" w:lastColumn="0" w:noHBand="0" w:noVBand="1"/>
      </w:tblPr>
      <w:tblGrid>
        <w:gridCol w:w="2122"/>
        <w:gridCol w:w="1275"/>
        <w:gridCol w:w="5097"/>
      </w:tblGrid>
      <w:tr w:rsidR="00D3743F" w14:paraId="09D650D1" w14:textId="77777777" w:rsidTr="008066E4">
        <w:trPr>
          <w:jc w:val="center"/>
        </w:trPr>
        <w:tc>
          <w:tcPr>
            <w:tcW w:w="2122" w:type="dxa"/>
            <w:shd w:val="clear" w:color="auto" w:fill="DEEAF6" w:themeFill="accent5" w:themeFillTint="33"/>
            <w:vAlign w:val="center"/>
          </w:tcPr>
          <w:p w14:paraId="35F56891" w14:textId="77777777" w:rsidR="00D3743F" w:rsidRPr="00D3743F" w:rsidRDefault="00D3743F" w:rsidP="00D3743F">
            <w:pPr>
              <w:jc w:val="center"/>
              <w:rPr>
                <w:sz w:val="18"/>
                <w:szCs w:val="18"/>
              </w:rPr>
            </w:pPr>
            <w:proofErr w:type="spellStart"/>
            <w:r w:rsidRPr="00D3743F">
              <w:rPr>
                <w:b/>
                <w:sz w:val="18"/>
                <w:szCs w:val="18"/>
              </w:rPr>
              <w:t>Amenaza</w:t>
            </w:r>
            <w:proofErr w:type="spellEnd"/>
            <w:r w:rsidRPr="00D3743F">
              <w:rPr>
                <w:b/>
                <w:sz w:val="18"/>
                <w:szCs w:val="18"/>
              </w:rPr>
              <w:t xml:space="preserve"> / </w:t>
            </w:r>
            <w:proofErr w:type="spellStart"/>
            <w:r w:rsidRPr="00D3743F">
              <w:rPr>
                <w:b/>
                <w:sz w:val="18"/>
                <w:szCs w:val="18"/>
              </w:rPr>
              <w:t>Riesgo</w:t>
            </w:r>
            <w:proofErr w:type="spellEnd"/>
          </w:p>
        </w:tc>
        <w:tc>
          <w:tcPr>
            <w:tcW w:w="1275" w:type="dxa"/>
            <w:shd w:val="clear" w:color="auto" w:fill="DEEAF6" w:themeFill="accent5" w:themeFillTint="33"/>
            <w:vAlign w:val="center"/>
          </w:tcPr>
          <w:p w14:paraId="22B943A4" w14:textId="77777777" w:rsidR="00D3743F" w:rsidRPr="00D3743F" w:rsidRDefault="00D3743F" w:rsidP="00D3743F">
            <w:pPr>
              <w:jc w:val="center"/>
              <w:rPr>
                <w:sz w:val="18"/>
                <w:szCs w:val="18"/>
              </w:rPr>
            </w:pPr>
            <w:proofErr w:type="spellStart"/>
            <w:r w:rsidRPr="00D3743F">
              <w:rPr>
                <w:b/>
                <w:sz w:val="18"/>
                <w:szCs w:val="18"/>
              </w:rPr>
              <w:t>Impacto</w:t>
            </w:r>
            <w:proofErr w:type="spellEnd"/>
          </w:p>
        </w:tc>
        <w:tc>
          <w:tcPr>
            <w:tcW w:w="5097" w:type="dxa"/>
            <w:shd w:val="clear" w:color="auto" w:fill="DEEAF6" w:themeFill="accent5" w:themeFillTint="33"/>
            <w:vAlign w:val="center"/>
          </w:tcPr>
          <w:p w14:paraId="3864B090" w14:textId="77777777" w:rsidR="00D3743F" w:rsidRPr="00D3743F" w:rsidRDefault="00D3743F" w:rsidP="00D3743F">
            <w:pPr>
              <w:jc w:val="center"/>
              <w:rPr>
                <w:sz w:val="18"/>
                <w:szCs w:val="18"/>
              </w:rPr>
            </w:pPr>
            <w:r w:rsidRPr="00D3743F">
              <w:rPr>
                <w:b/>
                <w:sz w:val="18"/>
                <w:szCs w:val="18"/>
              </w:rPr>
              <w:t xml:space="preserve">Control </w:t>
            </w:r>
            <w:proofErr w:type="spellStart"/>
            <w:r w:rsidRPr="00D3743F">
              <w:rPr>
                <w:b/>
                <w:sz w:val="18"/>
                <w:szCs w:val="18"/>
              </w:rPr>
              <w:t>aplicado</w:t>
            </w:r>
            <w:proofErr w:type="spellEnd"/>
          </w:p>
        </w:tc>
      </w:tr>
      <w:tr w:rsidR="00D3743F" w:rsidRPr="0057392E" w14:paraId="4CC5FDBA" w14:textId="77777777" w:rsidTr="008066E4">
        <w:trPr>
          <w:jc w:val="center"/>
        </w:trPr>
        <w:tc>
          <w:tcPr>
            <w:tcW w:w="2122" w:type="dxa"/>
            <w:vAlign w:val="center"/>
          </w:tcPr>
          <w:p w14:paraId="7DE726DB" w14:textId="77777777" w:rsidR="00D3743F" w:rsidRPr="00D3743F" w:rsidRDefault="00D3743F" w:rsidP="00D3743F">
            <w:pPr>
              <w:jc w:val="center"/>
              <w:rPr>
                <w:sz w:val="18"/>
                <w:szCs w:val="18"/>
              </w:rPr>
            </w:pPr>
            <w:proofErr w:type="spellStart"/>
            <w:r w:rsidRPr="00D3743F">
              <w:rPr>
                <w:sz w:val="18"/>
                <w:szCs w:val="18"/>
              </w:rPr>
              <w:t>Acceso</w:t>
            </w:r>
            <w:proofErr w:type="spellEnd"/>
            <w:r w:rsidRPr="00D3743F">
              <w:rPr>
                <w:sz w:val="18"/>
                <w:szCs w:val="18"/>
              </w:rPr>
              <w:t xml:space="preserve"> no </w:t>
            </w:r>
            <w:proofErr w:type="spellStart"/>
            <w:r w:rsidRPr="00D3743F">
              <w:rPr>
                <w:sz w:val="18"/>
                <w:szCs w:val="18"/>
              </w:rPr>
              <w:t>autorizado</w:t>
            </w:r>
            <w:proofErr w:type="spellEnd"/>
          </w:p>
        </w:tc>
        <w:tc>
          <w:tcPr>
            <w:tcW w:w="1275" w:type="dxa"/>
            <w:vAlign w:val="center"/>
          </w:tcPr>
          <w:p w14:paraId="27CAA3F5" w14:textId="77777777" w:rsidR="00D3743F" w:rsidRPr="00D3743F" w:rsidRDefault="00D3743F" w:rsidP="00D3743F">
            <w:pPr>
              <w:jc w:val="center"/>
              <w:rPr>
                <w:sz w:val="18"/>
                <w:szCs w:val="18"/>
              </w:rPr>
            </w:pPr>
            <w:r w:rsidRPr="00D3743F">
              <w:rPr>
                <w:sz w:val="18"/>
                <w:szCs w:val="18"/>
              </w:rPr>
              <w:t>Alto</w:t>
            </w:r>
          </w:p>
        </w:tc>
        <w:tc>
          <w:tcPr>
            <w:tcW w:w="5097" w:type="dxa"/>
            <w:vAlign w:val="center"/>
          </w:tcPr>
          <w:p w14:paraId="2400C659" w14:textId="3D4B261A" w:rsidR="00D3743F" w:rsidRPr="00D3743F" w:rsidRDefault="00772781" w:rsidP="00D3743F">
            <w:pPr>
              <w:jc w:val="center"/>
              <w:rPr>
                <w:sz w:val="18"/>
                <w:szCs w:val="18"/>
                <w:lang w:val="es-PE"/>
              </w:rPr>
            </w:pPr>
            <w:r w:rsidRPr="00772781">
              <w:rPr>
                <w:sz w:val="18"/>
                <w:szCs w:val="18"/>
                <w:lang w:val="es-PE"/>
              </w:rPr>
              <w:t xml:space="preserve">El acceso a SQL Server usa autenticación de Windows; </w:t>
            </w:r>
            <w:proofErr w:type="spellStart"/>
            <w:r w:rsidRPr="00772781">
              <w:rPr>
                <w:sz w:val="18"/>
                <w:szCs w:val="18"/>
                <w:lang w:val="es-PE"/>
              </w:rPr>
              <w:t>Power</w:t>
            </w:r>
            <w:proofErr w:type="spellEnd"/>
            <w:r w:rsidRPr="00772781">
              <w:rPr>
                <w:sz w:val="18"/>
                <w:szCs w:val="18"/>
                <w:lang w:val="es-PE"/>
              </w:rPr>
              <w:t xml:space="preserve"> BI se conecta con las credenciales del usuario y no hay contraseñas dentro del código ni del tablero</w:t>
            </w:r>
            <w:r>
              <w:rPr>
                <w:sz w:val="18"/>
                <w:szCs w:val="18"/>
                <w:lang w:val="es-PE"/>
              </w:rPr>
              <w:t>.</w:t>
            </w:r>
          </w:p>
        </w:tc>
      </w:tr>
      <w:tr w:rsidR="00D3743F" w14:paraId="49AA5DD8" w14:textId="77777777" w:rsidTr="008066E4">
        <w:trPr>
          <w:jc w:val="center"/>
        </w:trPr>
        <w:tc>
          <w:tcPr>
            <w:tcW w:w="2122" w:type="dxa"/>
            <w:vAlign w:val="center"/>
          </w:tcPr>
          <w:p w14:paraId="62A3A7A7" w14:textId="77777777" w:rsidR="00D3743F" w:rsidRPr="00D3743F" w:rsidRDefault="00D3743F" w:rsidP="00D3743F">
            <w:pPr>
              <w:jc w:val="center"/>
              <w:rPr>
                <w:sz w:val="18"/>
                <w:szCs w:val="18"/>
              </w:rPr>
            </w:pPr>
            <w:proofErr w:type="spellStart"/>
            <w:r w:rsidRPr="00D3743F">
              <w:rPr>
                <w:sz w:val="18"/>
                <w:szCs w:val="18"/>
              </w:rPr>
              <w:t>Pérdida</w:t>
            </w:r>
            <w:proofErr w:type="spellEnd"/>
            <w:r w:rsidRPr="00D3743F">
              <w:rPr>
                <w:sz w:val="18"/>
                <w:szCs w:val="18"/>
              </w:rPr>
              <w:t xml:space="preserve"> de </w:t>
            </w:r>
            <w:proofErr w:type="spellStart"/>
            <w:r w:rsidRPr="00D3743F">
              <w:rPr>
                <w:sz w:val="18"/>
                <w:szCs w:val="18"/>
              </w:rPr>
              <w:t>información</w:t>
            </w:r>
            <w:proofErr w:type="spellEnd"/>
          </w:p>
        </w:tc>
        <w:tc>
          <w:tcPr>
            <w:tcW w:w="1275" w:type="dxa"/>
            <w:vAlign w:val="center"/>
          </w:tcPr>
          <w:p w14:paraId="3B639EC4" w14:textId="77777777" w:rsidR="00D3743F" w:rsidRPr="00D3743F" w:rsidRDefault="00D3743F" w:rsidP="00D3743F">
            <w:pPr>
              <w:jc w:val="center"/>
              <w:rPr>
                <w:sz w:val="18"/>
                <w:szCs w:val="18"/>
              </w:rPr>
            </w:pPr>
            <w:r w:rsidRPr="00D3743F">
              <w:rPr>
                <w:sz w:val="18"/>
                <w:szCs w:val="18"/>
              </w:rPr>
              <w:t>Alto</w:t>
            </w:r>
          </w:p>
        </w:tc>
        <w:tc>
          <w:tcPr>
            <w:tcW w:w="5097" w:type="dxa"/>
            <w:vAlign w:val="center"/>
          </w:tcPr>
          <w:p w14:paraId="77CE8AA9" w14:textId="77777777" w:rsidR="00D3743F" w:rsidRPr="00D3743F" w:rsidRDefault="00D3743F" w:rsidP="00D3743F">
            <w:pPr>
              <w:jc w:val="center"/>
              <w:rPr>
                <w:sz w:val="18"/>
                <w:szCs w:val="18"/>
              </w:rPr>
            </w:pPr>
            <w:proofErr w:type="spellStart"/>
            <w:r w:rsidRPr="00D3743F">
              <w:rPr>
                <w:sz w:val="18"/>
                <w:szCs w:val="18"/>
              </w:rPr>
              <w:t>Copias</w:t>
            </w:r>
            <w:proofErr w:type="spellEnd"/>
            <w:r w:rsidRPr="00D3743F">
              <w:rPr>
                <w:sz w:val="18"/>
                <w:szCs w:val="18"/>
              </w:rPr>
              <w:t xml:space="preserve"> de </w:t>
            </w:r>
            <w:proofErr w:type="spellStart"/>
            <w:r w:rsidRPr="00D3743F">
              <w:rPr>
                <w:sz w:val="18"/>
                <w:szCs w:val="18"/>
              </w:rPr>
              <w:t>seguridad</w:t>
            </w:r>
            <w:proofErr w:type="spellEnd"/>
            <w:r w:rsidRPr="00D3743F">
              <w:rPr>
                <w:sz w:val="18"/>
                <w:szCs w:val="18"/>
              </w:rPr>
              <w:t xml:space="preserve"> </w:t>
            </w:r>
            <w:proofErr w:type="spellStart"/>
            <w:r w:rsidRPr="00D3743F">
              <w:rPr>
                <w:sz w:val="18"/>
                <w:szCs w:val="18"/>
              </w:rPr>
              <w:t>periódicas</w:t>
            </w:r>
            <w:proofErr w:type="spellEnd"/>
            <w:r w:rsidRPr="00D3743F">
              <w:rPr>
                <w:sz w:val="18"/>
                <w:szCs w:val="18"/>
              </w:rPr>
              <w:t>.</w:t>
            </w:r>
          </w:p>
        </w:tc>
      </w:tr>
      <w:tr w:rsidR="00D3743F" w:rsidRPr="0057392E" w14:paraId="02DCD00C" w14:textId="77777777" w:rsidTr="008066E4">
        <w:trPr>
          <w:jc w:val="center"/>
        </w:trPr>
        <w:tc>
          <w:tcPr>
            <w:tcW w:w="2122" w:type="dxa"/>
            <w:vAlign w:val="center"/>
          </w:tcPr>
          <w:p w14:paraId="27DF0967" w14:textId="77777777" w:rsidR="00D3743F" w:rsidRPr="00D3743F" w:rsidRDefault="00D3743F" w:rsidP="00D3743F">
            <w:pPr>
              <w:jc w:val="center"/>
              <w:rPr>
                <w:sz w:val="18"/>
                <w:szCs w:val="18"/>
              </w:rPr>
            </w:pPr>
            <w:proofErr w:type="spellStart"/>
            <w:r w:rsidRPr="00D3743F">
              <w:rPr>
                <w:sz w:val="18"/>
                <w:szCs w:val="18"/>
              </w:rPr>
              <w:t>Modificación</w:t>
            </w:r>
            <w:proofErr w:type="spellEnd"/>
            <w:r w:rsidRPr="00D3743F">
              <w:rPr>
                <w:sz w:val="18"/>
                <w:szCs w:val="18"/>
              </w:rPr>
              <w:t xml:space="preserve"> </w:t>
            </w:r>
            <w:proofErr w:type="spellStart"/>
            <w:r w:rsidRPr="00D3743F">
              <w:rPr>
                <w:sz w:val="18"/>
                <w:szCs w:val="18"/>
              </w:rPr>
              <w:t>incorrecta</w:t>
            </w:r>
            <w:proofErr w:type="spellEnd"/>
          </w:p>
        </w:tc>
        <w:tc>
          <w:tcPr>
            <w:tcW w:w="1275" w:type="dxa"/>
            <w:vAlign w:val="center"/>
          </w:tcPr>
          <w:p w14:paraId="32787768" w14:textId="77777777" w:rsidR="00D3743F" w:rsidRPr="00D3743F" w:rsidRDefault="00D3743F" w:rsidP="00D3743F">
            <w:pPr>
              <w:jc w:val="center"/>
              <w:rPr>
                <w:sz w:val="18"/>
                <w:szCs w:val="18"/>
              </w:rPr>
            </w:pPr>
            <w:r w:rsidRPr="00D3743F">
              <w:rPr>
                <w:sz w:val="18"/>
                <w:szCs w:val="18"/>
              </w:rPr>
              <w:t>Medio/Alto</w:t>
            </w:r>
          </w:p>
        </w:tc>
        <w:tc>
          <w:tcPr>
            <w:tcW w:w="5097" w:type="dxa"/>
            <w:vAlign w:val="center"/>
          </w:tcPr>
          <w:p w14:paraId="52899318" w14:textId="77777777" w:rsidR="00D3743F" w:rsidRPr="00D3743F" w:rsidRDefault="00D3743F" w:rsidP="00D3743F">
            <w:pPr>
              <w:jc w:val="center"/>
              <w:rPr>
                <w:sz w:val="18"/>
                <w:szCs w:val="18"/>
                <w:lang w:val="es-PE"/>
              </w:rPr>
            </w:pPr>
            <w:r w:rsidRPr="00D3743F">
              <w:rPr>
                <w:sz w:val="18"/>
                <w:szCs w:val="18"/>
                <w:lang w:val="es-PE"/>
              </w:rPr>
              <w:t>Control de permisos y auditoría.</w:t>
            </w:r>
          </w:p>
        </w:tc>
      </w:tr>
      <w:tr w:rsidR="00D3743F" w:rsidRPr="0057392E" w14:paraId="6D34F5BF" w14:textId="77777777" w:rsidTr="008066E4">
        <w:trPr>
          <w:jc w:val="center"/>
        </w:trPr>
        <w:tc>
          <w:tcPr>
            <w:tcW w:w="2122" w:type="dxa"/>
            <w:vAlign w:val="center"/>
          </w:tcPr>
          <w:p w14:paraId="6C26050B" w14:textId="77777777" w:rsidR="00D3743F" w:rsidRPr="00D3743F" w:rsidRDefault="00D3743F" w:rsidP="00D3743F">
            <w:pPr>
              <w:jc w:val="center"/>
              <w:rPr>
                <w:sz w:val="18"/>
                <w:szCs w:val="18"/>
              </w:rPr>
            </w:pPr>
            <w:proofErr w:type="spellStart"/>
            <w:r w:rsidRPr="00D3743F">
              <w:rPr>
                <w:sz w:val="18"/>
                <w:szCs w:val="18"/>
              </w:rPr>
              <w:t>Datos</w:t>
            </w:r>
            <w:proofErr w:type="spellEnd"/>
            <w:r w:rsidRPr="00D3743F">
              <w:rPr>
                <w:sz w:val="18"/>
                <w:szCs w:val="18"/>
              </w:rPr>
              <w:t xml:space="preserve"> </w:t>
            </w:r>
            <w:proofErr w:type="spellStart"/>
            <w:r w:rsidRPr="00D3743F">
              <w:rPr>
                <w:sz w:val="18"/>
                <w:szCs w:val="18"/>
              </w:rPr>
              <w:t>duplicados</w:t>
            </w:r>
            <w:proofErr w:type="spellEnd"/>
          </w:p>
        </w:tc>
        <w:tc>
          <w:tcPr>
            <w:tcW w:w="1275" w:type="dxa"/>
            <w:vAlign w:val="center"/>
          </w:tcPr>
          <w:p w14:paraId="099C690B" w14:textId="77777777" w:rsidR="00D3743F" w:rsidRPr="00D3743F" w:rsidRDefault="00D3743F" w:rsidP="00D3743F">
            <w:pPr>
              <w:jc w:val="center"/>
              <w:rPr>
                <w:sz w:val="18"/>
                <w:szCs w:val="18"/>
              </w:rPr>
            </w:pPr>
            <w:r w:rsidRPr="00D3743F">
              <w:rPr>
                <w:sz w:val="18"/>
                <w:szCs w:val="18"/>
              </w:rPr>
              <w:t>Medio</w:t>
            </w:r>
          </w:p>
        </w:tc>
        <w:tc>
          <w:tcPr>
            <w:tcW w:w="5097" w:type="dxa"/>
            <w:vAlign w:val="center"/>
          </w:tcPr>
          <w:p w14:paraId="507680B8" w14:textId="04568F5B" w:rsidR="00D3743F" w:rsidRPr="00D3743F" w:rsidRDefault="00772781" w:rsidP="00D3743F">
            <w:pPr>
              <w:jc w:val="center"/>
              <w:rPr>
                <w:sz w:val="18"/>
                <w:szCs w:val="18"/>
                <w:lang w:val="es-PE"/>
              </w:rPr>
            </w:pPr>
            <w:r w:rsidRPr="00772781">
              <w:rPr>
                <w:sz w:val="18"/>
                <w:szCs w:val="18"/>
                <w:lang w:val="es-PE"/>
              </w:rPr>
              <w:t xml:space="preserve">El ETL detecta comprobantes duplicados en caja y recarga el Data </w:t>
            </w:r>
            <w:proofErr w:type="spellStart"/>
            <w:proofErr w:type="gramStart"/>
            <w:r w:rsidRPr="00772781">
              <w:rPr>
                <w:sz w:val="18"/>
                <w:szCs w:val="18"/>
                <w:lang w:val="es-PE"/>
              </w:rPr>
              <w:t>Mart</w:t>
            </w:r>
            <w:proofErr w:type="spellEnd"/>
            <w:proofErr w:type="gramEnd"/>
            <w:r w:rsidRPr="00772781">
              <w:rPr>
                <w:sz w:val="18"/>
                <w:szCs w:val="18"/>
                <w:lang w:val="es-PE"/>
              </w:rPr>
              <w:t xml:space="preserve"> completo en cada corrida, así que no se acumulan duplicados</w:t>
            </w:r>
            <w:r>
              <w:rPr>
                <w:sz w:val="18"/>
                <w:szCs w:val="18"/>
                <w:lang w:val="es-PE"/>
              </w:rPr>
              <w:t>.</w:t>
            </w:r>
          </w:p>
        </w:tc>
      </w:tr>
      <w:tr w:rsidR="00D3743F" w:rsidRPr="0057392E" w14:paraId="7970281B" w14:textId="77777777" w:rsidTr="008066E4">
        <w:trPr>
          <w:jc w:val="center"/>
        </w:trPr>
        <w:tc>
          <w:tcPr>
            <w:tcW w:w="2122" w:type="dxa"/>
            <w:vAlign w:val="center"/>
          </w:tcPr>
          <w:p w14:paraId="23C4979A" w14:textId="77777777" w:rsidR="00D3743F" w:rsidRPr="00D3743F" w:rsidRDefault="00D3743F" w:rsidP="00D3743F">
            <w:pPr>
              <w:jc w:val="center"/>
              <w:rPr>
                <w:sz w:val="18"/>
                <w:szCs w:val="18"/>
              </w:rPr>
            </w:pPr>
            <w:r w:rsidRPr="00D3743F">
              <w:rPr>
                <w:sz w:val="18"/>
                <w:szCs w:val="18"/>
              </w:rPr>
              <w:t xml:space="preserve">Error </w:t>
            </w:r>
            <w:proofErr w:type="spellStart"/>
            <w:r w:rsidRPr="00D3743F">
              <w:rPr>
                <w:sz w:val="18"/>
                <w:szCs w:val="18"/>
              </w:rPr>
              <w:t>durante</w:t>
            </w:r>
            <w:proofErr w:type="spellEnd"/>
            <w:r w:rsidRPr="00D3743F">
              <w:rPr>
                <w:sz w:val="18"/>
                <w:szCs w:val="18"/>
              </w:rPr>
              <w:t xml:space="preserve"> la carga</w:t>
            </w:r>
          </w:p>
        </w:tc>
        <w:tc>
          <w:tcPr>
            <w:tcW w:w="1275" w:type="dxa"/>
            <w:vAlign w:val="center"/>
          </w:tcPr>
          <w:p w14:paraId="47F8A21F" w14:textId="77777777" w:rsidR="00D3743F" w:rsidRPr="00D3743F" w:rsidRDefault="00D3743F" w:rsidP="00D3743F">
            <w:pPr>
              <w:jc w:val="center"/>
              <w:rPr>
                <w:sz w:val="18"/>
                <w:szCs w:val="18"/>
              </w:rPr>
            </w:pPr>
            <w:r w:rsidRPr="00D3743F">
              <w:rPr>
                <w:sz w:val="18"/>
                <w:szCs w:val="18"/>
              </w:rPr>
              <w:t>Medio</w:t>
            </w:r>
          </w:p>
        </w:tc>
        <w:tc>
          <w:tcPr>
            <w:tcW w:w="5097" w:type="dxa"/>
            <w:vAlign w:val="center"/>
          </w:tcPr>
          <w:p w14:paraId="28705B6D" w14:textId="37A30729" w:rsidR="00D3743F" w:rsidRPr="00D3743F" w:rsidRDefault="00772781" w:rsidP="00D3743F">
            <w:pPr>
              <w:jc w:val="center"/>
              <w:rPr>
                <w:sz w:val="18"/>
                <w:szCs w:val="18"/>
                <w:lang w:val="es-PE"/>
              </w:rPr>
            </w:pPr>
            <w:r w:rsidRPr="00772781">
              <w:rPr>
                <w:sz w:val="18"/>
                <w:szCs w:val="18"/>
                <w:lang w:val="es-PE"/>
              </w:rPr>
              <w:t xml:space="preserve">Cada paso queda en </w:t>
            </w:r>
            <w:proofErr w:type="spellStart"/>
            <w:r w:rsidRPr="00772781">
              <w:rPr>
                <w:sz w:val="18"/>
                <w:szCs w:val="18"/>
                <w:lang w:val="es-PE"/>
              </w:rPr>
              <w:t>etl_bitacora</w:t>
            </w:r>
            <w:proofErr w:type="spellEnd"/>
            <w:r w:rsidRPr="00772781">
              <w:rPr>
                <w:sz w:val="18"/>
                <w:szCs w:val="18"/>
                <w:lang w:val="es-PE"/>
              </w:rPr>
              <w:t xml:space="preserve"> y los descartes en </w:t>
            </w:r>
            <w:proofErr w:type="spellStart"/>
            <w:r w:rsidRPr="00772781">
              <w:rPr>
                <w:sz w:val="18"/>
                <w:szCs w:val="18"/>
                <w:lang w:val="es-PE"/>
              </w:rPr>
              <w:t>etl_errores</w:t>
            </w:r>
            <w:proofErr w:type="spellEnd"/>
            <w:r w:rsidRPr="00772781">
              <w:rPr>
                <w:sz w:val="18"/>
                <w:szCs w:val="18"/>
                <w:lang w:val="es-PE"/>
              </w:rPr>
              <w:t>; la reconciliación del paso 9 detecta diferencias</w:t>
            </w:r>
            <w:r>
              <w:rPr>
                <w:sz w:val="18"/>
                <w:szCs w:val="18"/>
                <w:lang w:val="es-PE"/>
              </w:rPr>
              <w:t>.</w:t>
            </w:r>
          </w:p>
        </w:tc>
      </w:tr>
      <w:tr w:rsidR="00D3743F" w:rsidRPr="0057392E" w14:paraId="3CDBA453" w14:textId="77777777" w:rsidTr="008066E4">
        <w:trPr>
          <w:jc w:val="center"/>
        </w:trPr>
        <w:tc>
          <w:tcPr>
            <w:tcW w:w="2122" w:type="dxa"/>
            <w:vAlign w:val="center"/>
          </w:tcPr>
          <w:p w14:paraId="5EBF86E6" w14:textId="77777777" w:rsidR="00D3743F" w:rsidRPr="00D3743F" w:rsidRDefault="00D3743F" w:rsidP="00D3743F">
            <w:pPr>
              <w:jc w:val="center"/>
              <w:rPr>
                <w:sz w:val="18"/>
                <w:szCs w:val="18"/>
              </w:rPr>
            </w:pPr>
            <w:proofErr w:type="spellStart"/>
            <w:r w:rsidRPr="00D3743F">
              <w:rPr>
                <w:sz w:val="18"/>
                <w:szCs w:val="18"/>
              </w:rPr>
              <w:t>Sobrecarga</w:t>
            </w:r>
            <w:proofErr w:type="spellEnd"/>
            <w:r w:rsidRPr="00D3743F">
              <w:rPr>
                <w:sz w:val="18"/>
                <w:szCs w:val="18"/>
              </w:rPr>
              <w:t xml:space="preserve"> del </w:t>
            </w:r>
            <w:proofErr w:type="spellStart"/>
            <w:r w:rsidRPr="00D3743F">
              <w:rPr>
                <w:sz w:val="18"/>
                <w:szCs w:val="18"/>
              </w:rPr>
              <w:t>sistema</w:t>
            </w:r>
            <w:proofErr w:type="spellEnd"/>
          </w:p>
        </w:tc>
        <w:tc>
          <w:tcPr>
            <w:tcW w:w="1275" w:type="dxa"/>
            <w:vAlign w:val="center"/>
          </w:tcPr>
          <w:p w14:paraId="74A6FF64" w14:textId="77777777" w:rsidR="00D3743F" w:rsidRPr="00D3743F" w:rsidRDefault="00D3743F" w:rsidP="00D3743F">
            <w:pPr>
              <w:jc w:val="center"/>
              <w:rPr>
                <w:sz w:val="18"/>
                <w:szCs w:val="18"/>
              </w:rPr>
            </w:pPr>
            <w:r w:rsidRPr="00D3743F">
              <w:rPr>
                <w:sz w:val="18"/>
                <w:szCs w:val="18"/>
              </w:rPr>
              <w:t>Medio</w:t>
            </w:r>
          </w:p>
        </w:tc>
        <w:tc>
          <w:tcPr>
            <w:tcW w:w="5097" w:type="dxa"/>
            <w:vAlign w:val="center"/>
          </w:tcPr>
          <w:p w14:paraId="45A0975D" w14:textId="7E5D2208" w:rsidR="00D3743F" w:rsidRPr="00D3743F" w:rsidRDefault="00772781" w:rsidP="00D3743F">
            <w:pPr>
              <w:jc w:val="center"/>
              <w:rPr>
                <w:sz w:val="18"/>
                <w:szCs w:val="18"/>
                <w:lang w:val="es-PE"/>
              </w:rPr>
            </w:pPr>
            <w:r w:rsidRPr="00772781">
              <w:rPr>
                <w:sz w:val="18"/>
                <w:szCs w:val="18"/>
                <w:lang w:val="es-PE"/>
              </w:rPr>
              <w:t xml:space="preserve">El Data </w:t>
            </w:r>
            <w:proofErr w:type="spellStart"/>
            <w:proofErr w:type="gramStart"/>
            <w:r w:rsidRPr="00772781">
              <w:rPr>
                <w:sz w:val="18"/>
                <w:szCs w:val="18"/>
                <w:lang w:val="es-PE"/>
              </w:rPr>
              <w:t>Mart</w:t>
            </w:r>
            <w:proofErr w:type="spellEnd"/>
            <w:proofErr w:type="gramEnd"/>
            <w:r w:rsidRPr="00772781">
              <w:rPr>
                <w:sz w:val="18"/>
                <w:szCs w:val="18"/>
                <w:lang w:val="es-PE"/>
              </w:rPr>
              <w:t xml:space="preserve"> está en una base separada del OLTP (</w:t>
            </w:r>
            <w:proofErr w:type="spellStart"/>
            <w:r w:rsidRPr="00772781">
              <w:rPr>
                <w:sz w:val="18"/>
                <w:szCs w:val="18"/>
                <w:lang w:val="es-PE"/>
              </w:rPr>
              <w:t>CeramicasVale_DM</w:t>
            </w:r>
            <w:proofErr w:type="spellEnd"/>
            <w:r w:rsidRPr="00772781">
              <w:rPr>
                <w:sz w:val="18"/>
                <w:szCs w:val="18"/>
                <w:lang w:val="es-PE"/>
              </w:rPr>
              <w:t>)</w:t>
            </w:r>
            <w:r>
              <w:rPr>
                <w:sz w:val="18"/>
                <w:szCs w:val="18"/>
                <w:lang w:val="es-PE"/>
              </w:rPr>
              <w:t>.</w:t>
            </w:r>
          </w:p>
        </w:tc>
      </w:tr>
      <w:tr w:rsidR="00D3743F" w:rsidRPr="0057392E" w14:paraId="785EB7D8" w14:textId="77777777" w:rsidTr="008066E4">
        <w:trPr>
          <w:jc w:val="center"/>
        </w:trPr>
        <w:tc>
          <w:tcPr>
            <w:tcW w:w="2122" w:type="dxa"/>
            <w:vAlign w:val="center"/>
          </w:tcPr>
          <w:p w14:paraId="513BE050" w14:textId="77777777" w:rsidR="00D3743F" w:rsidRPr="00D3743F" w:rsidRDefault="00D3743F" w:rsidP="00D3743F">
            <w:pPr>
              <w:jc w:val="center"/>
              <w:rPr>
                <w:sz w:val="18"/>
                <w:szCs w:val="18"/>
              </w:rPr>
            </w:pPr>
            <w:proofErr w:type="spellStart"/>
            <w:r w:rsidRPr="00D3743F">
              <w:rPr>
                <w:sz w:val="18"/>
                <w:szCs w:val="18"/>
              </w:rPr>
              <w:t>Fallo</w:t>
            </w:r>
            <w:proofErr w:type="spellEnd"/>
            <w:r w:rsidRPr="00D3743F">
              <w:rPr>
                <w:sz w:val="18"/>
                <w:szCs w:val="18"/>
              </w:rPr>
              <w:t xml:space="preserve"> del </w:t>
            </w:r>
            <w:proofErr w:type="spellStart"/>
            <w:r w:rsidRPr="00D3743F">
              <w:rPr>
                <w:sz w:val="18"/>
                <w:szCs w:val="18"/>
              </w:rPr>
              <w:t>equipo</w:t>
            </w:r>
            <w:proofErr w:type="spellEnd"/>
          </w:p>
        </w:tc>
        <w:tc>
          <w:tcPr>
            <w:tcW w:w="1275" w:type="dxa"/>
            <w:vAlign w:val="center"/>
          </w:tcPr>
          <w:p w14:paraId="011946F1" w14:textId="77777777" w:rsidR="00D3743F" w:rsidRPr="00D3743F" w:rsidRDefault="00D3743F" w:rsidP="00D3743F">
            <w:pPr>
              <w:jc w:val="center"/>
              <w:rPr>
                <w:sz w:val="18"/>
                <w:szCs w:val="18"/>
              </w:rPr>
            </w:pPr>
            <w:r w:rsidRPr="00D3743F">
              <w:rPr>
                <w:sz w:val="18"/>
                <w:szCs w:val="18"/>
              </w:rPr>
              <w:t>Alto</w:t>
            </w:r>
          </w:p>
        </w:tc>
        <w:tc>
          <w:tcPr>
            <w:tcW w:w="5097" w:type="dxa"/>
            <w:vAlign w:val="center"/>
          </w:tcPr>
          <w:p w14:paraId="41C331EA" w14:textId="77777777" w:rsidR="00D3743F" w:rsidRPr="00D3743F" w:rsidRDefault="00D3743F" w:rsidP="00D3743F">
            <w:pPr>
              <w:jc w:val="center"/>
              <w:rPr>
                <w:sz w:val="18"/>
                <w:szCs w:val="18"/>
                <w:lang w:val="es-PE"/>
              </w:rPr>
            </w:pPr>
            <w:r w:rsidRPr="00D3743F">
              <w:rPr>
                <w:sz w:val="18"/>
                <w:szCs w:val="18"/>
                <w:lang w:val="es-PE"/>
              </w:rPr>
              <w:t>Respaldos y procedimientos de recuperación.</w:t>
            </w:r>
          </w:p>
        </w:tc>
      </w:tr>
    </w:tbl>
    <w:p w14:paraId="0159EACA" w14:textId="0726EAD9" w:rsidR="00D3743F" w:rsidRPr="008A7C0F" w:rsidRDefault="00D3743F" w:rsidP="00D3743F">
      <w:pPr>
        <w:pStyle w:val="Titulo3"/>
        <w:rPr>
          <w:color w:val="2F5496" w:themeColor="accent1" w:themeShade="BF"/>
        </w:rPr>
      </w:pPr>
      <w:bookmarkStart w:id="45" w:name="_Toc241158210"/>
      <w:r w:rsidRPr="008A7C0F">
        <w:rPr>
          <w:color w:val="2F5496" w:themeColor="accent1" w:themeShade="BF"/>
        </w:rPr>
        <w:t>3.6.2 Roles y permisos</w:t>
      </w:r>
      <w:bookmarkEnd w:id="45"/>
    </w:p>
    <w:tbl>
      <w:tblPr>
        <w:tblStyle w:val="Tablaconcuadrcula"/>
        <w:tblW w:w="0" w:type="auto"/>
        <w:jc w:val="center"/>
        <w:tblLook w:val="04A0" w:firstRow="1" w:lastRow="0" w:firstColumn="1" w:lastColumn="0" w:noHBand="0" w:noVBand="1"/>
      </w:tblPr>
      <w:tblGrid>
        <w:gridCol w:w="3539"/>
        <w:gridCol w:w="4955"/>
      </w:tblGrid>
      <w:tr w:rsidR="00CF0E25" w14:paraId="4C1B3302" w14:textId="77777777" w:rsidTr="00CF0E25">
        <w:trPr>
          <w:jc w:val="center"/>
        </w:trPr>
        <w:tc>
          <w:tcPr>
            <w:tcW w:w="3539" w:type="dxa"/>
            <w:shd w:val="clear" w:color="auto" w:fill="DEEAF6" w:themeFill="accent5" w:themeFillTint="33"/>
            <w:vAlign w:val="center"/>
          </w:tcPr>
          <w:p w14:paraId="4C8D0FDF" w14:textId="77777777" w:rsidR="00CF0E25" w:rsidRPr="00CF0E25" w:rsidRDefault="00CF0E25" w:rsidP="00CF0E25">
            <w:pPr>
              <w:jc w:val="center"/>
              <w:rPr>
                <w:sz w:val="18"/>
                <w:szCs w:val="18"/>
              </w:rPr>
            </w:pPr>
            <w:proofErr w:type="spellStart"/>
            <w:r w:rsidRPr="00CF0E25">
              <w:rPr>
                <w:b/>
                <w:sz w:val="18"/>
                <w:szCs w:val="18"/>
              </w:rPr>
              <w:t>Rol</w:t>
            </w:r>
            <w:proofErr w:type="spellEnd"/>
          </w:p>
        </w:tc>
        <w:tc>
          <w:tcPr>
            <w:tcW w:w="4955" w:type="dxa"/>
            <w:shd w:val="clear" w:color="auto" w:fill="DEEAF6" w:themeFill="accent5" w:themeFillTint="33"/>
            <w:vAlign w:val="center"/>
          </w:tcPr>
          <w:p w14:paraId="5AA6CD34" w14:textId="77777777" w:rsidR="00CF0E25" w:rsidRPr="00CF0E25" w:rsidRDefault="00CF0E25" w:rsidP="00CF0E25">
            <w:pPr>
              <w:jc w:val="center"/>
              <w:rPr>
                <w:sz w:val="18"/>
                <w:szCs w:val="18"/>
              </w:rPr>
            </w:pPr>
            <w:proofErr w:type="spellStart"/>
            <w:r w:rsidRPr="00CF0E25">
              <w:rPr>
                <w:b/>
                <w:sz w:val="18"/>
                <w:szCs w:val="18"/>
              </w:rPr>
              <w:t>Acceso</w:t>
            </w:r>
            <w:proofErr w:type="spellEnd"/>
            <w:r w:rsidRPr="00CF0E25">
              <w:rPr>
                <w:b/>
                <w:sz w:val="18"/>
                <w:szCs w:val="18"/>
              </w:rPr>
              <w:t xml:space="preserve"> principal</w:t>
            </w:r>
          </w:p>
        </w:tc>
      </w:tr>
      <w:tr w:rsidR="00CF0E25" w:rsidRPr="0057392E" w14:paraId="6FB8E1D6" w14:textId="77777777" w:rsidTr="00CF0E25">
        <w:trPr>
          <w:jc w:val="center"/>
        </w:trPr>
        <w:tc>
          <w:tcPr>
            <w:tcW w:w="3539" w:type="dxa"/>
            <w:vAlign w:val="center"/>
          </w:tcPr>
          <w:p w14:paraId="4A80BBE0" w14:textId="77777777" w:rsidR="00CF0E25" w:rsidRPr="00CF0E25" w:rsidRDefault="00CF0E25" w:rsidP="00CF0E25">
            <w:pPr>
              <w:jc w:val="center"/>
              <w:rPr>
                <w:sz w:val="18"/>
                <w:szCs w:val="18"/>
              </w:rPr>
            </w:pPr>
            <w:proofErr w:type="spellStart"/>
            <w:r w:rsidRPr="00CF0E25">
              <w:rPr>
                <w:sz w:val="18"/>
                <w:szCs w:val="18"/>
              </w:rPr>
              <w:t>Administrador</w:t>
            </w:r>
            <w:proofErr w:type="spellEnd"/>
          </w:p>
        </w:tc>
        <w:tc>
          <w:tcPr>
            <w:tcW w:w="4955" w:type="dxa"/>
            <w:vAlign w:val="center"/>
          </w:tcPr>
          <w:p w14:paraId="47B46CA5" w14:textId="77777777" w:rsidR="00CF0E25" w:rsidRPr="00CF0E25" w:rsidRDefault="00CF0E25" w:rsidP="00CF0E25">
            <w:pPr>
              <w:jc w:val="center"/>
              <w:rPr>
                <w:sz w:val="18"/>
                <w:szCs w:val="18"/>
                <w:lang w:val="es-PE"/>
              </w:rPr>
            </w:pPr>
            <w:r w:rsidRPr="00CF0E25">
              <w:rPr>
                <w:sz w:val="18"/>
                <w:szCs w:val="18"/>
                <w:lang w:val="es-PE"/>
              </w:rPr>
              <w:t>Gestiona usuarios, bases de datos y configuraciones.</w:t>
            </w:r>
          </w:p>
        </w:tc>
      </w:tr>
      <w:tr w:rsidR="00CF0E25" w:rsidRPr="0057392E" w14:paraId="23CFEB3F" w14:textId="77777777" w:rsidTr="00CF0E25">
        <w:trPr>
          <w:jc w:val="center"/>
        </w:trPr>
        <w:tc>
          <w:tcPr>
            <w:tcW w:w="3539" w:type="dxa"/>
            <w:vAlign w:val="center"/>
          </w:tcPr>
          <w:p w14:paraId="22BCBE2A" w14:textId="77777777" w:rsidR="00CF0E25" w:rsidRPr="00CF0E25" w:rsidRDefault="00CF0E25" w:rsidP="00CF0E25">
            <w:pPr>
              <w:jc w:val="center"/>
              <w:rPr>
                <w:sz w:val="18"/>
                <w:szCs w:val="18"/>
              </w:rPr>
            </w:pPr>
            <w:proofErr w:type="spellStart"/>
            <w:r w:rsidRPr="00CF0E25">
              <w:rPr>
                <w:sz w:val="18"/>
                <w:szCs w:val="18"/>
              </w:rPr>
              <w:t>Desarrollador</w:t>
            </w:r>
            <w:proofErr w:type="spellEnd"/>
          </w:p>
        </w:tc>
        <w:tc>
          <w:tcPr>
            <w:tcW w:w="4955" w:type="dxa"/>
            <w:vAlign w:val="center"/>
          </w:tcPr>
          <w:p w14:paraId="3DD808A1" w14:textId="77777777" w:rsidR="00CF0E25" w:rsidRPr="00CF0E25" w:rsidRDefault="00CF0E25" w:rsidP="00CF0E25">
            <w:pPr>
              <w:jc w:val="center"/>
              <w:rPr>
                <w:sz w:val="18"/>
                <w:szCs w:val="18"/>
                <w:lang w:val="es-PE"/>
              </w:rPr>
            </w:pPr>
            <w:r w:rsidRPr="00CF0E25">
              <w:rPr>
                <w:sz w:val="18"/>
                <w:szCs w:val="18"/>
                <w:lang w:val="es-PE"/>
              </w:rPr>
              <w:t>Accede a los datos necesarios para desarrollo y pruebas.</w:t>
            </w:r>
          </w:p>
        </w:tc>
      </w:tr>
      <w:tr w:rsidR="00CF0E25" w:rsidRPr="0057392E" w14:paraId="75C38F5E" w14:textId="77777777" w:rsidTr="00CF0E25">
        <w:trPr>
          <w:jc w:val="center"/>
        </w:trPr>
        <w:tc>
          <w:tcPr>
            <w:tcW w:w="3539" w:type="dxa"/>
            <w:vAlign w:val="center"/>
          </w:tcPr>
          <w:p w14:paraId="7A8092CB" w14:textId="77777777" w:rsidR="00CF0E25" w:rsidRPr="00CF0E25" w:rsidRDefault="00CF0E25" w:rsidP="00CF0E25">
            <w:pPr>
              <w:jc w:val="center"/>
              <w:rPr>
                <w:sz w:val="18"/>
                <w:szCs w:val="18"/>
              </w:rPr>
            </w:pPr>
            <w:proofErr w:type="spellStart"/>
            <w:r w:rsidRPr="00CF0E25">
              <w:rPr>
                <w:sz w:val="18"/>
                <w:szCs w:val="18"/>
              </w:rPr>
              <w:t>Analista</w:t>
            </w:r>
            <w:proofErr w:type="spellEnd"/>
          </w:p>
        </w:tc>
        <w:tc>
          <w:tcPr>
            <w:tcW w:w="4955" w:type="dxa"/>
            <w:vAlign w:val="center"/>
          </w:tcPr>
          <w:p w14:paraId="318C7DD1" w14:textId="77777777" w:rsidR="00CF0E25" w:rsidRPr="00CF0E25" w:rsidRDefault="00CF0E25" w:rsidP="00CF0E25">
            <w:pPr>
              <w:jc w:val="center"/>
              <w:rPr>
                <w:sz w:val="18"/>
                <w:szCs w:val="18"/>
                <w:lang w:val="es-PE"/>
              </w:rPr>
            </w:pPr>
            <w:r w:rsidRPr="00CF0E25">
              <w:rPr>
                <w:sz w:val="18"/>
                <w:szCs w:val="18"/>
                <w:lang w:val="es-PE"/>
              </w:rPr>
              <w:t>Consulta información y genera reportes.</w:t>
            </w:r>
          </w:p>
        </w:tc>
      </w:tr>
    </w:tbl>
    <w:p w14:paraId="2DFC0670" w14:textId="76B2B983" w:rsidR="00440C3A" w:rsidRPr="007C7325" w:rsidRDefault="00000000" w:rsidP="008066E4">
      <w:pPr>
        <w:pStyle w:val="Titulo2"/>
      </w:pPr>
      <w:bookmarkStart w:id="46" w:name="_Toc241158211"/>
      <w:r w:rsidRPr="007C7325">
        <w:t>3.7 Plan de despliegue y aceptación</w:t>
      </w:r>
      <w:bookmarkEnd w:id="46"/>
    </w:p>
    <w:p w14:paraId="4199A5F0" w14:textId="77777777" w:rsidR="00B6317B" w:rsidRDefault="00B6317B" w:rsidP="0041011E">
      <w:pPr>
        <w:pStyle w:val="Titulo3"/>
        <w:rPr>
          <w:b w:val="0"/>
          <w:color w:val="auto"/>
        </w:rPr>
      </w:pPr>
      <w:bookmarkStart w:id="47" w:name="_Toc241158212"/>
      <w:r w:rsidRPr="00B6317B">
        <w:rPr>
          <w:b w:val="0"/>
          <w:color w:val="auto"/>
        </w:rPr>
        <w:t xml:space="preserve">El despliegue de la solución analítica de Inteligencia de Negocios se concibe para ejecutarse de forma progresiva, garantizando la estabilidad operativa del punto de </w:t>
      </w:r>
      <w:r w:rsidRPr="00B6317B">
        <w:rPr>
          <w:b w:val="0"/>
          <w:color w:val="auto"/>
        </w:rPr>
        <w:lastRenderedPageBreak/>
        <w:t xml:space="preserve">venta en Cerámicas Vale y asegurando que la carga y consulta de datos en el Data </w:t>
      </w:r>
      <w:proofErr w:type="spellStart"/>
      <w:proofErr w:type="gramStart"/>
      <w:r w:rsidRPr="00B6317B">
        <w:rPr>
          <w:b w:val="0"/>
          <w:color w:val="auto"/>
        </w:rPr>
        <w:t>Mart</w:t>
      </w:r>
      <w:proofErr w:type="spellEnd"/>
      <w:proofErr w:type="gramEnd"/>
      <w:r w:rsidRPr="00B6317B">
        <w:rPr>
          <w:b w:val="0"/>
          <w:color w:val="auto"/>
        </w:rPr>
        <w:t xml:space="preserve"> se realice sin riesgo de contención ni pérdida de información.</w:t>
      </w:r>
    </w:p>
    <w:p w14:paraId="1E7847E7" w14:textId="135A57CB" w:rsidR="008E4D3C" w:rsidRDefault="0041011E" w:rsidP="008066E4">
      <w:pPr>
        <w:pStyle w:val="Titulo3"/>
      </w:pPr>
      <w:r>
        <w:t>3.7.1 Etapas</w:t>
      </w:r>
      <w:bookmarkEnd w:id="47"/>
    </w:p>
    <w:tbl>
      <w:tblPr>
        <w:tblStyle w:val="Tablaconcuadrcula"/>
        <w:tblW w:w="0" w:type="auto"/>
        <w:tblLook w:val="04A0" w:firstRow="1" w:lastRow="0" w:firstColumn="1" w:lastColumn="0" w:noHBand="0" w:noVBand="1"/>
      </w:tblPr>
      <w:tblGrid>
        <w:gridCol w:w="1696"/>
        <w:gridCol w:w="3261"/>
        <w:gridCol w:w="1520"/>
        <w:gridCol w:w="2017"/>
      </w:tblGrid>
      <w:tr w:rsidR="008066E4" w14:paraId="4FA36BB2" w14:textId="77777777" w:rsidTr="008066E4">
        <w:tc>
          <w:tcPr>
            <w:tcW w:w="1696" w:type="dxa"/>
            <w:shd w:val="clear" w:color="auto" w:fill="D9E2F3" w:themeFill="accent1" w:themeFillTint="33"/>
          </w:tcPr>
          <w:p w14:paraId="5D74DD7A" w14:textId="27CE0C6B" w:rsidR="008066E4" w:rsidRPr="008066E4" w:rsidRDefault="008066E4" w:rsidP="008066E4">
            <w:pPr>
              <w:pStyle w:val="Titulo3"/>
              <w:ind w:left="0"/>
              <w:jc w:val="center"/>
              <w:rPr>
                <w:color w:val="auto"/>
                <w:sz w:val="18"/>
                <w:szCs w:val="18"/>
              </w:rPr>
            </w:pPr>
            <w:r w:rsidRPr="008066E4">
              <w:rPr>
                <w:color w:val="auto"/>
                <w:sz w:val="18"/>
                <w:szCs w:val="18"/>
              </w:rPr>
              <w:t>Etapa</w:t>
            </w:r>
          </w:p>
        </w:tc>
        <w:tc>
          <w:tcPr>
            <w:tcW w:w="3261" w:type="dxa"/>
            <w:shd w:val="clear" w:color="auto" w:fill="D9E2F3" w:themeFill="accent1" w:themeFillTint="33"/>
          </w:tcPr>
          <w:p w14:paraId="676188D4" w14:textId="140F94EB" w:rsidR="008066E4" w:rsidRPr="008066E4" w:rsidRDefault="008066E4" w:rsidP="008066E4">
            <w:pPr>
              <w:pStyle w:val="Titulo3"/>
              <w:ind w:left="0"/>
              <w:jc w:val="center"/>
              <w:rPr>
                <w:color w:val="auto"/>
                <w:sz w:val="18"/>
                <w:szCs w:val="18"/>
              </w:rPr>
            </w:pPr>
            <w:r w:rsidRPr="008066E4">
              <w:rPr>
                <w:color w:val="auto"/>
                <w:sz w:val="18"/>
                <w:szCs w:val="18"/>
              </w:rPr>
              <w:t>Actividad principal</w:t>
            </w:r>
          </w:p>
        </w:tc>
        <w:tc>
          <w:tcPr>
            <w:tcW w:w="1520" w:type="dxa"/>
            <w:shd w:val="clear" w:color="auto" w:fill="D9E2F3" w:themeFill="accent1" w:themeFillTint="33"/>
          </w:tcPr>
          <w:p w14:paraId="23CB225B" w14:textId="77DF70A1" w:rsidR="008066E4" w:rsidRPr="008066E4" w:rsidRDefault="008066E4" w:rsidP="008066E4">
            <w:pPr>
              <w:pStyle w:val="Titulo3"/>
              <w:ind w:left="0"/>
              <w:jc w:val="center"/>
              <w:rPr>
                <w:color w:val="auto"/>
                <w:sz w:val="18"/>
                <w:szCs w:val="18"/>
              </w:rPr>
            </w:pPr>
            <w:r w:rsidRPr="008066E4">
              <w:rPr>
                <w:color w:val="auto"/>
                <w:sz w:val="18"/>
                <w:szCs w:val="18"/>
              </w:rPr>
              <w:t>Responsable</w:t>
            </w:r>
          </w:p>
        </w:tc>
        <w:tc>
          <w:tcPr>
            <w:tcW w:w="2017" w:type="dxa"/>
            <w:shd w:val="clear" w:color="auto" w:fill="D9E2F3" w:themeFill="accent1" w:themeFillTint="33"/>
          </w:tcPr>
          <w:p w14:paraId="42F1C1C5" w14:textId="569A2FAA" w:rsidR="008066E4" w:rsidRPr="008066E4" w:rsidRDefault="008066E4" w:rsidP="008066E4">
            <w:pPr>
              <w:pStyle w:val="Titulo3"/>
              <w:ind w:left="0"/>
              <w:jc w:val="center"/>
              <w:rPr>
                <w:color w:val="auto"/>
                <w:sz w:val="18"/>
                <w:szCs w:val="18"/>
              </w:rPr>
            </w:pPr>
            <w:r w:rsidRPr="008066E4">
              <w:rPr>
                <w:color w:val="auto"/>
                <w:sz w:val="18"/>
                <w:szCs w:val="18"/>
              </w:rPr>
              <w:t>Entregable / evidencia</w:t>
            </w:r>
          </w:p>
        </w:tc>
      </w:tr>
      <w:tr w:rsidR="008066E4" w14:paraId="7EB0C18D" w14:textId="77777777" w:rsidTr="008066E4">
        <w:tc>
          <w:tcPr>
            <w:tcW w:w="1696" w:type="dxa"/>
          </w:tcPr>
          <w:p w14:paraId="43A795A9" w14:textId="7B2E6EFF" w:rsidR="008066E4" w:rsidRPr="008066E4" w:rsidRDefault="008066E4" w:rsidP="008066E4">
            <w:pPr>
              <w:pStyle w:val="Titulo3"/>
              <w:ind w:left="0"/>
              <w:jc w:val="center"/>
              <w:rPr>
                <w:b w:val="0"/>
                <w:bCs/>
                <w:color w:val="auto"/>
                <w:sz w:val="18"/>
                <w:szCs w:val="18"/>
              </w:rPr>
            </w:pPr>
            <w:r w:rsidRPr="008066E4">
              <w:rPr>
                <w:b w:val="0"/>
                <w:bCs/>
                <w:color w:val="auto"/>
                <w:sz w:val="18"/>
                <w:szCs w:val="18"/>
              </w:rPr>
              <w:t>1. Preparación del entorno</w:t>
            </w:r>
          </w:p>
        </w:tc>
        <w:tc>
          <w:tcPr>
            <w:tcW w:w="3261" w:type="dxa"/>
          </w:tcPr>
          <w:p w14:paraId="0F254DCA" w14:textId="019E27CD" w:rsidR="008066E4" w:rsidRPr="008066E4" w:rsidRDefault="008066E4" w:rsidP="008066E4">
            <w:pPr>
              <w:pStyle w:val="Titulo3"/>
              <w:ind w:left="0"/>
              <w:jc w:val="center"/>
              <w:rPr>
                <w:b w:val="0"/>
                <w:bCs/>
                <w:color w:val="auto"/>
                <w:sz w:val="18"/>
                <w:szCs w:val="18"/>
              </w:rPr>
            </w:pPr>
            <w:r w:rsidRPr="008066E4">
              <w:rPr>
                <w:b w:val="0"/>
                <w:bCs/>
                <w:color w:val="auto"/>
                <w:sz w:val="18"/>
                <w:szCs w:val="18"/>
              </w:rPr>
              <w:t xml:space="preserve">Instalar SQL Server 2022, SSMS y </w:t>
            </w:r>
            <w:proofErr w:type="spellStart"/>
            <w:r w:rsidRPr="008066E4">
              <w:rPr>
                <w:b w:val="0"/>
                <w:bCs/>
                <w:color w:val="auto"/>
                <w:sz w:val="18"/>
                <w:szCs w:val="18"/>
              </w:rPr>
              <w:t>Power</w:t>
            </w:r>
            <w:proofErr w:type="spellEnd"/>
            <w:r w:rsidRPr="008066E4">
              <w:rPr>
                <w:b w:val="0"/>
                <w:bCs/>
                <w:color w:val="auto"/>
                <w:sz w:val="18"/>
                <w:szCs w:val="18"/>
              </w:rPr>
              <w:t xml:space="preserve"> BI Desktop; copiar </w:t>
            </w:r>
            <w:proofErr w:type="spellStart"/>
            <w:r w:rsidRPr="008066E4">
              <w:rPr>
                <w:b w:val="0"/>
                <w:bCs/>
                <w:color w:val="auto"/>
                <w:sz w:val="18"/>
                <w:szCs w:val="18"/>
              </w:rPr>
              <w:t>txt</w:t>
            </w:r>
            <w:proofErr w:type="spellEnd"/>
            <w:r w:rsidRPr="008066E4">
              <w:rPr>
                <w:b w:val="0"/>
                <w:bCs/>
                <w:color w:val="auto"/>
                <w:sz w:val="18"/>
                <w:szCs w:val="18"/>
              </w:rPr>
              <w:t>\</w:t>
            </w:r>
            <w:proofErr w:type="spellStart"/>
            <w:r w:rsidRPr="008066E4">
              <w:rPr>
                <w:b w:val="0"/>
                <w:bCs/>
                <w:color w:val="auto"/>
                <w:sz w:val="18"/>
                <w:szCs w:val="18"/>
              </w:rPr>
              <w:t>ceramicas_vale</w:t>
            </w:r>
            <w:proofErr w:type="spellEnd"/>
            <w:r w:rsidRPr="008066E4">
              <w:rPr>
                <w:b w:val="0"/>
                <w:bCs/>
                <w:color w:val="auto"/>
                <w:sz w:val="18"/>
                <w:szCs w:val="18"/>
              </w:rPr>
              <w:t xml:space="preserve"> a C:\txt\ceramicas_vale\</w:t>
            </w:r>
          </w:p>
        </w:tc>
        <w:tc>
          <w:tcPr>
            <w:tcW w:w="1520" w:type="dxa"/>
          </w:tcPr>
          <w:p w14:paraId="2525E63F" w14:textId="01DF9620" w:rsidR="008066E4" w:rsidRPr="008066E4" w:rsidRDefault="008066E4" w:rsidP="008066E4">
            <w:pPr>
              <w:pStyle w:val="Titulo3"/>
              <w:ind w:left="0"/>
              <w:jc w:val="center"/>
              <w:rPr>
                <w:b w:val="0"/>
                <w:bCs/>
                <w:color w:val="auto"/>
                <w:sz w:val="18"/>
                <w:szCs w:val="18"/>
              </w:rPr>
            </w:pPr>
            <w:r w:rsidRPr="008066E4">
              <w:rPr>
                <w:b w:val="0"/>
                <w:bCs/>
                <w:color w:val="auto"/>
                <w:sz w:val="18"/>
                <w:szCs w:val="18"/>
              </w:rPr>
              <w:t>Desarrollador</w:t>
            </w:r>
          </w:p>
        </w:tc>
        <w:tc>
          <w:tcPr>
            <w:tcW w:w="2017" w:type="dxa"/>
          </w:tcPr>
          <w:p w14:paraId="39FECAA4" w14:textId="0F3FA007" w:rsidR="008066E4" w:rsidRPr="008066E4" w:rsidRDefault="008066E4" w:rsidP="008066E4">
            <w:pPr>
              <w:pStyle w:val="Titulo3"/>
              <w:ind w:left="0"/>
              <w:jc w:val="center"/>
              <w:rPr>
                <w:b w:val="0"/>
                <w:bCs/>
                <w:color w:val="auto"/>
                <w:sz w:val="18"/>
                <w:szCs w:val="18"/>
              </w:rPr>
            </w:pPr>
            <w:r w:rsidRPr="008066E4">
              <w:rPr>
                <w:b w:val="0"/>
                <w:bCs/>
                <w:color w:val="auto"/>
                <w:sz w:val="18"/>
                <w:szCs w:val="18"/>
              </w:rPr>
              <w:t>Entorno listo</w:t>
            </w:r>
          </w:p>
        </w:tc>
      </w:tr>
      <w:tr w:rsidR="008066E4" w:rsidRPr="008066E4" w14:paraId="567E8593" w14:textId="77777777" w:rsidTr="008066E4">
        <w:tc>
          <w:tcPr>
            <w:tcW w:w="1696" w:type="dxa"/>
          </w:tcPr>
          <w:p w14:paraId="5DFE4577" w14:textId="059F16D3" w:rsidR="008066E4" w:rsidRPr="008066E4" w:rsidRDefault="008066E4" w:rsidP="008066E4">
            <w:pPr>
              <w:pStyle w:val="Titulo3"/>
              <w:ind w:left="0"/>
              <w:jc w:val="center"/>
              <w:rPr>
                <w:b w:val="0"/>
                <w:bCs/>
                <w:color w:val="auto"/>
                <w:sz w:val="18"/>
                <w:szCs w:val="18"/>
              </w:rPr>
            </w:pPr>
            <w:r w:rsidRPr="008066E4">
              <w:rPr>
                <w:b w:val="0"/>
                <w:bCs/>
                <w:color w:val="auto"/>
                <w:sz w:val="18"/>
                <w:szCs w:val="18"/>
              </w:rPr>
              <w:t>2. Base transaccional</w:t>
            </w:r>
          </w:p>
        </w:tc>
        <w:tc>
          <w:tcPr>
            <w:tcW w:w="3261" w:type="dxa"/>
          </w:tcPr>
          <w:p w14:paraId="7EBBE12F" w14:textId="39DC39AB" w:rsidR="008066E4" w:rsidRPr="008066E4" w:rsidRDefault="008066E4" w:rsidP="008066E4">
            <w:pPr>
              <w:pStyle w:val="Titulo3"/>
              <w:ind w:left="0"/>
              <w:jc w:val="center"/>
              <w:rPr>
                <w:b w:val="0"/>
                <w:bCs/>
                <w:color w:val="auto"/>
                <w:sz w:val="18"/>
                <w:szCs w:val="18"/>
              </w:rPr>
            </w:pPr>
            <w:r w:rsidRPr="008066E4">
              <w:rPr>
                <w:b w:val="0"/>
                <w:bCs/>
                <w:color w:val="auto"/>
                <w:sz w:val="18"/>
                <w:szCs w:val="18"/>
              </w:rPr>
              <w:t>Ejecutar 01_base_transaccional.sql: crea CERAMICAS_VALE, carga 2 045 productos y genera 100 000 ventas (≈ 5 s)</w:t>
            </w:r>
          </w:p>
        </w:tc>
        <w:tc>
          <w:tcPr>
            <w:tcW w:w="1520" w:type="dxa"/>
          </w:tcPr>
          <w:p w14:paraId="08BACB0D" w14:textId="75893219" w:rsidR="008066E4" w:rsidRPr="008066E4" w:rsidRDefault="008066E4" w:rsidP="008066E4">
            <w:pPr>
              <w:pStyle w:val="Titulo3"/>
              <w:ind w:left="0"/>
              <w:jc w:val="center"/>
              <w:rPr>
                <w:b w:val="0"/>
                <w:bCs/>
                <w:color w:val="auto"/>
                <w:sz w:val="18"/>
                <w:szCs w:val="18"/>
              </w:rPr>
            </w:pPr>
            <w:r w:rsidRPr="008066E4">
              <w:rPr>
                <w:b w:val="0"/>
                <w:bCs/>
                <w:color w:val="auto"/>
                <w:sz w:val="18"/>
                <w:szCs w:val="18"/>
              </w:rPr>
              <w:t>Desarrollador</w:t>
            </w:r>
          </w:p>
        </w:tc>
        <w:tc>
          <w:tcPr>
            <w:tcW w:w="2017" w:type="dxa"/>
          </w:tcPr>
          <w:p w14:paraId="010C78AF" w14:textId="7E3C7580" w:rsidR="008066E4" w:rsidRPr="008066E4" w:rsidRDefault="008066E4" w:rsidP="008066E4">
            <w:pPr>
              <w:pStyle w:val="Titulo3"/>
              <w:ind w:left="0"/>
              <w:jc w:val="center"/>
              <w:rPr>
                <w:b w:val="0"/>
                <w:bCs/>
                <w:color w:val="auto"/>
                <w:sz w:val="18"/>
                <w:szCs w:val="18"/>
              </w:rPr>
            </w:pPr>
            <w:r w:rsidRPr="008066E4">
              <w:rPr>
                <w:b w:val="0"/>
                <w:bCs/>
                <w:color w:val="auto"/>
                <w:sz w:val="18"/>
                <w:szCs w:val="18"/>
              </w:rPr>
              <w:t>Base CERAMICAS_VALE poblada</w:t>
            </w:r>
          </w:p>
        </w:tc>
      </w:tr>
      <w:tr w:rsidR="008066E4" w:rsidRPr="008066E4" w14:paraId="09707169" w14:textId="77777777" w:rsidTr="008066E4">
        <w:tc>
          <w:tcPr>
            <w:tcW w:w="1696" w:type="dxa"/>
          </w:tcPr>
          <w:p w14:paraId="4ED7347D" w14:textId="1FBB2C4A" w:rsidR="008066E4" w:rsidRPr="008066E4" w:rsidRDefault="008066E4" w:rsidP="008066E4">
            <w:pPr>
              <w:pStyle w:val="Titulo3"/>
              <w:ind w:left="0"/>
              <w:jc w:val="center"/>
              <w:rPr>
                <w:b w:val="0"/>
                <w:bCs/>
                <w:color w:val="auto"/>
                <w:sz w:val="18"/>
                <w:szCs w:val="18"/>
              </w:rPr>
            </w:pPr>
            <w:r w:rsidRPr="008066E4">
              <w:rPr>
                <w:b w:val="0"/>
                <w:bCs/>
                <w:color w:val="auto"/>
                <w:sz w:val="18"/>
                <w:szCs w:val="18"/>
              </w:rPr>
              <w:t xml:space="preserve">3. Data </w:t>
            </w:r>
            <w:proofErr w:type="spellStart"/>
            <w:proofErr w:type="gramStart"/>
            <w:r w:rsidRPr="008066E4">
              <w:rPr>
                <w:b w:val="0"/>
                <w:bCs/>
                <w:color w:val="auto"/>
                <w:sz w:val="18"/>
                <w:szCs w:val="18"/>
              </w:rPr>
              <w:t>Mart</w:t>
            </w:r>
            <w:proofErr w:type="spellEnd"/>
            <w:proofErr w:type="gramEnd"/>
          </w:p>
        </w:tc>
        <w:tc>
          <w:tcPr>
            <w:tcW w:w="3261" w:type="dxa"/>
          </w:tcPr>
          <w:p w14:paraId="31058DC8" w14:textId="268604FC" w:rsidR="008066E4" w:rsidRPr="008066E4" w:rsidRDefault="008066E4" w:rsidP="008066E4">
            <w:pPr>
              <w:pStyle w:val="Titulo3"/>
              <w:ind w:left="0"/>
              <w:jc w:val="center"/>
              <w:rPr>
                <w:b w:val="0"/>
                <w:bCs/>
                <w:color w:val="auto"/>
                <w:sz w:val="18"/>
                <w:szCs w:val="18"/>
              </w:rPr>
            </w:pPr>
            <w:r w:rsidRPr="008066E4">
              <w:rPr>
                <w:b w:val="0"/>
                <w:bCs/>
                <w:color w:val="auto"/>
                <w:sz w:val="18"/>
                <w:szCs w:val="18"/>
              </w:rPr>
              <w:t xml:space="preserve">Ejecutar 02_crear_entorno_etl.sql: crea </w:t>
            </w:r>
            <w:proofErr w:type="spellStart"/>
            <w:r w:rsidRPr="008066E4">
              <w:rPr>
                <w:b w:val="0"/>
                <w:bCs/>
                <w:color w:val="auto"/>
                <w:sz w:val="18"/>
                <w:szCs w:val="18"/>
              </w:rPr>
              <w:t>CeramicasVale_DM</w:t>
            </w:r>
            <w:proofErr w:type="spellEnd"/>
            <w:r w:rsidRPr="008066E4">
              <w:rPr>
                <w:b w:val="0"/>
                <w:bCs/>
                <w:color w:val="auto"/>
                <w:sz w:val="18"/>
                <w:szCs w:val="18"/>
              </w:rPr>
              <w:t xml:space="preserve"> con dimensiones, </w:t>
            </w:r>
            <w:proofErr w:type="spellStart"/>
            <w:r w:rsidRPr="008066E4">
              <w:rPr>
                <w:b w:val="0"/>
                <w:bCs/>
                <w:color w:val="auto"/>
                <w:sz w:val="18"/>
                <w:szCs w:val="18"/>
              </w:rPr>
              <w:t>fac_ventas</w:t>
            </w:r>
            <w:proofErr w:type="spellEnd"/>
            <w:r w:rsidRPr="008066E4">
              <w:rPr>
                <w:b w:val="0"/>
                <w:bCs/>
                <w:color w:val="auto"/>
                <w:sz w:val="18"/>
                <w:szCs w:val="18"/>
              </w:rPr>
              <w:t xml:space="preserve">, </w:t>
            </w:r>
            <w:proofErr w:type="spellStart"/>
            <w:r w:rsidRPr="008066E4">
              <w:rPr>
                <w:b w:val="0"/>
                <w:bCs/>
                <w:color w:val="auto"/>
                <w:sz w:val="18"/>
                <w:szCs w:val="18"/>
              </w:rPr>
              <w:t>staging</w:t>
            </w:r>
            <w:proofErr w:type="spellEnd"/>
            <w:r w:rsidRPr="008066E4">
              <w:rPr>
                <w:b w:val="0"/>
                <w:bCs/>
                <w:color w:val="auto"/>
                <w:sz w:val="18"/>
                <w:szCs w:val="18"/>
              </w:rPr>
              <w:t xml:space="preserve"> y tablas </w:t>
            </w:r>
            <w:proofErr w:type="spellStart"/>
            <w:r w:rsidRPr="008066E4">
              <w:rPr>
                <w:b w:val="0"/>
                <w:bCs/>
                <w:color w:val="auto"/>
                <w:sz w:val="18"/>
                <w:szCs w:val="18"/>
              </w:rPr>
              <w:t>etl</w:t>
            </w:r>
            <w:proofErr w:type="spellEnd"/>
            <w:r w:rsidRPr="008066E4">
              <w:rPr>
                <w:b w:val="0"/>
                <w:bCs/>
                <w:color w:val="auto"/>
                <w:sz w:val="18"/>
                <w:szCs w:val="18"/>
              </w:rPr>
              <w:t>_*</w:t>
            </w:r>
          </w:p>
        </w:tc>
        <w:tc>
          <w:tcPr>
            <w:tcW w:w="1520" w:type="dxa"/>
          </w:tcPr>
          <w:p w14:paraId="3D1CFA7D" w14:textId="252712FE" w:rsidR="008066E4" w:rsidRPr="008066E4" w:rsidRDefault="008066E4" w:rsidP="008066E4">
            <w:pPr>
              <w:pStyle w:val="Titulo3"/>
              <w:ind w:left="0"/>
              <w:jc w:val="center"/>
              <w:rPr>
                <w:b w:val="0"/>
                <w:bCs/>
                <w:color w:val="auto"/>
                <w:sz w:val="18"/>
                <w:szCs w:val="18"/>
              </w:rPr>
            </w:pPr>
            <w:r w:rsidRPr="008066E4">
              <w:rPr>
                <w:b w:val="0"/>
                <w:bCs/>
                <w:color w:val="auto"/>
                <w:sz w:val="18"/>
                <w:szCs w:val="18"/>
              </w:rPr>
              <w:t>Administrador de BD</w:t>
            </w:r>
          </w:p>
        </w:tc>
        <w:tc>
          <w:tcPr>
            <w:tcW w:w="2017" w:type="dxa"/>
          </w:tcPr>
          <w:p w14:paraId="1BC2562B" w14:textId="0105347F" w:rsidR="008066E4" w:rsidRPr="008066E4" w:rsidRDefault="008066E4" w:rsidP="008066E4">
            <w:pPr>
              <w:pStyle w:val="Titulo3"/>
              <w:ind w:left="0"/>
              <w:jc w:val="center"/>
              <w:rPr>
                <w:b w:val="0"/>
                <w:bCs/>
                <w:color w:val="auto"/>
                <w:sz w:val="18"/>
                <w:szCs w:val="18"/>
              </w:rPr>
            </w:pPr>
            <w:r w:rsidRPr="008066E4">
              <w:rPr>
                <w:b w:val="0"/>
                <w:bCs/>
                <w:color w:val="auto"/>
                <w:sz w:val="18"/>
                <w:szCs w:val="18"/>
              </w:rPr>
              <w:t>Esquema en estrella creado</w:t>
            </w:r>
          </w:p>
        </w:tc>
      </w:tr>
      <w:tr w:rsidR="008066E4" w:rsidRPr="008066E4" w14:paraId="5B7ADA26" w14:textId="77777777" w:rsidTr="008066E4">
        <w:tc>
          <w:tcPr>
            <w:tcW w:w="1696" w:type="dxa"/>
          </w:tcPr>
          <w:p w14:paraId="39BB8F0E" w14:textId="708571DB" w:rsidR="008066E4" w:rsidRPr="008066E4" w:rsidRDefault="008066E4" w:rsidP="008066E4">
            <w:pPr>
              <w:pStyle w:val="Titulo3"/>
              <w:ind w:left="0"/>
              <w:jc w:val="center"/>
              <w:rPr>
                <w:b w:val="0"/>
                <w:bCs/>
                <w:color w:val="auto"/>
                <w:sz w:val="18"/>
                <w:szCs w:val="18"/>
              </w:rPr>
            </w:pPr>
            <w:r w:rsidRPr="008066E4">
              <w:rPr>
                <w:b w:val="0"/>
                <w:bCs/>
                <w:color w:val="auto"/>
                <w:sz w:val="18"/>
                <w:szCs w:val="18"/>
              </w:rPr>
              <w:t>4. ETL</w:t>
            </w:r>
          </w:p>
        </w:tc>
        <w:tc>
          <w:tcPr>
            <w:tcW w:w="3261" w:type="dxa"/>
          </w:tcPr>
          <w:p w14:paraId="6B6BD19E" w14:textId="7FFF02BF" w:rsidR="008066E4" w:rsidRPr="008066E4" w:rsidRDefault="008066E4" w:rsidP="008066E4">
            <w:pPr>
              <w:pStyle w:val="Titulo3"/>
              <w:ind w:left="0"/>
              <w:jc w:val="center"/>
              <w:rPr>
                <w:b w:val="0"/>
                <w:bCs/>
                <w:color w:val="auto"/>
                <w:sz w:val="18"/>
                <w:szCs w:val="18"/>
              </w:rPr>
            </w:pPr>
            <w:r w:rsidRPr="008066E4">
              <w:rPr>
                <w:b w:val="0"/>
                <w:bCs/>
                <w:color w:val="auto"/>
                <w:sz w:val="18"/>
                <w:szCs w:val="18"/>
              </w:rPr>
              <w:t>Ejecutar 03_ETL_CARGA.sql (≈ 5 s con 100 000 ventas) y revisar el resumen: tiempo por paso, descartes y reconciliación OK</w:t>
            </w:r>
          </w:p>
        </w:tc>
        <w:tc>
          <w:tcPr>
            <w:tcW w:w="1520" w:type="dxa"/>
          </w:tcPr>
          <w:p w14:paraId="225589D2" w14:textId="6E2489DF" w:rsidR="008066E4" w:rsidRPr="008066E4" w:rsidRDefault="008066E4" w:rsidP="008066E4">
            <w:pPr>
              <w:pStyle w:val="Titulo3"/>
              <w:ind w:left="0"/>
              <w:jc w:val="center"/>
              <w:rPr>
                <w:b w:val="0"/>
                <w:bCs/>
                <w:color w:val="auto"/>
                <w:sz w:val="18"/>
                <w:szCs w:val="18"/>
              </w:rPr>
            </w:pPr>
            <w:r w:rsidRPr="008066E4">
              <w:rPr>
                <w:b w:val="0"/>
                <w:bCs/>
                <w:color w:val="auto"/>
                <w:sz w:val="18"/>
                <w:szCs w:val="18"/>
              </w:rPr>
              <w:t>Ingeniero de datos</w:t>
            </w:r>
          </w:p>
        </w:tc>
        <w:tc>
          <w:tcPr>
            <w:tcW w:w="2017" w:type="dxa"/>
          </w:tcPr>
          <w:p w14:paraId="4694F4A9" w14:textId="02DA9A19" w:rsidR="008066E4" w:rsidRPr="008066E4" w:rsidRDefault="008066E4" w:rsidP="008066E4">
            <w:pPr>
              <w:pStyle w:val="Titulo3"/>
              <w:ind w:left="0"/>
              <w:jc w:val="center"/>
              <w:rPr>
                <w:b w:val="0"/>
                <w:bCs/>
                <w:color w:val="auto"/>
                <w:sz w:val="18"/>
                <w:szCs w:val="18"/>
              </w:rPr>
            </w:pPr>
            <w:r w:rsidRPr="008066E4">
              <w:rPr>
                <w:b w:val="0"/>
                <w:bCs/>
                <w:color w:val="auto"/>
                <w:sz w:val="18"/>
                <w:szCs w:val="18"/>
              </w:rPr>
              <w:t xml:space="preserve">Registros en </w:t>
            </w:r>
            <w:proofErr w:type="spellStart"/>
            <w:r w:rsidRPr="008066E4">
              <w:rPr>
                <w:b w:val="0"/>
                <w:bCs/>
                <w:color w:val="auto"/>
                <w:sz w:val="18"/>
                <w:szCs w:val="18"/>
              </w:rPr>
              <w:t>etl_bitacora</w:t>
            </w:r>
            <w:proofErr w:type="spellEnd"/>
            <w:r w:rsidRPr="008066E4">
              <w:rPr>
                <w:b w:val="0"/>
                <w:bCs/>
                <w:color w:val="auto"/>
                <w:sz w:val="18"/>
                <w:szCs w:val="18"/>
              </w:rPr>
              <w:t xml:space="preserve"> y </w:t>
            </w:r>
            <w:proofErr w:type="spellStart"/>
            <w:r w:rsidRPr="008066E4">
              <w:rPr>
                <w:b w:val="0"/>
                <w:bCs/>
                <w:color w:val="auto"/>
                <w:sz w:val="18"/>
                <w:szCs w:val="18"/>
              </w:rPr>
              <w:t>etl_errores</w:t>
            </w:r>
            <w:proofErr w:type="spellEnd"/>
          </w:p>
        </w:tc>
      </w:tr>
      <w:tr w:rsidR="008066E4" w:rsidRPr="008066E4" w14:paraId="5A08D36B" w14:textId="77777777" w:rsidTr="008066E4">
        <w:tc>
          <w:tcPr>
            <w:tcW w:w="1696" w:type="dxa"/>
          </w:tcPr>
          <w:p w14:paraId="130FCD15" w14:textId="15A28A9E" w:rsidR="008066E4" w:rsidRPr="008066E4" w:rsidRDefault="008066E4" w:rsidP="008066E4">
            <w:pPr>
              <w:pStyle w:val="Titulo3"/>
              <w:ind w:left="0"/>
              <w:jc w:val="center"/>
              <w:rPr>
                <w:b w:val="0"/>
                <w:bCs/>
                <w:color w:val="auto"/>
                <w:sz w:val="18"/>
                <w:szCs w:val="18"/>
              </w:rPr>
            </w:pPr>
            <w:r w:rsidRPr="008066E4">
              <w:rPr>
                <w:b w:val="0"/>
                <w:bCs/>
                <w:color w:val="auto"/>
                <w:sz w:val="18"/>
                <w:szCs w:val="18"/>
              </w:rPr>
              <w:t>5. Tablero</w:t>
            </w:r>
          </w:p>
        </w:tc>
        <w:tc>
          <w:tcPr>
            <w:tcW w:w="3261" w:type="dxa"/>
          </w:tcPr>
          <w:p w14:paraId="603B59F8" w14:textId="2FCBBA4C" w:rsidR="008066E4" w:rsidRPr="008066E4" w:rsidRDefault="008066E4" w:rsidP="008066E4">
            <w:pPr>
              <w:pStyle w:val="Titulo3"/>
              <w:ind w:left="0"/>
              <w:jc w:val="center"/>
              <w:rPr>
                <w:b w:val="0"/>
                <w:bCs/>
                <w:color w:val="auto"/>
                <w:sz w:val="18"/>
                <w:szCs w:val="18"/>
              </w:rPr>
            </w:pPr>
            <w:r w:rsidRPr="008066E4">
              <w:rPr>
                <w:b w:val="0"/>
                <w:bCs/>
                <w:color w:val="auto"/>
                <w:sz w:val="18"/>
                <w:szCs w:val="18"/>
              </w:rPr>
              <w:t xml:space="preserve">Abrir </w:t>
            </w:r>
            <w:proofErr w:type="spellStart"/>
            <w:r w:rsidRPr="008066E4">
              <w:rPr>
                <w:b w:val="0"/>
                <w:bCs/>
                <w:color w:val="auto"/>
                <w:sz w:val="18"/>
                <w:szCs w:val="18"/>
              </w:rPr>
              <w:t>CeramicasVale.pbix</w:t>
            </w:r>
            <w:proofErr w:type="spellEnd"/>
            <w:r w:rsidRPr="008066E4">
              <w:rPr>
                <w:b w:val="0"/>
                <w:bCs/>
                <w:color w:val="auto"/>
                <w:sz w:val="18"/>
                <w:szCs w:val="18"/>
              </w:rPr>
              <w:t>, actualizar y ajustar el parámetro del servidor si no es localhost</w:t>
            </w:r>
          </w:p>
        </w:tc>
        <w:tc>
          <w:tcPr>
            <w:tcW w:w="1520" w:type="dxa"/>
          </w:tcPr>
          <w:p w14:paraId="5FF779E6" w14:textId="703A51C3" w:rsidR="008066E4" w:rsidRPr="008066E4" w:rsidRDefault="008066E4" w:rsidP="008066E4">
            <w:pPr>
              <w:pStyle w:val="Titulo3"/>
              <w:ind w:left="0"/>
              <w:jc w:val="center"/>
              <w:rPr>
                <w:b w:val="0"/>
                <w:bCs/>
                <w:color w:val="auto"/>
                <w:sz w:val="18"/>
                <w:szCs w:val="18"/>
              </w:rPr>
            </w:pPr>
            <w:r w:rsidRPr="008066E4">
              <w:rPr>
                <w:b w:val="0"/>
                <w:bCs/>
                <w:color w:val="auto"/>
                <w:sz w:val="18"/>
                <w:szCs w:val="18"/>
              </w:rPr>
              <w:t>Analista de BI</w:t>
            </w:r>
          </w:p>
        </w:tc>
        <w:tc>
          <w:tcPr>
            <w:tcW w:w="2017" w:type="dxa"/>
          </w:tcPr>
          <w:p w14:paraId="340C6198" w14:textId="361D145E" w:rsidR="008066E4" w:rsidRPr="008066E4" w:rsidRDefault="008066E4" w:rsidP="008066E4">
            <w:pPr>
              <w:pStyle w:val="Titulo3"/>
              <w:ind w:left="0"/>
              <w:jc w:val="center"/>
              <w:rPr>
                <w:b w:val="0"/>
                <w:bCs/>
                <w:color w:val="auto"/>
                <w:sz w:val="18"/>
                <w:szCs w:val="18"/>
              </w:rPr>
            </w:pPr>
            <w:r w:rsidRPr="008066E4">
              <w:rPr>
                <w:b w:val="0"/>
                <w:bCs/>
                <w:color w:val="auto"/>
                <w:sz w:val="18"/>
                <w:szCs w:val="18"/>
              </w:rPr>
              <w:t>Tablero con datos</w:t>
            </w:r>
          </w:p>
        </w:tc>
      </w:tr>
      <w:tr w:rsidR="008066E4" w:rsidRPr="008066E4" w14:paraId="4F1D7040" w14:textId="77777777" w:rsidTr="008066E4">
        <w:tc>
          <w:tcPr>
            <w:tcW w:w="1696" w:type="dxa"/>
          </w:tcPr>
          <w:p w14:paraId="1FA3897D" w14:textId="6F8F3C7B" w:rsidR="008066E4" w:rsidRPr="008066E4" w:rsidRDefault="008066E4" w:rsidP="008066E4">
            <w:pPr>
              <w:pStyle w:val="Titulo3"/>
              <w:ind w:left="0"/>
              <w:jc w:val="center"/>
              <w:rPr>
                <w:b w:val="0"/>
                <w:bCs/>
                <w:color w:val="auto"/>
                <w:sz w:val="18"/>
                <w:szCs w:val="18"/>
              </w:rPr>
            </w:pPr>
            <w:r w:rsidRPr="008066E4">
              <w:rPr>
                <w:b w:val="0"/>
                <w:bCs/>
                <w:color w:val="auto"/>
                <w:sz w:val="18"/>
                <w:szCs w:val="18"/>
              </w:rPr>
              <w:t>6. Pruebas</w:t>
            </w:r>
          </w:p>
        </w:tc>
        <w:tc>
          <w:tcPr>
            <w:tcW w:w="3261" w:type="dxa"/>
          </w:tcPr>
          <w:p w14:paraId="5FDE3D2D" w14:textId="34DB33A4" w:rsidR="008066E4" w:rsidRPr="008066E4" w:rsidRDefault="008066E4" w:rsidP="008066E4">
            <w:pPr>
              <w:pStyle w:val="Titulo3"/>
              <w:ind w:left="0"/>
              <w:jc w:val="center"/>
              <w:rPr>
                <w:b w:val="0"/>
                <w:bCs/>
                <w:color w:val="auto"/>
                <w:sz w:val="18"/>
                <w:szCs w:val="18"/>
              </w:rPr>
            </w:pPr>
            <w:r w:rsidRPr="008066E4">
              <w:rPr>
                <w:b w:val="0"/>
                <w:bCs/>
                <w:color w:val="auto"/>
                <w:sz w:val="18"/>
                <w:szCs w:val="18"/>
              </w:rPr>
              <w:t>Repetir los pasos 2 a 4 con 10 000, 100 000 y 500 000 ventas y registrar tiempos y reconciliación</w:t>
            </w:r>
          </w:p>
        </w:tc>
        <w:tc>
          <w:tcPr>
            <w:tcW w:w="1520" w:type="dxa"/>
          </w:tcPr>
          <w:p w14:paraId="6BDDCD19" w14:textId="120101DB" w:rsidR="008066E4" w:rsidRPr="008066E4" w:rsidRDefault="008066E4" w:rsidP="008066E4">
            <w:pPr>
              <w:pStyle w:val="Titulo3"/>
              <w:ind w:left="0"/>
              <w:jc w:val="center"/>
              <w:rPr>
                <w:b w:val="0"/>
                <w:bCs/>
                <w:color w:val="auto"/>
                <w:sz w:val="18"/>
                <w:szCs w:val="18"/>
              </w:rPr>
            </w:pPr>
            <w:r w:rsidRPr="008066E4">
              <w:rPr>
                <w:b w:val="0"/>
                <w:bCs/>
                <w:color w:val="auto"/>
                <w:sz w:val="18"/>
                <w:szCs w:val="18"/>
              </w:rPr>
              <w:t>Equipo de pruebas</w:t>
            </w:r>
          </w:p>
        </w:tc>
        <w:tc>
          <w:tcPr>
            <w:tcW w:w="2017" w:type="dxa"/>
          </w:tcPr>
          <w:p w14:paraId="37122B8C" w14:textId="1E0F1692" w:rsidR="008066E4" w:rsidRPr="008066E4" w:rsidRDefault="008066E4" w:rsidP="008066E4">
            <w:pPr>
              <w:pStyle w:val="Titulo3"/>
              <w:ind w:left="0"/>
              <w:jc w:val="center"/>
              <w:rPr>
                <w:b w:val="0"/>
                <w:bCs/>
                <w:color w:val="auto"/>
                <w:sz w:val="18"/>
                <w:szCs w:val="18"/>
              </w:rPr>
            </w:pPr>
            <w:r w:rsidRPr="008066E4">
              <w:rPr>
                <w:b w:val="0"/>
                <w:bCs/>
                <w:color w:val="auto"/>
                <w:sz w:val="18"/>
                <w:szCs w:val="18"/>
              </w:rPr>
              <w:t>Tabla de escenarios (E1 a E3)</w:t>
            </w:r>
          </w:p>
        </w:tc>
      </w:tr>
      <w:tr w:rsidR="008066E4" w:rsidRPr="008066E4" w14:paraId="50E18006" w14:textId="77777777" w:rsidTr="008066E4">
        <w:tc>
          <w:tcPr>
            <w:tcW w:w="1696" w:type="dxa"/>
          </w:tcPr>
          <w:p w14:paraId="376831A6" w14:textId="640CD99C" w:rsidR="008066E4" w:rsidRPr="008066E4" w:rsidRDefault="008066E4" w:rsidP="008066E4">
            <w:pPr>
              <w:pStyle w:val="Titulo3"/>
              <w:ind w:left="0"/>
              <w:jc w:val="center"/>
              <w:rPr>
                <w:b w:val="0"/>
                <w:bCs/>
                <w:color w:val="auto"/>
                <w:sz w:val="18"/>
                <w:szCs w:val="18"/>
              </w:rPr>
            </w:pPr>
            <w:r w:rsidRPr="008066E4">
              <w:rPr>
                <w:b w:val="0"/>
                <w:bCs/>
                <w:color w:val="auto"/>
                <w:sz w:val="18"/>
                <w:szCs w:val="18"/>
              </w:rPr>
              <w:t>7. Demostración</w:t>
            </w:r>
          </w:p>
        </w:tc>
        <w:tc>
          <w:tcPr>
            <w:tcW w:w="3261" w:type="dxa"/>
          </w:tcPr>
          <w:p w14:paraId="33458473" w14:textId="55A4602B" w:rsidR="008066E4" w:rsidRPr="008066E4" w:rsidRDefault="008066E4" w:rsidP="008066E4">
            <w:pPr>
              <w:pStyle w:val="Titulo3"/>
              <w:ind w:left="0"/>
              <w:jc w:val="center"/>
              <w:rPr>
                <w:b w:val="0"/>
                <w:bCs/>
                <w:color w:val="auto"/>
                <w:sz w:val="18"/>
                <w:szCs w:val="18"/>
              </w:rPr>
            </w:pPr>
            <w:r w:rsidRPr="008066E4">
              <w:rPr>
                <w:b w:val="0"/>
                <w:bCs/>
                <w:color w:val="auto"/>
                <w:sz w:val="18"/>
                <w:szCs w:val="18"/>
              </w:rPr>
              <w:t>Presentar el flujo completo al docente</w:t>
            </w:r>
          </w:p>
        </w:tc>
        <w:tc>
          <w:tcPr>
            <w:tcW w:w="1520" w:type="dxa"/>
          </w:tcPr>
          <w:p w14:paraId="0CF6ECC6" w14:textId="193D3596" w:rsidR="008066E4" w:rsidRPr="008066E4" w:rsidRDefault="008066E4" w:rsidP="008066E4">
            <w:pPr>
              <w:pStyle w:val="Titulo3"/>
              <w:ind w:left="0"/>
              <w:jc w:val="center"/>
              <w:rPr>
                <w:b w:val="0"/>
                <w:bCs/>
                <w:color w:val="auto"/>
                <w:sz w:val="18"/>
                <w:szCs w:val="18"/>
              </w:rPr>
            </w:pPr>
            <w:r w:rsidRPr="008066E4">
              <w:rPr>
                <w:b w:val="0"/>
                <w:bCs/>
                <w:color w:val="auto"/>
                <w:sz w:val="18"/>
                <w:szCs w:val="18"/>
              </w:rPr>
              <w:t>Equipo</w:t>
            </w:r>
          </w:p>
        </w:tc>
        <w:tc>
          <w:tcPr>
            <w:tcW w:w="2017" w:type="dxa"/>
          </w:tcPr>
          <w:p w14:paraId="77E615DC" w14:textId="39B587DE" w:rsidR="008066E4" w:rsidRPr="008066E4" w:rsidRDefault="008066E4" w:rsidP="008066E4">
            <w:pPr>
              <w:pStyle w:val="Titulo3"/>
              <w:ind w:left="0"/>
              <w:jc w:val="center"/>
              <w:rPr>
                <w:b w:val="0"/>
                <w:bCs/>
                <w:color w:val="auto"/>
                <w:sz w:val="18"/>
                <w:szCs w:val="18"/>
              </w:rPr>
            </w:pPr>
            <w:r w:rsidRPr="008066E4">
              <w:rPr>
                <w:b w:val="0"/>
                <w:bCs/>
                <w:color w:val="auto"/>
                <w:sz w:val="18"/>
                <w:szCs w:val="18"/>
              </w:rPr>
              <w:t>Acta o video de la demo</w:t>
            </w:r>
          </w:p>
        </w:tc>
      </w:tr>
      <w:tr w:rsidR="008066E4" w:rsidRPr="008066E4" w14:paraId="3D285DA0" w14:textId="77777777" w:rsidTr="008066E4">
        <w:tc>
          <w:tcPr>
            <w:tcW w:w="1696" w:type="dxa"/>
          </w:tcPr>
          <w:p w14:paraId="75F93D9E" w14:textId="22F8874C" w:rsidR="008066E4" w:rsidRPr="008066E4" w:rsidRDefault="008066E4" w:rsidP="008066E4">
            <w:pPr>
              <w:pStyle w:val="Titulo3"/>
              <w:ind w:left="0"/>
              <w:jc w:val="center"/>
              <w:rPr>
                <w:b w:val="0"/>
                <w:bCs/>
                <w:color w:val="auto"/>
                <w:sz w:val="18"/>
                <w:szCs w:val="18"/>
              </w:rPr>
            </w:pPr>
            <w:r w:rsidRPr="008066E4">
              <w:rPr>
                <w:b w:val="0"/>
                <w:bCs/>
                <w:color w:val="auto"/>
                <w:sz w:val="18"/>
                <w:szCs w:val="18"/>
              </w:rPr>
              <w:t>8. Consideraciones Big Data</w:t>
            </w:r>
          </w:p>
        </w:tc>
        <w:tc>
          <w:tcPr>
            <w:tcW w:w="3261" w:type="dxa"/>
          </w:tcPr>
          <w:p w14:paraId="75BDD5A0" w14:textId="09459887" w:rsidR="008066E4" w:rsidRPr="008066E4" w:rsidRDefault="008066E4" w:rsidP="008066E4">
            <w:pPr>
              <w:pStyle w:val="Titulo3"/>
              <w:ind w:left="0"/>
              <w:jc w:val="center"/>
              <w:rPr>
                <w:b w:val="0"/>
                <w:bCs/>
                <w:color w:val="auto"/>
                <w:sz w:val="18"/>
                <w:szCs w:val="18"/>
              </w:rPr>
            </w:pPr>
            <w:r w:rsidRPr="008066E4">
              <w:rPr>
                <w:b w:val="0"/>
                <w:bCs/>
                <w:color w:val="auto"/>
                <w:sz w:val="18"/>
                <w:szCs w:val="18"/>
              </w:rPr>
              <w:t>Propuesta teórica; su implementación corresponde a la siguiente etapa</w:t>
            </w:r>
          </w:p>
        </w:tc>
        <w:tc>
          <w:tcPr>
            <w:tcW w:w="1520" w:type="dxa"/>
          </w:tcPr>
          <w:p w14:paraId="4FC0BA06" w14:textId="77777777" w:rsidR="008066E4" w:rsidRPr="008066E4" w:rsidRDefault="008066E4" w:rsidP="008066E4">
            <w:pPr>
              <w:pStyle w:val="Titulo3"/>
              <w:jc w:val="center"/>
              <w:rPr>
                <w:b w:val="0"/>
                <w:bCs/>
                <w:color w:val="auto"/>
                <w:kern w:val="0"/>
                <w:sz w:val="18"/>
                <w:szCs w:val="18"/>
                <w14:ligatures w14:val="none"/>
              </w:rPr>
            </w:pPr>
          </w:p>
          <w:p w14:paraId="0EB94574" w14:textId="2FAD4788" w:rsidR="008066E4" w:rsidRPr="008066E4" w:rsidRDefault="008066E4" w:rsidP="008066E4">
            <w:pPr>
              <w:pStyle w:val="Titulo3"/>
              <w:ind w:left="0"/>
              <w:jc w:val="center"/>
              <w:rPr>
                <w:b w:val="0"/>
                <w:bCs/>
                <w:color w:val="auto"/>
                <w:sz w:val="18"/>
                <w:szCs w:val="18"/>
              </w:rPr>
            </w:pPr>
            <w:r w:rsidRPr="008066E4">
              <w:rPr>
                <w:b w:val="0"/>
                <w:bCs/>
                <w:color w:val="auto"/>
                <w:sz w:val="18"/>
                <w:szCs w:val="18"/>
              </w:rPr>
              <w:t>Equipo</w:t>
            </w:r>
          </w:p>
        </w:tc>
        <w:tc>
          <w:tcPr>
            <w:tcW w:w="2017" w:type="dxa"/>
          </w:tcPr>
          <w:p w14:paraId="74AA1D06" w14:textId="3585F8BC" w:rsidR="008066E4" w:rsidRPr="008066E4" w:rsidRDefault="008066E4" w:rsidP="008066E4">
            <w:pPr>
              <w:pStyle w:val="Titulo3"/>
              <w:ind w:left="0"/>
              <w:jc w:val="center"/>
              <w:rPr>
                <w:b w:val="0"/>
                <w:bCs/>
                <w:color w:val="auto"/>
                <w:sz w:val="18"/>
                <w:szCs w:val="18"/>
              </w:rPr>
            </w:pPr>
            <w:r w:rsidRPr="008066E4">
              <w:rPr>
                <w:b w:val="0"/>
                <w:bCs/>
                <w:color w:val="auto"/>
                <w:sz w:val="18"/>
                <w:szCs w:val="18"/>
              </w:rPr>
              <w:t>No incluida en esta entrega</w:t>
            </w:r>
          </w:p>
        </w:tc>
      </w:tr>
    </w:tbl>
    <w:p w14:paraId="7395F7F1" w14:textId="77B7D5EC" w:rsidR="0041011E" w:rsidRDefault="0041011E" w:rsidP="008066E4">
      <w:pPr>
        <w:pStyle w:val="Titulo3"/>
        <w:rPr>
          <w:color w:val="2F5496" w:themeColor="accent1" w:themeShade="BF"/>
        </w:rPr>
      </w:pPr>
      <w:bookmarkStart w:id="48" w:name="_Toc241158213"/>
      <w:r w:rsidRPr="008A7C0F">
        <w:rPr>
          <w:color w:val="2F5496" w:themeColor="accent1" w:themeShade="BF"/>
        </w:rPr>
        <w:t>3.7.2 Criterios de aceptación</w:t>
      </w:r>
      <w:bookmarkEnd w:id="48"/>
    </w:p>
    <w:tbl>
      <w:tblPr>
        <w:tblStyle w:val="Tablaconcuadrcula"/>
        <w:tblW w:w="0" w:type="auto"/>
        <w:tblLook w:val="04A0" w:firstRow="1" w:lastRow="0" w:firstColumn="1" w:lastColumn="0" w:noHBand="0" w:noVBand="1"/>
      </w:tblPr>
      <w:tblGrid>
        <w:gridCol w:w="1980"/>
        <w:gridCol w:w="3682"/>
        <w:gridCol w:w="2832"/>
      </w:tblGrid>
      <w:tr w:rsidR="00741108" w14:paraId="7C82809D" w14:textId="77777777" w:rsidTr="00741108">
        <w:tc>
          <w:tcPr>
            <w:tcW w:w="1980" w:type="dxa"/>
            <w:shd w:val="clear" w:color="auto" w:fill="D9E2F3" w:themeFill="accent1" w:themeFillTint="33"/>
          </w:tcPr>
          <w:p w14:paraId="6C7C426C" w14:textId="5A1CC33B" w:rsidR="00741108" w:rsidRPr="00741108" w:rsidRDefault="00741108" w:rsidP="00741108">
            <w:pPr>
              <w:pStyle w:val="Titulo3"/>
              <w:ind w:left="0"/>
              <w:jc w:val="center"/>
              <w:rPr>
                <w:color w:val="auto"/>
                <w:sz w:val="18"/>
                <w:szCs w:val="18"/>
              </w:rPr>
            </w:pPr>
            <w:r w:rsidRPr="00741108">
              <w:rPr>
                <w:color w:val="auto"/>
                <w:sz w:val="18"/>
                <w:szCs w:val="18"/>
              </w:rPr>
              <w:lastRenderedPageBreak/>
              <w:t>Criterio</w:t>
            </w:r>
          </w:p>
        </w:tc>
        <w:tc>
          <w:tcPr>
            <w:tcW w:w="3682" w:type="dxa"/>
            <w:shd w:val="clear" w:color="auto" w:fill="D9E2F3" w:themeFill="accent1" w:themeFillTint="33"/>
          </w:tcPr>
          <w:p w14:paraId="760D0C10" w14:textId="49D107B5" w:rsidR="00741108" w:rsidRPr="00741108" w:rsidRDefault="00741108" w:rsidP="00741108">
            <w:pPr>
              <w:pStyle w:val="Titulo3"/>
              <w:ind w:left="0"/>
              <w:jc w:val="center"/>
              <w:rPr>
                <w:color w:val="auto"/>
                <w:sz w:val="18"/>
                <w:szCs w:val="18"/>
              </w:rPr>
            </w:pPr>
            <w:r w:rsidRPr="00741108">
              <w:rPr>
                <w:color w:val="auto"/>
                <w:sz w:val="18"/>
                <w:szCs w:val="18"/>
              </w:rPr>
              <w:t>Condición de aceptación</w:t>
            </w:r>
          </w:p>
        </w:tc>
        <w:tc>
          <w:tcPr>
            <w:tcW w:w="2832" w:type="dxa"/>
            <w:shd w:val="clear" w:color="auto" w:fill="D9E2F3" w:themeFill="accent1" w:themeFillTint="33"/>
          </w:tcPr>
          <w:p w14:paraId="6D94B221" w14:textId="670D709F" w:rsidR="00741108" w:rsidRPr="00741108" w:rsidRDefault="00741108" w:rsidP="00741108">
            <w:pPr>
              <w:pStyle w:val="Titulo3"/>
              <w:ind w:left="0"/>
              <w:jc w:val="center"/>
              <w:rPr>
                <w:color w:val="auto"/>
                <w:sz w:val="18"/>
                <w:szCs w:val="18"/>
              </w:rPr>
            </w:pPr>
            <w:r w:rsidRPr="00741108">
              <w:rPr>
                <w:color w:val="auto"/>
                <w:sz w:val="18"/>
                <w:szCs w:val="18"/>
              </w:rPr>
              <w:t>Método de validación</w:t>
            </w:r>
          </w:p>
        </w:tc>
      </w:tr>
      <w:tr w:rsidR="00741108" w14:paraId="74CAAC27" w14:textId="77777777" w:rsidTr="00741108">
        <w:tc>
          <w:tcPr>
            <w:tcW w:w="1980" w:type="dxa"/>
          </w:tcPr>
          <w:p w14:paraId="358D0524" w14:textId="083198A9" w:rsidR="00741108" w:rsidRPr="00741108" w:rsidRDefault="00741108" w:rsidP="00741108">
            <w:pPr>
              <w:pStyle w:val="Titulo3"/>
              <w:ind w:left="0"/>
              <w:jc w:val="center"/>
              <w:rPr>
                <w:b w:val="0"/>
                <w:bCs/>
                <w:color w:val="auto"/>
                <w:sz w:val="18"/>
                <w:szCs w:val="18"/>
              </w:rPr>
            </w:pPr>
            <w:r w:rsidRPr="00741108">
              <w:rPr>
                <w:b w:val="0"/>
                <w:bCs/>
                <w:color w:val="auto"/>
                <w:sz w:val="18"/>
                <w:szCs w:val="18"/>
              </w:rPr>
              <w:t>Integridad del catálogo</w:t>
            </w:r>
          </w:p>
        </w:tc>
        <w:tc>
          <w:tcPr>
            <w:tcW w:w="3682" w:type="dxa"/>
          </w:tcPr>
          <w:p w14:paraId="7E0B0486" w14:textId="5482BC5D" w:rsidR="00741108" w:rsidRPr="00741108" w:rsidRDefault="00741108" w:rsidP="00741108">
            <w:pPr>
              <w:pStyle w:val="Titulo3"/>
              <w:ind w:left="0"/>
              <w:jc w:val="center"/>
              <w:rPr>
                <w:b w:val="0"/>
                <w:bCs/>
                <w:color w:val="auto"/>
                <w:sz w:val="18"/>
                <w:szCs w:val="18"/>
              </w:rPr>
            </w:pPr>
            <w:proofErr w:type="spellStart"/>
            <w:r w:rsidRPr="00741108">
              <w:rPr>
                <w:b w:val="0"/>
                <w:bCs/>
                <w:color w:val="auto"/>
                <w:sz w:val="18"/>
                <w:szCs w:val="18"/>
              </w:rPr>
              <w:t>dim_producto</w:t>
            </w:r>
            <w:proofErr w:type="spellEnd"/>
            <w:r w:rsidRPr="00741108">
              <w:rPr>
                <w:b w:val="0"/>
                <w:bCs/>
                <w:color w:val="auto"/>
                <w:sz w:val="18"/>
                <w:szCs w:val="18"/>
              </w:rPr>
              <w:t xml:space="preserve"> tiene tantas filas como productos del OLTP con precio mayor a S/ 1 (2 028 de 2 045) y los 17 excluidos figuran en </w:t>
            </w:r>
            <w:proofErr w:type="spellStart"/>
            <w:r w:rsidRPr="00741108">
              <w:rPr>
                <w:b w:val="0"/>
                <w:bCs/>
                <w:color w:val="auto"/>
                <w:sz w:val="18"/>
                <w:szCs w:val="18"/>
              </w:rPr>
              <w:t>etl_errores</w:t>
            </w:r>
            <w:proofErr w:type="spellEnd"/>
          </w:p>
        </w:tc>
        <w:tc>
          <w:tcPr>
            <w:tcW w:w="2832" w:type="dxa"/>
          </w:tcPr>
          <w:p w14:paraId="07B98FB4" w14:textId="49422B5D" w:rsidR="00741108" w:rsidRPr="00741108" w:rsidRDefault="00741108" w:rsidP="00741108">
            <w:pPr>
              <w:pStyle w:val="Titulo3"/>
              <w:ind w:left="0"/>
              <w:jc w:val="center"/>
              <w:rPr>
                <w:b w:val="0"/>
                <w:bCs/>
                <w:color w:val="auto"/>
                <w:sz w:val="18"/>
                <w:szCs w:val="18"/>
              </w:rPr>
            </w:pPr>
            <w:r w:rsidRPr="00741108">
              <w:rPr>
                <w:b w:val="0"/>
                <w:bCs/>
                <w:color w:val="auto"/>
                <w:sz w:val="18"/>
                <w:szCs w:val="18"/>
              </w:rPr>
              <w:t xml:space="preserve">SELECT </w:t>
            </w:r>
            <w:proofErr w:type="gramStart"/>
            <w:r w:rsidRPr="00741108">
              <w:rPr>
                <w:b w:val="0"/>
                <w:bCs/>
                <w:color w:val="auto"/>
                <w:sz w:val="18"/>
                <w:szCs w:val="18"/>
              </w:rPr>
              <w:t>COUNT(</w:t>
            </w:r>
            <w:proofErr w:type="gramEnd"/>
            <w:r w:rsidRPr="00741108">
              <w:rPr>
                <w:b w:val="0"/>
                <w:bCs/>
                <w:color w:val="auto"/>
                <w:sz w:val="18"/>
                <w:szCs w:val="18"/>
              </w:rPr>
              <w:t xml:space="preserve">*) FROM </w:t>
            </w:r>
            <w:proofErr w:type="spellStart"/>
            <w:r w:rsidRPr="00741108">
              <w:rPr>
                <w:b w:val="0"/>
                <w:bCs/>
                <w:color w:val="auto"/>
                <w:sz w:val="18"/>
                <w:szCs w:val="18"/>
              </w:rPr>
              <w:t>dim_producto</w:t>
            </w:r>
            <w:proofErr w:type="spellEnd"/>
            <w:r w:rsidRPr="00741108">
              <w:rPr>
                <w:b w:val="0"/>
                <w:bCs/>
                <w:color w:val="auto"/>
                <w:sz w:val="18"/>
                <w:szCs w:val="18"/>
              </w:rPr>
              <w:t xml:space="preserve"> y consulta a </w:t>
            </w:r>
            <w:proofErr w:type="spellStart"/>
            <w:r w:rsidRPr="00741108">
              <w:rPr>
                <w:b w:val="0"/>
                <w:bCs/>
                <w:color w:val="auto"/>
                <w:sz w:val="18"/>
                <w:szCs w:val="18"/>
              </w:rPr>
              <w:t>etl_errores</w:t>
            </w:r>
            <w:proofErr w:type="spellEnd"/>
          </w:p>
        </w:tc>
      </w:tr>
      <w:tr w:rsidR="00741108" w:rsidRPr="00741108" w14:paraId="5669F13C" w14:textId="77777777" w:rsidTr="00741108">
        <w:tc>
          <w:tcPr>
            <w:tcW w:w="1980" w:type="dxa"/>
          </w:tcPr>
          <w:p w14:paraId="1E3B441D" w14:textId="71B753BE" w:rsidR="00741108" w:rsidRPr="00741108" w:rsidRDefault="00741108" w:rsidP="00741108">
            <w:pPr>
              <w:pStyle w:val="Titulo3"/>
              <w:ind w:left="0"/>
              <w:jc w:val="center"/>
              <w:rPr>
                <w:b w:val="0"/>
                <w:bCs/>
                <w:color w:val="auto"/>
                <w:sz w:val="18"/>
                <w:szCs w:val="18"/>
              </w:rPr>
            </w:pPr>
            <w:r w:rsidRPr="00741108">
              <w:rPr>
                <w:b w:val="0"/>
                <w:bCs/>
                <w:color w:val="auto"/>
                <w:sz w:val="18"/>
                <w:szCs w:val="18"/>
              </w:rPr>
              <w:t>Ejecución del ETL</w:t>
            </w:r>
          </w:p>
        </w:tc>
        <w:tc>
          <w:tcPr>
            <w:tcW w:w="3682" w:type="dxa"/>
          </w:tcPr>
          <w:p w14:paraId="62B0CE65" w14:textId="44C1349C" w:rsidR="00741108" w:rsidRPr="00741108" w:rsidRDefault="00741108" w:rsidP="00741108">
            <w:pPr>
              <w:pStyle w:val="Titulo3"/>
              <w:ind w:left="0"/>
              <w:jc w:val="center"/>
              <w:rPr>
                <w:b w:val="0"/>
                <w:bCs/>
                <w:color w:val="auto"/>
                <w:sz w:val="18"/>
                <w:szCs w:val="18"/>
              </w:rPr>
            </w:pPr>
            <w:r w:rsidRPr="00741108">
              <w:rPr>
                <w:b w:val="0"/>
                <w:bCs/>
                <w:color w:val="auto"/>
                <w:sz w:val="18"/>
                <w:szCs w:val="18"/>
              </w:rPr>
              <w:t>Los nueve pasos quedan en la bitácora con estado exitoso</w:t>
            </w:r>
          </w:p>
        </w:tc>
        <w:tc>
          <w:tcPr>
            <w:tcW w:w="2832" w:type="dxa"/>
          </w:tcPr>
          <w:p w14:paraId="33EAEBEF" w14:textId="5B73D4B1" w:rsidR="00741108" w:rsidRPr="00741108" w:rsidRDefault="00741108" w:rsidP="00741108">
            <w:pPr>
              <w:pStyle w:val="Titulo3"/>
              <w:ind w:left="0"/>
              <w:jc w:val="center"/>
              <w:rPr>
                <w:b w:val="0"/>
                <w:bCs/>
                <w:color w:val="auto"/>
                <w:sz w:val="18"/>
                <w:szCs w:val="18"/>
              </w:rPr>
            </w:pPr>
            <w:r w:rsidRPr="00741108">
              <w:rPr>
                <w:b w:val="0"/>
                <w:bCs/>
                <w:color w:val="auto"/>
                <w:sz w:val="18"/>
                <w:szCs w:val="18"/>
              </w:rPr>
              <w:t xml:space="preserve">SELECT * FROM </w:t>
            </w:r>
            <w:proofErr w:type="spellStart"/>
            <w:r w:rsidRPr="00741108">
              <w:rPr>
                <w:b w:val="0"/>
                <w:bCs/>
                <w:color w:val="auto"/>
                <w:sz w:val="18"/>
                <w:szCs w:val="18"/>
              </w:rPr>
              <w:t>etl_bitacora</w:t>
            </w:r>
            <w:proofErr w:type="spellEnd"/>
            <w:r w:rsidRPr="00741108">
              <w:rPr>
                <w:b w:val="0"/>
                <w:bCs/>
                <w:color w:val="auto"/>
                <w:sz w:val="18"/>
                <w:szCs w:val="18"/>
              </w:rPr>
              <w:t xml:space="preserve"> de la última ejecución</w:t>
            </w:r>
          </w:p>
        </w:tc>
      </w:tr>
      <w:tr w:rsidR="00741108" w:rsidRPr="00741108" w14:paraId="60375631" w14:textId="77777777" w:rsidTr="00741108">
        <w:tc>
          <w:tcPr>
            <w:tcW w:w="1980" w:type="dxa"/>
          </w:tcPr>
          <w:p w14:paraId="39587A97" w14:textId="0BB43FF2" w:rsidR="00741108" w:rsidRPr="00741108" w:rsidRDefault="00741108" w:rsidP="00741108">
            <w:pPr>
              <w:pStyle w:val="Titulo3"/>
              <w:ind w:left="0"/>
              <w:jc w:val="center"/>
              <w:rPr>
                <w:b w:val="0"/>
                <w:bCs/>
                <w:color w:val="auto"/>
                <w:sz w:val="18"/>
                <w:szCs w:val="18"/>
              </w:rPr>
            </w:pPr>
            <w:r w:rsidRPr="00741108">
              <w:rPr>
                <w:b w:val="0"/>
                <w:bCs/>
                <w:color w:val="auto"/>
                <w:sz w:val="18"/>
                <w:szCs w:val="18"/>
              </w:rPr>
              <w:t>Consistencia de importes</w:t>
            </w:r>
          </w:p>
        </w:tc>
        <w:tc>
          <w:tcPr>
            <w:tcW w:w="3682" w:type="dxa"/>
          </w:tcPr>
          <w:p w14:paraId="1263CCFF" w14:textId="65F86E53" w:rsidR="00741108" w:rsidRPr="00741108" w:rsidRDefault="00741108" w:rsidP="00741108">
            <w:pPr>
              <w:pStyle w:val="Titulo3"/>
              <w:ind w:left="0"/>
              <w:jc w:val="center"/>
              <w:rPr>
                <w:b w:val="0"/>
                <w:bCs/>
                <w:color w:val="auto"/>
                <w:sz w:val="18"/>
                <w:szCs w:val="18"/>
              </w:rPr>
            </w:pPr>
            <w:r w:rsidRPr="00741108">
              <w:rPr>
                <w:b w:val="0"/>
                <w:bCs/>
                <w:color w:val="auto"/>
                <w:sz w:val="18"/>
                <w:szCs w:val="18"/>
              </w:rPr>
              <w:t>El paso 9 informa OK (diferencia ≤ 0.0001 % + S/ 0.01)</w:t>
            </w:r>
          </w:p>
        </w:tc>
        <w:tc>
          <w:tcPr>
            <w:tcW w:w="2832" w:type="dxa"/>
          </w:tcPr>
          <w:p w14:paraId="19BC19D2" w14:textId="474FE4F7" w:rsidR="00741108" w:rsidRPr="00741108" w:rsidRDefault="00741108" w:rsidP="00741108">
            <w:pPr>
              <w:pStyle w:val="Titulo3"/>
              <w:ind w:left="0"/>
              <w:jc w:val="center"/>
              <w:rPr>
                <w:b w:val="0"/>
                <w:bCs/>
                <w:color w:val="auto"/>
                <w:sz w:val="18"/>
                <w:szCs w:val="18"/>
              </w:rPr>
            </w:pPr>
            <w:r w:rsidRPr="00741108">
              <w:rPr>
                <w:b w:val="0"/>
                <w:bCs/>
                <w:color w:val="auto"/>
                <w:sz w:val="18"/>
                <w:szCs w:val="18"/>
              </w:rPr>
              <w:t xml:space="preserve">Mensaje del paso 9 en </w:t>
            </w:r>
            <w:proofErr w:type="spellStart"/>
            <w:r w:rsidRPr="00741108">
              <w:rPr>
                <w:b w:val="0"/>
                <w:bCs/>
                <w:color w:val="auto"/>
                <w:sz w:val="18"/>
                <w:szCs w:val="18"/>
              </w:rPr>
              <w:t>etl_bitacora</w:t>
            </w:r>
            <w:proofErr w:type="spellEnd"/>
          </w:p>
        </w:tc>
      </w:tr>
      <w:tr w:rsidR="00741108" w:rsidRPr="00741108" w14:paraId="2AAFA63F" w14:textId="77777777" w:rsidTr="00741108">
        <w:tc>
          <w:tcPr>
            <w:tcW w:w="1980" w:type="dxa"/>
          </w:tcPr>
          <w:p w14:paraId="45F28BE3" w14:textId="51EA9FA7" w:rsidR="00741108" w:rsidRPr="00741108" w:rsidRDefault="00741108" w:rsidP="00741108">
            <w:pPr>
              <w:pStyle w:val="Titulo3"/>
              <w:ind w:left="0"/>
              <w:jc w:val="center"/>
              <w:rPr>
                <w:b w:val="0"/>
                <w:bCs/>
                <w:color w:val="auto"/>
                <w:sz w:val="18"/>
                <w:szCs w:val="18"/>
              </w:rPr>
            </w:pPr>
            <w:r w:rsidRPr="00741108">
              <w:rPr>
                <w:b w:val="0"/>
                <w:bCs/>
                <w:color w:val="auto"/>
                <w:sz w:val="18"/>
                <w:szCs w:val="18"/>
              </w:rPr>
              <w:t>Descartes documentados</w:t>
            </w:r>
          </w:p>
        </w:tc>
        <w:tc>
          <w:tcPr>
            <w:tcW w:w="3682" w:type="dxa"/>
          </w:tcPr>
          <w:p w14:paraId="04ED677F" w14:textId="0AECDE95" w:rsidR="00741108" w:rsidRPr="00741108" w:rsidRDefault="00741108" w:rsidP="00741108">
            <w:pPr>
              <w:pStyle w:val="Titulo3"/>
              <w:ind w:left="0"/>
              <w:jc w:val="center"/>
              <w:rPr>
                <w:b w:val="0"/>
                <w:bCs/>
                <w:color w:val="auto"/>
                <w:sz w:val="18"/>
                <w:szCs w:val="18"/>
              </w:rPr>
            </w:pPr>
            <w:r w:rsidRPr="00741108">
              <w:rPr>
                <w:b w:val="0"/>
                <w:bCs/>
                <w:color w:val="auto"/>
                <w:sz w:val="18"/>
                <w:szCs w:val="18"/>
              </w:rPr>
              <w:t xml:space="preserve">Todo registro descartado tiene su motivo en </w:t>
            </w:r>
            <w:proofErr w:type="spellStart"/>
            <w:r w:rsidRPr="00741108">
              <w:rPr>
                <w:b w:val="0"/>
                <w:bCs/>
                <w:color w:val="auto"/>
                <w:sz w:val="18"/>
                <w:szCs w:val="18"/>
              </w:rPr>
              <w:t>etl_errores</w:t>
            </w:r>
            <w:proofErr w:type="spellEnd"/>
          </w:p>
        </w:tc>
        <w:tc>
          <w:tcPr>
            <w:tcW w:w="2832" w:type="dxa"/>
          </w:tcPr>
          <w:p w14:paraId="22A8396C" w14:textId="436E6EA7" w:rsidR="00741108" w:rsidRPr="00741108" w:rsidRDefault="00741108" w:rsidP="00741108">
            <w:pPr>
              <w:pStyle w:val="Titulo3"/>
              <w:ind w:left="0"/>
              <w:jc w:val="center"/>
              <w:rPr>
                <w:b w:val="0"/>
                <w:bCs/>
                <w:color w:val="auto"/>
                <w:sz w:val="18"/>
                <w:szCs w:val="18"/>
              </w:rPr>
            </w:pPr>
            <w:r w:rsidRPr="00741108">
              <w:rPr>
                <w:b w:val="0"/>
                <w:bCs/>
                <w:color w:val="auto"/>
                <w:sz w:val="18"/>
                <w:szCs w:val="18"/>
              </w:rPr>
              <w:t>Resumen por origen y motivo al final del script</w:t>
            </w:r>
          </w:p>
        </w:tc>
      </w:tr>
      <w:tr w:rsidR="00741108" w:rsidRPr="00741108" w14:paraId="075C99DF" w14:textId="77777777" w:rsidTr="00741108">
        <w:tc>
          <w:tcPr>
            <w:tcW w:w="1980" w:type="dxa"/>
          </w:tcPr>
          <w:p w14:paraId="2F8999B3" w14:textId="38A48A47" w:rsidR="00741108" w:rsidRPr="00741108" w:rsidRDefault="00741108" w:rsidP="00741108">
            <w:pPr>
              <w:pStyle w:val="Titulo3"/>
              <w:ind w:left="0"/>
              <w:jc w:val="center"/>
              <w:rPr>
                <w:b w:val="0"/>
                <w:bCs/>
                <w:color w:val="auto"/>
                <w:sz w:val="18"/>
                <w:szCs w:val="18"/>
              </w:rPr>
            </w:pPr>
            <w:r w:rsidRPr="00741108">
              <w:rPr>
                <w:b w:val="0"/>
                <w:bCs/>
                <w:color w:val="auto"/>
                <w:sz w:val="18"/>
                <w:szCs w:val="18"/>
              </w:rPr>
              <w:t>Rendimiento del ETL</w:t>
            </w:r>
          </w:p>
        </w:tc>
        <w:tc>
          <w:tcPr>
            <w:tcW w:w="3682" w:type="dxa"/>
          </w:tcPr>
          <w:p w14:paraId="4CDA478F" w14:textId="2BF3ACBF" w:rsidR="00741108" w:rsidRPr="00741108" w:rsidRDefault="00741108" w:rsidP="00741108">
            <w:pPr>
              <w:pStyle w:val="Titulo3"/>
              <w:ind w:left="0"/>
              <w:jc w:val="center"/>
              <w:rPr>
                <w:b w:val="0"/>
                <w:bCs/>
                <w:color w:val="auto"/>
                <w:sz w:val="18"/>
                <w:szCs w:val="18"/>
              </w:rPr>
            </w:pPr>
            <w:r w:rsidRPr="00741108">
              <w:rPr>
                <w:b w:val="0"/>
                <w:bCs/>
                <w:color w:val="auto"/>
                <w:sz w:val="18"/>
                <w:szCs w:val="18"/>
              </w:rPr>
              <w:t>Menos de 60 s hasta 500 000 ventas (RNF-03)</w:t>
            </w:r>
          </w:p>
        </w:tc>
        <w:tc>
          <w:tcPr>
            <w:tcW w:w="2832" w:type="dxa"/>
          </w:tcPr>
          <w:p w14:paraId="6CF8297D" w14:textId="2EFFF2BA" w:rsidR="00741108" w:rsidRPr="00741108" w:rsidRDefault="00741108" w:rsidP="00741108">
            <w:pPr>
              <w:pStyle w:val="Titulo3"/>
              <w:ind w:left="0"/>
              <w:jc w:val="center"/>
              <w:rPr>
                <w:b w:val="0"/>
                <w:bCs/>
                <w:color w:val="auto"/>
                <w:sz w:val="18"/>
                <w:szCs w:val="18"/>
              </w:rPr>
            </w:pPr>
            <w:r w:rsidRPr="00741108">
              <w:rPr>
                <w:b w:val="0"/>
                <w:bCs/>
                <w:color w:val="auto"/>
                <w:sz w:val="18"/>
                <w:szCs w:val="18"/>
              </w:rPr>
              <w:t xml:space="preserve">Columna </w:t>
            </w:r>
            <w:proofErr w:type="spellStart"/>
            <w:r w:rsidRPr="00741108">
              <w:rPr>
                <w:b w:val="0"/>
                <w:bCs/>
                <w:color w:val="auto"/>
                <w:sz w:val="18"/>
                <w:szCs w:val="18"/>
              </w:rPr>
              <w:t>duracion_ms</w:t>
            </w:r>
            <w:proofErr w:type="spellEnd"/>
            <w:r w:rsidRPr="00741108">
              <w:rPr>
                <w:b w:val="0"/>
                <w:bCs/>
                <w:color w:val="auto"/>
                <w:sz w:val="18"/>
                <w:szCs w:val="18"/>
              </w:rPr>
              <w:t xml:space="preserve"> de </w:t>
            </w:r>
            <w:proofErr w:type="spellStart"/>
            <w:r w:rsidRPr="00741108">
              <w:rPr>
                <w:b w:val="0"/>
                <w:bCs/>
                <w:color w:val="auto"/>
                <w:sz w:val="18"/>
                <w:szCs w:val="18"/>
              </w:rPr>
              <w:t>etl_ejecucion</w:t>
            </w:r>
            <w:proofErr w:type="spellEnd"/>
          </w:p>
        </w:tc>
      </w:tr>
      <w:tr w:rsidR="00741108" w:rsidRPr="00741108" w14:paraId="307332DE" w14:textId="77777777" w:rsidTr="00741108">
        <w:tc>
          <w:tcPr>
            <w:tcW w:w="1980" w:type="dxa"/>
          </w:tcPr>
          <w:p w14:paraId="0687C46D" w14:textId="54F470D2" w:rsidR="00741108" w:rsidRPr="00741108" w:rsidRDefault="00741108" w:rsidP="00741108">
            <w:pPr>
              <w:pStyle w:val="Titulo3"/>
              <w:ind w:left="0"/>
              <w:jc w:val="center"/>
              <w:rPr>
                <w:b w:val="0"/>
                <w:bCs/>
                <w:color w:val="auto"/>
                <w:sz w:val="18"/>
                <w:szCs w:val="18"/>
              </w:rPr>
            </w:pPr>
            <w:r w:rsidRPr="00741108">
              <w:rPr>
                <w:b w:val="0"/>
                <w:bCs/>
                <w:color w:val="auto"/>
                <w:sz w:val="18"/>
                <w:szCs w:val="18"/>
              </w:rPr>
              <w:t>Rendimiento de consultas</w:t>
            </w:r>
          </w:p>
        </w:tc>
        <w:tc>
          <w:tcPr>
            <w:tcW w:w="3682" w:type="dxa"/>
          </w:tcPr>
          <w:p w14:paraId="218736DB" w14:textId="6CDFFC1B" w:rsidR="00741108" w:rsidRPr="00741108" w:rsidRDefault="00741108" w:rsidP="00741108">
            <w:pPr>
              <w:pStyle w:val="Titulo3"/>
              <w:ind w:left="0"/>
              <w:jc w:val="center"/>
              <w:rPr>
                <w:b w:val="0"/>
                <w:bCs/>
                <w:color w:val="auto"/>
                <w:sz w:val="18"/>
                <w:szCs w:val="18"/>
              </w:rPr>
            </w:pPr>
            <w:r w:rsidRPr="00741108">
              <w:rPr>
                <w:b w:val="0"/>
                <w:bCs/>
                <w:color w:val="auto"/>
                <w:sz w:val="18"/>
                <w:szCs w:val="18"/>
              </w:rPr>
              <w:t>Consultas y filtros del tablero en menos de 3 s (RNF-02)</w:t>
            </w:r>
          </w:p>
        </w:tc>
        <w:tc>
          <w:tcPr>
            <w:tcW w:w="2832" w:type="dxa"/>
          </w:tcPr>
          <w:p w14:paraId="5B503E4F" w14:textId="7709A8BC" w:rsidR="00741108" w:rsidRPr="00741108" w:rsidRDefault="00741108" w:rsidP="00741108">
            <w:pPr>
              <w:pStyle w:val="Titulo3"/>
              <w:ind w:left="0"/>
              <w:jc w:val="center"/>
              <w:rPr>
                <w:b w:val="0"/>
                <w:bCs/>
                <w:color w:val="auto"/>
                <w:sz w:val="18"/>
                <w:szCs w:val="18"/>
              </w:rPr>
            </w:pPr>
            <w:r w:rsidRPr="00741108">
              <w:rPr>
                <w:b w:val="0"/>
                <w:bCs/>
                <w:color w:val="auto"/>
                <w:sz w:val="18"/>
                <w:szCs w:val="18"/>
              </w:rPr>
              <w:t xml:space="preserve">SET STATISTICS TIME ON y Analizador de rendimiento de </w:t>
            </w:r>
            <w:proofErr w:type="spellStart"/>
            <w:r w:rsidRPr="00741108">
              <w:rPr>
                <w:b w:val="0"/>
                <w:bCs/>
                <w:color w:val="auto"/>
                <w:sz w:val="18"/>
                <w:szCs w:val="18"/>
              </w:rPr>
              <w:t>Power</w:t>
            </w:r>
            <w:proofErr w:type="spellEnd"/>
            <w:r w:rsidRPr="00741108">
              <w:rPr>
                <w:b w:val="0"/>
                <w:bCs/>
                <w:color w:val="auto"/>
                <w:sz w:val="18"/>
                <w:szCs w:val="18"/>
              </w:rPr>
              <w:t xml:space="preserve"> BI [EJECUTAR]</w:t>
            </w:r>
          </w:p>
        </w:tc>
      </w:tr>
      <w:tr w:rsidR="00741108" w:rsidRPr="00741108" w14:paraId="4ACC2248" w14:textId="77777777" w:rsidTr="00741108">
        <w:tc>
          <w:tcPr>
            <w:tcW w:w="1980" w:type="dxa"/>
          </w:tcPr>
          <w:p w14:paraId="4E734424" w14:textId="2015E378" w:rsidR="00741108" w:rsidRPr="00741108" w:rsidRDefault="00741108" w:rsidP="00741108">
            <w:pPr>
              <w:pStyle w:val="Titulo3"/>
              <w:ind w:left="0"/>
              <w:jc w:val="center"/>
              <w:rPr>
                <w:b w:val="0"/>
                <w:bCs/>
                <w:color w:val="auto"/>
                <w:sz w:val="18"/>
                <w:szCs w:val="18"/>
              </w:rPr>
            </w:pPr>
            <w:r w:rsidRPr="00741108">
              <w:rPr>
                <w:b w:val="0"/>
                <w:bCs/>
                <w:color w:val="auto"/>
                <w:sz w:val="18"/>
                <w:szCs w:val="18"/>
              </w:rPr>
              <w:t>Monitoreo de rotación</w:t>
            </w:r>
          </w:p>
        </w:tc>
        <w:tc>
          <w:tcPr>
            <w:tcW w:w="3682" w:type="dxa"/>
          </w:tcPr>
          <w:p w14:paraId="3709FC95" w14:textId="5BEEBD4C" w:rsidR="00741108" w:rsidRPr="00741108" w:rsidRDefault="00741108" w:rsidP="00741108">
            <w:pPr>
              <w:pStyle w:val="Titulo3"/>
              <w:ind w:left="0"/>
              <w:jc w:val="center"/>
              <w:rPr>
                <w:b w:val="0"/>
                <w:bCs/>
                <w:color w:val="auto"/>
                <w:sz w:val="18"/>
                <w:szCs w:val="18"/>
              </w:rPr>
            </w:pPr>
            <w:r w:rsidRPr="00741108">
              <w:rPr>
                <w:b w:val="0"/>
                <w:bCs/>
                <w:color w:val="auto"/>
                <w:sz w:val="18"/>
                <w:szCs w:val="18"/>
              </w:rPr>
              <w:t>El tablero separa productos clase A, B y C y lista los de clase C con stock</w:t>
            </w:r>
          </w:p>
        </w:tc>
        <w:tc>
          <w:tcPr>
            <w:tcW w:w="2832" w:type="dxa"/>
          </w:tcPr>
          <w:p w14:paraId="152BC25D" w14:textId="7A4BBEF1" w:rsidR="00741108" w:rsidRPr="00741108" w:rsidRDefault="00741108" w:rsidP="00741108">
            <w:pPr>
              <w:pStyle w:val="Titulo3"/>
              <w:ind w:left="0"/>
              <w:jc w:val="center"/>
              <w:rPr>
                <w:b w:val="0"/>
                <w:bCs/>
                <w:color w:val="auto"/>
                <w:sz w:val="18"/>
                <w:szCs w:val="18"/>
              </w:rPr>
            </w:pPr>
            <w:r w:rsidRPr="00741108">
              <w:rPr>
                <w:b w:val="0"/>
                <w:bCs/>
                <w:color w:val="auto"/>
                <w:sz w:val="18"/>
                <w:szCs w:val="18"/>
              </w:rPr>
              <w:t>Revisión visual de la página "Almacén y Rotación"</w:t>
            </w:r>
          </w:p>
        </w:tc>
      </w:tr>
      <w:tr w:rsidR="00741108" w:rsidRPr="00741108" w14:paraId="1EB6851F" w14:textId="77777777" w:rsidTr="00741108">
        <w:tc>
          <w:tcPr>
            <w:tcW w:w="1980" w:type="dxa"/>
          </w:tcPr>
          <w:p w14:paraId="144BFC5A" w14:textId="417CD708" w:rsidR="00741108" w:rsidRPr="00741108" w:rsidRDefault="00741108" w:rsidP="00741108">
            <w:pPr>
              <w:pStyle w:val="Titulo3"/>
              <w:ind w:left="0"/>
              <w:jc w:val="center"/>
              <w:rPr>
                <w:b w:val="0"/>
                <w:bCs/>
                <w:color w:val="auto"/>
                <w:sz w:val="18"/>
                <w:szCs w:val="18"/>
              </w:rPr>
            </w:pPr>
            <w:r w:rsidRPr="00741108">
              <w:rPr>
                <w:b w:val="0"/>
                <w:bCs/>
                <w:color w:val="auto"/>
                <w:sz w:val="18"/>
                <w:szCs w:val="18"/>
              </w:rPr>
              <w:t>Seguridad de acceso</w:t>
            </w:r>
          </w:p>
        </w:tc>
        <w:tc>
          <w:tcPr>
            <w:tcW w:w="3682" w:type="dxa"/>
          </w:tcPr>
          <w:p w14:paraId="421CB427" w14:textId="7DFC017C" w:rsidR="00741108" w:rsidRPr="00741108" w:rsidRDefault="00741108" w:rsidP="00741108">
            <w:pPr>
              <w:pStyle w:val="Titulo3"/>
              <w:ind w:left="0"/>
              <w:jc w:val="center"/>
              <w:rPr>
                <w:b w:val="0"/>
                <w:bCs/>
                <w:color w:val="auto"/>
                <w:sz w:val="18"/>
                <w:szCs w:val="18"/>
              </w:rPr>
            </w:pPr>
            <w:r w:rsidRPr="00741108">
              <w:rPr>
                <w:b w:val="0"/>
                <w:bCs/>
                <w:color w:val="auto"/>
                <w:sz w:val="18"/>
                <w:szCs w:val="18"/>
              </w:rPr>
              <w:t>El usuario analista no puede modificar datos</w:t>
            </w:r>
          </w:p>
        </w:tc>
        <w:tc>
          <w:tcPr>
            <w:tcW w:w="2832" w:type="dxa"/>
          </w:tcPr>
          <w:p w14:paraId="6238237E" w14:textId="7DD3C1FA" w:rsidR="00741108" w:rsidRPr="00741108" w:rsidRDefault="00741108" w:rsidP="00741108">
            <w:pPr>
              <w:pStyle w:val="Titulo3"/>
              <w:ind w:left="0"/>
              <w:jc w:val="center"/>
              <w:rPr>
                <w:b w:val="0"/>
                <w:bCs/>
                <w:color w:val="auto"/>
                <w:sz w:val="18"/>
                <w:szCs w:val="18"/>
              </w:rPr>
            </w:pPr>
            <w:r w:rsidRPr="00741108">
              <w:rPr>
                <w:b w:val="0"/>
                <w:bCs/>
                <w:color w:val="auto"/>
                <w:sz w:val="18"/>
                <w:szCs w:val="18"/>
              </w:rPr>
              <w:t>Intento de INSERT denegado (solo si creaste el usuario)</w:t>
            </w:r>
          </w:p>
        </w:tc>
      </w:tr>
    </w:tbl>
    <w:p w14:paraId="4B9DD524" w14:textId="602B7454" w:rsidR="0041011E" w:rsidRPr="008A7C0F" w:rsidRDefault="0041011E" w:rsidP="00D869A0">
      <w:pPr>
        <w:pStyle w:val="Titulo3"/>
        <w:rPr>
          <w:color w:val="2F5496" w:themeColor="accent1" w:themeShade="BF"/>
        </w:rPr>
      </w:pPr>
      <w:bookmarkStart w:id="49" w:name="_Toc241158214"/>
      <w:r w:rsidRPr="008A7C0F">
        <w:rPr>
          <w:color w:val="2F5496" w:themeColor="accent1" w:themeShade="BF"/>
        </w:rPr>
        <w:t xml:space="preserve">3.7.3 </w:t>
      </w:r>
      <w:proofErr w:type="spellStart"/>
      <w:r w:rsidRPr="008A7C0F">
        <w:rPr>
          <w:color w:val="2F5496" w:themeColor="accent1" w:themeShade="BF"/>
        </w:rPr>
        <w:t>Rollback</w:t>
      </w:r>
      <w:proofErr w:type="spellEnd"/>
      <w:r w:rsidRPr="008A7C0F">
        <w:rPr>
          <w:color w:val="2F5496" w:themeColor="accent1" w:themeShade="BF"/>
        </w:rPr>
        <w:t xml:space="preserve"> y recuperación</w:t>
      </w:r>
      <w:bookmarkEnd w:id="49"/>
    </w:p>
    <w:p w14:paraId="074A5CB0" w14:textId="24B544A4" w:rsidR="00CF1201" w:rsidRPr="0057392E" w:rsidRDefault="00CF1201" w:rsidP="00CF1201">
      <w:pPr>
        <w:ind w:left="720"/>
        <w:rPr>
          <w:lang w:val="es-PE"/>
        </w:rPr>
      </w:pPr>
      <w:bookmarkStart w:id="50" w:name="_Toc241158215"/>
      <w:r w:rsidRPr="0057392E">
        <w:rPr>
          <w:lang w:val="es-PE"/>
        </w:rPr>
        <w:t>Ante la eventualidad de una falla crítica durante el despliegue o la ejecución del flujo analítico, se establecen las siguientes pautas de contingencia:</w:t>
      </w:r>
    </w:p>
    <w:p w14:paraId="07EA9D22" w14:textId="4901DE7D" w:rsidR="00CF1201" w:rsidRPr="0057392E" w:rsidRDefault="00C93209" w:rsidP="00CF1201">
      <w:pPr>
        <w:ind w:left="720"/>
        <w:rPr>
          <w:lang w:val="es-PE"/>
        </w:rPr>
      </w:pPr>
      <w:proofErr w:type="spellStart"/>
      <w:r w:rsidRPr="00C93209">
        <w:rPr>
          <w:b/>
          <w:bCs/>
          <w:lang w:val="es-PE"/>
        </w:rPr>
        <w:t>Reejecución</w:t>
      </w:r>
      <w:proofErr w:type="spellEnd"/>
      <w:r w:rsidRPr="00C93209">
        <w:rPr>
          <w:b/>
          <w:bCs/>
          <w:lang w:val="es-PE"/>
        </w:rPr>
        <w:t xml:space="preserve"> del ETL</w:t>
      </w:r>
      <w:r w:rsidRPr="00C93209">
        <w:rPr>
          <w:b/>
          <w:bCs/>
          <w:lang w:val="es-PE"/>
        </w:rPr>
        <w:t>:</w:t>
      </w:r>
      <w:r>
        <w:rPr>
          <w:lang w:val="es-PE"/>
        </w:rPr>
        <w:t xml:space="preserve"> </w:t>
      </w:r>
      <w:r w:rsidRPr="00C93209">
        <w:rPr>
          <w:lang w:val="es-PE"/>
        </w:rPr>
        <w:t xml:space="preserve">El script limpia y recarga el Data </w:t>
      </w:r>
      <w:proofErr w:type="spellStart"/>
      <w:proofErr w:type="gramStart"/>
      <w:r w:rsidRPr="00C93209">
        <w:rPr>
          <w:lang w:val="es-PE"/>
        </w:rPr>
        <w:t>Mart</w:t>
      </w:r>
      <w:proofErr w:type="spellEnd"/>
      <w:proofErr w:type="gramEnd"/>
      <w:r w:rsidRPr="00C93209">
        <w:rPr>
          <w:lang w:val="es-PE"/>
        </w:rPr>
        <w:t xml:space="preserve"> en cada ejecución, por lo que, ante un fallo, se corrige la causa y se vuelve a correr sin dejar datos duplicados. Recreación desde cero. Los scripts 01, 02 y 03 crean las bases y cargan los datos sin depender de otra base</w:t>
      </w:r>
      <w:r w:rsidR="00CF1201" w:rsidRPr="0057392E">
        <w:rPr>
          <w:lang w:val="es-PE"/>
        </w:rPr>
        <w:t>.</w:t>
      </w:r>
    </w:p>
    <w:p w14:paraId="247C1F58" w14:textId="799CABC9" w:rsidR="00CF1201" w:rsidRPr="0057392E" w:rsidRDefault="00CF1201" w:rsidP="00CF1201">
      <w:pPr>
        <w:ind w:left="720"/>
        <w:rPr>
          <w:lang w:val="es-PE"/>
        </w:rPr>
      </w:pPr>
      <w:r w:rsidRPr="00C93209">
        <w:rPr>
          <w:b/>
          <w:bCs/>
          <w:lang w:val="es-PE"/>
        </w:rPr>
        <w:t>Copia de Seguridad:</w:t>
      </w:r>
      <w:r w:rsidRPr="0057392E">
        <w:rPr>
          <w:lang w:val="es-PE"/>
        </w:rPr>
        <w:t xml:space="preserve"> </w:t>
      </w:r>
      <w:r w:rsidR="00C93209" w:rsidRPr="00C93209">
        <w:rPr>
          <w:lang w:val="es-PE"/>
        </w:rPr>
        <w:t>Un respaldo .</w:t>
      </w:r>
      <w:proofErr w:type="spellStart"/>
      <w:r w:rsidR="00C93209" w:rsidRPr="00C93209">
        <w:rPr>
          <w:lang w:val="es-PE"/>
        </w:rPr>
        <w:t>bak</w:t>
      </w:r>
      <w:proofErr w:type="spellEnd"/>
      <w:r w:rsidR="00C93209" w:rsidRPr="00C93209">
        <w:rPr>
          <w:lang w:val="es-PE"/>
        </w:rPr>
        <w:t xml:space="preserve"> de CERAMICAS_VALE y </w:t>
      </w:r>
      <w:proofErr w:type="spellStart"/>
      <w:r w:rsidR="00C93209" w:rsidRPr="00C93209">
        <w:rPr>
          <w:lang w:val="es-PE"/>
        </w:rPr>
        <w:t>CeramicasVale_DM</w:t>
      </w:r>
      <w:proofErr w:type="spellEnd"/>
      <w:r w:rsidR="00C93209" w:rsidRPr="00C93209">
        <w:rPr>
          <w:lang w:val="es-PE"/>
        </w:rPr>
        <w:t xml:space="preserve"> permite restaurar el entorno en menos de 10 minutos</w:t>
      </w:r>
      <w:r w:rsidRPr="0057392E">
        <w:rPr>
          <w:lang w:val="es-PE"/>
        </w:rPr>
        <w:t>.</w:t>
      </w:r>
    </w:p>
    <w:p w14:paraId="6B495F13" w14:textId="27A86631" w:rsidR="00CF1201" w:rsidRPr="0057392E" w:rsidRDefault="00CF1201" w:rsidP="00CF1201">
      <w:pPr>
        <w:ind w:left="720"/>
        <w:rPr>
          <w:b/>
          <w:lang w:val="es-PE"/>
        </w:rPr>
      </w:pPr>
      <w:r w:rsidRPr="00C93209">
        <w:rPr>
          <w:b/>
          <w:bCs/>
          <w:lang w:val="es-PE"/>
        </w:rPr>
        <w:t>Versión de Reportes:</w:t>
      </w:r>
      <w:r w:rsidRPr="0057392E">
        <w:rPr>
          <w:lang w:val="es-PE"/>
        </w:rPr>
        <w:t xml:space="preserve"> </w:t>
      </w:r>
      <w:r w:rsidR="00C93209" w:rsidRPr="00C93209">
        <w:rPr>
          <w:lang w:val="es-PE"/>
        </w:rPr>
        <w:t xml:space="preserve">Los scripts y el archivo </w:t>
      </w:r>
      <w:proofErr w:type="spellStart"/>
      <w:r w:rsidR="00C93209" w:rsidRPr="00C93209">
        <w:rPr>
          <w:lang w:val="es-PE"/>
        </w:rPr>
        <w:t>CeramicasVale.pbix</w:t>
      </w:r>
      <w:proofErr w:type="spellEnd"/>
      <w:r w:rsidR="00C93209" w:rsidRPr="00C93209">
        <w:rPr>
          <w:lang w:val="es-PE"/>
        </w:rPr>
        <w:t xml:space="preserve"> están en GitHub</w:t>
      </w:r>
      <w:r w:rsidRPr="0057392E">
        <w:rPr>
          <w:lang w:val="es-PE"/>
        </w:rPr>
        <w:t>.</w:t>
      </w:r>
    </w:p>
    <w:p w14:paraId="5E60C5B8" w14:textId="3DA12D08" w:rsidR="0041011E" w:rsidRPr="008A7C0F" w:rsidRDefault="0041011E" w:rsidP="00CF1201">
      <w:pPr>
        <w:pStyle w:val="Titulo3"/>
        <w:rPr>
          <w:color w:val="2F5496" w:themeColor="accent1" w:themeShade="BF"/>
        </w:rPr>
      </w:pPr>
      <w:r w:rsidRPr="008A7C0F">
        <w:rPr>
          <w:color w:val="2F5496" w:themeColor="accent1" w:themeShade="BF"/>
        </w:rPr>
        <w:t>3.7.4 Demostración funcional</w:t>
      </w:r>
      <w:bookmarkEnd w:id="50"/>
    </w:p>
    <w:p w14:paraId="34182156" w14:textId="33085DB1" w:rsidR="00EC18CE" w:rsidRPr="007830CD" w:rsidRDefault="007830CD" w:rsidP="00EC18CE">
      <w:pPr>
        <w:ind w:left="720"/>
        <w:rPr>
          <w:color w:val="FF0000"/>
          <w:sz w:val="40"/>
          <w:szCs w:val="40"/>
          <w:lang w:val="es-PE"/>
        </w:rPr>
      </w:pPr>
      <w:proofErr w:type="spellStart"/>
      <w:r w:rsidRPr="007830CD">
        <w:rPr>
          <w:color w:val="FF0000"/>
          <w:sz w:val="40"/>
          <w:szCs w:val="40"/>
          <w:lang w:val="es-PE"/>
        </w:rPr>
        <w:t>aaaaaaa</w:t>
      </w:r>
      <w:proofErr w:type="spellEnd"/>
    </w:p>
    <w:p w14:paraId="7CF84279" w14:textId="77777777" w:rsidR="00440C3A" w:rsidRPr="008A7C0F" w:rsidRDefault="00000000" w:rsidP="004A115A">
      <w:pPr>
        <w:pStyle w:val="Titulo1"/>
        <w:pageBreakBefore/>
        <w:jc w:val="left"/>
        <w:rPr>
          <w:color w:val="2F5496" w:themeColor="accent1" w:themeShade="BF"/>
        </w:rPr>
      </w:pPr>
      <w:bookmarkStart w:id="51" w:name="_Toc241158216"/>
      <w:r w:rsidRPr="008A7C0F">
        <w:rPr>
          <w:color w:val="2F5496" w:themeColor="accent1" w:themeShade="BF"/>
        </w:rPr>
        <w:lastRenderedPageBreak/>
        <w:t>CAPÍTULO IV: DISEÑO DEL EXPERIMENTO</w:t>
      </w:r>
      <w:bookmarkEnd w:id="51"/>
    </w:p>
    <w:tbl>
      <w:tblPr>
        <w:tblStyle w:val="Tablaconcuadrcula"/>
        <w:tblW w:w="8400" w:type="dxa"/>
        <w:tblInd w:w="120" w:type="dxa"/>
        <w:tblLayout w:type="fixed"/>
        <w:tblLook w:val="04A0" w:firstRow="1" w:lastRow="0" w:firstColumn="1" w:lastColumn="0" w:noHBand="0" w:noVBand="1"/>
      </w:tblPr>
      <w:tblGrid>
        <w:gridCol w:w="8400"/>
      </w:tblGrid>
      <w:tr w:rsidR="00440C3A" w:rsidRPr="0057392E" w14:paraId="3C1F4B1B" w14:textId="77777777">
        <w:tc>
          <w:tcPr>
            <w:tcW w:w="8400" w:type="dxa"/>
            <w:shd w:val="clear" w:color="auto" w:fill="F4F6F9"/>
            <w:tcMar>
              <w:top w:w="80" w:type="dxa"/>
              <w:left w:w="120" w:type="dxa"/>
              <w:bottom w:w="80" w:type="dxa"/>
              <w:right w:w="120" w:type="dxa"/>
            </w:tcMar>
          </w:tcPr>
          <w:p w14:paraId="5B1B29CC" w14:textId="77777777" w:rsidR="00440C3A" w:rsidRPr="00A81493" w:rsidRDefault="00000000" w:rsidP="00CB59EF">
            <w:pPr>
              <w:spacing w:after="0"/>
              <w:jc w:val="both"/>
              <w:rPr>
                <w:lang w:val="es-PE"/>
              </w:rPr>
            </w:pPr>
            <w:r w:rsidRPr="00A81493">
              <w:rPr>
                <w:b/>
                <w:color w:val="0B2545"/>
                <w:sz w:val="19"/>
                <w:lang w:val="es-PE"/>
              </w:rPr>
              <w:t xml:space="preserve">Evidencia principal de la rúbrica 6.1: </w:t>
            </w:r>
            <w:r w:rsidRPr="00A81493">
              <w:rPr>
                <w:sz w:val="19"/>
                <w:lang w:val="es-PE"/>
              </w:rPr>
              <w:t>el capítulo debe permitir que otra persona reproduzca el experimento y comprenda por qué evalúa apropiadamente las soluciones BI y Big Data.</w:t>
            </w:r>
          </w:p>
        </w:tc>
      </w:tr>
    </w:tbl>
    <w:p w14:paraId="1791160A" w14:textId="77777777" w:rsidR="00440C3A" w:rsidRPr="00A81493" w:rsidRDefault="00440C3A">
      <w:pPr>
        <w:spacing w:after="20"/>
        <w:rPr>
          <w:lang w:val="es-PE"/>
        </w:rPr>
      </w:pPr>
    </w:p>
    <w:p w14:paraId="34073F32" w14:textId="77777777" w:rsidR="00440C3A" w:rsidRDefault="00000000" w:rsidP="007C7325">
      <w:pPr>
        <w:pStyle w:val="Titulo2"/>
      </w:pPr>
      <w:bookmarkStart w:id="52" w:name="_Toc241158217"/>
      <w:r>
        <w:t>4.1 Pregunta experimental, objetivo e hipótesis</w:t>
      </w:r>
      <w:bookmarkEnd w:id="52"/>
    </w:p>
    <w:p w14:paraId="5BF1581C" w14:textId="5DCB99AF" w:rsidR="002E3938" w:rsidRDefault="002E3938" w:rsidP="002E3938">
      <w:pPr>
        <w:pStyle w:val="Titulo3"/>
      </w:pPr>
      <w:bookmarkStart w:id="53" w:name="_Toc241158218"/>
      <w:r>
        <w:t>4.1.2 Pregunta experimental</w:t>
      </w:r>
    </w:p>
    <w:p w14:paraId="383A7402" w14:textId="63840CF1" w:rsidR="00995B28" w:rsidRDefault="00995B28" w:rsidP="002E3938">
      <w:pPr>
        <w:ind w:left="720"/>
        <w:rPr>
          <w:lang w:val="es-PE"/>
        </w:rPr>
      </w:pPr>
      <w:r w:rsidRPr="00855995">
        <w:rPr>
          <w:lang w:val="es-PE"/>
        </w:rPr>
        <w:t xml:space="preserve">¿De qué manera el diseño e implementación de un Data </w:t>
      </w:r>
      <w:proofErr w:type="spellStart"/>
      <w:proofErr w:type="gramStart"/>
      <w:r w:rsidRPr="00855995">
        <w:rPr>
          <w:lang w:val="es-PE"/>
        </w:rPr>
        <w:t>Mart</w:t>
      </w:r>
      <w:proofErr w:type="spellEnd"/>
      <w:proofErr w:type="gramEnd"/>
      <w:r w:rsidRPr="00855995">
        <w:rPr>
          <w:lang w:val="es-PE"/>
        </w:rPr>
        <w:t xml:space="preserve"> multidimensional optimiza la latencia en las consultas analíticas de soporte a la toma de decisiones y el tiempo de procesamiento ETL en la empresa Cerámicas Vale?</w:t>
      </w:r>
    </w:p>
    <w:p w14:paraId="025E434E" w14:textId="44ECC6C9" w:rsidR="002E3938" w:rsidRDefault="002E3938" w:rsidP="002E3938">
      <w:pPr>
        <w:pStyle w:val="Titulo3"/>
      </w:pPr>
      <w:r>
        <w:t>4.1.3 Hi</w:t>
      </w:r>
      <w:r w:rsidR="001B39BA">
        <w:t>p</w:t>
      </w:r>
      <w:r>
        <w:t>ótesis</w:t>
      </w:r>
    </w:p>
    <w:p w14:paraId="117984A5" w14:textId="4696AE6F" w:rsidR="002E3938" w:rsidRPr="002E3938" w:rsidRDefault="002E3938" w:rsidP="002E3938">
      <w:pPr>
        <w:ind w:left="720"/>
        <w:rPr>
          <w:lang w:val="es-PE"/>
        </w:rPr>
      </w:pPr>
      <w:r w:rsidRPr="002E3938">
        <w:rPr>
          <w:lang w:val="es-PE"/>
        </w:rPr>
        <w:t xml:space="preserve">La implementación de un Data </w:t>
      </w:r>
      <w:proofErr w:type="spellStart"/>
      <w:proofErr w:type="gramStart"/>
      <w:r w:rsidRPr="002E3938">
        <w:rPr>
          <w:lang w:val="es-PE"/>
        </w:rPr>
        <w:t>Mart</w:t>
      </w:r>
      <w:proofErr w:type="spellEnd"/>
      <w:proofErr w:type="gramEnd"/>
      <w:r w:rsidRPr="002E3938">
        <w:rPr>
          <w:lang w:val="es-PE"/>
        </w:rPr>
        <w:t xml:space="preserve"> multidimensional con procedimientos almacenados desacoplados en </w:t>
      </w:r>
      <w:proofErr w:type="spellStart"/>
      <w:r w:rsidRPr="002E3938">
        <w:rPr>
          <w:lang w:val="es-PE"/>
        </w:rPr>
        <w:t>Transact</w:t>
      </w:r>
      <w:proofErr w:type="spellEnd"/>
      <w:r w:rsidRPr="002E3938">
        <w:rPr>
          <w:lang w:val="es-PE"/>
        </w:rPr>
        <w:t>-SQL y almacenamiento columnar en memoria (</w:t>
      </w:r>
      <w:proofErr w:type="spellStart"/>
      <w:r w:rsidRPr="002E3938">
        <w:rPr>
          <w:lang w:val="es-PE"/>
        </w:rPr>
        <w:t>VertiPaq</w:t>
      </w:r>
      <w:proofErr w:type="spellEnd"/>
      <w:r w:rsidRPr="002E3938">
        <w:rPr>
          <w:lang w:val="es-PE"/>
        </w:rPr>
        <w:t>) reduce la latencia de consulta analítica a menos de 3.0 segundos (RNF-02) y mantiene el tiempo de ejecución del proceso ETL en menos de 60 segundos (RNF-03), garantizando una consistencia de datos contable del 100 % frente a la fuente transaccional.</w:t>
      </w:r>
    </w:p>
    <w:p w14:paraId="2A558B4E" w14:textId="6051ABD8" w:rsidR="00440C3A" w:rsidRDefault="00000000" w:rsidP="007C7325">
      <w:pPr>
        <w:pStyle w:val="Titulo2"/>
      </w:pPr>
      <w:r>
        <w:t xml:space="preserve">4.2 Escenario y </w:t>
      </w:r>
      <w:proofErr w:type="spellStart"/>
      <w:r>
        <w:t>datasets</w:t>
      </w:r>
      <w:bookmarkEnd w:id="53"/>
      <w:proofErr w:type="spellEnd"/>
    </w:p>
    <w:tbl>
      <w:tblPr>
        <w:tblStyle w:val="Tablaconcuadrcula"/>
        <w:tblW w:w="8400" w:type="dxa"/>
        <w:tblInd w:w="120" w:type="dxa"/>
        <w:tblLayout w:type="fixed"/>
        <w:tblLook w:val="04A0" w:firstRow="1" w:lastRow="0" w:firstColumn="1" w:lastColumn="0" w:noHBand="0" w:noVBand="1"/>
      </w:tblPr>
      <w:tblGrid>
        <w:gridCol w:w="1200"/>
        <w:gridCol w:w="1600"/>
        <w:gridCol w:w="1400"/>
        <w:gridCol w:w="1500"/>
        <w:gridCol w:w="1600"/>
        <w:gridCol w:w="1100"/>
      </w:tblGrid>
      <w:tr w:rsidR="00440C3A" w14:paraId="4BAE829E" w14:textId="77777777">
        <w:trPr>
          <w:cantSplit/>
          <w:tblHeader/>
        </w:trPr>
        <w:tc>
          <w:tcPr>
            <w:tcW w:w="1200" w:type="dxa"/>
            <w:shd w:val="clear" w:color="auto" w:fill="E8EEF5"/>
            <w:tcMar>
              <w:top w:w="80" w:type="dxa"/>
              <w:left w:w="120" w:type="dxa"/>
              <w:bottom w:w="80" w:type="dxa"/>
              <w:right w:w="120" w:type="dxa"/>
            </w:tcMar>
            <w:vAlign w:val="center"/>
          </w:tcPr>
          <w:p w14:paraId="2ECDF745" w14:textId="77777777" w:rsidR="00440C3A" w:rsidRDefault="00000000">
            <w:pPr>
              <w:spacing w:after="40" w:line="259" w:lineRule="auto"/>
              <w:jc w:val="center"/>
            </w:pPr>
            <w:r>
              <w:rPr>
                <w:b/>
                <w:color w:val="0B2545"/>
                <w:sz w:val="15"/>
              </w:rPr>
              <w:t>DATASET</w:t>
            </w:r>
          </w:p>
        </w:tc>
        <w:tc>
          <w:tcPr>
            <w:tcW w:w="1600" w:type="dxa"/>
            <w:shd w:val="clear" w:color="auto" w:fill="E8EEF5"/>
            <w:tcMar>
              <w:top w:w="80" w:type="dxa"/>
              <w:left w:w="120" w:type="dxa"/>
              <w:bottom w:w="80" w:type="dxa"/>
              <w:right w:w="120" w:type="dxa"/>
            </w:tcMar>
            <w:vAlign w:val="center"/>
          </w:tcPr>
          <w:p w14:paraId="2E93D3EE" w14:textId="77777777" w:rsidR="00440C3A" w:rsidRDefault="00000000">
            <w:pPr>
              <w:spacing w:after="40" w:line="259" w:lineRule="auto"/>
              <w:jc w:val="center"/>
            </w:pPr>
            <w:r>
              <w:rPr>
                <w:b/>
                <w:color w:val="0B2545"/>
                <w:sz w:val="15"/>
              </w:rPr>
              <w:t>FUENTE Y VERSIÓN</w:t>
            </w:r>
          </w:p>
        </w:tc>
        <w:tc>
          <w:tcPr>
            <w:tcW w:w="1400" w:type="dxa"/>
            <w:shd w:val="clear" w:color="auto" w:fill="E8EEF5"/>
            <w:tcMar>
              <w:top w:w="80" w:type="dxa"/>
              <w:left w:w="120" w:type="dxa"/>
              <w:bottom w:w="80" w:type="dxa"/>
              <w:right w:w="120" w:type="dxa"/>
            </w:tcMar>
            <w:vAlign w:val="center"/>
          </w:tcPr>
          <w:p w14:paraId="78361E56" w14:textId="77777777" w:rsidR="00440C3A" w:rsidRDefault="00000000">
            <w:pPr>
              <w:spacing w:after="40" w:line="259" w:lineRule="auto"/>
              <w:jc w:val="center"/>
            </w:pPr>
            <w:r>
              <w:rPr>
                <w:b/>
                <w:color w:val="0B2545"/>
                <w:sz w:val="15"/>
              </w:rPr>
              <w:t>VOLUMEN / FORMATO</w:t>
            </w:r>
          </w:p>
        </w:tc>
        <w:tc>
          <w:tcPr>
            <w:tcW w:w="1500" w:type="dxa"/>
            <w:shd w:val="clear" w:color="auto" w:fill="E8EEF5"/>
            <w:tcMar>
              <w:top w:w="80" w:type="dxa"/>
              <w:left w:w="120" w:type="dxa"/>
              <w:bottom w:w="80" w:type="dxa"/>
              <w:right w:w="120" w:type="dxa"/>
            </w:tcMar>
            <w:vAlign w:val="center"/>
          </w:tcPr>
          <w:p w14:paraId="4F36B104" w14:textId="77777777" w:rsidR="00440C3A" w:rsidRDefault="00000000">
            <w:pPr>
              <w:spacing w:after="40" w:line="259" w:lineRule="auto"/>
              <w:jc w:val="center"/>
            </w:pPr>
            <w:r>
              <w:rPr>
                <w:b/>
                <w:color w:val="0B2545"/>
                <w:sz w:val="15"/>
              </w:rPr>
              <w:t>CALIDAD Y PRIVACIDAD</w:t>
            </w:r>
          </w:p>
        </w:tc>
        <w:tc>
          <w:tcPr>
            <w:tcW w:w="1600" w:type="dxa"/>
            <w:shd w:val="clear" w:color="auto" w:fill="E8EEF5"/>
            <w:tcMar>
              <w:top w:w="80" w:type="dxa"/>
              <w:left w:w="120" w:type="dxa"/>
              <w:bottom w:w="80" w:type="dxa"/>
              <w:right w:w="120" w:type="dxa"/>
            </w:tcMar>
            <w:vAlign w:val="center"/>
          </w:tcPr>
          <w:p w14:paraId="0031D653" w14:textId="77777777" w:rsidR="00440C3A" w:rsidRDefault="00000000">
            <w:pPr>
              <w:spacing w:after="40" w:line="259" w:lineRule="auto"/>
              <w:jc w:val="center"/>
            </w:pPr>
            <w:r>
              <w:rPr>
                <w:b/>
                <w:color w:val="0B2545"/>
                <w:sz w:val="15"/>
              </w:rPr>
              <w:t>USO EN BI / BIG DATA</w:t>
            </w:r>
          </w:p>
        </w:tc>
        <w:tc>
          <w:tcPr>
            <w:tcW w:w="1100" w:type="dxa"/>
            <w:shd w:val="clear" w:color="auto" w:fill="E8EEF5"/>
            <w:tcMar>
              <w:top w:w="80" w:type="dxa"/>
              <w:left w:w="120" w:type="dxa"/>
              <w:bottom w:w="80" w:type="dxa"/>
              <w:right w:w="120" w:type="dxa"/>
            </w:tcMar>
            <w:vAlign w:val="center"/>
          </w:tcPr>
          <w:p w14:paraId="12F7E8E6" w14:textId="77777777" w:rsidR="00440C3A" w:rsidRDefault="00000000">
            <w:pPr>
              <w:spacing w:after="40" w:line="259" w:lineRule="auto"/>
              <w:jc w:val="center"/>
            </w:pPr>
            <w:r>
              <w:rPr>
                <w:b/>
                <w:color w:val="0B2545"/>
                <w:sz w:val="15"/>
              </w:rPr>
              <w:t>EVIDENCIA</w:t>
            </w:r>
          </w:p>
        </w:tc>
      </w:tr>
      <w:tr w:rsidR="00440C3A" w14:paraId="6AA22A92" w14:textId="77777777">
        <w:trPr>
          <w:cantSplit/>
        </w:trPr>
        <w:tc>
          <w:tcPr>
            <w:tcW w:w="1200" w:type="dxa"/>
            <w:tcMar>
              <w:top w:w="80" w:type="dxa"/>
              <w:left w:w="120" w:type="dxa"/>
              <w:bottom w:w="80" w:type="dxa"/>
              <w:right w:w="120" w:type="dxa"/>
            </w:tcMar>
            <w:vAlign w:val="center"/>
          </w:tcPr>
          <w:p w14:paraId="00D5BF0D" w14:textId="77777777" w:rsidR="00440C3A" w:rsidRDefault="00000000">
            <w:pPr>
              <w:spacing w:after="40" w:line="259" w:lineRule="auto"/>
            </w:pPr>
            <w:r>
              <w:rPr>
                <w:color w:val="000000"/>
                <w:sz w:val="15"/>
              </w:rPr>
              <w:t>Original</w:t>
            </w:r>
          </w:p>
        </w:tc>
        <w:tc>
          <w:tcPr>
            <w:tcW w:w="1600" w:type="dxa"/>
            <w:tcMar>
              <w:top w:w="80" w:type="dxa"/>
              <w:left w:w="120" w:type="dxa"/>
              <w:bottom w:w="80" w:type="dxa"/>
              <w:right w:w="120" w:type="dxa"/>
            </w:tcMar>
            <w:vAlign w:val="center"/>
          </w:tcPr>
          <w:p w14:paraId="230EFEA3" w14:textId="77777777" w:rsidR="00440C3A" w:rsidRDefault="00000000">
            <w:pPr>
              <w:spacing w:after="40" w:line="259" w:lineRule="auto"/>
            </w:pPr>
            <w:r>
              <w:rPr>
                <w:color w:val="000000"/>
                <w:sz w:val="15"/>
              </w:rPr>
              <w:t xml:space="preserve">&lt;&lt;Origen, </w:t>
            </w:r>
            <w:proofErr w:type="spellStart"/>
            <w:r>
              <w:rPr>
                <w:color w:val="000000"/>
                <w:sz w:val="15"/>
              </w:rPr>
              <w:t>fecha</w:t>
            </w:r>
            <w:proofErr w:type="spellEnd"/>
            <w:r>
              <w:rPr>
                <w:color w:val="000000"/>
                <w:sz w:val="15"/>
              </w:rPr>
              <w:t xml:space="preserve">, </w:t>
            </w:r>
            <w:proofErr w:type="spellStart"/>
            <w:r>
              <w:rPr>
                <w:color w:val="000000"/>
                <w:sz w:val="15"/>
              </w:rPr>
              <w:t>licencia</w:t>
            </w:r>
            <w:proofErr w:type="spellEnd"/>
            <w:r>
              <w:rPr>
                <w:color w:val="000000"/>
                <w:sz w:val="15"/>
              </w:rPr>
              <w:t>&gt;&gt;</w:t>
            </w:r>
          </w:p>
        </w:tc>
        <w:tc>
          <w:tcPr>
            <w:tcW w:w="1400" w:type="dxa"/>
            <w:tcMar>
              <w:top w:w="80" w:type="dxa"/>
              <w:left w:w="120" w:type="dxa"/>
              <w:bottom w:w="80" w:type="dxa"/>
              <w:right w:w="120" w:type="dxa"/>
            </w:tcMar>
            <w:vAlign w:val="center"/>
          </w:tcPr>
          <w:p w14:paraId="114B6D70" w14:textId="77777777" w:rsidR="00440C3A" w:rsidRDefault="00000000">
            <w:pPr>
              <w:spacing w:after="40" w:line="259" w:lineRule="auto"/>
            </w:pPr>
            <w:r>
              <w:rPr>
                <w:color w:val="000000"/>
                <w:sz w:val="15"/>
              </w:rPr>
              <w:t>&lt;&lt;</w:t>
            </w:r>
            <w:proofErr w:type="spellStart"/>
            <w:r>
              <w:rPr>
                <w:color w:val="000000"/>
                <w:sz w:val="15"/>
              </w:rPr>
              <w:t>Filas</w:t>
            </w:r>
            <w:proofErr w:type="spellEnd"/>
            <w:r>
              <w:rPr>
                <w:color w:val="000000"/>
                <w:sz w:val="15"/>
              </w:rPr>
              <w:t xml:space="preserve">, GB, </w:t>
            </w:r>
            <w:proofErr w:type="spellStart"/>
            <w:r>
              <w:rPr>
                <w:color w:val="000000"/>
                <w:sz w:val="15"/>
              </w:rPr>
              <w:t>formatos</w:t>
            </w:r>
            <w:proofErr w:type="spellEnd"/>
            <w:r>
              <w:rPr>
                <w:color w:val="000000"/>
                <w:sz w:val="15"/>
              </w:rPr>
              <w:t>&gt;&gt;</w:t>
            </w:r>
          </w:p>
        </w:tc>
        <w:tc>
          <w:tcPr>
            <w:tcW w:w="1500" w:type="dxa"/>
            <w:tcMar>
              <w:top w:w="80" w:type="dxa"/>
              <w:left w:w="120" w:type="dxa"/>
              <w:bottom w:w="80" w:type="dxa"/>
              <w:right w:w="120" w:type="dxa"/>
            </w:tcMar>
            <w:vAlign w:val="center"/>
          </w:tcPr>
          <w:p w14:paraId="15B225D6" w14:textId="77777777" w:rsidR="00440C3A" w:rsidRDefault="00000000">
            <w:pPr>
              <w:spacing w:after="40" w:line="259" w:lineRule="auto"/>
            </w:pPr>
            <w:r>
              <w:rPr>
                <w:color w:val="000000"/>
                <w:sz w:val="15"/>
              </w:rPr>
              <w:t>&lt;&lt;</w:t>
            </w:r>
            <w:proofErr w:type="spellStart"/>
            <w:r>
              <w:rPr>
                <w:color w:val="000000"/>
                <w:sz w:val="15"/>
              </w:rPr>
              <w:t>Perfilado</w:t>
            </w:r>
            <w:proofErr w:type="spellEnd"/>
            <w:r>
              <w:rPr>
                <w:color w:val="000000"/>
                <w:sz w:val="15"/>
              </w:rPr>
              <w:t xml:space="preserve">, </w:t>
            </w:r>
            <w:proofErr w:type="spellStart"/>
            <w:r>
              <w:rPr>
                <w:color w:val="000000"/>
                <w:sz w:val="15"/>
              </w:rPr>
              <w:t>restricciones</w:t>
            </w:r>
            <w:proofErr w:type="spellEnd"/>
            <w:r>
              <w:rPr>
                <w:color w:val="000000"/>
                <w:sz w:val="15"/>
              </w:rPr>
              <w:t>&gt;&gt;</w:t>
            </w:r>
          </w:p>
        </w:tc>
        <w:tc>
          <w:tcPr>
            <w:tcW w:w="1600" w:type="dxa"/>
            <w:tcMar>
              <w:top w:w="80" w:type="dxa"/>
              <w:left w:w="120" w:type="dxa"/>
              <w:bottom w:w="80" w:type="dxa"/>
              <w:right w:w="120" w:type="dxa"/>
            </w:tcMar>
            <w:vAlign w:val="center"/>
          </w:tcPr>
          <w:p w14:paraId="6E625127" w14:textId="77777777" w:rsidR="00440C3A" w:rsidRDefault="00000000">
            <w:pPr>
              <w:spacing w:after="40" w:line="259" w:lineRule="auto"/>
            </w:pPr>
            <w:r>
              <w:rPr>
                <w:color w:val="000000"/>
                <w:sz w:val="15"/>
              </w:rPr>
              <w:t>&lt;&lt;</w:t>
            </w:r>
            <w:proofErr w:type="spellStart"/>
            <w:r>
              <w:rPr>
                <w:color w:val="000000"/>
                <w:sz w:val="15"/>
              </w:rPr>
              <w:t>Uso</w:t>
            </w:r>
            <w:proofErr w:type="spellEnd"/>
            <w:r>
              <w:rPr>
                <w:color w:val="000000"/>
                <w:sz w:val="15"/>
              </w:rPr>
              <w:t>&gt;&gt;</w:t>
            </w:r>
          </w:p>
        </w:tc>
        <w:tc>
          <w:tcPr>
            <w:tcW w:w="1100" w:type="dxa"/>
            <w:tcMar>
              <w:top w:w="80" w:type="dxa"/>
              <w:left w:w="120" w:type="dxa"/>
              <w:bottom w:w="80" w:type="dxa"/>
              <w:right w:w="120" w:type="dxa"/>
            </w:tcMar>
            <w:vAlign w:val="center"/>
          </w:tcPr>
          <w:p w14:paraId="4CD03586" w14:textId="77777777" w:rsidR="00440C3A" w:rsidRDefault="00000000">
            <w:pPr>
              <w:spacing w:after="40" w:line="259" w:lineRule="auto"/>
            </w:pPr>
            <w:r>
              <w:rPr>
                <w:color w:val="000000"/>
                <w:sz w:val="15"/>
              </w:rPr>
              <w:t>E-01</w:t>
            </w:r>
          </w:p>
        </w:tc>
      </w:tr>
      <w:tr w:rsidR="00440C3A" w14:paraId="61F629CC" w14:textId="77777777">
        <w:trPr>
          <w:cantSplit/>
        </w:trPr>
        <w:tc>
          <w:tcPr>
            <w:tcW w:w="1200" w:type="dxa"/>
            <w:tcMar>
              <w:top w:w="80" w:type="dxa"/>
              <w:left w:w="120" w:type="dxa"/>
              <w:bottom w:w="80" w:type="dxa"/>
              <w:right w:w="120" w:type="dxa"/>
            </w:tcMar>
            <w:vAlign w:val="center"/>
          </w:tcPr>
          <w:p w14:paraId="6A481B86" w14:textId="77777777" w:rsidR="00440C3A" w:rsidRDefault="00000000">
            <w:pPr>
              <w:spacing w:after="40" w:line="259" w:lineRule="auto"/>
            </w:pPr>
            <w:proofErr w:type="spellStart"/>
            <w:r>
              <w:rPr>
                <w:color w:val="000000"/>
                <w:sz w:val="15"/>
              </w:rPr>
              <w:t>Procesado</w:t>
            </w:r>
            <w:proofErr w:type="spellEnd"/>
          </w:p>
        </w:tc>
        <w:tc>
          <w:tcPr>
            <w:tcW w:w="1600" w:type="dxa"/>
            <w:tcMar>
              <w:top w:w="80" w:type="dxa"/>
              <w:left w:w="120" w:type="dxa"/>
              <w:bottom w:w="80" w:type="dxa"/>
              <w:right w:w="120" w:type="dxa"/>
            </w:tcMar>
            <w:vAlign w:val="center"/>
          </w:tcPr>
          <w:p w14:paraId="6B54C083" w14:textId="77777777" w:rsidR="00440C3A" w:rsidRDefault="00000000">
            <w:pPr>
              <w:spacing w:after="40" w:line="259" w:lineRule="auto"/>
            </w:pPr>
            <w:r>
              <w:rPr>
                <w:color w:val="000000"/>
                <w:sz w:val="15"/>
              </w:rPr>
              <w:t>&lt;&lt;</w:t>
            </w:r>
            <w:proofErr w:type="spellStart"/>
            <w:r>
              <w:rPr>
                <w:color w:val="000000"/>
                <w:sz w:val="15"/>
              </w:rPr>
              <w:t>Versión</w:t>
            </w:r>
            <w:proofErr w:type="spellEnd"/>
            <w:r>
              <w:rPr>
                <w:color w:val="000000"/>
                <w:sz w:val="15"/>
              </w:rPr>
              <w:t xml:space="preserve"> / hash&gt;&gt;</w:t>
            </w:r>
          </w:p>
        </w:tc>
        <w:tc>
          <w:tcPr>
            <w:tcW w:w="1400" w:type="dxa"/>
            <w:tcMar>
              <w:top w:w="80" w:type="dxa"/>
              <w:left w:w="120" w:type="dxa"/>
              <w:bottom w:w="80" w:type="dxa"/>
              <w:right w:w="120" w:type="dxa"/>
            </w:tcMar>
            <w:vAlign w:val="center"/>
          </w:tcPr>
          <w:p w14:paraId="2D6A63D1" w14:textId="77777777" w:rsidR="00440C3A" w:rsidRDefault="00000000">
            <w:pPr>
              <w:spacing w:after="40" w:line="259" w:lineRule="auto"/>
            </w:pPr>
            <w:r>
              <w:rPr>
                <w:color w:val="000000"/>
                <w:sz w:val="15"/>
              </w:rPr>
              <w:t>&lt;&lt;</w:t>
            </w:r>
            <w:proofErr w:type="spellStart"/>
            <w:r>
              <w:rPr>
                <w:color w:val="000000"/>
                <w:sz w:val="15"/>
              </w:rPr>
              <w:t>Filas</w:t>
            </w:r>
            <w:proofErr w:type="spellEnd"/>
            <w:r>
              <w:rPr>
                <w:color w:val="000000"/>
                <w:sz w:val="15"/>
              </w:rPr>
              <w:t xml:space="preserve">, GB, </w:t>
            </w:r>
            <w:proofErr w:type="spellStart"/>
            <w:r>
              <w:rPr>
                <w:color w:val="000000"/>
                <w:sz w:val="15"/>
              </w:rPr>
              <w:t>particiones</w:t>
            </w:r>
            <w:proofErr w:type="spellEnd"/>
            <w:r>
              <w:rPr>
                <w:color w:val="000000"/>
                <w:sz w:val="15"/>
              </w:rPr>
              <w:t>&gt;&gt;</w:t>
            </w:r>
          </w:p>
        </w:tc>
        <w:tc>
          <w:tcPr>
            <w:tcW w:w="1500" w:type="dxa"/>
            <w:tcMar>
              <w:top w:w="80" w:type="dxa"/>
              <w:left w:w="120" w:type="dxa"/>
              <w:bottom w:w="80" w:type="dxa"/>
              <w:right w:w="120" w:type="dxa"/>
            </w:tcMar>
            <w:vAlign w:val="center"/>
          </w:tcPr>
          <w:p w14:paraId="65841713" w14:textId="77777777" w:rsidR="00440C3A" w:rsidRDefault="00000000">
            <w:pPr>
              <w:spacing w:after="40" w:line="259" w:lineRule="auto"/>
            </w:pPr>
            <w:r>
              <w:rPr>
                <w:color w:val="000000"/>
                <w:sz w:val="15"/>
              </w:rPr>
              <w:t>&lt;&lt;</w:t>
            </w:r>
            <w:proofErr w:type="spellStart"/>
            <w:r>
              <w:rPr>
                <w:color w:val="000000"/>
                <w:sz w:val="15"/>
              </w:rPr>
              <w:t>Reglas</w:t>
            </w:r>
            <w:proofErr w:type="spellEnd"/>
            <w:r>
              <w:rPr>
                <w:color w:val="000000"/>
                <w:sz w:val="15"/>
              </w:rPr>
              <w:t xml:space="preserve"> y </w:t>
            </w:r>
            <w:proofErr w:type="spellStart"/>
            <w:r>
              <w:rPr>
                <w:color w:val="000000"/>
                <w:sz w:val="15"/>
              </w:rPr>
              <w:t>resultado</w:t>
            </w:r>
            <w:proofErr w:type="spellEnd"/>
            <w:r>
              <w:rPr>
                <w:color w:val="000000"/>
                <w:sz w:val="15"/>
              </w:rPr>
              <w:t>&gt;&gt;</w:t>
            </w:r>
          </w:p>
        </w:tc>
        <w:tc>
          <w:tcPr>
            <w:tcW w:w="1600" w:type="dxa"/>
            <w:tcMar>
              <w:top w:w="80" w:type="dxa"/>
              <w:left w:w="120" w:type="dxa"/>
              <w:bottom w:w="80" w:type="dxa"/>
              <w:right w:w="120" w:type="dxa"/>
            </w:tcMar>
            <w:vAlign w:val="center"/>
          </w:tcPr>
          <w:p w14:paraId="17761F0D" w14:textId="77777777" w:rsidR="00440C3A" w:rsidRDefault="00000000">
            <w:pPr>
              <w:spacing w:after="40" w:line="259" w:lineRule="auto"/>
            </w:pPr>
            <w:r>
              <w:rPr>
                <w:color w:val="000000"/>
                <w:sz w:val="15"/>
              </w:rPr>
              <w:t>&lt;&lt;</w:t>
            </w:r>
            <w:proofErr w:type="spellStart"/>
            <w:r>
              <w:rPr>
                <w:color w:val="000000"/>
                <w:sz w:val="15"/>
              </w:rPr>
              <w:t>Uso</w:t>
            </w:r>
            <w:proofErr w:type="spellEnd"/>
            <w:r>
              <w:rPr>
                <w:color w:val="000000"/>
                <w:sz w:val="15"/>
              </w:rPr>
              <w:t>&gt;&gt;</w:t>
            </w:r>
          </w:p>
        </w:tc>
        <w:tc>
          <w:tcPr>
            <w:tcW w:w="1100" w:type="dxa"/>
            <w:tcMar>
              <w:top w:w="80" w:type="dxa"/>
              <w:left w:w="120" w:type="dxa"/>
              <w:bottom w:w="80" w:type="dxa"/>
              <w:right w:w="120" w:type="dxa"/>
            </w:tcMar>
            <w:vAlign w:val="center"/>
          </w:tcPr>
          <w:p w14:paraId="299205D3" w14:textId="77777777" w:rsidR="00440C3A" w:rsidRDefault="00000000">
            <w:pPr>
              <w:spacing w:after="40" w:line="259" w:lineRule="auto"/>
            </w:pPr>
            <w:r>
              <w:rPr>
                <w:color w:val="000000"/>
                <w:sz w:val="15"/>
              </w:rPr>
              <w:t>E-02</w:t>
            </w:r>
          </w:p>
        </w:tc>
      </w:tr>
      <w:tr w:rsidR="00440C3A" w14:paraId="49EE3C24" w14:textId="77777777">
        <w:trPr>
          <w:cantSplit/>
        </w:trPr>
        <w:tc>
          <w:tcPr>
            <w:tcW w:w="1200" w:type="dxa"/>
            <w:tcMar>
              <w:top w:w="80" w:type="dxa"/>
              <w:left w:w="120" w:type="dxa"/>
              <w:bottom w:w="80" w:type="dxa"/>
              <w:right w:w="120" w:type="dxa"/>
            </w:tcMar>
            <w:vAlign w:val="center"/>
          </w:tcPr>
          <w:p w14:paraId="3BAE4F27" w14:textId="77777777" w:rsidR="00440C3A" w:rsidRDefault="00000000">
            <w:pPr>
              <w:spacing w:after="40" w:line="259" w:lineRule="auto"/>
            </w:pPr>
            <w:proofErr w:type="spellStart"/>
            <w:r>
              <w:rPr>
                <w:color w:val="000000"/>
                <w:sz w:val="15"/>
              </w:rPr>
              <w:t>Prueba</w:t>
            </w:r>
            <w:proofErr w:type="spellEnd"/>
            <w:r>
              <w:rPr>
                <w:color w:val="000000"/>
                <w:sz w:val="15"/>
              </w:rPr>
              <w:t xml:space="preserve"> / </w:t>
            </w:r>
            <w:proofErr w:type="spellStart"/>
            <w:r>
              <w:rPr>
                <w:color w:val="000000"/>
                <w:sz w:val="15"/>
              </w:rPr>
              <w:t>sintético</w:t>
            </w:r>
            <w:proofErr w:type="spellEnd"/>
          </w:p>
        </w:tc>
        <w:tc>
          <w:tcPr>
            <w:tcW w:w="1600" w:type="dxa"/>
            <w:tcMar>
              <w:top w:w="80" w:type="dxa"/>
              <w:left w:w="120" w:type="dxa"/>
              <w:bottom w:w="80" w:type="dxa"/>
              <w:right w:w="120" w:type="dxa"/>
            </w:tcMar>
            <w:vAlign w:val="center"/>
          </w:tcPr>
          <w:p w14:paraId="291F4F0E" w14:textId="77777777" w:rsidR="00440C3A" w:rsidRDefault="00000000">
            <w:pPr>
              <w:spacing w:after="40" w:line="259" w:lineRule="auto"/>
            </w:pPr>
            <w:r>
              <w:rPr>
                <w:color w:val="000000"/>
                <w:sz w:val="15"/>
              </w:rPr>
              <w:t>&lt;&lt;</w:t>
            </w:r>
            <w:proofErr w:type="spellStart"/>
            <w:r>
              <w:rPr>
                <w:color w:val="000000"/>
                <w:sz w:val="15"/>
              </w:rPr>
              <w:t>Método</w:t>
            </w:r>
            <w:proofErr w:type="spellEnd"/>
            <w:r>
              <w:rPr>
                <w:color w:val="000000"/>
                <w:sz w:val="15"/>
              </w:rPr>
              <w:t xml:space="preserve"> de </w:t>
            </w:r>
            <w:proofErr w:type="spellStart"/>
            <w:r>
              <w:rPr>
                <w:color w:val="000000"/>
                <w:sz w:val="15"/>
              </w:rPr>
              <w:t>generación</w:t>
            </w:r>
            <w:proofErr w:type="spellEnd"/>
            <w:r>
              <w:rPr>
                <w:color w:val="000000"/>
                <w:sz w:val="15"/>
              </w:rPr>
              <w:t>&gt;&gt;</w:t>
            </w:r>
          </w:p>
        </w:tc>
        <w:tc>
          <w:tcPr>
            <w:tcW w:w="1400" w:type="dxa"/>
            <w:tcMar>
              <w:top w:w="80" w:type="dxa"/>
              <w:left w:w="120" w:type="dxa"/>
              <w:bottom w:w="80" w:type="dxa"/>
              <w:right w:w="120" w:type="dxa"/>
            </w:tcMar>
            <w:vAlign w:val="center"/>
          </w:tcPr>
          <w:p w14:paraId="3128954B" w14:textId="77777777" w:rsidR="00440C3A" w:rsidRDefault="00000000">
            <w:pPr>
              <w:spacing w:after="40" w:line="259" w:lineRule="auto"/>
            </w:pPr>
            <w:r>
              <w:rPr>
                <w:color w:val="000000"/>
                <w:sz w:val="15"/>
              </w:rPr>
              <w:t>&lt;&lt;</w:t>
            </w:r>
            <w:proofErr w:type="spellStart"/>
            <w:r>
              <w:rPr>
                <w:color w:val="000000"/>
                <w:sz w:val="15"/>
              </w:rPr>
              <w:t>Escalas</w:t>
            </w:r>
            <w:proofErr w:type="spellEnd"/>
            <w:r>
              <w:rPr>
                <w:color w:val="000000"/>
                <w:sz w:val="15"/>
              </w:rPr>
              <w:t>&gt;&gt;</w:t>
            </w:r>
          </w:p>
        </w:tc>
        <w:tc>
          <w:tcPr>
            <w:tcW w:w="1500" w:type="dxa"/>
            <w:tcMar>
              <w:top w:w="80" w:type="dxa"/>
              <w:left w:w="120" w:type="dxa"/>
              <w:bottom w:w="80" w:type="dxa"/>
              <w:right w:w="120" w:type="dxa"/>
            </w:tcMar>
            <w:vAlign w:val="center"/>
          </w:tcPr>
          <w:p w14:paraId="7CF4237A" w14:textId="77777777" w:rsidR="00440C3A" w:rsidRDefault="00000000">
            <w:pPr>
              <w:spacing w:after="40" w:line="259" w:lineRule="auto"/>
            </w:pPr>
            <w:r>
              <w:rPr>
                <w:color w:val="000000"/>
                <w:sz w:val="15"/>
              </w:rPr>
              <w:t>&lt;&lt;</w:t>
            </w:r>
            <w:proofErr w:type="spellStart"/>
            <w:r>
              <w:rPr>
                <w:color w:val="000000"/>
                <w:sz w:val="15"/>
              </w:rPr>
              <w:t>Validez</w:t>
            </w:r>
            <w:proofErr w:type="spellEnd"/>
            <w:r>
              <w:rPr>
                <w:color w:val="000000"/>
                <w:sz w:val="15"/>
              </w:rPr>
              <w:t xml:space="preserve"> y </w:t>
            </w:r>
            <w:proofErr w:type="spellStart"/>
            <w:r>
              <w:rPr>
                <w:color w:val="000000"/>
                <w:sz w:val="15"/>
              </w:rPr>
              <w:t>límites</w:t>
            </w:r>
            <w:proofErr w:type="spellEnd"/>
            <w:r>
              <w:rPr>
                <w:color w:val="000000"/>
                <w:sz w:val="15"/>
              </w:rPr>
              <w:t>&gt;&gt;</w:t>
            </w:r>
          </w:p>
        </w:tc>
        <w:tc>
          <w:tcPr>
            <w:tcW w:w="1600" w:type="dxa"/>
            <w:tcMar>
              <w:top w:w="80" w:type="dxa"/>
              <w:left w:w="120" w:type="dxa"/>
              <w:bottom w:w="80" w:type="dxa"/>
              <w:right w:w="120" w:type="dxa"/>
            </w:tcMar>
            <w:vAlign w:val="center"/>
          </w:tcPr>
          <w:p w14:paraId="3D01F93B" w14:textId="77777777" w:rsidR="00440C3A" w:rsidRDefault="00000000">
            <w:pPr>
              <w:spacing w:after="40" w:line="259" w:lineRule="auto"/>
            </w:pPr>
            <w:r>
              <w:rPr>
                <w:color w:val="000000"/>
                <w:sz w:val="15"/>
              </w:rPr>
              <w:t>&lt;&lt;</w:t>
            </w:r>
            <w:proofErr w:type="spellStart"/>
            <w:r>
              <w:rPr>
                <w:color w:val="000000"/>
                <w:sz w:val="15"/>
              </w:rPr>
              <w:t>Uso</w:t>
            </w:r>
            <w:proofErr w:type="spellEnd"/>
            <w:r>
              <w:rPr>
                <w:color w:val="000000"/>
                <w:sz w:val="15"/>
              </w:rPr>
              <w:t>&gt;&gt;</w:t>
            </w:r>
          </w:p>
        </w:tc>
        <w:tc>
          <w:tcPr>
            <w:tcW w:w="1100" w:type="dxa"/>
            <w:tcMar>
              <w:top w:w="80" w:type="dxa"/>
              <w:left w:w="120" w:type="dxa"/>
              <w:bottom w:w="80" w:type="dxa"/>
              <w:right w:w="120" w:type="dxa"/>
            </w:tcMar>
            <w:vAlign w:val="center"/>
          </w:tcPr>
          <w:p w14:paraId="0FC3144B" w14:textId="77777777" w:rsidR="00440C3A" w:rsidRDefault="00000000">
            <w:pPr>
              <w:spacing w:after="40" w:line="259" w:lineRule="auto"/>
            </w:pPr>
            <w:r>
              <w:rPr>
                <w:color w:val="000000"/>
                <w:sz w:val="15"/>
              </w:rPr>
              <w:t>E-03</w:t>
            </w:r>
          </w:p>
        </w:tc>
      </w:tr>
    </w:tbl>
    <w:p w14:paraId="53860213" w14:textId="77777777" w:rsidR="00440C3A" w:rsidRDefault="00440C3A">
      <w:pPr>
        <w:spacing w:after="20"/>
      </w:pPr>
    </w:p>
    <w:p w14:paraId="570A7A4D" w14:textId="77777777" w:rsidR="00440C3A" w:rsidRDefault="00000000" w:rsidP="007C7325">
      <w:pPr>
        <w:pStyle w:val="Titulo2"/>
      </w:pPr>
      <w:bookmarkStart w:id="54" w:name="_Toc241158219"/>
      <w:r>
        <w:t>4.3 Variables, métricas y criterios de aceptación</w:t>
      </w:r>
      <w:bookmarkEnd w:id="54"/>
    </w:p>
    <w:tbl>
      <w:tblPr>
        <w:tblStyle w:val="Tablaconcuadrcula"/>
        <w:tblW w:w="8400" w:type="dxa"/>
        <w:tblInd w:w="120" w:type="dxa"/>
        <w:tblLayout w:type="fixed"/>
        <w:tblLook w:val="04A0" w:firstRow="1" w:lastRow="0" w:firstColumn="1" w:lastColumn="0" w:noHBand="0" w:noVBand="1"/>
      </w:tblPr>
      <w:tblGrid>
        <w:gridCol w:w="1200"/>
        <w:gridCol w:w="1900"/>
        <w:gridCol w:w="2200"/>
        <w:gridCol w:w="1800"/>
        <w:gridCol w:w="1300"/>
      </w:tblGrid>
      <w:tr w:rsidR="00440C3A" w14:paraId="1093E2C3" w14:textId="77777777">
        <w:trPr>
          <w:cantSplit/>
          <w:tblHeader/>
        </w:trPr>
        <w:tc>
          <w:tcPr>
            <w:tcW w:w="1200" w:type="dxa"/>
            <w:shd w:val="clear" w:color="auto" w:fill="E8EEF5"/>
            <w:tcMar>
              <w:top w:w="80" w:type="dxa"/>
              <w:left w:w="120" w:type="dxa"/>
              <w:bottom w:w="80" w:type="dxa"/>
              <w:right w:w="120" w:type="dxa"/>
            </w:tcMar>
            <w:vAlign w:val="center"/>
          </w:tcPr>
          <w:p w14:paraId="4802CF4A" w14:textId="77777777" w:rsidR="00440C3A" w:rsidRDefault="00000000">
            <w:pPr>
              <w:spacing w:after="40" w:line="259" w:lineRule="auto"/>
              <w:jc w:val="center"/>
            </w:pPr>
            <w:r>
              <w:rPr>
                <w:b/>
                <w:color w:val="0B2545"/>
                <w:sz w:val="16"/>
              </w:rPr>
              <w:t>TIPO</w:t>
            </w:r>
          </w:p>
        </w:tc>
        <w:tc>
          <w:tcPr>
            <w:tcW w:w="1900" w:type="dxa"/>
            <w:shd w:val="clear" w:color="auto" w:fill="E8EEF5"/>
            <w:tcMar>
              <w:top w:w="80" w:type="dxa"/>
              <w:left w:w="120" w:type="dxa"/>
              <w:bottom w:w="80" w:type="dxa"/>
              <w:right w:w="120" w:type="dxa"/>
            </w:tcMar>
            <w:vAlign w:val="center"/>
          </w:tcPr>
          <w:p w14:paraId="2ED71244" w14:textId="77777777" w:rsidR="00440C3A" w:rsidRDefault="00000000">
            <w:pPr>
              <w:spacing w:after="40" w:line="259" w:lineRule="auto"/>
              <w:jc w:val="center"/>
            </w:pPr>
            <w:r>
              <w:rPr>
                <w:b/>
                <w:color w:val="0B2545"/>
                <w:sz w:val="16"/>
              </w:rPr>
              <w:t>VARIABLE / MÉTRICA</w:t>
            </w:r>
          </w:p>
        </w:tc>
        <w:tc>
          <w:tcPr>
            <w:tcW w:w="2200" w:type="dxa"/>
            <w:shd w:val="clear" w:color="auto" w:fill="E8EEF5"/>
            <w:tcMar>
              <w:top w:w="80" w:type="dxa"/>
              <w:left w:w="120" w:type="dxa"/>
              <w:bottom w:w="80" w:type="dxa"/>
              <w:right w:w="120" w:type="dxa"/>
            </w:tcMar>
            <w:vAlign w:val="center"/>
          </w:tcPr>
          <w:p w14:paraId="0BE48004" w14:textId="77777777" w:rsidR="00440C3A" w:rsidRDefault="00000000">
            <w:pPr>
              <w:spacing w:after="40" w:line="259" w:lineRule="auto"/>
              <w:jc w:val="center"/>
            </w:pPr>
            <w:r>
              <w:rPr>
                <w:b/>
                <w:color w:val="0B2545"/>
                <w:sz w:val="16"/>
              </w:rPr>
              <w:t>DEFINICIÓN Y UNIDAD</w:t>
            </w:r>
          </w:p>
        </w:tc>
        <w:tc>
          <w:tcPr>
            <w:tcW w:w="1800" w:type="dxa"/>
            <w:shd w:val="clear" w:color="auto" w:fill="E8EEF5"/>
            <w:tcMar>
              <w:top w:w="80" w:type="dxa"/>
              <w:left w:w="120" w:type="dxa"/>
              <w:bottom w:w="80" w:type="dxa"/>
              <w:right w:w="120" w:type="dxa"/>
            </w:tcMar>
            <w:vAlign w:val="center"/>
          </w:tcPr>
          <w:p w14:paraId="580FCD9A" w14:textId="77777777" w:rsidR="00440C3A" w:rsidRDefault="00000000">
            <w:pPr>
              <w:spacing w:after="40" w:line="259" w:lineRule="auto"/>
              <w:jc w:val="center"/>
            </w:pPr>
            <w:r>
              <w:rPr>
                <w:b/>
                <w:color w:val="0B2545"/>
                <w:sz w:val="16"/>
              </w:rPr>
              <w:t>MÉTODO DE MEDICIÓN</w:t>
            </w:r>
          </w:p>
        </w:tc>
        <w:tc>
          <w:tcPr>
            <w:tcW w:w="1300" w:type="dxa"/>
            <w:shd w:val="clear" w:color="auto" w:fill="E8EEF5"/>
            <w:tcMar>
              <w:top w:w="80" w:type="dxa"/>
              <w:left w:w="120" w:type="dxa"/>
              <w:bottom w:w="80" w:type="dxa"/>
              <w:right w:w="120" w:type="dxa"/>
            </w:tcMar>
            <w:vAlign w:val="center"/>
          </w:tcPr>
          <w:p w14:paraId="714F76F7" w14:textId="77777777" w:rsidR="00440C3A" w:rsidRDefault="00000000">
            <w:pPr>
              <w:spacing w:after="40" w:line="259" w:lineRule="auto"/>
              <w:jc w:val="center"/>
            </w:pPr>
            <w:r>
              <w:rPr>
                <w:b/>
                <w:color w:val="0B2545"/>
                <w:sz w:val="16"/>
              </w:rPr>
              <w:t>META / UMBRAL</w:t>
            </w:r>
          </w:p>
        </w:tc>
      </w:tr>
      <w:tr w:rsidR="00440C3A" w14:paraId="236B4C3F" w14:textId="77777777">
        <w:trPr>
          <w:cantSplit/>
        </w:trPr>
        <w:tc>
          <w:tcPr>
            <w:tcW w:w="1200" w:type="dxa"/>
            <w:tcMar>
              <w:top w:w="80" w:type="dxa"/>
              <w:left w:w="120" w:type="dxa"/>
              <w:bottom w:w="80" w:type="dxa"/>
              <w:right w:w="120" w:type="dxa"/>
            </w:tcMar>
            <w:vAlign w:val="center"/>
          </w:tcPr>
          <w:p w14:paraId="146EFE3A" w14:textId="77777777" w:rsidR="00440C3A" w:rsidRDefault="00000000">
            <w:pPr>
              <w:spacing w:after="40" w:line="259" w:lineRule="auto"/>
            </w:pPr>
            <w:r>
              <w:rPr>
                <w:color w:val="000000"/>
                <w:sz w:val="16"/>
              </w:rPr>
              <w:t>Independiente</w:t>
            </w:r>
          </w:p>
        </w:tc>
        <w:tc>
          <w:tcPr>
            <w:tcW w:w="1900" w:type="dxa"/>
            <w:tcMar>
              <w:top w:w="80" w:type="dxa"/>
              <w:left w:w="120" w:type="dxa"/>
              <w:bottom w:w="80" w:type="dxa"/>
              <w:right w:w="120" w:type="dxa"/>
            </w:tcMar>
            <w:vAlign w:val="center"/>
          </w:tcPr>
          <w:p w14:paraId="011BB112" w14:textId="77777777" w:rsidR="00440C3A" w:rsidRDefault="00000000">
            <w:pPr>
              <w:spacing w:after="40" w:line="259" w:lineRule="auto"/>
            </w:pPr>
            <w:r>
              <w:rPr>
                <w:color w:val="000000"/>
                <w:sz w:val="16"/>
              </w:rPr>
              <w:t>&lt;&lt;</w:t>
            </w:r>
            <w:proofErr w:type="spellStart"/>
            <w:r>
              <w:rPr>
                <w:color w:val="000000"/>
                <w:sz w:val="16"/>
              </w:rPr>
              <w:t>Volumen</w:t>
            </w:r>
            <w:proofErr w:type="spellEnd"/>
            <w:r>
              <w:rPr>
                <w:color w:val="000000"/>
                <w:sz w:val="16"/>
              </w:rPr>
              <w:t>/</w:t>
            </w:r>
            <w:proofErr w:type="spellStart"/>
            <w:r>
              <w:rPr>
                <w:color w:val="000000"/>
                <w:sz w:val="16"/>
              </w:rPr>
              <w:t>configuración</w:t>
            </w:r>
            <w:proofErr w:type="spellEnd"/>
            <w:r>
              <w:rPr>
                <w:color w:val="000000"/>
                <w:sz w:val="16"/>
              </w:rPr>
              <w:t>/consulta&gt;&gt;</w:t>
            </w:r>
          </w:p>
        </w:tc>
        <w:tc>
          <w:tcPr>
            <w:tcW w:w="2200" w:type="dxa"/>
            <w:tcMar>
              <w:top w:w="80" w:type="dxa"/>
              <w:left w:w="120" w:type="dxa"/>
              <w:bottom w:w="80" w:type="dxa"/>
              <w:right w:w="120" w:type="dxa"/>
            </w:tcMar>
            <w:vAlign w:val="center"/>
          </w:tcPr>
          <w:p w14:paraId="1E64A348" w14:textId="77777777" w:rsidR="00440C3A" w:rsidRDefault="00000000">
            <w:pPr>
              <w:spacing w:after="40" w:line="259" w:lineRule="auto"/>
            </w:pPr>
            <w:r>
              <w:rPr>
                <w:color w:val="000000"/>
                <w:sz w:val="16"/>
              </w:rPr>
              <w:t>&lt;&lt;</w:t>
            </w:r>
            <w:proofErr w:type="spellStart"/>
            <w:r>
              <w:rPr>
                <w:color w:val="000000"/>
                <w:sz w:val="16"/>
              </w:rPr>
              <w:t>Definición</w:t>
            </w:r>
            <w:proofErr w:type="spellEnd"/>
            <w:r>
              <w:rPr>
                <w:color w:val="000000"/>
                <w:sz w:val="16"/>
              </w:rPr>
              <w:t>&gt;&gt;</w:t>
            </w:r>
          </w:p>
        </w:tc>
        <w:tc>
          <w:tcPr>
            <w:tcW w:w="1800" w:type="dxa"/>
            <w:tcMar>
              <w:top w:w="80" w:type="dxa"/>
              <w:left w:w="120" w:type="dxa"/>
              <w:bottom w:w="80" w:type="dxa"/>
              <w:right w:w="120" w:type="dxa"/>
            </w:tcMar>
            <w:vAlign w:val="center"/>
          </w:tcPr>
          <w:p w14:paraId="15D8CD4A" w14:textId="77777777" w:rsidR="00440C3A" w:rsidRDefault="00000000">
            <w:pPr>
              <w:spacing w:after="40" w:line="259" w:lineRule="auto"/>
            </w:pPr>
            <w:r>
              <w:rPr>
                <w:color w:val="000000"/>
                <w:sz w:val="16"/>
              </w:rPr>
              <w:t>&lt;&lt;</w:t>
            </w:r>
            <w:proofErr w:type="spellStart"/>
            <w:r>
              <w:rPr>
                <w:color w:val="000000"/>
                <w:sz w:val="16"/>
              </w:rPr>
              <w:t>Cómo</w:t>
            </w:r>
            <w:proofErr w:type="spellEnd"/>
            <w:r>
              <w:rPr>
                <w:color w:val="000000"/>
                <w:sz w:val="16"/>
              </w:rPr>
              <w:t xml:space="preserve"> se </w:t>
            </w:r>
            <w:proofErr w:type="spellStart"/>
            <w:r>
              <w:rPr>
                <w:color w:val="000000"/>
                <w:sz w:val="16"/>
              </w:rPr>
              <w:t>controla</w:t>
            </w:r>
            <w:proofErr w:type="spellEnd"/>
            <w:r>
              <w:rPr>
                <w:color w:val="000000"/>
                <w:sz w:val="16"/>
              </w:rPr>
              <w:t>&gt;&gt;</w:t>
            </w:r>
          </w:p>
        </w:tc>
        <w:tc>
          <w:tcPr>
            <w:tcW w:w="1300" w:type="dxa"/>
            <w:tcMar>
              <w:top w:w="80" w:type="dxa"/>
              <w:left w:w="120" w:type="dxa"/>
              <w:bottom w:w="80" w:type="dxa"/>
              <w:right w:w="120" w:type="dxa"/>
            </w:tcMar>
            <w:vAlign w:val="center"/>
          </w:tcPr>
          <w:p w14:paraId="39483D7A" w14:textId="77777777" w:rsidR="00440C3A" w:rsidRDefault="00000000">
            <w:pPr>
              <w:spacing w:after="40" w:line="259" w:lineRule="auto"/>
            </w:pPr>
            <w:r>
              <w:rPr>
                <w:color w:val="000000"/>
                <w:sz w:val="16"/>
              </w:rPr>
              <w:t xml:space="preserve">&lt;&lt;N/A o </w:t>
            </w:r>
            <w:proofErr w:type="spellStart"/>
            <w:r>
              <w:rPr>
                <w:color w:val="000000"/>
                <w:sz w:val="16"/>
              </w:rPr>
              <w:t>niveles</w:t>
            </w:r>
            <w:proofErr w:type="spellEnd"/>
            <w:r>
              <w:rPr>
                <w:color w:val="000000"/>
                <w:sz w:val="16"/>
              </w:rPr>
              <w:t>&gt;&gt;</w:t>
            </w:r>
          </w:p>
        </w:tc>
      </w:tr>
      <w:tr w:rsidR="00440C3A" w14:paraId="5B284FE8" w14:textId="77777777">
        <w:trPr>
          <w:cantSplit/>
        </w:trPr>
        <w:tc>
          <w:tcPr>
            <w:tcW w:w="1200" w:type="dxa"/>
            <w:tcMar>
              <w:top w:w="80" w:type="dxa"/>
              <w:left w:w="120" w:type="dxa"/>
              <w:bottom w:w="80" w:type="dxa"/>
              <w:right w:w="120" w:type="dxa"/>
            </w:tcMar>
            <w:vAlign w:val="center"/>
          </w:tcPr>
          <w:p w14:paraId="6658E3A7" w14:textId="77777777" w:rsidR="00440C3A" w:rsidRDefault="00000000">
            <w:pPr>
              <w:spacing w:after="40" w:line="259" w:lineRule="auto"/>
            </w:pPr>
            <w:proofErr w:type="spellStart"/>
            <w:r>
              <w:rPr>
                <w:color w:val="000000"/>
                <w:sz w:val="16"/>
              </w:rPr>
              <w:t>Dependiente</w:t>
            </w:r>
            <w:proofErr w:type="spellEnd"/>
          </w:p>
        </w:tc>
        <w:tc>
          <w:tcPr>
            <w:tcW w:w="1900" w:type="dxa"/>
            <w:tcMar>
              <w:top w:w="80" w:type="dxa"/>
              <w:left w:w="120" w:type="dxa"/>
              <w:bottom w:w="80" w:type="dxa"/>
              <w:right w:w="120" w:type="dxa"/>
            </w:tcMar>
            <w:vAlign w:val="center"/>
          </w:tcPr>
          <w:p w14:paraId="7B22648B" w14:textId="77777777" w:rsidR="00440C3A" w:rsidRDefault="00000000">
            <w:pPr>
              <w:spacing w:after="40" w:line="259" w:lineRule="auto"/>
            </w:pPr>
            <w:r>
              <w:rPr>
                <w:color w:val="000000"/>
                <w:sz w:val="16"/>
              </w:rPr>
              <w:t>&lt;&lt;</w:t>
            </w:r>
            <w:proofErr w:type="spellStart"/>
            <w:r>
              <w:rPr>
                <w:color w:val="000000"/>
                <w:sz w:val="16"/>
              </w:rPr>
              <w:t>Latencia</w:t>
            </w:r>
            <w:proofErr w:type="spellEnd"/>
            <w:r>
              <w:rPr>
                <w:color w:val="000000"/>
                <w:sz w:val="16"/>
              </w:rPr>
              <w:t>/throughput/</w:t>
            </w:r>
            <w:proofErr w:type="spellStart"/>
            <w:r>
              <w:rPr>
                <w:color w:val="000000"/>
                <w:sz w:val="16"/>
              </w:rPr>
              <w:t>calidad</w:t>
            </w:r>
            <w:proofErr w:type="spellEnd"/>
            <w:r>
              <w:rPr>
                <w:color w:val="000000"/>
                <w:sz w:val="16"/>
              </w:rPr>
              <w:t>&gt;&gt;</w:t>
            </w:r>
          </w:p>
        </w:tc>
        <w:tc>
          <w:tcPr>
            <w:tcW w:w="2200" w:type="dxa"/>
            <w:tcMar>
              <w:top w:w="80" w:type="dxa"/>
              <w:left w:w="120" w:type="dxa"/>
              <w:bottom w:w="80" w:type="dxa"/>
              <w:right w:w="120" w:type="dxa"/>
            </w:tcMar>
            <w:vAlign w:val="center"/>
          </w:tcPr>
          <w:p w14:paraId="71781165" w14:textId="77777777" w:rsidR="00440C3A" w:rsidRDefault="00000000">
            <w:pPr>
              <w:spacing w:after="40" w:line="259" w:lineRule="auto"/>
            </w:pPr>
            <w:r>
              <w:rPr>
                <w:color w:val="000000"/>
                <w:sz w:val="16"/>
              </w:rPr>
              <w:t xml:space="preserve">&lt;&lt;Unidad y </w:t>
            </w:r>
            <w:proofErr w:type="spellStart"/>
            <w:r>
              <w:rPr>
                <w:color w:val="000000"/>
                <w:sz w:val="16"/>
              </w:rPr>
              <w:t>fórmula</w:t>
            </w:r>
            <w:proofErr w:type="spellEnd"/>
            <w:r>
              <w:rPr>
                <w:color w:val="000000"/>
                <w:sz w:val="16"/>
              </w:rPr>
              <w:t>&gt;&gt;</w:t>
            </w:r>
          </w:p>
        </w:tc>
        <w:tc>
          <w:tcPr>
            <w:tcW w:w="1800" w:type="dxa"/>
            <w:tcMar>
              <w:top w:w="80" w:type="dxa"/>
              <w:left w:w="120" w:type="dxa"/>
              <w:bottom w:w="80" w:type="dxa"/>
              <w:right w:w="120" w:type="dxa"/>
            </w:tcMar>
            <w:vAlign w:val="center"/>
          </w:tcPr>
          <w:p w14:paraId="264034EC" w14:textId="77777777" w:rsidR="00440C3A" w:rsidRDefault="00000000">
            <w:pPr>
              <w:spacing w:after="40" w:line="259" w:lineRule="auto"/>
            </w:pPr>
            <w:r>
              <w:rPr>
                <w:color w:val="000000"/>
                <w:sz w:val="16"/>
              </w:rPr>
              <w:t>&lt;&lt;</w:t>
            </w:r>
            <w:proofErr w:type="spellStart"/>
            <w:r>
              <w:rPr>
                <w:color w:val="000000"/>
                <w:sz w:val="16"/>
              </w:rPr>
              <w:t>Instrumento</w:t>
            </w:r>
            <w:proofErr w:type="spellEnd"/>
            <w:r>
              <w:rPr>
                <w:color w:val="000000"/>
                <w:sz w:val="16"/>
              </w:rPr>
              <w:t>/log&gt;&gt;</w:t>
            </w:r>
          </w:p>
        </w:tc>
        <w:tc>
          <w:tcPr>
            <w:tcW w:w="1300" w:type="dxa"/>
            <w:tcMar>
              <w:top w:w="80" w:type="dxa"/>
              <w:left w:w="120" w:type="dxa"/>
              <w:bottom w:w="80" w:type="dxa"/>
              <w:right w:w="120" w:type="dxa"/>
            </w:tcMar>
            <w:vAlign w:val="center"/>
          </w:tcPr>
          <w:p w14:paraId="083B0480" w14:textId="77777777" w:rsidR="00440C3A" w:rsidRDefault="00000000">
            <w:pPr>
              <w:spacing w:after="40" w:line="259" w:lineRule="auto"/>
            </w:pPr>
            <w:r>
              <w:rPr>
                <w:color w:val="000000"/>
                <w:sz w:val="16"/>
              </w:rPr>
              <w:t>&lt;&lt;Meta&gt;&gt;</w:t>
            </w:r>
          </w:p>
        </w:tc>
      </w:tr>
      <w:tr w:rsidR="00440C3A" w14:paraId="49EFC126" w14:textId="77777777">
        <w:trPr>
          <w:cantSplit/>
        </w:trPr>
        <w:tc>
          <w:tcPr>
            <w:tcW w:w="1200" w:type="dxa"/>
            <w:tcMar>
              <w:top w:w="80" w:type="dxa"/>
              <w:left w:w="120" w:type="dxa"/>
              <w:bottom w:w="80" w:type="dxa"/>
              <w:right w:w="120" w:type="dxa"/>
            </w:tcMar>
            <w:vAlign w:val="center"/>
          </w:tcPr>
          <w:p w14:paraId="348E53F8" w14:textId="77777777" w:rsidR="00440C3A" w:rsidRDefault="00000000">
            <w:pPr>
              <w:spacing w:after="40" w:line="259" w:lineRule="auto"/>
            </w:pPr>
            <w:r>
              <w:rPr>
                <w:color w:val="000000"/>
                <w:sz w:val="16"/>
              </w:rPr>
              <w:lastRenderedPageBreak/>
              <w:t>Control</w:t>
            </w:r>
          </w:p>
        </w:tc>
        <w:tc>
          <w:tcPr>
            <w:tcW w:w="1900" w:type="dxa"/>
            <w:tcMar>
              <w:top w:w="80" w:type="dxa"/>
              <w:left w:w="120" w:type="dxa"/>
              <w:bottom w:w="80" w:type="dxa"/>
              <w:right w:w="120" w:type="dxa"/>
            </w:tcMar>
            <w:vAlign w:val="center"/>
          </w:tcPr>
          <w:p w14:paraId="53381F05" w14:textId="77777777" w:rsidR="00440C3A" w:rsidRDefault="00000000">
            <w:pPr>
              <w:spacing w:after="40" w:line="259" w:lineRule="auto"/>
            </w:pPr>
            <w:r>
              <w:rPr>
                <w:color w:val="000000"/>
                <w:sz w:val="16"/>
              </w:rPr>
              <w:t xml:space="preserve">&lt;&lt;Hardware, </w:t>
            </w:r>
            <w:proofErr w:type="spellStart"/>
            <w:r>
              <w:rPr>
                <w:color w:val="000000"/>
                <w:sz w:val="16"/>
              </w:rPr>
              <w:t>concurrencia</w:t>
            </w:r>
            <w:proofErr w:type="spellEnd"/>
            <w:r>
              <w:rPr>
                <w:color w:val="000000"/>
                <w:sz w:val="16"/>
              </w:rPr>
              <w:t xml:space="preserve">, </w:t>
            </w:r>
            <w:proofErr w:type="spellStart"/>
            <w:r>
              <w:rPr>
                <w:color w:val="000000"/>
                <w:sz w:val="16"/>
              </w:rPr>
              <w:t>caché</w:t>
            </w:r>
            <w:proofErr w:type="spellEnd"/>
            <w:r>
              <w:rPr>
                <w:color w:val="000000"/>
                <w:sz w:val="16"/>
              </w:rPr>
              <w:t>...&gt;&gt;</w:t>
            </w:r>
          </w:p>
        </w:tc>
        <w:tc>
          <w:tcPr>
            <w:tcW w:w="2200" w:type="dxa"/>
            <w:tcMar>
              <w:top w:w="80" w:type="dxa"/>
              <w:left w:w="120" w:type="dxa"/>
              <w:bottom w:w="80" w:type="dxa"/>
              <w:right w:w="120" w:type="dxa"/>
            </w:tcMar>
            <w:vAlign w:val="center"/>
          </w:tcPr>
          <w:p w14:paraId="2B0AD90F" w14:textId="77777777" w:rsidR="00440C3A" w:rsidRDefault="00000000">
            <w:pPr>
              <w:spacing w:after="40" w:line="259" w:lineRule="auto"/>
            </w:pPr>
            <w:r>
              <w:rPr>
                <w:color w:val="000000"/>
                <w:sz w:val="16"/>
              </w:rPr>
              <w:t xml:space="preserve">&lt;&lt;Valor </w:t>
            </w:r>
            <w:proofErr w:type="spellStart"/>
            <w:r>
              <w:rPr>
                <w:color w:val="000000"/>
                <w:sz w:val="16"/>
              </w:rPr>
              <w:t>fijo</w:t>
            </w:r>
            <w:proofErr w:type="spellEnd"/>
            <w:r>
              <w:rPr>
                <w:color w:val="000000"/>
                <w:sz w:val="16"/>
              </w:rPr>
              <w:t>&gt;&gt;</w:t>
            </w:r>
          </w:p>
        </w:tc>
        <w:tc>
          <w:tcPr>
            <w:tcW w:w="1800" w:type="dxa"/>
            <w:tcMar>
              <w:top w:w="80" w:type="dxa"/>
              <w:left w:w="120" w:type="dxa"/>
              <w:bottom w:w="80" w:type="dxa"/>
              <w:right w:w="120" w:type="dxa"/>
            </w:tcMar>
            <w:vAlign w:val="center"/>
          </w:tcPr>
          <w:p w14:paraId="5A35F0E9" w14:textId="77777777" w:rsidR="00440C3A" w:rsidRDefault="00000000">
            <w:pPr>
              <w:spacing w:after="40" w:line="259" w:lineRule="auto"/>
            </w:pPr>
            <w:r>
              <w:rPr>
                <w:color w:val="000000"/>
                <w:sz w:val="16"/>
              </w:rPr>
              <w:t>&lt;&lt;</w:t>
            </w:r>
            <w:proofErr w:type="spellStart"/>
            <w:r>
              <w:rPr>
                <w:color w:val="000000"/>
                <w:sz w:val="16"/>
              </w:rPr>
              <w:t>Verificación</w:t>
            </w:r>
            <w:proofErr w:type="spellEnd"/>
            <w:r>
              <w:rPr>
                <w:color w:val="000000"/>
                <w:sz w:val="16"/>
              </w:rPr>
              <w:t>&gt;&gt;</w:t>
            </w:r>
          </w:p>
        </w:tc>
        <w:tc>
          <w:tcPr>
            <w:tcW w:w="1300" w:type="dxa"/>
            <w:tcMar>
              <w:top w:w="80" w:type="dxa"/>
              <w:left w:w="120" w:type="dxa"/>
              <w:bottom w:w="80" w:type="dxa"/>
              <w:right w:w="120" w:type="dxa"/>
            </w:tcMar>
            <w:vAlign w:val="center"/>
          </w:tcPr>
          <w:p w14:paraId="6267FA07" w14:textId="77777777" w:rsidR="00440C3A" w:rsidRDefault="00000000">
            <w:pPr>
              <w:spacing w:after="40" w:line="259" w:lineRule="auto"/>
            </w:pPr>
            <w:r>
              <w:rPr>
                <w:color w:val="000000"/>
                <w:sz w:val="16"/>
              </w:rPr>
              <w:t>&lt;&lt;</w:t>
            </w:r>
            <w:proofErr w:type="spellStart"/>
            <w:r>
              <w:rPr>
                <w:color w:val="000000"/>
                <w:sz w:val="16"/>
              </w:rPr>
              <w:t>Tolerancia</w:t>
            </w:r>
            <w:proofErr w:type="spellEnd"/>
            <w:r>
              <w:rPr>
                <w:color w:val="000000"/>
                <w:sz w:val="16"/>
              </w:rPr>
              <w:t>&gt;&gt;</w:t>
            </w:r>
          </w:p>
        </w:tc>
      </w:tr>
      <w:tr w:rsidR="00440C3A" w14:paraId="4D717BE3" w14:textId="77777777">
        <w:trPr>
          <w:cantSplit/>
        </w:trPr>
        <w:tc>
          <w:tcPr>
            <w:tcW w:w="1200" w:type="dxa"/>
            <w:tcMar>
              <w:top w:w="80" w:type="dxa"/>
              <w:left w:w="120" w:type="dxa"/>
              <w:bottom w:w="80" w:type="dxa"/>
              <w:right w:w="120" w:type="dxa"/>
            </w:tcMar>
            <w:vAlign w:val="center"/>
          </w:tcPr>
          <w:p w14:paraId="0DD1AA25" w14:textId="77777777" w:rsidR="00440C3A" w:rsidRDefault="00000000">
            <w:pPr>
              <w:spacing w:after="40" w:line="259" w:lineRule="auto"/>
            </w:pPr>
            <w:proofErr w:type="spellStart"/>
            <w:r>
              <w:rPr>
                <w:color w:val="000000"/>
                <w:sz w:val="16"/>
              </w:rPr>
              <w:t>Negocio</w:t>
            </w:r>
            <w:proofErr w:type="spellEnd"/>
          </w:p>
        </w:tc>
        <w:tc>
          <w:tcPr>
            <w:tcW w:w="1900" w:type="dxa"/>
            <w:tcMar>
              <w:top w:w="80" w:type="dxa"/>
              <w:left w:w="120" w:type="dxa"/>
              <w:bottom w:w="80" w:type="dxa"/>
              <w:right w:w="120" w:type="dxa"/>
            </w:tcMar>
            <w:vAlign w:val="center"/>
          </w:tcPr>
          <w:p w14:paraId="3F791107" w14:textId="77777777" w:rsidR="00440C3A" w:rsidRPr="00A81493" w:rsidRDefault="00000000">
            <w:pPr>
              <w:spacing w:after="40" w:line="259" w:lineRule="auto"/>
              <w:rPr>
                <w:lang w:val="es-PE"/>
              </w:rPr>
            </w:pPr>
            <w:r w:rsidRPr="00A81493">
              <w:rPr>
                <w:color w:val="000000"/>
                <w:sz w:val="16"/>
                <w:lang w:val="es-PE"/>
              </w:rPr>
              <w:t>&lt;&lt;KPI o precisión de información&gt;&gt;</w:t>
            </w:r>
          </w:p>
        </w:tc>
        <w:tc>
          <w:tcPr>
            <w:tcW w:w="2200" w:type="dxa"/>
            <w:tcMar>
              <w:top w:w="80" w:type="dxa"/>
              <w:left w:w="120" w:type="dxa"/>
              <w:bottom w:w="80" w:type="dxa"/>
              <w:right w:w="120" w:type="dxa"/>
            </w:tcMar>
            <w:vAlign w:val="center"/>
          </w:tcPr>
          <w:p w14:paraId="228F0D3D" w14:textId="77777777" w:rsidR="00440C3A" w:rsidRDefault="00000000">
            <w:pPr>
              <w:spacing w:after="40" w:line="259" w:lineRule="auto"/>
            </w:pPr>
            <w:r>
              <w:rPr>
                <w:color w:val="000000"/>
                <w:sz w:val="16"/>
              </w:rPr>
              <w:t xml:space="preserve">&lt;&lt;Unidad y </w:t>
            </w:r>
            <w:proofErr w:type="spellStart"/>
            <w:r>
              <w:rPr>
                <w:color w:val="000000"/>
                <w:sz w:val="16"/>
              </w:rPr>
              <w:t>fórmula</w:t>
            </w:r>
            <w:proofErr w:type="spellEnd"/>
            <w:r>
              <w:rPr>
                <w:color w:val="000000"/>
                <w:sz w:val="16"/>
              </w:rPr>
              <w:t>&gt;&gt;</w:t>
            </w:r>
          </w:p>
        </w:tc>
        <w:tc>
          <w:tcPr>
            <w:tcW w:w="1800" w:type="dxa"/>
            <w:tcMar>
              <w:top w:w="80" w:type="dxa"/>
              <w:left w:w="120" w:type="dxa"/>
              <w:bottom w:w="80" w:type="dxa"/>
              <w:right w:w="120" w:type="dxa"/>
            </w:tcMar>
            <w:vAlign w:val="center"/>
          </w:tcPr>
          <w:p w14:paraId="64FBB2E0" w14:textId="77777777" w:rsidR="00440C3A" w:rsidRDefault="00000000">
            <w:pPr>
              <w:spacing w:after="40" w:line="259" w:lineRule="auto"/>
            </w:pPr>
            <w:r>
              <w:rPr>
                <w:color w:val="000000"/>
                <w:sz w:val="16"/>
              </w:rPr>
              <w:t>&lt;&lt;Fuente&gt;&gt;</w:t>
            </w:r>
          </w:p>
        </w:tc>
        <w:tc>
          <w:tcPr>
            <w:tcW w:w="1300" w:type="dxa"/>
            <w:tcMar>
              <w:top w:w="80" w:type="dxa"/>
              <w:left w:w="120" w:type="dxa"/>
              <w:bottom w:w="80" w:type="dxa"/>
              <w:right w:w="120" w:type="dxa"/>
            </w:tcMar>
            <w:vAlign w:val="center"/>
          </w:tcPr>
          <w:p w14:paraId="270A33C9" w14:textId="77777777" w:rsidR="00440C3A" w:rsidRDefault="00000000">
            <w:pPr>
              <w:spacing w:after="40" w:line="259" w:lineRule="auto"/>
            </w:pPr>
            <w:r>
              <w:rPr>
                <w:color w:val="000000"/>
                <w:sz w:val="16"/>
              </w:rPr>
              <w:t>&lt;&lt;Meta&gt;&gt;</w:t>
            </w:r>
          </w:p>
        </w:tc>
      </w:tr>
    </w:tbl>
    <w:p w14:paraId="15AA9373" w14:textId="77777777" w:rsidR="00440C3A" w:rsidRDefault="00440C3A">
      <w:pPr>
        <w:spacing w:after="20"/>
      </w:pPr>
    </w:p>
    <w:p w14:paraId="4BE77067" w14:textId="77777777" w:rsidR="00440C3A" w:rsidRDefault="00000000" w:rsidP="007C7325">
      <w:pPr>
        <w:pStyle w:val="Titulo2"/>
      </w:pPr>
      <w:bookmarkStart w:id="55" w:name="_Toc241158220"/>
      <w:r>
        <w:t>4.4 Entorno, herramientas y reproducibilidad</w:t>
      </w:r>
      <w:bookmarkEnd w:id="55"/>
    </w:p>
    <w:p w14:paraId="08D00027" w14:textId="77777777" w:rsidR="00440C3A" w:rsidRDefault="00000000">
      <w:pPr>
        <w:spacing w:after="100"/>
        <w:ind w:left="259" w:right="144"/>
      </w:pPr>
      <w:r w:rsidRPr="00A81493">
        <w:rPr>
          <w:i/>
          <w:color w:val="5B6573"/>
          <w:sz w:val="19"/>
          <w:lang w:val="es-PE"/>
        </w:rPr>
        <w:t xml:space="preserve">Registre hardware, sistema operativo, motor/servicios, versiones, configuración, recursos, dependencias, semilla aleatoria si aplica, fecha y responsable. </w:t>
      </w:r>
      <w:r>
        <w:rPr>
          <w:i/>
          <w:color w:val="5B6573"/>
          <w:sz w:val="19"/>
        </w:rPr>
        <w:t xml:space="preserve">Enlace scripts de </w:t>
      </w:r>
      <w:proofErr w:type="spellStart"/>
      <w:r>
        <w:rPr>
          <w:i/>
          <w:color w:val="5B6573"/>
          <w:sz w:val="19"/>
        </w:rPr>
        <w:t>instalación</w:t>
      </w:r>
      <w:proofErr w:type="spellEnd"/>
      <w:r>
        <w:rPr>
          <w:i/>
          <w:color w:val="5B6573"/>
          <w:sz w:val="19"/>
        </w:rPr>
        <w:t xml:space="preserve"> o </w:t>
      </w:r>
      <w:proofErr w:type="spellStart"/>
      <w:r>
        <w:rPr>
          <w:i/>
          <w:color w:val="5B6573"/>
          <w:sz w:val="19"/>
        </w:rPr>
        <w:t>archivo</w:t>
      </w:r>
      <w:proofErr w:type="spellEnd"/>
      <w:r>
        <w:rPr>
          <w:i/>
          <w:color w:val="5B6573"/>
          <w:sz w:val="19"/>
        </w:rPr>
        <w:t xml:space="preserve"> de </w:t>
      </w:r>
      <w:proofErr w:type="spellStart"/>
      <w:r>
        <w:rPr>
          <w:i/>
          <w:color w:val="5B6573"/>
          <w:sz w:val="19"/>
        </w:rPr>
        <w:t>entorno</w:t>
      </w:r>
      <w:proofErr w:type="spellEnd"/>
      <w:r>
        <w:rPr>
          <w:i/>
          <w:color w:val="5B6573"/>
          <w:sz w:val="19"/>
        </w:rPr>
        <w:t>.</w:t>
      </w:r>
    </w:p>
    <w:tbl>
      <w:tblPr>
        <w:tblStyle w:val="Tablaconcuadrcula"/>
        <w:tblW w:w="8400" w:type="dxa"/>
        <w:tblInd w:w="120" w:type="dxa"/>
        <w:tblLayout w:type="fixed"/>
        <w:tblLook w:val="04A0" w:firstRow="1" w:lastRow="0" w:firstColumn="1" w:lastColumn="0" w:noHBand="0" w:noVBand="1"/>
      </w:tblPr>
      <w:tblGrid>
        <w:gridCol w:w="1800"/>
        <w:gridCol w:w="2600"/>
        <w:gridCol w:w="2700"/>
        <w:gridCol w:w="1300"/>
      </w:tblGrid>
      <w:tr w:rsidR="00440C3A" w14:paraId="728E3A7F" w14:textId="77777777">
        <w:trPr>
          <w:cantSplit/>
          <w:tblHeader/>
        </w:trPr>
        <w:tc>
          <w:tcPr>
            <w:tcW w:w="1800" w:type="dxa"/>
            <w:shd w:val="clear" w:color="auto" w:fill="E8EEF5"/>
            <w:tcMar>
              <w:top w:w="80" w:type="dxa"/>
              <w:left w:w="120" w:type="dxa"/>
              <w:bottom w:w="80" w:type="dxa"/>
              <w:right w:w="120" w:type="dxa"/>
            </w:tcMar>
            <w:vAlign w:val="center"/>
          </w:tcPr>
          <w:p w14:paraId="2EA29EC0" w14:textId="77777777" w:rsidR="00440C3A" w:rsidRDefault="00000000">
            <w:pPr>
              <w:spacing w:after="40" w:line="259" w:lineRule="auto"/>
              <w:jc w:val="center"/>
            </w:pPr>
            <w:r>
              <w:rPr>
                <w:b/>
                <w:color w:val="0B2545"/>
                <w:sz w:val="17"/>
              </w:rPr>
              <w:t>COMPONENTE</w:t>
            </w:r>
          </w:p>
        </w:tc>
        <w:tc>
          <w:tcPr>
            <w:tcW w:w="2600" w:type="dxa"/>
            <w:shd w:val="clear" w:color="auto" w:fill="E8EEF5"/>
            <w:tcMar>
              <w:top w:w="80" w:type="dxa"/>
              <w:left w:w="120" w:type="dxa"/>
              <w:bottom w:w="80" w:type="dxa"/>
              <w:right w:w="120" w:type="dxa"/>
            </w:tcMar>
            <w:vAlign w:val="center"/>
          </w:tcPr>
          <w:p w14:paraId="2FB109A3" w14:textId="77777777" w:rsidR="00440C3A" w:rsidRDefault="00000000">
            <w:pPr>
              <w:spacing w:after="40" w:line="259" w:lineRule="auto"/>
              <w:jc w:val="center"/>
            </w:pPr>
            <w:r>
              <w:rPr>
                <w:b/>
                <w:color w:val="0B2545"/>
                <w:sz w:val="17"/>
              </w:rPr>
              <w:t>VERSIÓN / CONFIGURACIÓN</w:t>
            </w:r>
          </w:p>
        </w:tc>
        <w:tc>
          <w:tcPr>
            <w:tcW w:w="2700" w:type="dxa"/>
            <w:shd w:val="clear" w:color="auto" w:fill="E8EEF5"/>
            <w:tcMar>
              <w:top w:w="80" w:type="dxa"/>
              <w:left w:w="120" w:type="dxa"/>
              <w:bottom w:w="80" w:type="dxa"/>
              <w:right w:w="120" w:type="dxa"/>
            </w:tcMar>
            <w:vAlign w:val="center"/>
          </w:tcPr>
          <w:p w14:paraId="35CB7C8B" w14:textId="77777777" w:rsidR="00440C3A" w:rsidRDefault="00000000">
            <w:pPr>
              <w:spacing w:after="40" w:line="259" w:lineRule="auto"/>
              <w:jc w:val="center"/>
            </w:pPr>
            <w:r>
              <w:rPr>
                <w:b/>
                <w:color w:val="0B2545"/>
                <w:sz w:val="17"/>
              </w:rPr>
              <w:t>PROPÓSITO</w:t>
            </w:r>
          </w:p>
        </w:tc>
        <w:tc>
          <w:tcPr>
            <w:tcW w:w="1300" w:type="dxa"/>
            <w:shd w:val="clear" w:color="auto" w:fill="E8EEF5"/>
            <w:tcMar>
              <w:top w:w="80" w:type="dxa"/>
              <w:left w:w="120" w:type="dxa"/>
              <w:bottom w:w="80" w:type="dxa"/>
              <w:right w:w="120" w:type="dxa"/>
            </w:tcMar>
            <w:vAlign w:val="center"/>
          </w:tcPr>
          <w:p w14:paraId="5A75C187" w14:textId="77777777" w:rsidR="00440C3A" w:rsidRDefault="00000000">
            <w:pPr>
              <w:spacing w:after="40" w:line="259" w:lineRule="auto"/>
              <w:jc w:val="center"/>
            </w:pPr>
            <w:r>
              <w:rPr>
                <w:b/>
                <w:color w:val="0B2545"/>
                <w:sz w:val="17"/>
              </w:rPr>
              <w:t>EVIDENCIA</w:t>
            </w:r>
          </w:p>
        </w:tc>
      </w:tr>
      <w:tr w:rsidR="00440C3A" w14:paraId="2A7A79AD" w14:textId="77777777">
        <w:trPr>
          <w:cantSplit/>
        </w:trPr>
        <w:tc>
          <w:tcPr>
            <w:tcW w:w="1800" w:type="dxa"/>
            <w:tcMar>
              <w:top w:w="80" w:type="dxa"/>
              <w:left w:w="120" w:type="dxa"/>
              <w:bottom w:w="80" w:type="dxa"/>
              <w:right w:w="120" w:type="dxa"/>
            </w:tcMar>
            <w:vAlign w:val="center"/>
          </w:tcPr>
          <w:p w14:paraId="55670DE6" w14:textId="77777777" w:rsidR="00440C3A" w:rsidRDefault="00000000">
            <w:pPr>
              <w:spacing w:after="40" w:line="259" w:lineRule="auto"/>
            </w:pPr>
            <w:r>
              <w:rPr>
                <w:color w:val="000000"/>
                <w:sz w:val="17"/>
              </w:rPr>
              <w:t>&lt;&lt;</w:t>
            </w:r>
            <w:proofErr w:type="spellStart"/>
            <w:r>
              <w:rPr>
                <w:color w:val="000000"/>
                <w:sz w:val="17"/>
              </w:rPr>
              <w:t>Componente</w:t>
            </w:r>
            <w:proofErr w:type="spellEnd"/>
            <w:r>
              <w:rPr>
                <w:color w:val="000000"/>
                <w:sz w:val="17"/>
              </w:rPr>
              <w:t>&gt;&gt;</w:t>
            </w:r>
          </w:p>
        </w:tc>
        <w:tc>
          <w:tcPr>
            <w:tcW w:w="2600" w:type="dxa"/>
            <w:tcMar>
              <w:top w:w="80" w:type="dxa"/>
              <w:left w:w="120" w:type="dxa"/>
              <w:bottom w:w="80" w:type="dxa"/>
              <w:right w:w="120" w:type="dxa"/>
            </w:tcMar>
            <w:vAlign w:val="center"/>
          </w:tcPr>
          <w:p w14:paraId="6D8D22D1" w14:textId="77777777" w:rsidR="00440C3A" w:rsidRDefault="00000000">
            <w:pPr>
              <w:spacing w:after="40" w:line="259" w:lineRule="auto"/>
            </w:pPr>
            <w:r>
              <w:rPr>
                <w:color w:val="000000"/>
                <w:sz w:val="17"/>
              </w:rPr>
              <w:t>&lt;&lt;</w:t>
            </w:r>
            <w:proofErr w:type="spellStart"/>
            <w:r>
              <w:rPr>
                <w:color w:val="000000"/>
                <w:sz w:val="17"/>
              </w:rPr>
              <w:t>Versión</w:t>
            </w:r>
            <w:proofErr w:type="spellEnd"/>
            <w:r>
              <w:rPr>
                <w:color w:val="000000"/>
                <w:sz w:val="17"/>
              </w:rPr>
              <w:t xml:space="preserve"> y </w:t>
            </w:r>
            <w:proofErr w:type="spellStart"/>
            <w:r>
              <w:rPr>
                <w:color w:val="000000"/>
                <w:sz w:val="17"/>
              </w:rPr>
              <w:t>parámetros</w:t>
            </w:r>
            <w:proofErr w:type="spellEnd"/>
            <w:r>
              <w:rPr>
                <w:color w:val="000000"/>
                <w:sz w:val="17"/>
              </w:rPr>
              <w:t>&gt;&gt;</w:t>
            </w:r>
          </w:p>
        </w:tc>
        <w:tc>
          <w:tcPr>
            <w:tcW w:w="2700" w:type="dxa"/>
            <w:tcMar>
              <w:top w:w="80" w:type="dxa"/>
              <w:left w:w="120" w:type="dxa"/>
              <w:bottom w:w="80" w:type="dxa"/>
              <w:right w:w="120" w:type="dxa"/>
            </w:tcMar>
            <w:vAlign w:val="center"/>
          </w:tcPr>
          <w:p w14:paraId="5A7DAC34" w14:textId="77777777" w:rsidR="00440C3A" w:rsidRDefault="00000000">
            <w:pPr>
              <w:spacing w:after="40" w:line="259" w:lineRule="auto"/>
            </w:pPr>
            <w:r>
              <w:rPr>
                <w:color w:val="000000"/>
                <w:sz w:val="17"/>
              </w:rPr>
              <w:t>&lt;&lt;</w:t>
            </w:r>
            <w:proofErr w:type="spellStart"/>
            <w:r>
              <w:rPr>
                <w:color w:val="000000"/>
                <w:sz w:val="17"/>
              </w:rPr>
              <w:t>Función</w:t>
            </w:r>
            <w:proofErr w:type="spellEnd"/>
            <w:r>
              <w:rPr>
                <w:color w:val="000000"/>
                <w:sz w:val="17"/>
              </w:rPr>
              <w:t>&gt;&gt;</w:t>
            </w:r>
          </w:p>
        </w:tc>
        <w:tc>
          <w:tcPr>
            <w:tcW w:w="1300" w:type="dxa"/>
            <w:tcMar>
              <w:top w:w="80" w:type="dxa"/>
              <w:left w:w="120" w:type="dxa"/>
              <w:bottom w:w="80" w:type="dxa"/>
              <w:right w:w="120" w:type="dxa"/>
            </w:tcMar>
            <w:vAlign w:val="center"/>
          </w:tcPr>
          <w:p w14:paraId="22441F88" w14:textId="77777777" w:rsidR="00440C3A" w:rsidRDefault="00000000">
            <w:pPr>
              <w:spacing w:after="40" w:line="259" w:lineRule="auto"/>
            </w:pPr>
            <w:r>
              <w:rPr>
                <w:color w:val="000000"/>
                <w:sz w:val="17"/>
              </w:rPr>
              <w:t>&lt;&lt;</w:t>
            </w:r>
            <w:proofErr w:type="spellStart"/>
            <w:r>
              <w:rPr>
                <w:color w:val="000000"/>
                <w:sz w:val="17"/>
              </w:rPr>
              <w:t>Archivo</w:t>
            </w:r>
            <w:proofErr w:type="spellEnd"/>
            <w:r>
              <w:rPr>
                <w:color w:val="000000"/>
                <w:sz w:val="17"/>
              </w:rPr>
              <w:t>/enlace&gt;&gt;</w:t>
            </w:r>
          </w:p>
        </w:tc>
      </w:tr>
      <w:tr w:rsidR="00440C3A" w14:paraId="32ED2809" w14:textId="77777777">
        <w:trPr>
          <w:cantSplit/>
        </w:trPr>
        <w:tc>
          <w:tcPr>
            <w:tcW w:w="1800" w:type="dxa"/>
            <w:tcMar>
              <w:top w:w="80" w:type="dxa"/>
              <w:left w:w="120" w:type="dxa"/>
              <w:bottom w:w="80" w:type="dxa"/>
              <w:right w:w="120" w:type="dxa"/>
            </w:tcMar>
            <w:vAlign w:val="center"/>
          </w:tcPr>
          <w:p w14:paraId="379AB073" w14:textId="77777777" w:rsidR="00440C3A" w:rsidRDefault="00000000">
            <w:pPr>
              <w:spacing w:after="40" w:line="259" w:lineRule="auto"/>
            </w:pPr>
            <w:r>
              <w:rPr>
                <w:color w:val="000000"/>
                <w:sz w:val="17"/>
              </w:rPr>
              <w:t>&lt;&lt;</w:t>
            </w:r>
            <w:proofErr w:type="spellStart"/>
            <w:r>
              <w:rPr>
                <w:color w:val="000000"/>
                <w:sz w:val="17"/>
              </w:rPr>
              <w:t>Componente</w:t>
            </w:r>
            <w:proofErr w:type="spellEnd"/>
            <w:r>
              <w:rPr>
                <w:color w:val="000000"/>
                <w:sz w:val="17"/>
              </w:rPr>
              <w:t>&gt;&gt;</w:t>
            </w:r>
          </w:p>
        </w:tc>
        <w:tc>
          <w:tcPr>
            <w:tcW w:w="2600" w:type="dxa"/>
            <w:tcMar>
              <w:top w:w="80" w:type="dxa"/>
              <w:left w:w="120" w:type="dxa"/>
              <w:bottom w:w="80" w:type="dxa"/>
              <w:right w:w="120" w:type="dxa"/>
            </w:tcMar>
            <w:vAlign w:val="center"/>
          </w:tcPr>
          <w:p w14:paraId="446FF402" w14:textId="77777777" w:rsidR="00440C3A" w:rsidRDefault="00000000">
            <w:pPr>
              <w:spacing w:after="40" w:line="259" w:lineRule="auto"/>
            </w:pPr>
            <w:r>
              <w:rPr>
                <w:color w:val="000000"/>
                <w:sz w:val="17"/>
              </w:rPr>
              <w:t>&lt;&lt;</w:t>
            </w:r>
            <w:proofErr w:type="spellStart"/>
            <w:r>
              <w:rPr>
                <w:color w:val="000000"/>
                <w:sz w:val="17"/>
              </w:rPr>
              <w:t>Versión</w:t>
            </w:r>
            <w:proofErr w:type="spellEnd"/>
            <w:r>
              <w:rPr>
                <w:color w:val="000000"/>
                <w:sz w:val="17"/>
              </w:rPr>
              <w:t xml:space="preserve"> y </w:t>
            </w:r>
            <w:proofErr w:type="spellStart"/>
            <w:r>
              <w:rPr>
                <w:color w:val="000000"/>
                <w:sz w:val="17"/>
              </w:rPr>
              <w:t>parámetros</w:t>
            </w:r>
            <w:proofErr w:type="spellEnd"/>
            <w:r>
              <w:rPr>
                <w:color w:val="000000"/>
                <w:sz w:val="17"/>
              </w:rPr>
              <w:t>&gt;&gt;</w:t>
            </w:r>
          </w:p>
        </w:tc>
        <w:tc>
          <w:tcPr>
            <w:tcW w:w="2700" w:type="dxa"/>
            <w:tcMar>
              <w:top w:w="80" w:type="dxa"/>
              <w:left w:w="120" w:type="dxa"/>
              <w:bottom w:w="80" w:type="dxa"/>
              <w:right w:w="120" w:type="dxa"/>
            </w:tcMar>
            <w:vAlign w:val="center"/>
          </w:tcPr>
          <w:p w14:paraId="15F0CE77" w14:textId="77777777" w:rsidR="00440C3A" w:rsidRDefault="00000000">
            <w:pPr>
              <w:spacing w:after="40" w:line="259" w:lineRule="auto"/>
            </w:pPr>
            <w:r>
              <w:rPr>
                <w:color w:val="000000"/>
                <w:sz w:val="17"/>
              </w:rPr>
              <w:t>&lt;&lt;</w:t>
            </w:r>
            <w:proofErr w:type="spellStart"/>
            <w:r>
              <w:rPr>
                <w:color w:val="000000"/>
                <w:sz w:val="17"/>
              </w:rPr>
              <w:t>Función</w:t>
            </w:r>
            <w:proofErr w:type="spellEnd"/>
            <w:r>
              <w:rPr>
                <w:color w:val="000000"/>
                <w:sz w:val="17"/>
              </w:rPr>
              <w:t>&gt;&gt;</w:t>
            </w:r>
          </w:p>
        </w:tc>
        <w:tc>
          <w:tcPr>
            <w:tcW w:w="1300" w:type="dxa"/>
            <w:tcMar>
              <w:top w:w="80" w:type="dxa"/>
              <w:left w:w="120" w:type="dxa"/>
              <w:bottom w:w="80" w:type="dxa"/>
              <w:right w:w="120" w:type="dxa"/>
            </w:tcMar>
            <w:vAlign w:val="center"/>
          </w:tcPr>
          <w:p w14:paraId="522D679F" w14:textId="77777777" w:rsidR="00440C3A" w:rsidRDefault="00000000">
            <w:pPr>
              <w:spacing w:after="40" w:line="259" w:lineRule="auto"/>
            </w:pPr>
            <w:r>
              <w:rPr>
                <w:color w:val="000000"/>
                <w:sz w:val="17"/>
              </w:rPr>
              <w:t>&lt;&lt;</w:t>
            </w:r>
            <w:proofErr w:type="spellStart"/>
            <w:r>
              <w:rPr>
                <w:color w:val="000000"/>
                <w:sz w:val="17"/>
              </w:rPr>
              <w:t>Archivo</w:t>
            </w:r>
            <w:proofErr w:type="spellEnd"/>
            <w:r>
              <w:rPr>
                <w:color w:val="000000"/>
                <w:sz w:val="17"/>
              </w:rPr>
              <w:t>/enlace&gt;&gt;</w:t>
            </w:r>
          </w:p>
        </w:tc>
      </w:tr>
      <w:tr w:rsidR="00440C3A" w14:paraId="35E86A0B" w14:textId="77777777">
        <w:trPr>
          <w:cantSplit/>
        </w:trPr>
        <w:tc>
          <w:tcPr>
            <w:tcW w:w="1800" w:type="dxa"/>
            <w:tcMar>
              <w:top w:w="80" w:type="dxa"/>
              <w:left w:w="120" w:type="dxa"/>
              <w:bottom w:w="80" w:type="dxa"/>
              <w:right w:w="120" w:type="dxa"/>
            </w:tcMar>
            <w:vAlign w:val="center"/>
          </w:tcPr>
          <w:p w14:paraId="4F25C2FA" w14:textId="77777777" w:rsidR="00440C3A" w:rsidRDefault="00000000">
            <w:pPr>
              <w:spacing w:after="40" w:line="259" w:lineRule="auto"/>
            </w:pPr>
            <w:r>
              <w:rPr>
                <w:color w:val="000000"/>
                <w:sz w:val="17"/>
              </w:rPr>
              <w:t>&lt;&lt;</w:t>
            </w:r>
            <w:proofErr w:type="spellStart"/>
            <w:r>
              <w:rPr>
                <w:color w:val="000000"/>
                <w:sz w:val="17"/>
              </w:rPr>
              <w:t>Componente</w:t>
            </w:r>
            <w:proofErr w:type="spellEnd"/>
            <w:r>
              <w:rPr>
                <w:color w:val="000000"/>
                <w:sz w:val="17"/>
              </w:rPr>
              <w:t>&gt;&gt;</w:t>
            </w:r>
          </w:p>
        </w:tc>
        <w:tc>
          <w:tcPr>
            <w:tcW w:w="2600" w:type="dxa"/>
            <w:tcMar>
              <w:top w:w="80" w:type="dxa"/>
              <w:left w:w="120" w:type="dxa"/>
              <w:bottom w:w="80" w:type="dxa"/>
              <w:right w:w="120" w:type="dxa"/>
            </w:tcMar>
            <w:vAlign w:val="center"/>
          </w:tcPr>
          <w:p w14:paraId="76B5C543" w14:textId="77777777" w:rsidR="00440C3A" w:rsidRDefault="00000000">
            <w:pPr>
              <w:spacing w:after="40" w:line="259" w:lineRule="auto"/>
            </w:pPr>
            <w:r>
              <w:rPr>
                <w:color w:val="000000"/>
                <w:sz w:val="17"/>
              </w:rPr>
              <w:t>&lt;&lt;</w:t>
            </w:r>
            <w:proofErr w:type="spellStart"/>
            <w:r>
              <w:rPr>
                <w:color w:val="000000"/>
                <w:sz w:val="17"/>
              </w:rPr>
              <w:t>Versión</w:t>
            </w:r>
            <w:proofErr w:type="spellEnd"/>
            <w:r>
              <w:rPr>
                <w:color w:val="000000"/>
                <w:sz w:val="17"/>
              </w:rPr>
              <w:t xml:space="preserve"> y </w:t>
            </w:r>
            <w:proofErr w:type="spellStart"/>
            <w:r>
              <w:rPr>
                <w:color w:val="000000"/>
                <w:sz w:val="17"/>
              </w:rPr>
              <w:t>parámetros</w:t>
            </w:r>
            <w:proofErr w:type="spellEnd"/>
            <w:r>
              <w:rPr>
                <w:color w:val="000000"/>
                <w:sz w:val="17"/>
              </w:rPr>
              <w:t>&gt;&gt;</w:t>
            </w:r>
          </w:p>
        </w:tc>
        <w:tc>
          <w:tcPr>
            <w:tcW w:w="2700" w:type="dxa"/>
            <w:tcMar>
              <w:top w:w="80" w:type="dxa"/>
              <w:left w:w="120" w:type="dxa"/>
              <w:bottom w:w="80" w:type="dxa"/>
              <w:right w:w="120" w:type="dxa"/>
            </w:tcMar>
            <w:vAlign w:val="center"/>
          </w:tcPr>
          <w:p w14:paraId="365D9061" w14:textId="77777777" w:rsidR="00440C3A" w:rsidRDefault="00000000">
            <w:pPr>
              <w:spacing w:after="40" w:line="259" w:lineRule="auto"/>
            </w:pPr>
            <w:r>
              <w:rPr>
                <w:color w:val="000000"/>
                <w:sz w:val="17"/>
              </w:rPr>
              <w:t>&lt;&lt;</w:t>
            </w:r>
            <w:proofErr w:type="spellStart"/>
            <w:r>
              <w:rPr>
                <w:color w:val="000000"/>
                <w:sz w:val="17"/>
              </w:rPr>
              <w:t>Función</w:t>
            </w:r>
            <w:proofErr w:type="spellEnd"/>
            <w:r>
              <w:rPr>
                <w:color w:val="000000"/>
                <w:sz w:val="17"/>
              </w:rPr>
              <w:t>&gt;&gt;</w:t>
            </w:r>
          </w:p>
        </w:tc>
        <w:tc>
          <w:tcPr>
            <w:tcW w:w="1300" w:type="dxa"/>
            <w:tcMar>
              <w:top w:w="80" w:type="dxa"/>
              <w:left w:w="120" w:type="dxa"/>
              <w:bottom w:w="80" w:type="dxa"/>
              <w:right w:w="120" w:type="dxa"/>
            </w:tcMar>
            <w:vAlign w:val="center"/>
          </w:tcPr>
          <w:p w14:paraId="3E78A896" w14:textId="77777777" w:rsidR="00440C3A" w:rsidRDefault="00000000">
            <w:pPr>
              <w:spacing w:after="40" w:line="259" w:lineRule="auto"/>
            </w:pPr>
            <w:r>
              <w:rPr>
                <w:color w:val="000000"/>
                <w:sz w:val="17"/>
              </w:rPr>
              <w:t>&lt;&lt;</w:t>
            </w:r>
            <w:proofErr w:type="spellStart"/>
            <w:r>
              <w:rPr>
                <w:color w:val="000000"/>
                <w:sz w:val="17"/>
              </w:rPr>
              <w:t>Archivo</w:t>
            </w:r>
            <w:proofErr w:type="spellEnd"/>
            <w:r>
              <w:rPr>
                <w:color w:val="000000"/>
                <w:sz w:val="17"/>
              </w:rPr>
              <w:t>/enlace&gt;&gt;</w:t>
            </w:r>
          </w:p>
        </w:tc>
      </w:tr>
      <w:tr w:rsidR="00440C3A" w14:paraId="0127AF94" w14:textId="77777777">
        <w:trPr>
          <w:cantSplit/>
        </w:trPr>
        <w:tc>
          <w:tcPr>
            <w:tcW w:w="1800" w:type="dxa"/>
            <w:tcMar>
              <w:top w:w="80" w:type="dxa"/>
              <w:left w:w="120" w:type="dxa"/>
              <w:bottom w:w="80" w:type="dxa"/>
              <w:right w:w="120" w:type="dxa"/>
            </w:tcMar>
            <w:vAlign w:val="center"/>
          </w:tcPr>
          <w:p w14:paraId="303902E3" w14:textId="77777777" w:rsidR="00440C3A" w:rsidRDefault="00000000">
            <w:pPr>
              <w:spacing w:after="40" w:line="259" w:lineRule="auto"/>
            </w:pPr>
            <w:r>
              <w:rPr>
                <w:color w:val="000000"/>
                <w:sz w:val="17"/>
              </w:rPr>
              <w:t>&lt;&lt;</w:t>
            </w:r>
            <w:proofErr w:type="spellStart"/>
            <w:r>
              <w:rPr>
                <w:color w:val="000000"/>
                <w:sz w:val="17"/>
              </w:rPr>
              <w:t>Componente</w:t>
            </w:r>
            <w:proofErr w:type="spellEnd"/>
            <w:r>
              <w:rPr>
                <w:color w:val="000000"/>
                <w:sz w:val="17"/>
              </w:rPr>
              <w:t>&gt;&gt;</w:t>
            </w:r>
          </w:p>
        </w:tc>
        <w:tc>
          <w:tcPr>
            <w:tcW w:w="2600" w:type="dxa"/>
            <w:tcMar>
              <w:top w:w="80" w:type="dxa"/>
              <w:left w:w="120" w:type="dxa"/>
              <w:bottom w:w="80" w:type="dxa"/>
              <w:right w:w="120" w:type="dxa"/>
            </w:tcMar>
            <w:vAlign w:val="center"/>
          </w:tcPr>
          <w:p w14:paraId="16307E9B" w14:textId="77777777" w:rsidR="00440C3A" w:rsidRDefault="00000000">
            <w:pPr>
              <w:spacing w:after="40" w:line="259" w:lineRule="auto"/>
            </w:pPr>
            <w:r>
              <w:rPr>
                <w:color w:val="000000"/>
                <w:sz w:val="17"/>
              </w:rPr>
              <w:t>&lt;&lt;</w:t>
            </w:r>
            <w:proofErr w:type="spellStart"/>
            <w:r>
              <w:rPr>
                <w:color w:val="000000"/>
                <w:sz w:val="17"/>
              </w:rPr>
              <w:t>Versión</w:t>
            </w:r>
            <w:proofErr w:type="spellEnd"/>
            <w:r>
              <w:rPr>
                <w:color w:val="000000"/>
                <w:sz w:val="17"/>
              </w:rPr>
              <w:t xml:space="preserve"> y </w:t>
            </w:r>
            <w:proofErr w:type="spellStart"/>
            <w:r>
              <w:rPr>
                <w:color w:val="000000"/>
                <w:sz w:val="17"/>
              </w:rPr>
              <w:t>parámetros</w:t>
            </w:r>
            <w:proofErr w:type="spellEnd"/>
            <w:r>
              <w:rPr>
                <w:color w:val="000000"/>
                <w:sz w:val="17"/>
              </w:rPr>
              <w:t>&gt;&gt;</w:t>
            </w:r>
          </w:p>
        </w:tc>
        <w:tc>
          <w:tcPr>
            <w:tcW w:w="2700" w:type="dxa"/>
            <w:tcMar>
              <w:top w:w="80" w:type="dxa"/>
              <w:left w:w="120" w:type="dxa"/>
              <w:bottom w:w="80" w:type="dxa"/>
              <w:right w:w="120" w:type="dxa"/>
            </w:tcMar>
            <w:vAlign w:val="center"/>
          </w:tcPr>
          <w:p w14:paraId="5D75C65D" w14:textId="77777777" w:rsidR="00440C3A" w:rsidRDefault="00000000">
            <w:pPr>
              <w:spacing w:after="40" w:line="259" w:lineRule="auto"/>
            </w:pPr>
            <w:r>
              <w:rPr>
                <w:color w:val="000000"/>
                <w:sz w:val="17"/>
              </w:rPr>
              <w:t>&lt;&lt;</w:t>
            </w:r>
            <w:proofErr w:type="spellStart"/>
            <w:r>
              <w:rPr>
                <w:color w:val="000000"/>
                <w:sz w:val="17"/>
              </w:rPr>
              <w:t>Función</w:t>
            </w:r>
            <w:proofErr w:type="spellEnd"/>
            <w:r>
              <w:rPr>
                <w:color w:val="000000"/>
                <w:sz w:val="17"/>
              </w:rPr>
              <w:t>&gt;&gt;</w:t>
            </w:r>
          </w:p>
        </w:tc>
        <w:tc>
          <w:tcPr>
            <w:tcW w:w="1300" w:type="dxa"/>
            <w:tcMar>
              <w:top w:w="80" w:type="dxa"/>
              <w:left w:w="120" w:type="dxa"/>
              <w:bottom w:w="80" w:type="dxa"/>
              <w:right w:w="120" w:type="dxa"/>
            </w:tcMar>
            <w:vAlign w:val="center"/>
          </w:tcPr>
          <w:p w14:paraId="0A47D79F" w14:textId="77777777" w:rsidR="00440C3A" w:rsidRDefault="00000000">
            <w:pPr>
              <w:spacing w:after="40" w:line="259" w:lineRule="auto"/>
            </w:pPr>
            <w:r>
              <w:rPr>
                <w:color w:val="000000"/>
                <w:sz w:val="17"/>
              </w:rPr>
              <w:t>&lt;&lt;</w:t>
            </w:r>
            <w:proofErr w:type="spellStart"/>
            <w:r>
              <w:rPr>
                <w:color w:val="000000"/>
                <w:sz w:val="17"/>
              </w:rPr>
              <w:t>Archivo</w:t>
            </w:r>
            <w:proofErr w:type="spellEnd"/>
            <w:r>
              <w:rPr>
                <w:color w:val="000000"/>
                <w:sz w:val="17"/>
              </w:rPr>
              <w:t>/enlace&gt;&gt;</w:t>
            </w:r>
          </w:p>
        </w:tc>
      </w:tr>
    </w:tbl>
    <w:p w14:paraId="6A8778CF" w14:textId="77777777" w:rsidR="00440C3A" w:rsidRDefault="00440C3A">
      <w:pPr>
        <w:spacing w:after="20"/>
      </w:pPr>
    </w:p>
    <w:p w14:paraId="6A32984E" w14:textId="77777777" w:rsidR="00440C3A" w:rsidRDefault="00000000" w:rsidP="007C7325">
      <w:pPr>
        <w:pStyle w:val="Titulo2"/>
      </w:pPr>
      <w:bookmarkStart w:id="56" w:name="_Toc241158221"/>
      <w:r>
        <w:t>4.5 Matriz de escenarios experimentales</w:t>
      </w:r>
      <w:bookmarkEnd w:id="56"/>
    </w:p>
    <w:p w14:paraId="3209DE59" w14:textId="77777777" w:rsidR="00440C3A" w:rsidRDefault="00000000" w:rsidP="0001336D">
      <w:pPr>
        <w:spacing w:after="100"/>
        <w:ind w:left="259" w:right="144"/>
        <w:jc w:val="both"/>
      </w:pPr>
      <w:r w:rsidRPr="00A81493">
        <w:rPr>
          <w:i/>
          <w:color w:val="5B6573"/>
          <w:sz w:val="19"/>
          <w:lang w:val="es-PE"/>
        </w:rPr>
        <w:t xml:space="preserve">Incluya como mínimo tres escenarios o ejecuciones comparables que cubran ambas soluciones. La evaluación de Big Data debe incluir al menos un escenario de rendimiento o escalabilidad. </w:t>
      </w:r>
      <w:proofErr w:type="spellStart"/>
      <w:r>
        <w:rPr>
          <w:i/>
          <w:color w:val="5B6573"/>
          <w:sz w:val="19"/>
        </w:rPr>
        <w:t>Repita</w:t>
      </w:r>
      <w:proofErr w:type="spellEnd"/>
      <w:r>
        <w:rPr>
          <w:i/>
          <w:color w:val="5B6573"/>
          <w:sz w:val="19"/>
        </w:rPr>
        <w:t xml:space="preserve"> </w:t>
      </w:r>
      <w:proofErr w:type="spellStart"/>
      <w:r>
        <w:rPr>
          <w:i/>
          <w:color w:val="5B6573"/>
          <w:sz w:val="19"/>
        </w:rPr>
        <w:t>mediciones</w:t>
      </w:r>
      <w:proofErr w:type="spellEnd"/>
      <w:r>
        <w:rPr>
          <w:i/>
          <w:color w:val="5B6573"/>
          <w:sz w:val="19"/>
        </w:rPr>
        <w:t xml:space="preserve"> </w:t>
      </w:r>
      <w:proofErr w:type="spellStart"/>
      <w:r>
        <w:rPr>
          <w:i/>
          <w:color w:val="5B6573"/>
          <w:sz w:val="19"/>
        </w:rPr>
        <w:t>cuando</w:t>
      </w:r>
      <w:proofErr w:type="spellEnd"/>
      <w:r>
        <w:rPr>
          <w:i/>
          <w:color w:val="5B6573"/>
          <w:sz w:val="19"/>
        </w:rPr>
        <w:t xml:space="preserve"> </w:t>
      </w:r>
      <w:proofErr w:type="spellStart"/>
      <w:r>
        <w:rPr>
          <w:i/>
          <w:color w:val="5B6573"/>
          <w:sz w:val="19"/>
        </w:rPr>
        <w:t>corresponda</w:t>
      </w:r>
      <w:proofErr w:type="spellEnd"/>
      <w:r>
        <w:rPr>
          <w:i/>
          <w:color w:val="5B6573"/>
          <w:sz w:val="19"/>
        </w:rPr>
        <w:t xml:space="preserve"> y </w:t>
      </w:r>
      <w:proofErr w:type="spellStart"/>
      <w:r>
        <w:rPr>
          <w:i/>
          <w:color w:val="5B6573"/>
          <w:sz w:val="19"/>
        </w:rPr>
        <w:t>reporte</w:t>
      </w:r>
      <w:proofErr w:type="spellEnd"/>
      <w:r>
        <w:rPr>
          <w:i/>
          <w:color w:val="5B6573"/>
          <w:sz w:val="19"/>
        </w:rPr>
        <w:t xml:space="preserve"> </w:t>
      </w:r>
      <w:proofErr w:type="spellStart"/>
      <w:r>
        <w:rPr>
          <w:i/>
          <w:color w:val="5B6573"/>
          <w:sz w:val="19"/>
        </w:rPr>
        <w:t>variabilidad</w:t>
      </w:r>
      <w:proofErr w:type="spellEnd"/>
      <w:r>
        <w:rPr>
          <w:i/>
          <w:color w:val="5B6573"/>
          <w:sz w:val="19"/>
        </w:rPr>
        <w:t>.</w:t>
      </w:r>
    </w:p>
    <w:tbl>
      <w:tblPr>
        <w:tblStyle w:val="Tablaconcuadrcula"/>
        <w:tblW w:w="8400" w:type="dxa"/>
        <w:tblInd w:w="120" w:type="dxa"/>
        <w:tblLayout w:type="fixed"/>
        <w:tblLook w:val="04A0" w:firstRow="1" w:lastRow="0" w:firstColumn="1" w:lastColumn="0" w:noHBand="0" w:noVBand="1"/>
      </w:tblPr>
      <w:tblGrid>
        <w:gridCol w:w="750"/>
        <w:gridCol w:w="1100"/>
        <w:gridCol w:w="1700"/>
        <w:gridCol w:w="1250"/>
        <w:gridCol w:w="1250"/>
        <w:gridCol w:w="1150"/>
        <w:gridCol w:w="1200"/>
      </w:tblGrid>
      <w:tr w:rsidR="00440C3A" w14:paraId="6266AEE9" w14:textId="77777777">
        <w:trPr>
          <w:cantSplit/>
          <w:tblHeader/>
        </w:trPr>
        <w:tc>
          <w:tcPr>
            <w:tcW w:w="750" w:type="dxa"/>
            <w:shd w:val="clear" w:color="auto" w:fill="E8EEF5"/>
            <w:tcMar>
              <w:top w:w="80" w:type="dxa"/>
              <w:left w:w="120" w:type="dxa"/>
              <w:bottom w:w="80" w:type="dxa"/>
              <w:right w:w="120" w:type="dxa"/>
            </w:tcMar>
            <w:vAlign w:val="center"/>
          </w:tcPr>
          <w:p w14:paraId="3FA3D965" w14:textId="77777777" w:rsidR="00440C3A" w:rsidRDefault="00000000">
            <w:pPr>
              <w:spacing w:after="40" w:line="259" w:lineRule="auto"/>
              <w:jc w:val="center"/>
            </w:pPr>
            <w:r>
              <w:rPr>
                <w:b/>
                <w:color w:val="0B2545"/>
                <w:sz w:val="15"/>
              </w:rPr>
              <w:t>ID</w:t>
            </w:r>
          </w:p>
        </w:tc>
        <w:tc>
          <w:tcPr>
            <w:tcW w:w="1100" w:type="dxa"/>
            <w:shd w:val="clear" w:color="auto" w:fill="E8EEF5"/>
            <w:tcMar>
              <w:top w:w="80" w:type="dxa"/>
              <w:left w:w="120" w:type="dxa"/>
              <w:bottom w:w="80" w:type="dxa"/>
              <w:right w:w="120" w:type="dxa"/>
            </w:tcMar>
            <w:vAlign w:val="center"/>
          </w:tcPr>
          <w:p w14:paraId="0BD7C219" w14:textId="77777777" w:rsidR="00440C3A" w:rsidRDefault="00000000">
            <w:pPr>
              <w:spacing w:after="40" w:line="259" w:lineRule="auto"/>
              <w:jc w:val="center"/>
            </w:pPr>
            <w:r>
              <w:rPr>
                <w:b/>
                <w:color w:val="0B2545"/>
                <w:sz w:val="15"/>
              </w:rPr>
              <w:t>SOLUCIÓN</w:t>
            </w:r>
          </w:p>
        </w:tc>
        <w:tc>
          <w:tcPr>
            <w:tcW w:w="1700" w:type="dxa"/>
            <w:shd w:val="clear" w:color="auto" w:fill="E8EEF5"/>
            <w:tcMar>
              <w:top w:w="80" w:type="dxa"/>
              <w:left w:w="120" w:type="dxa"/>
              <w:bottom w:w="80" w:type="dxa"/>
              <w:right w:w="120" w:type="dxa"/>
            </w:tcMar>
            <w:vAlign w:val="center"/>
          </w:tcPr>
          <w:p w14:paraId="6F3DFAB7" w14:textId="77777777" w:rsidR="00440C3A" w:rsidRDefault="00000000">
            <w:pPr>
              <w:spacing w:after="40" w:line="259" w:lineRule="auto"/>
              <w:jc w:val="center"/>
            </w:pPr>
            <w:r>
              <w:rPr>
                <w:b/>
                <w:color w:val="0B2545"/>
                <w:sz w:val="15"/>
              </w:rPr>
              <w:t>CAMBIO / CONFIGURACIÓN</w:t>
            </w:r>
          </w:p>
        </w:tc>
        <w:tc>
          <w:tcPr>
            <w:tcW w:w="1250" w:type="dxa"/>
            <w:shd w:val="clear" w:color="auto" w:fill="E8EEF5"/>
            <w:tcMar>
              <w:top w:w="80" w:type="dxa"/>
              <w:left w:w="120" w:type="dxa"/>
              <w:bottom w:w="80" w:type="dxa"/>
              <w:right w:w="120" w:type="dxa"/>
            </w:tcMar>
            <w:vAlign w:val="center"/>
          </w:tcPr>
          <w:p w14:paraId="37C8432E" w14:textId="77777777" w:rsidR="00440C3A" w:rsidRDefault="00000000">
            <w:pPr>
              <w:spacing w:after="40" w:line="259" w:lineRule="auto"/>
              <w:jc w:val="center"/>
            </w:pPr>
            <w:r>
              <w:rPr>
                <w:b/>
                <w:color w:val="0B2545"/>
                <w:sz w:val="15"/>
              </w:rPr>
              <w:t>DATOS</w:t>
            </w:r>
          </w:p>
        </w:tc>
        <w:tc>
          <w:tcPr>
            <w:tcW w:w="1250" w:type="dxa"/>
            <w:shd w:val="clear" w:color="auto" w:fill="E8EEF5"/>
            <w:tcMar>
              <w:top w:w="80" w:type="dxa"/>
              <w:left w:w="120" w:type="dxa"/>
              <w:bottom w:w="80" w:type="dxa"/>
              <w:right w:w="120" w:type="dxa"/>
            </w:tcMar>
            <w:vAlign w:val="center"/>
          </w:tcPr>
          <w:p w14:paraId="18C60990" w14:textId="77777777" w:rsidR="00440C3A" w:rsidRDefault="00000000">
            <w:pPr>
              <w:spacing w:after="40" w:line="259" w:lineRule="auto"/>
              <w:jc w:val="center"/>
            </w:pPr>
            <w:r>
              <w:rPr>
                <w:b/>
                <w:color w:val="0B2545"/>
                <w:sz w:val="15"/>
              </w:rPr>
              <w:t>MÉTRICAS</w:t>
            </w:r>
          </w:p>
        </w:tc>
        <w:tc>
          <w:tcPr>
            <w:tcW w:w="1150" w:type="dxa"/>
            <w:shd w:val="clear" w:color="auto" w:fill="E8EEF5"/>
            <w:tcMar>
              <w:top w:w="80" w:type="dxa"/>
              <w:left w:w="120" w:type="dxa"/>
              <w:bottom w:w="80" w:type="dxa"/>
              <w:right w:w="120" w:type="dxa"/>
            </w:tcMar>
            <w:vAlign w:val="center"/>
          </w:tcPr>
          <w:p w14:paraId="0069A897" w14:textId="77777777" w:rsidR="00440C3A" w:rsidRDefault="00000000">
            <w:pPr>
              <w:spacing w:after="40" w:line="259" w:lineRule="auto"/>
              <w:jc w:val="center"/>
            </w:pPr>
            <w:r>
              <w:rPr>
                <w:b/>
                <w:color w:val="0B2545"/>
                <w:sz w:val="15"/>
              </w:rPr>
              <w:t>CONTROLES</w:t>
            </w:r>
          </w:p>
        </w:tc>
        <w:tc>
          <w:tcPr>
            <w:tcW w:w="1200" w:type="dxa"/>
            <w:shd w:val="clear" w:color="auto" w:fill="E8EEF5"/>
            <w:tcMar>
              <w:top w:w="80" w:type="dxa"/>
              <w:left w:w="120" w:type="dxa"/>
              <w:bottom w:w="80" w:type="dxa"/>
              <w:right w:w="120" w:type="dxa"/>
            </w:tcMar>
            <w:vAlign w:val="center"/>
          </w:tcPr>
          <w:p w14:paraId="70756312" w14:textId="77777777" w:rsidR="00440C3A" w:rsidRDefault="00000000">
            <w:pPr>
              <w:spacing w:after="40" w:line="259" w:lineRule="auto"/>
              <w:jc w:val="center"/>
            </w:pPr>
            <w:r>
              <w:rPr>
                <w:b/>
                <w:color w:val="0B2545"/>
                <w:sz w:val="15"/>
              </w:rPr>
              <w:t>RESULTADO ESPERADO</w:t>
            </w:r>
          </w:p>
        </w:tc>
      </w:tr>
      <w:tr w:rsidR="00440C3A" w14:paraId="58512D71" w14:textId="77777777">
        <w:trPr>
          <w:cantSplit/>
        </w:trPr>
        <w:tc>
          <w:tcPr>
            <w:tcW w:w="750" w:type="dxa"/>
            <w:tcMar>
              <w:top w:w="80" w:type="dxa"/>
              <w:left w:w="120" w:type="dxa"/>
              <w:bottom w:w="80" w:type="dxa"/>
              <w:right w:w="120" w:type="dxa"/>
            </w:tcMar>
            <w:vAlign w:val="center"/>
          </w:tcPr>
          <w:p w14:paraId="18511529" w14:textId="77777777" w:rsidR="00440C3A" w:rsidRDefault="00000000">
            <w:pPr>
              <w:spacing w:after="40" w:line="259" w:lineRule="auto"/>
            </w:pPr>
            <w:r>
              <w:rPr>
                <w:color w:val="000000"/>
                <w:sz w:val="15"/>
              </w:rPr>
              <w:t>EXP-01</w:t>
            </w:r>
          </w:p>
        </w:tc>
        <w:tc>
          <w:tcPr>
            <w:tcW w:w="1100" w:type="dxa"/>
            <w:tcMar>
              <w:top w:w="80" w:type="dxa"/>
              <w:left w:w="120" w:type="dxa"/>
              <w:bottom w:w="80" w:type="dxa"/>
              <w:right w:w="120" w:type="dxa"/>
            </w:tcMar>
            <w:vAlign w:val="center"/>
          </w:tcPr>
          <w:p w14:paraId="79A58AAD" w14:textId="77777777" w:rsidR="00440C3A" w:rsidRDefault="00000000">
            <w:pPr>
              <w:spacing w:after="40" w:line="259" w:lineRule="auto"/>
            </w:pPr>
            <w:r>
              <w:rPr>
                <w:color w:val="000000"/>
                <w:sz w:val="15"/>
              </w:rPr>
              <w:t>BI</w:t>
            </w:r>
          </w:p>
        </w:tc>
        <w:tc>
          <w:tcPr>
            <w:tcW w:w="1700" w:type="dxa"/>
            <w:tcMar>
              <w:top w:w="80" w:type="dxa"/>
              <w:left w:w="120" w:type="dxa"/>
              <w:bottom w:w="80" w:type="dxa"/>
              <w:right w:w="120" w:type="dxa"/>
            </w:tcMar>
            <w:vAlign w:val="center"/>
          </w:tcPr>
          <w:p w14:paraId="5EC6054F" w14:textId="77777777" w:rsidR="00440C3A" w:rsidRDefault="00000000">
            <w:pPr>
              <w:spacing w:after="40" w:line="259" w:lineRule="auto"/>
            </w:pPr>
            <w:r>
              <w:rPr>
                <w:color w:val="000000"/>
                <w:sz w:val="15"/>
              </w:rPr>
              <w:t>&lt;&lt;Consulta/</w:t>
            </w:r>
            <w:proofErr w:type="spellStart"/>
            <w:r>
              <w:rPr>
                <w:color w:val="000000"/>
                <w:sz w:val="15"/>
              </w:rPr>
              <w:t>modelo</w:t>
            </w:r>
            <w:proofErr w:type="spellEnd"/>
            <w:r>
              <w:rPr>
                <w:color w:val="000000"/>
                <w:sz w:val="15"/>
              </w:rPr>
              <w:t>/</w:t>
            </w:r>
            <w:proofErr w:type="spellStart"/>
            <w:r>
              <w:rPr>
                <w:color w:val="000000"/>
                <w:sz w:val="15"/>
              </w:rPr>
              <w:t>configuración</w:t>
            </w:r>
            <w:proofErr w:type="spellEnd"/>
            <w:r>
              <w:rPr>
                <w:color w:val="000000"/>
                <w:sz w:val="15"/>
              </w:rPr>
              <w:t>&gt;&gt;</w:t>
            </w:r>
          </w:p>
        </w:tc>
        <w:tc>
          <w:tcPr>
            <w:tcW w:w="1250" w:type="dxa"/>
            <w:tcMar>
              <w:top w:w="80" w:type="dxa"/>
              <w:left w:w="120" w:type="dxa"/>
              <w:bottom w:w="80" w:type="dxa"/>
              <w:right w:w="120" w:type="dxa"/>
            </w:tcMar>
            <w:vAlign w:val="center"/>
          </w:tcPr>
          <w:p w14:paraId="6DC68848" w14:textId="77777777" w:rsidR="00440C3A" w:rsidRDefault="00000000">
            <w:pPr>
              <w:spacing w:after="40" w:line="259" w:lineRule="auto"/>
            </w:pPr>
            <w:r>
              <w:rPr>
                <w:color w:val="000000"/>
                <w:sz w:val="15"/>
              </w:rPr>
              <w:t>&lt;&lt;Dataset/</w:t>
            </w:r>
            <w:proofErr w:type="spellStart"/>
            <w:r>
              <w:rPr>
                <w:color w:val="000000"/>
                <w:sz w:val="15"/>
              </w:rPr>
              <w:t>escala</w:t>
            </w:r>
            <w:proofErr w:type="spellEnd"/>
            <w:r>
              <w:rPr>
                <w:color w:val="000000"/>
                <w:sz w:val="15"/>
              </w:rPr>
              <w:t>&gt;&gt;</w:t>
            </w:r>
          </w:p>
        </w:tc>
        <w:tc>
          <w:tcPr>
            <w:tcW w:w="1250" w:type="dxa"/>
            <w:tcMar>
              <w:top w:w="80" w:type="dxa"/>
              <w:left w:w="120" w:type="dxa"/>
              <w:bottom w:w="80" w:type="dxa"/>
              <w:right w:w="120" w:type="dxa"/>
            </w:tcMar>
            <w:vAlign w:val="center"/>
          </w:tcPr>
          <w:p w14:paraId="7467112A" w14:textId="77777777" w:rsidR="00440C3A" w:rsidRDefault="00000000">
            <w:pPr>
              <w:spacing w:after="40" w:line="259" w:lineRule="auto"/>
            </w:pPr>
            <w:r>
              <w:rPr>
                <w:color w:val="000000"/>
                <w:sz w:val="15"/>
              </w:rPr>
              <w:t>&lt;&lt;</w:t>
            </w:r>
            <w:proofErr w:type="spellStart"/>
            <w:r>
              <w:rPr>
                <w:color w:val="000000"/>
                <w:sz w:val="15"/>
              </w:rPr>
              <w:t>Métricas</w:t>
            </w:r>
            <w:proofErr w:type="spellEnd"/>
            <w:r>
              <w:rPr>
                <w:color w:val="000000"/>
                <w:sz w:val="15"/>
              </w:rPr>
              <w:t>&gt;&gt;</w:t>
            </w:r>
          </w:p>
        </w:tc>
        <w:tc>
          <w:tcPr>
            <w:tcW w:w="1150" w:type="dxa"/>
            <w:tcMar>
              <w:top w:w="80" w:type="dxa"/>
              <w:left w:w="120" w:type="dxa"/>
              <w:bottom w:w="80" w:type="dxa"/>
              <w:right w:w="120" w:type="dxa"/>
            </w:tcMar>
            <w:vAlign w:val="center"/>
          </w:tcPr>
          <w:p w14:paraId="310A5E63" w14:textId="77777777" w:rsidR="00440C3A" w:rsidRDefault="00000000">
            <w:pPr>
              <w:spacing w:after="40" w:line="259" w:lineRule="auto"/>
            </w:pPr>
            <w:r>
              <w:rPr>
                <w:color w:val="000000"/>
                <w:sz w:val="15"/>
              </w:rPr>
              <w:t>&lt;&lt;</w:t>
            </w:r>
            <w:proofErr w:type="spellStart"/>
            <w:r>
              <w:rPr>
                <w:color w:val="000000"/>
                <w:sz w:val="15"/>
              </w:rPr>
              <w:t>Constantes</w:t>
            </w:r>
            <w:proofErr w:type="spellEnd"/>
            <w:r>
              <w:rPr>
                <w:color w:val="000000"/>
                <w:sz w:val="15"/>
              </w:rPr>
              <w:t>&gt;&gt;</w:t>
            </w:r>
          </w:p>
        </w:tc>
        <w:tc>
          <w:tcPr>
            <w:tcW w:w="1200" w:type="dxa"/>
            <w:tcMar>
              <w:top w:w="80" w:type="dxa"/>
              <w:left w:w="120" w:type="dxa"/>
              <w:bottom w:w="80" w:type="dxa"/>
              <w:right w:w="120" w:type="dxa"/>
            </w:tcMar>
            <w:vAlign w:val="center"/>
          </w:tcPr>
          <w:p w14:paraId="75D3C59E" w14:textId="77777777" w:rsidR="00440C3A" w:rsidRDefault="00000000">
            <w:pPr>
              <w:spacing w:after="40" w:line="259" w:lineRule="auto"/>
            </w:pPr>
            <w:r>
              <w:rPr>
                <w:color w:val="000000"/>
                <w:sz w:val="15"/>
              </w:rPr>
              <w:t>&lt;&lt;</w:t>
            </w:r>
            <w:proofErr w:type="spellStart"/>
            <w:r>
              <w:rPr>
                <w:color w:val="000000"/>
                <w:sz w:val="15"/>
              </w:rPr>
              <w:t>Resultado</w:t>
            </w:r>
            <w:proofErr w:type="spellEnd"/>
            <w:r>
              <w:rPr>
                <w:color w:val="000000"/>
                <w:sz w:val="15"/>
              </w:rPr>
              <w:t>&gt;&gt;</w:t>
            </w:r>
          </w:p>
        </w:tc>
      </w:tr>
      <w:tr w:rsidR="00440C3A" w14:paraId="3A84DD6C" w14:textId="77777777">
        <w:trPr>
          <w:cantSplit/>
        </w:trPr>
        <w:tc>
          <w:tcPr>
            <w:tcW w:w="750" w:type="dxa"/>
            <w:tcMar>
              <w:top w:w="80" w:type="dxa"/>
              <w:left w:w="120" w:type="dxa"/>
              <w:bottom w:w="80" w:type="dxa"/>
              <w:right w:w="120" w:type="dxa"/>
            </w:tcMar>
            <w:vAlign w:val="center"/>
          </w:tcPr>
          <w:p w14:paraId="3D492962" w14:textId="77777777" w:rsidR="00440C3A" w:rsidRDefault="00000000">
            <w:pPr>
              <w:spacing w:after="40" w:line="259" w:lineRule="auto"/>
            </w:pPr>
            <w:r>
              <w:rPr>
                <w:color w:val="000000"/>
                <w:sz w:val="15"/>
              </w:rPr>
              <w:t>EXP-02</w:t>
            </w:r>
          </w:p>
        </w:tc>
        <w:tc>
          <w:tcPr>
            <w:tcW w:w="1100" w:type="dxa"/>
            <w:tcMar>
              <w:top w:w="80" w:type="dxa"/>
              <w:left w:w="120" w:type="dxa"/>
              <w:bottom w:w="80" w:type="dxa"/>
              <w:right w:w="120" w:type="dxa"/>
            </w:tcMar>
            <w:vAlign w:val="center"/>
          </w:tcPr>
          <w:p w14:paraId="3AC56C91" w14:textId="77777777" w:rsidR="00440C3A" w:rsidRDefault="00000000">
            <w:pPr>
              <w:spacing w:after="40" w:line="259" w:lineRule="auto"/>
            </w:pPr>
            <w:r>
              <w:rPr>
                <w:color w:val="000000"/>
                <w:sz w:val="15"/>
              </w:rPr>
              <w:t>Big Data</w:t>
            </w:r>
          </w:p>
        </w:tc>
        <w:tc>
          <w:tcPr>
            <w:tcW w:w="1700" w:type="dxa"/>
            <w:tcMar>
              <w:top w:w="80" w:type="dxa"/>
              <w:left w:w="120" w:type="dxa"/>
              <w:bottom w:w="80" w:type="dxa"/>
              <w:right w:w="120" w:type="dxa"/>
            </w:tcMar>
            <w:vAlign w:val="center"/>
          </w:tcPr>
          <w:p w14:paraId="42E2D9F5" w14:textId="77777777" w:rsidR="00440C3A" w:rsidRDefault="00000000">
            <w:pPr>
              <w:spacing w:after="40" w:line="259" w:lineRule="auto"/>
            </w:pPr>
            <w:r>
              <w:rPr>
                <w:color w:val="000000"/>
                <w:sz w:val="15"/>
              </w:rPr>
              <w:t>&lt;&lt;</w:t>
            </w:r>
            <w:proofErr w:type="spellStart"/>
            <w:r>
              <w:rPr>
                <w:color w:val="000000"/>
                <w:sz w:val="15"/>
              </w:rPr>
              <w:t>Particiones</w:t>
            </w:r>
            <w:proofErr w:type="spellEnd"/>
            <w:r>
              <w:rPr>
                <w:color w:val="000000"/>
                <w:sz w:val="15"/>
              </w:rPr>
              <w:t>/</w:t>
            </w:r>
            <w:proofErr w:type="spellStart"/>
            <w:r>
              <w:rPr>
                <w:color w:val="000000"/>
                <w:sz w:val="15"/>
              </w:rPr>
              <w:t>nodos</w:t>
            </w:r>
            <w:proofErr w:type="spellEnd"/>
            <w:r>
              <w:rPr>
                <w:color w:val="000000"/>
                <w:sz w:val="15"/>
              </w:rPr>
              <w:t>/</w:t>
            </w:r>
            <w:proofErr w:type="spellStart"/>
            <w:r>
              <w:rPr>
                <w:color w:val="000000"/>
                <w:sz w:val="15"/>
              </w:rPr>
              <w:t>proceso</w:t>
            </w:r>
            <w:proofErr w:type="spellEnd"/>
            <w:r>
              <w:rPr>
                <w:color w:val="000000"/>
                <w:sz w:val="15"/>
              </w:rPr>
              <w:t>&gt;&gt;</w:t>
            </w:r>
          </w:p>
        </w:tc>
        <w:tc>
          <w:tcPr>
            <w:tcW w:w="1250" w:type="dxa"/>
            <w:tcMar>
              <w:top w:w="80" w:type="dxa"/>
              <w:left w:w="120" w:type="dxa"/>
              <w:bottom w:w="80" w:type="dxa"/>
              <w:right w:w="120" w:type="dxa"/>
            </w:tcMar>
            <w:vAlign w:val="center"/>
          </w:tcPr>
          <w:p w14:paraId="13D05955" w14:textId="77777777" w:rsidR="00440C3A" w:rsidRDefault="00000000">
            <w:pPr>
              <w:spacing w:after="40" w:line="259" w:lineRule="auto"/>
            </w:pPr>
            <w:r>
              <w:rPr>
                <w:color w:val="000000"/>
                <w:sz w:val="15"/>
              </w:rPr>
              <w:t>&lt;&lt;Dataset/</w:t>
            </w:r>
            <w:proofErr w:type="spellStart"/>
            <w:r>
              <w:rPr>
                <w:color w:val="000000"/>
                <w:sz w:val="15"/>
              </w:rPr>
              <w:t>escala</w:t>
            </w:r>
            <w:proofErr w:type="spellEnd"/>
            <w:r>
              <w:rPr>
                <w:color w:val="000000"/>
                <w:sz w:val="15"/>
              </w:rPr>
              <w:t>&gt;&gt;</w:t>
            </w:r>
          </w:p>
        </w:tc>
        <w:tc>
          <w:tcPr>
            <w:tcW w:w="1250" w:type="dxa"/>
            <w:tcMar>
              <w:top w:w="80" w:type="dxa"/>
              <w:left w:w="120" w:type="dxa"/>
              <w:bottom w:w="80" w:type="dxa"/>
              <w:right w:w="120" w:type="dxa"/>
            </w:tcMar>
            <w:vAlign w:val="center"/>
          </w:tcPr>
          <w:p w14:paraId="3AFFD6BD" w14:textId="77777777" w:rsidR="00440C3A" w:rsidRDefault="00000000">
            <w:pPr>
              <w:spacing w:after="40" w:line="259" w:lineRule="auto"/>
            </w:pPr>
            <w:r>
              <w:rPr>
                <w:color w:val="000000"/>
                <w:sz w:val="15"/>
              </w:rPr>
              <w:t>&lt;&lt;</w:t>
            </w:r>
            <w:proofErr w:type="spellStart"/>
            <w:r>
              <w:rPr>
                <w:color w:val="000000"/>
                <w:sz w:val="15"/>
              </w:rPr>
              <w:t>Métricas</w:t>
            </w:r>
            <w:proofErr w:type="spellEnd"/>
            <w:r>
              <w:rPr>
                <w:color w:val="000000"/>
                <w:sz w:val="15"/>
              </w:rPr>
              <w:t>&gt;&gt;</w:t>
            </w:r>
          </w:p>
        </w:tc>
        <w:tc>
          <w:tcPr>
            <w:tcW w:w="1150" w:type="dxa"/>
            <w:tcMar>
              <w:top w:w="80" w:type="dxa"/>
              <w:left w:w="120" w:type="dxa"/>
              <w:bottom w:w="80" w:type="dxa"/>
              <w:right w:w="120" w:type="dxa"/>
            </w:tcMar>
            <w:vAlign w:val="center"/>
          </w:tcPr>
          <w:p w14:paraId="03DDE7BB" w14:textId="77777777" w:rsidR="00440C3A" w:rsidRDefault="00000000">
            <w:pPr>
              <w:spacing w:after="40" w:line="259" w:lineRule="auto"/>
            </w:pPr>
            <w:r>
              <w:rPr>
                <w:color w:val="000000"/>
                <w:sz w:val="15"/>
              </w:rPr>
              <w:t>&lt;&lt;</w:t>
            </w:r>
            <w:proofErr w:type="spellStart"/>
            <w:r>
              <w:rPr>
                <w:color w:val="000000"/>
                <w:sz w:val="15"/>
              </w:rPr>
              <w:t>Constantes</w:t>
            </w:r>
            <w:proofErr w:type="spellEnd"/>
            <w:r>
              <w:rPr>
                <w:color w:val="000000"/>
                <w:sz w:val="15"/>
              </w:rPr>
              <w:t>&gt;&gt;</w:t>
            </w:r>
          </w:p>
        </w:tc>
        <w:tc>
          <w:tcPr>
            <w:tcW w:w="1200" w:type="dxa"/>
            <w:tcMar>
              <w:top w:w="80" w:type="dxa"/>
              <w:left w:w="120" w:type="dxa"/>
              <w:bottom w:w="80" w:type="dxa"/>
              <w:right w:w="120" w:type="dxa"/>
            </w:tcMar>
            <w:vAlign w:val="center"/>
          </w:tcPr>
          <w:p w14:paraId="730FA6F4" w14:textId="77777777" w:rsidR="00440C3A" w:rsidRDefault="00000000">
            <w:pPr>
              <w:spacing w:after="40" w:line="259" w:lineRule="auto"/>
            </w:pPr>
            <w:r>
              <w:rPr>
                <w:color w:val="000000"/>
                <w:sz w:val="15"/>
              </w:rPr>
              <w:t>&lt;&lt;</w:t>
            </w:r>
            <w:proofErr w:type="spellStart"/>
            <w:r>
              <w:rPr>
                <w:color w:val="000000"/>
                <w:sz w:val="15"/>
              </w:rPr>
              <w:t>Resultado</w:t>
            </w:r>
            <w:proofErr w:type="spellEnd"/>
            <w:r>
              <w:rPr>
                <w:color w:val="000000"/>
                <w:sz w:val="15"/>
              </w:rPr>
              <w:t>&gt;&gt;</w:t>
            </w:r>
          </w:p>
        </w:tc>
      </w:tr>
      <w:tr w:rsidR="00440C3A" w14:paraId="29D41C1C" w14:textId="77777777">
        <w:trPr>
          <w:cantSplit/>
        </w:trPr>
        <w:tc>
          <w:tcPr>
            <w:tcW w:w="750" w:type="dxa"/>
            <w:tcMar>
              <w:top w:w="80" w:type="dxa"/>
              <w:left w:w="120" w:type="dxa"/>
              <w:bottom w:w="80" w:type="dxa"/>
              <w:right w:w="120" w:type="dxa"/>
            </w:tcMar>
            <w:vAlign w:val="center"/>
          </w:tcPr>
          <w:p w14:paraId="162F389A" w14:textId="77777777" w:rsidR="00440C3A" w:rsidRDefault="00000000">
            <w:pPr>
              <w:spacing w:after="40" w:line="259" w:lineRule="auto"/>
            </w:pPr>
            <w:r>
              <w:rPr>
                <w:color w:val="000000"/>
                <w:sz w:val="15"/>
              </w:rPr>
              <w:t>EXP-03</w:t>
            </w:r>
          </w:p>
        </w:tc>
        <w:tc>
          <w:tcPr>
            <w:tcW w:w="1100" w:type="dxa"/>
            <w:tcMar>
              <w:top w:w="80" w:type="dxa"/>
              <w:left w:w="120" w:type="dxa"/>
              <w:bottom w:w="80" w:type="dxa"/>
              <w:right w:w="120" w:type="dxa"/>
            </w:tcMar>
            <w:vAlign w:val="center"/>
          </w:tcPr>
          <w:p w14:paraId="2C9B208C" w14:textId="77777777" w:rsidR="00440C3A" w:rsidRDefault="00000000">
            <w:pPr>
              <w:spacing w:after="40" w:line="259" w:lineRule="auto"/>
            </w:pPr>
            <w:proofErr w:type="spellStart"/>
            <w:r>
              <w:rPr>
                <w:color w:val="000000"/>
                <w:sz w:val="15"/>
              </w:rPr>
              <w:t>Comparativo</w:t>
            </w:r>
            <w:proofErr w:type="spellEnd"/>
            <w:r>
              <w:rPr>
                <w:color w:val="000000"/>
                <w:sz w:val="15"/>
              </w:rPr>
              <w:t xml:space="preserve"> / </w:t>
            </w:r>
            <w:proofErr w:type="spellStart"/>
            <w:r>
              <w:rPr>
                <w:color w:val="000000"/>
                <w:sz w:val="15"/>
              </w:rPr>
              <w:t>integrado</w:t>
            </w:r>
            <w:proofErr w:type="spellEnd"/>
          </w:p>
        </w:tc>
        <w:tc>
          <w:tcPr>
            <w:tcW w:w="1700" w:type="dxa"/>
            <w:tcMar>
              <w:top w:w="80" w:type="dxa"/>
              <w:left w:w="120" w:type="dxa"/>
              <w:bottom w:w="80" w:type="dxa"/>
              <w:right w:w="120" w:type="dxa"/>
            </w:tcMar>
            <w:vAlign w:val="center"/>
          </w:tcPr>
          <w:p w14:paraId="563C61F7" w14:textId="77777777" w:rsidR="00440C3A" w:rsidRDefault="00000000">
            <w:pPr>
              <w:spacing w:after="40" w:line="259" w:lineRule="auto"/>
            </w:pPr>
            <w:r>
              <w:rPr>
                <w:color w:val="000000"/>
                <w:sz w:val="15"/>
              </w:rPr>
              <w:t>&lt;&lt;</w:t>
            </w:r>
            <w:proofErr w:type="spellStart"/>
            <w:r>
              <w:rPr>
                <w:color w:val="000000"/>
                <w:sz w:val="15"/>
              </w:rPr>
              <w:t>Escenario</w:t>
            </w:r>
            <w:proofErr w:type="spellEnd"/>
            <w:r>
              <w:rPr>
                <w:color w:val="000000"/>
                <w:sz w:val="15"/>
              </w:rPr>
              <w:t>&gt;&gt;</w:t>
            </w:r>
          </w:p>
        </w:tc>
        <w:tc>
          <w:tcPr>
            <w:tcW w:w="1250" w:type="dxa"/>
            <w:tcMar>
              <w:top w:w="80" w:type="dxa"/>
              <w:left w:w="120" w:type="dxa"/>
              <w:bottom w:w="80" w:type="dxa"/>
              <w:right w:w="120" w:type="dxa"/>
            </w:tcMar>
            <w:vAlign w:val="center"/>
          </w:tcPr>
          <w:p w14:paraId="65872907" w14:textId="77777777" w:rsidR="00440C3A" w:rsidRDefault="00000000">
            <w:pPr>
              <w:spacing w:after="40" w:line="259" w:lineRule="auto"/>
            </w:pPr>
            <w:r>
              <w:rPr>
                <w:color w:val="000000"/>
                <w:sz w:val="15"/>
              </w:rPr>
              <w:t>&lt;&lt;Dataset/</w:t>
            </w:r>
            <w:proofErr w:type="spellStart"/>
            <w:r>
              <w:rPr>
                <w:color w:val="000000"/>
                <w:sz w:val="15"/>
              </w:rPr>
              <w:t>escala</w:t>
            </w:r>
            <w:proofErr w:type="spellEnd"/>
            <w:r>
              <w:rPr>
                <w:color w:val="000000"/>
                <w:sz w:val="15"/>
              </w:rPr>
              <w:t>&gt;&gt;</w:t>
            </w:r>
          </w:p>
        </w:tc>
        <w:tc>
          <w:tcPr>
            <w:tcW w:w="1250" w:type="dxa"/>
            <w:tcMar>
              <w:top w:w="80" w:type="dxa"/>
              <w:left w:w="120" w:type="dxa"/>
              <w:bottom w:w="80" w:type="dxa"/>
              <w:right w:w="120" w:type="dxa"/>
            </w:tcMar>
            <w:vAlign w:val="center"/>
          </w:tcPr>
          <w:p w14:paraId="0D3DEBC1" w14:textId="77777777" w:rsidR="00440C3A" w:rsidRDefault="00000000">
            <w:pPr>
              <w:spacing w:after="40" w:line="259" w:lineRule="auto"/>
            </w:pPr>
            <w:r>
              <w:rPr>
                <w:color w:val="000000"/>
                <w:sz w:val="15"/>
              </w:rPr>
              <w:t>&lt;&lt;</w:t>
            </w:r>
            <w:proofErr w:type="spellStart"/>
            <w:r>
              <w:rPr>
                <w:color w:val="000000"/>
                <w:sz w:val="15"/>
              </w:rPr>
              <w:t>Métricas</w:t>
            </w:r>
            <w:proofErr w:type="spellEnd"/>
            <w:r>
              <w:rPr>
                <w:color w:val="000000"/>
                <w:sz w:val="15"/>
              </w:rPr>
              <w:t>&gt;&gt;</w:t>
            </w:r>
          </w:p>
        </w:tc>
        <w:tc>
          <w:tcPr>
            <w:tcW w:w="1150" w:type="dxa"/>
            <w:tcMar>
              <w:top w:w="80" w:type="dxa"/>
              <w:left w:w="120" w:type="dxa"/>
              <w:bottom w:w="80" w:type="dxa"/>
              <w:right w:w="120" w:type="dxa"/>
            </w:tcMar>
            <w:vAlign w:val="center"/>
          </w:tcPr>
          <w:p w14:paraId="1B8A0868" w14:textId="77777777" w:rsidR="00440C3A" w:rsidRDefault="00000000">
            <w:pPr>
              <w:spacing w:after="40" w:line="259" w:lineRule="auto"/>
            </w:pPr>
            <w:r>
              <w:rPr>
                <w:color w:val="000000"/>
                <w:sz w:val="15"/>
              </w:rPr>
              <w:t>&lt;&lt;</w:t>
            </w:r>
            <w:proofErr w:type="spellStart"/>
            <w:r>
              <w:rPr>
                <w:color w:val="000000"/>
                <w:sz w:val="15"/>
              </w:rPr>
              <w:t>Constantes</w:t>
            </w:r>
            <w:proofErr w:type="spellEnd"/>
            <w:r>
              <w:rPr>
                <w:color w:val="000000"/>
                <w:sz w:val="15"/>
              </w:rPr>
              <w:t>&gt;&gt;</w:t>
            </w:r>
          </w:p>
        </w:tc>
        <w:tc>
          <w:tcPr>
            <w:tcW w:w="1200" w:type="dxa"/>
            <w:tcMar>
              <w:top w:w="80" w:type="dxa"/>
              <w:left w:w="120" w:type="dxa"/>
              <w:bottom w:w="80" w:type="dxa"/>
              <w:right w:w="120" w:type="dxa"/>
            </w:tcMar>
            <w:vAlign w:val="center"/>
          </w:tcPr>
          <w:p w14:paraId="19714797" w14:textId="77777777" w:rsidR="00440C3A" w:rsidRDefault="00000000">
            <w:pPr>
              <w:spacing w:after="40" w:line="259" w:lineRule="auto"/>
            </w:pPr>
            <w:r>
              <w:rPr>
                <w:color w:val="000000"/>
                <w:sz w:val="15"/>
              </w:rPr>
              <w:t>&lt;&lt;</w:t>
            </w:r>
            <w:proofErr w:type="spellStart"/>
            <w:r>
              <w:rPr>
                <w:color w:val="000000"/>
                <w:sz w:val="15"/>
              </w:rPr>
              <w:t>Resultado</w:t>
            </w:r>
            <w:proofErr w:type="spellEnd"/>
            <w:r>
              <w:rPr>
                <w:color w:val="000000"/>
                <w:sz w:val="15"/>
              </w:rPr>
              <w:t>&gt;&gt;</w:t>
            </w:r>
          </w:p>
        </w:tc>
      </w:tr>
    </w:tbl>
    <w:p w14:paraId="4947371D" w14:textId="77777777" w:rsidR="00440C3A" w:rsidRDefault="00440C3A">
      <w:pPr>
        <w:spacing w:after="20"/>
      </w:pPr>
    </w:p>
    <w:p w14:paraId="4C1A1E50" w14:textId="77777777" w:rsidR="00440C3A" w:rsidRDefault="00000000" w:rsidP="007C7325">
      <w:pPr>
        <w:pStyle w:val="Titulo2"/>
      </w:pPr>
      <w:bookmarkStart w:id="57" w:name="_Toc241158222"/>
      <w:r>
        <w:t>4.6 Procedimiento reproducible</w:t>
      </w:r>
      <w:bookmarkEnd w:id="57"/>
    </w:p>
    <w:p w14:paraId="2109C78B" w14:textId="77777777" w:rsidR="00440C3A" w:rsidRPr="00A81493" w:rsidRDefault="00000000" w:rsidP="0001336D">
      <w:pPr>
        <w:pStyle w:val="Prrafodelista"/>
        <w:numPr>
          <w:ilvl w:val="0"/>
          <w:numId w:val="2"/>
        </w:numPr>
        <w:jc w:val="both"/>
        <w:rPr>
          <w:lang w:val="es-PE"/>
        </w:rPr>
      </w:pPr>
      <w:r w:rsidRPr="00A81493">
        <w:rPr>
          <w:lang w:val="es-PE"/>
        </w:rPr>
        <w:t>Preparar y validar el entorno a partir de una versión identificada del repositorio.</w:t>
      </w:r>
    </w:p>
    <w:p w14:paraId="0F38E93B" w14:textId="77777777" w:rsidR="00440C3A" w:rsidRPr="00A81493" w:rsidRDefault="00000000" w:rsidP="0001336D">
      <w:pPr>
        <w:pStyle w:val="Prrafodelista"/>
        <w:numPr>
          <w:ilvl w:val="0"/>
          <w:numId w:val="2"/>
        </w:numPr>
        <w:jc w:val="both"/>
        <w:rPr>
          <w:lang w:val="es-PE"/>
        </w:rPr>
      </w:pPr>
      <w:r w:rsidRPr="00A81493">
        <w:rPr>
          <w:lang w:val="es-PE"/>
        </w:rPr>
        <w:t xml:space="preserve">Obtener el </w:t>
      </w:r>
      <w:proofErr w:type="spellStart"/>
      <w:r w:rsidRPr="00A81493">
        <w:rPr>
          <w:lang w:val="es-PE"/>
        </w:rPr>
        <w:t>dataset</w:t>
      </w:r>
      <w:proofErr w:type="spellEnd"/>
      <w:r w:rsidRPr="00A81493">
        <w:rPr>
          <w:lang w:val="es-PE"/>
        </w:rPr>
        <w:t xml:space="preserve"> original y verificar integridad, licencia y perfil de calidad.</w:t>
      </w:r>
    </w:p>
    <w:p w14:paraId="155825B9" w14:textId="77777777" w:rsidR="00440C3A" w:rsidRPr="00A81493" w:rsidRDefault="00000000" w:rsidP="0001336D">
      <w:pPr>
        <w:pStyle w:val="Prrafodelista"/>
        <w:numPr>
          <w:ilvl w:val="0"/>
          <w:numId w:val="2"/>
        </w:numPr>
        <w:jc w:val="both"/>
        <w:rPr>
          <w:lang w:val="es-PE"/>
        </w:rPr>
      </w:pPr>
      <w:r w:rsidRPr="00A81493">
        <w:rPr>
          <w:lang w:val="es-PE"/>
        </w:rPr>
        <w:lastRenderedPageBreak/>
        <w:t xml:space="preserve">Ejecutar la preparación/transformación y registrar el </w:t>
      </w:r>
      <w:proofErr w:type="spellStart"/>
      <w:r w:rsidRPr="00A81493">
        <w:rPr>
          <w:lang w:val="es-PE"/>
        </w:rPr>
        <w:t>dataset</w:t>
      </w:r>
      <w:proofErr w:type="spellEnd"/>
      <w:r w:rsidRPr="00A81493">
        <w:rPr>
          <w:lang w:val="es-PE"/>
        </w:rPr>
        <w:t xml:space="preserve"> procesado y sus controles.</w:t>
      </w:r>
    </w:p>
    <w:p w14:paraId="71ABE0E7" w14:textId="77777777" w:rsidR="00440C3A" w:rsidRPr="00A81493" w:rsidRDefault="00000000" w:rsidP="0001336D">
      <w:pPr>
        <w:pStyle w:val="Prrafodelista"/>
        <w:numPr>
          <w:ilvl w:val="0"/>
          <w:numId w:val="2"/>
        </w:numPr>
        <w:jc w:val="both"/>
        <w:rPr>
          <w:lang w:val="es-PE"/>
        </w:rPr>
      </w:pPr>
      <w:r w:rsidRPr="00A81493">
        <w:rPr>
          <w:lang w:val="es-PE"/>
        </w:rPr>
        <w:t>Ejecutar cada escenario con la misma política de calentamiento, caché, concurrencia y número de repeticiones.</w:t>
      </w:r>
    </w:p>
    <w:p w14:paraId="69DFEEAF" w14:textId="77777777" w:rsidR="00440C3A" w:rsidRPr="00483907" w:rsidRDefault="00000000" w:rsidP="0001336D">
      <w:pPr>
        <w:pStyle w:val="Prrafodelista"/>
        <w:numPr>
          <w:ilvl w:val="0"/>
          <w:numId w:val="2"/>
        </w:numPr>
        <w:jc w:val="both"/>
        <w:rPr>
          <w:lang w:val="es-PE"/>
        </w:rPr>
      </w:pPr>
      <w:r w:rsidRPr="00483907">
        <w:rPr>
          <w:lang w:val="es-PE"/>
        </w:rPr>
        <w:t>Capturar automáticamente logs, tiempos, uso de recursos, errores y resultados de negocio.</w:t>
      </w:r>
    </w:p>
    <w:p w14:paraId="4ED497A6" w14:textId="77777777" w:rsidR="00440C3A" w:rsidRPr="00A81493" w:rsidRDefault="00000000" w:rsidP="0001336D">
      <w:pPr>
        <w:pStyle w:val="Prrafodelista"/>
        <w:numPr>
          <w:ilvl w:val="0"/>
          <w:numId w:val="2"/>
        </w:numPr>
        <w:jc w:val="both"/>
        <w:rPr>
          <w:lang w:val="es-PE"/>
        </w:rPr>
      </w:pPr>
      <w:r w:rsidRPr="00A81493">
        <w:rPr>
          <w:lang w:val="es-PE"/>
        </w:rPr>
        <w:t>Consolidar resultados, calcular medidas resumen y variabilidad, generar tablas y visualizaciones.</w:t>
      </w:r>
    </w:p>
    <w:p w14:paraId="4CCAA09B" w14:textId="77777777" w:rsidR="00440C3A" w:rsidRPr="00A81493" w:rsidRDefault="00000000" w:rsidP="0001336D">
      <w:pPr>
        <w:pStyle w:val="Prrafodelista"/>
        <w:numPr>
          <w:ilvl w:val="0"/>
          <w:numId w:val="2"/>
        </w:numPr>
        <w:jc w:val="both"/>
        <w:rPr>
          <w:lang w:val="es-PE"/>
        </w:rPr>
      </w:pPr>
      <w:r w:rsidRPr="00A81493">
        <w:rPr>
          <w:lang w:val="es-PE"/>
        </w:rPr>
        <w:t>Contrastar resultados con los criterios de aceptación y registrar desviaciones o incidentes.</w:t>
      </w:r>
    </w:p>
    <w:p w14:paraId="14804A54" w14:textId="77777777" w:rsidR="00440C3A" w:rsidRDefault="00000000" w:rsidP="007C7325">
      <w:pPr>
        <w:pStyle w:val="Titulo2"/>
      </w:pPr>
      <w:bookmarkStart w:id="58" w:name="_Toc241158223"/>
      <w:r>
        <w:t>4.7 Riesgos, validez y limitaciones del experimento</w:t>
      </w:r>
      <w:bookmarkEnd w:id="58"/>
    </w:p>
    <w:p w14:paraId="18B04133" w14:textId="77777777" w:rsidR="00440C3A" w:rsidRPr="00A81493" w:rsidRDefault="00000000">
      <w:pPr>
        <w:spacing w:after="100"/>
        <w:ind w:left="259" w:right="144"/>
        <w:rPr>
          <w:lang w:val="es-PE"/>
        </w:rPr>
      </w:pPr>
      <w:r w:rsidRPr="00A81493">
        <w:rPr>
          <w:i/>
          <w:color w:val="5B6573"/>
          <w:sz w:val="19"/>
          <w:lang w:val="es-PE"/>
        </w:rPr>
        <w:t xml:space="preserve">Identifique amenazas a la validez, sesgos del </w:t>
      </w:r>
      <w:proofErr w:type="spellStart"/>
      <w:r w:rsidRPr="00A81493">
        <w:rPr>
          <w:i/>
          <w:color w:val="5B6573"/>
          <w:sz w:val="19"/>
          <w:lang w:val="es-PE"/>
        </w:rPr>
        <w:t>dataset</w:t>
      </w:r>
      <w:proofErr w:type="spellEnd"/>
      <w:r w:rsidRPr="00A81493">
        <w:rPr>
          <w:i/>
          <w:color w:val="5B6573"/>
          <w:sz w:val="19"/>
          <w:lang w:val="es-PE"/>
        </w:rPr>
        <w:t>, restricciones del entorno, incertidumbre, repetibilidad, límites de generalización y acciones de mitigación.</w:t>
      </w:r>
    </w:p>
    <w:p w14:paraId="3CC1FC59" w14:textId="77777777" w:rsidR="00440C3A" w:rsidRDefault="00000000">
      <w:pPr>
        <w:pStyle w:val="Titulo1"/>
        <w:pageBreakBefore/>
      </w:pPr>
      <w:bookmarkStart w:id="59" w:name="_Toc241158224"/>
      <w:r>
        <w:lastRenderedPageBreak/>
        <w:t>CAPÍTULO V: IMPLEMENTACIÓN Y CONTROL DE EVIDENCIAS</w:t>
      </w:r>
      <w:bookmarkEnd w:id="59"/>
    </w:p>
    <w:p w14:paraId="78FAAC5C" w14:textId="77777777" w:rsidR="00440C3A" w:rsidRDefault="00000000" w:rsidP="007C7325">
      <w:pPr>
        <w:pStyle w:val="Titulo2"/>
      </w:pPr>
      <w:bookmarkStart w:id="60" w:name="_Toc241158225"/>
      <w:r>
        <w:t>5.1 Estructura y versión del repositorio</w:t>
      </w:r>
      <w:bookmarkEnd w:id="60"/>
    </w:p>
    <w:p w14:paraId="43B330F2" w14:textId="77777777" w:rsidR="00440C3A" w:rsidRPr="00A81493" w:rsidRDefault="00000000" w:rsidP="00EB10AE">
      <w:pPr>
        <w:spacing w:after="100"/>
        <w:ind w:left="259" w:right="144"/>
        <w:jc w:val="both"/>
        <w:rPr>
          <w:lang w:val="es-PE"/>
        </w:rPr>
      </w:pPr>
      <w:r w:rsidRPr="00A81493">
        <w:rPr>
          <w:i/>
          <w:color w:val="5B6573"/>
          <w:sz w:val="19"/>
          <w:lang w:val="es-PE"/>
        </w:rPr>
        <w:t xml:space="preserve">Incluya URL, rama/etiqueta final, hash de </w:t>
      </w:r>
      <w:proofErr w:type="spellStart"/>
      <w:r w:rsidRPr="00A81493">
        <w:rPr>
          <w:i/>
          <w:color w:val="5B6573"/>
          <w:sz w:val="19"/>
          <w:lang w:val="es-PE"/>
        </w:rPr>
        <w:t>commit</w:t>
      </w:r>
      <w:proofErr w:type="spellEnd"/>
      <w:r w:rsidRPr="00A81493">
        <w:rPr>
          <w:i/>
          <w:color w:val="5B6573"/>
          <w:sz w:val="19"/>
          <w:lang w:val="es-PE"/>
        </w:rPr>
        <w:t>, fecha, estructura de carpetas, instrucciones de ejecución, licencias y dependencias. El README debe permitir reproducir ambas soluciones y el experimento.</w:t>
      </w:r>
    </w:p>
    <w:p w14:paraId="4C698091" w14:textId="77777777" w:rsidR="00440C3A" w:rsidRDefault="00000000" w:rsidP="007C7325">
      <w:pPr>
        <w:pStyle w:val="Titulo2"/>
      </w:pPr>
      <w:bookmarkStart w:id="61" w:name="_Toc241158226"/>
      <w:r>
        <w:t>5.2 Implementación de la solución BI</w:t>
      </w:r>
      <w:bookmarkEnd w:id="61"/>
    </w:p>
    <w:p w14:paraId="06760D8D" w14:textId="77777777" w:rsidR="00440C3A" w:rsidRPr="00A81493" w:rsidRDefault="00000000" w:rsidP="00EB10AE">
      <w:pPr>
        <w:spacing w:after="100"/>
        <w:ind w:left="259" w:right="144"/>
        <w:jc w:val="both"/>
        <w:rPr>
          <w:lang w:val="es-PE"/>
        </w:rPr>
      </w:pPr>
      <w:r w:rsidRPr="00A81493">
        <w:rPr>
          <w:i/>
          <w:color w:val="5B6573"/>
          <w:sz w:val="19"/>
          <w:lang w:val="es-PE"/>
        </w:rPr>
        <w:t xml:space="preserve">Documente los componentes implementados, decisiones, fragmentos relevantes, pruebas y evidencias. Enlace scripts ETL/ELT, DDL, modelo dimensional, consultas, reportes y </w:t>
      </w:r>
      <w:proofErr w:type="spellStart"/>
      <w:r w:rsidRPr="00A81493">
        <w:rPr>
          <w:i/>
          <w:color w:val="5B6573"/>
          <w:sz w:val="19"/>
          <w:lang w:val="es-PE"/>
        </w:rPr>
        <w:t>dashboard</w:t>
      </w:r>
      <w:proofErr w:type="spellEnd"/>
      <w:r w:rsidRPr="00A81493">
        <w:rPr>
          <w:i/>
          <w:color w:val="5B6573"/>
          <w:sz w:val="19"/>
          <w:lang w:val="es-PE"/>
        </w:rPr>
        <w:t xml:space="preserve"> funcional.</w:t>
      </w:r>
    </w:p>
    <w:p w14:paraId="79F289A6" w14:textId="77777777" w:rsidR="00440C3A" w:rsidRDefault="00000000" w:rsidP="007C7325">
      <w:pPr>
        <w:pStyle w:val="Titulo2"/>
      </w:pPr>
      <w:bookmarkStart w:id="62" w:name="_Toc241158227"/>
      <w:r>
        <w:t>5.3 Implementación de la solución Big Data</w:t>
      </w:r>
      <w:bookmarkEnd w:id="62"/>
    </w:p>
    <w:p w14:paraId="6897A4AE" w14:textId="77777777" w:rsidR="00440C3A" w:rsidRPr="00A81493" w:rsidRDefault="00000000" w:rsidP="00EB10AE">
      <w:pPr>
        <w:spacing w:after="100"/>
        <w:ind w:left="259" w:right="144"/>
        <w:jc w:val="both"/>
        <w:rPr>
          <w:lang w:val="es-PE"/>
        </w:rPr>
      </w:pPr>
      <w:r w:rsidRPr="00A81493">
        <w:rPr>
          <w:i/>
          <w:color w:val="5B6573"/>
          <w:sz w:val="19"/>
          <w:lang w:val="es-PE"/>
        </w:rPr>
        <w:t>Documente ingesta, almacenamiento, procesamiento, particionamiento/distribución, consultas, orquestación, monitoreo y evidencias. Incluya comandos, scripts o notebooks ejecutables y archivos de configuración.</w:t>
      </w:r>
    </w:p>
    <w:p w14:paraId="1C959F53" w14:textId="77777777" w:rsidR="00440C3A" w:rsidRDefault="00000000" w:rsidP="007C7325">
      <w:pPr>
        <w:pStyle w:val="Titulo2"/>
      </w:pPr>
      <w:bookmarkStart w:id="63" w:name="_Toc241158228"/>
      <w:r>
        <w:t>5.4 Calidad, seguridad y pruebas</w:t>
      </w:r>
      <w:bookmarkEnd w:id="63"/>
    </w:p>
    <w:p w14:paraId="330DED26" w14:textId="77777777" w:rsidR="00440C3A" w:rsidRDefault="00000000">
      <w:pPr>
        <w:spacing w:after="100"/>
        <w:ind w:left="259" w:right="144"/>
      </w:pPr>
      <w:r w:rsidRPr="00A81493">
        <w:rPr>
          <w:i/>
          <w:color w:val="5B6573"/>
          <w:sz w:val="19"/>
          <w:lang w:val="es-PE"/>
        </w:rPr>
        <w:t xml:space="preserve">Presente pruebas unitarias, integración, calidad de datos, seguridad y aceptación. </w:t>
      </w:r>
      <w:proofErr w:type="spellStart"/>
      <w:r>
        <w:rPr>
          <w:i/>
          <w:color w:val="5B6573"/>
          <w:sz w:val="19"/>
        </w:rPr>
        <w:t>Relacione</w:t>
      </w:r>
      <w:proofErr w:type="spellEnd"/>
      <w:r>
        <w:rPr>
          <w:i/>
          <w:color w:val="5B6573"/>
          <w:sz w:val="19"/>
        </w:rPr>
        <w:t xml:space="preserve"> </w:t>
      </w:r>
      <w:proofErr w:type="spellStart"/>
      <w:r>
        <w:rPr>
          <w:i/>
          <w:color w:val="5B6573"/>
          <w:sz w:val="19"/>
        </w:rPr>
        <w:t>cada</w:t>
      </w:r>
      <w:proofErr w:type="spellEnd"/>
      <w:r>
        <w:rPr>
          <w:i/>
          <w:color w:val="5B6573"/>
          <w:sz w:val="19"/>
        </w:rPr>
        <w:t xml:space="preserve"> </w:t>
      </w:r>
      <w:proofErr w:type="spellStart"/>
      <w:r>
        <w:rPr>
          <w:i/>
          <w:color w:val="5B6573"/>
          <w:sz w:val="19"/>
        </w:rPr>
        <w:t>prueba</w:t>
      </w:r>
      <w:proofErr w:type="spellEnd"/>
      <w:r>
        <w:rPr>
          <w:i/>
          <w:color w:val="5B6573"/>
          <w:sz w:val="19"/>
        </w:rPr>
        <w:t xml:space="preserve"> con un </w:t>
      </w:r>
      <w:proofErr w:type="spellStart"/>
      <w:r>
        <w:rPr>
          <w:i/>
          <w:color w:val="5B6573"/>
          <w:sz w:val="19"/>
        </w:rPr>
        <w:t>requisito</w:t>
      </w:r>
      <w:proofErr w:type="spellEnd"/>
      <w:r>
        <w:rPr>
          <w:i/>
          <w:color w:val="5B6573"/>
          <w:sz w:val="19"/>
        </w:rPr>
        <w:t xml:space="preserve">, </w:t>
      </w:r>
      <w:proofErr w:type="spellStart"/>
      <w:r>
        <w:rPr>
          <w:i/>
          <w:color w:val="5B6573"/>
          <w:sz w:val="19"/>
        </w:rPr>
        <w:t>resultado</w:t>
      </w:r>
      <w:proofErr w:type="spellEnd"/>
      <w:r>
        <w:rPr>
          <w:i/>
          <w:color w:val="5B6573"/>
          <w:sz w:val="19"/>
        </w:rPr>
        <w:t xml:space="preserve"> y </w:t>
      </w:r>
      <w:proofErr w:type="spellStart"/>
      <w:r>
        <w:rPr>
          <w:i/>
          <w:color w:val="5B6573"/>
          <w:sz w:val="19"/>
        </w:rPr>
        <w:t>evidencia</w:t>
      </w:r>
      <w:proofErr w:type="spellEnd"/>
      <w:r>
        <w:rPr>
          <w:i/>
          <w:color w:val="5B6573"/>
          <w:sz w:val="19"/>
        </w:rPr>
        <w:t>.</w:t>
      </w:r>
    </w:p>
    <w:tbl>
      <w:tblPr>
        <w:tblStyle w:val="Tablaconcuadrcula"/>
        <w:tblW w:w="8400" w:type="dxa"/>
        <w:tblInd w:w="120" w:type="dxa"/>
        <w:tblLayout w:type="fixed"/>
        <w:tblLook w:val="04A0" w:firstRow="1" w:lastRow="0" w:firstColumn="1" w:lastColumn="0" w:noHBand="0" w:noVBand="1"/>
      </w:tblPr>
      <w:tblGrid>
        <w:gridCol w:w="900"/>
        <w:gridCol w:w="1100"/>
        <w:gridCol w:w="1900"/>
        <w:gridCol w:w="1800"/>
        <w:gridCol w:w="1600"/>
        <w:gridCol w:w="1100"/>
      </w:tblGrid>
      <w:tr w:rsidR="00440C3A" w14:paraId="4CA05FB4" w14:textId="77777777">
        <w:trPr>
          <w:cantSplit/>
          <w:tblHeader/>
        </w:trPr>
        <w:tc>
          <w:tcPr>
            <w:tcW w:w="900" w:type="dxa"/>
            <w:shd w:val="clear" w:color="auto" w:fill="E8EEF5"/>
            <w:tcMar>
              <w:top w:w="80" w:type="dxa"/>
              <w:left w:w="120" w:type="dxa"/>
              <w:bottom w:w="80" w:type="dxa"/>
              <w:right w:w="120" w:type="dxa"/>
            </w:tcMar>
            <w:vAlign w:val="center"/>
          </w:tcPr>
          <w:p w14:paraId="384F94E9" w14:textId="77777777" w:rsidR="00440C3A" w:rsidRDefault="00000000">
            <w:pPr>
              <w:spacing w:after="40" w:line="259" w:lineRule="auto"/>
              <w:jc w:val="center"/>
            </w:pPr>
            <w:r>
              <w:rPr>
                <w:b/>
                <w:color w:val="0B2545"/>
                <w:sz w:val="15"/>
              </w:rPr>
              <w:t>ID PRUEBA</w:t>
            </w:r>
          </w:p>
        </w:tc>
        <w:tc>
          <w:tcPr>
            <w:tcW w:w="1100" w:type="dxa"/>
            <w:shd w:val="clear" w:color="auto" w:fill="E8EEF5"/>
            <w:tcMar>
              <w:top w:w="80" w:type="dxa"/>
              <w:left w:w="120" w:type="dxa"/>
              <w:bottom w:w="80" w:type="dxa"/>
              <w:right w:w="120" w:type="dxa"/>
            </w:tcMar>
            <w:vAlign w:val="center"/>
          </w:tcPr>
          <w:p w14:paraId="60107AC5" w14:textId="77777777" w:rsidR="00440C3A" w:rsidRDefault="00000000">
            <w:pPr>
              <w:spacing w:after="40" w:line="259" w:lineRule="auto"/>
              <w:jc w:val="center"/>
            </w:pPr>
            <w:r>
              <w:rPr>
                <w:b/>
                <w:color w:val="0B2545"/>
                <w:sz w:val="15"/>
              </w:rPr>
              <w:t>REQUISITO</w:t>
            </w:r>
          </w:p>
        </w:tc>
        <w:tc>
          <w:tcPr>
            <w:tcW w:w="1900" w:type="dxa"/>
            <w:shd w:val="clear" w:color="auto" w:fill="E8EEF5"/>
            <w:tcMar>
              <w:top w:w="80" w:type="dxa"/>
              <w:left w:w="120" w:type="dxa"/>
              <w:bottom w:w="80" w:type="dxa"/>
              <w:right w:w="120" w:type="dxa"/>
            </w:tcMar>
            <w:vAlign w:val="center"/>
          </w:tcPr>
          <w:p w14:paraId="7342C662" w14:textId="77777777" w:rsidR="00440C3A" w:rsidRDefault="00000000">
            <w:pPr>
              <w:spacing w:after="40" w:line="259" w:lineRule="auto"/>
              <w:jc w:val="center"/>
            </w:pPr>
            <w:r>
              <w:rPr>
                <w:b/>
                <w:color w:val="0B2545"/>
                <w:sz w:val="15"/>
              </w:rPr>
              <w:t>ENTRADA / CONDICIÓN</w:t>
            </w:r>
          </w:p>
        </w:tc>
        <w:tc>
          <w:tcPr>
            <w:tcW w:w="1800" w:type="dxa"/>
            <w:shd w:val="clear" w:color="auto" w:fill="E8EEF5"/>
            <w:tcMar>
              <w:top w:w="80" w:type="dxa"/>
              <w:left w:w="120" w:type="dxa"/>
              <w:bottom w:w="80" w:type="dxa"/>
              <w:right w:w="120" w:type="dxa"/>
            </w:tcMar>
            <w:vAlign w:val="center"/>
          </w:tcPr>
          <w:p w14:paraId="63C1903D" w14:textId="77777777" w:rsidR="00440C3A" w:rsidRDefault="00000000">
            <w:pPr>
              <w:spacing w:after="40" w:line="259" w:lineRule="auto"/>
              <w:jc w:val="center"/>
            </w:pPr>
            <w:r>
              <w:rPr>
                <w:b/>
                <w:color w:val="0B2545"/>
                <w:sz w:val="15"/>
              </w:rPr>
              <w:t>RESULTADO ESPERADO</w:t>
            </w:r>
          </w:p>
        </w:tc>
        <w:tc>
          <w:tcPr>
            <w:tcW w:w="1600" w:type="dxa"/>
            <w:shd w:val="clear" w:color="auto" w:fill="E8EEF5"/>
            <w:tcMar>
              <w:top w:w="80" w:type="dxa"/>
              <w:left w:w="120" w:type="dxa"/>
              <w:bottom w:w="80" w:type="dxa"/>
              <w:right w:w="120" w:type="dxa"/>
            </w:tcMar>
            <w:vAlign w:val="center"/>
          </w:tcPr>
          <w:p w14:paraId="13C77112" w14:textId="77777777" w:rsidR="00440C3A" w:rsidRDefault="00000000">
            <w:pPr>
              <w:spacing w:after="40" w:line="259" w:lineRule="auto"/>
              <w:jc w:val="center"/>
            </w:pPr>
            <w:r>
              <w:rPr>
                <w:b/>
                <w:color w:val="0B2545"/>
                <w:sz w:val="15"/>
              </w:rPr>
              <w:t>RESULTADO</w:t>
            </w:r>
          </w:p>
        </w:tc>
        <w:tc>
          <w:tcPr>
            <w:tcW w:w="1100" w:type="dxa"/>
            <w:shd w:val="clear" w:color="auto" w:fill="E8EEF5"/>
            <w:tcMar>
              <w:top w:w="80" w:type="dxa"/>
              <w:left w:w="120" w:type="dxa"/>
              <w:bottom w:w="80" w:type="dxa"/>
              <w:right w:w="120" w:type="dxa"/>
            </w:tcMar>
            <w:vAlign w:val="center"/>
          </w:tcPr>
          <w:p w14:paraId="65496B25" w14:textId="77777777" w:rsidR="00440C3A" w:rsidRDefault="00000000">
            <w:pPr>
              <w:spacing w:after="40" w:line="259" w:lineRule="auto"/>
              <w:jc w:val="center"/>
            </w:pPr>
            <w:r>
              <w:rPr>
                <w:b/>
                <w:color w:val="0B2545"/>
                <w:sz w:val="15"/>
              </w:rPr>
              <w:t>EVIDENCIA</w:t>
            </w:r>
          </w:p>
        </w:tc>
      </w:tr>
      <w:tr w:rsidR="00440C3A" w14:paraId="1491392C" w14:textId="77777777">
        <w:trPr>
          <w:cantSplit/>
        </w:trPr>
        <w:tc>
          <w:tcPr>
            <w:tcW w:w="900" w:type="dxa"/>
            <w:tcMar>
              <w:top w:w="80" w:type="dxa"/>
              <w:left w:w="120" w:type="dxa"/>
              <w:bottom w:w="80" w:type="dxa"/>
              <w:right w:w="120" w:type="dxa"/>
            </w:tcMar>
            <w:vAlign w:val="center"/>
          </w:tcPr>
          <w:p w14:paraId="3F84607F"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5476B563" w14:textId="77777777" w:rsidR="00440C3A" w:rsidRDefault="00000000">
            <w:pPr>
              <w:spacing w:after="40" w:line="259" w:lineRule="auto"/>
            </w:pPr>
            <w:r>
              <w:rPr>
                <w:color w:val="000000"/>
                <w:sz w:val="15"/>
              </w:rPr>
              <w:t>RF/RNF-0X</w:t>
            </w:r>
          </w:p>
        </w:tc>
        <w:tc>
          <w:tcPr>
            <w:tcW w:w="1900" w:type="dxa"/>
            <w:tcMar>
              <w:top w:w="80" w:type="dxa"/>
              <w:left w:w="120" w:type="dxa"/>
              <w:bottom w:w="80" w:type="dxa"/>
              <w:right w:w="120" w:type="dxa"/>
            </w:tcMar>
            <w:vAlign w:val="center"/>
          </w:tcPr>
          <w:p w14:paraId="69197B37" w14:textId="77777777" w:rsidR="00440C3A" w:rsidRDefault="00000000">
            <w:pPr>
              <w:spacing w:after="40" w:line="259" w:lineRule="auto"/>
            </w:pPr>
            <w:r>
              <w:rPr>
                <w:color w:val="000000"/>
                <w:sz w:val="15"/>
              </w:rPr>
              <w:t>&lt;&lt;Entrada&gt;&gt;</w:t>
            </w:r>
          </w:p>
        </w:tc>
        <w:tc>
          <w:tcPr>
            <w:tcW w:w="1800" w:type="dxa"/>
            <w:tcMar>
              <w:top w:w="80" w:type="dxa"/>
              <w:left w:w="120" w:type="dxa"/>
              <w:bottom w:w="80" w:type="dxa"/>
              <w:right w:w="120" w:type="dxa"/>
            </w:tcMar>
            <w:vAlign w:val="center"/>
          </w:tcPr>
          <w:p w14:paraId="1198EE89" w14:textId="77777777" w:rsidR="00440C3A" w:rsidRDefault="00000000">
            <w:pPr>
              <w:spacing w:after="40" w:line="259" w:lineRule="auto"/>
            </w:pPr>
            <w:r>
              <w:rPr>
                <w:color w:val="000000"/>
                <w:sz w:val="15"/>
              </w:rPr>
              <w:t>&lt;&lt;</w:t>
            </w:r>
            <w:proofErr w:type="spellStart"/>
            <w:r>
              <w:rPr>
                <w:color w:val="000000"/>
                <w:sz w:val="15"/>
              </w:rPr>
              <w:t>Esperado</w:t>
            </w:r>
            <w:proofErr w:type="spellEnd"/>
            <w:r>
              <w:rPr>
                <w:color w:val="000000"/>
                <w:sz w:val="15"/>
              </w:rPr>
              <w:t>&gt;&gt;</w:t>
            </w:r>
          </w:p>
        </w:tc>
        <w:tc>
          <w:tcPr>
            <w:tcW w:w="1600" w:type="dxa"/>
            <w:tcMar>
              <w:top w:w="80" w:type="dxa"/>
              <w:left w:w="120" w:type="dxa"/>
              <w:bottom w:w="80" w:type="dxa"/>
              <w:right w:w="120" w:type="dxa"/>
            </w:tcMar>
            <w:vAlign w:val="center"/>
          </w:tcPr>
          <w:p w14:paraId="3303B36B" w14:textId="77777777" w:rsidR="00440C3A" w:rsidRDefault="00000000">
            <w:pPr>
              <w:spacing w:after="40" w:line="259" w:lineRule="auto"/>
            </w:pPr>
            <w:r>
              <w:rPr>
                <w:color w:val="000000"/>
                <w:sz w:val="15"/>
              </w:rPr>
              <w:t>&lt;&lt;</w:t>
            </w:r>
            <w:proofErr w:type="spellStart"/>
            <w:r>
              <w:rPr>
                <w:color w:val="000000"/>
                <w:sz w:val="15"/>
              </w:rPr>
              <w:t>Obtenido</w:t>
            </w:r>
            <w:proofErr w:type="spellEnd"/>
            <w:r>
              <w:rPr>
                <w:color w:val="000000"/>
                <w:sz w:val="15"/>
              </w:rPr>
              <w:t xml:space="preserve"> / </w:t>
            </w:r>
            <w:proofErr w:type="spellStart"/>
            <w:r>
              <w:rPr>
                <w:color w:val="000000"/>
                <w:sz w:val="15"/>
              </w:rPr>
              <w:t>estado</w:t>
            </w:r>
            <w:proofErr w:type="spellEnd"/>
            <w:r>
              <w:rPr>
                <w:color w:val="000000"/>
                <w:sz w:val="15"/>
              </w:rPr>
              <w:t>&gt;&gt;</w:t>
            </w:r>
          </w:p>
        </w:tc>
        <w:tc>
          <w:tcPr>
            <w:tcW w:w="1100" w:type="dxa"/>
            <w:tcMar>
              <w:top w:w="80" w:type="dxa"/>
              <w:left w:w="120" w:type="dxa"/>
              <w:bottom w:w="80" w:type="dxa"/>
              <w:right w:w="120" w:type="dxa"/>
            </w:tcMar>
            <w:vAlign w:val="center"/>
          </w:tcPr>
          <w:p w14:paraId="3006EBCF" w14:textId="77777777" w:rsidR="00440C3A" w:rsidRDefault="00000000">
            <w:pPr>
              <w:spacing w:after="40" w:line="259" w:lineRule="auto"/>
            </w:pPr>
            <w:r>
              <w:rPr>
                <w:color w:val="000000"/>
                <w:sz w:val="15"/>
              </w:rPr>
              <w:t>&lt;&lt;Enlace&gt;&gt;</w:t>
            </w:r>
          </w:p>
        </w:tc>
      </w:tr>
      <w:tr w:rsidR="00440C3A" w14:paraId="48914601" w14:textId="77777777">
        <w:trPr>
          <w:cantSplit/>
        </w:trPr>
        <w:tc>
          <w:tcPr>
            <w:tcW w:w="900" w:type="dxa"/>
            <w:tcMar>
              <w:top w:w="80" w:type="dxa"/>
              <w:left w:w="120" w:type="dxa"/>
              <w:bottom w:w="80" w:type="dxa"/>
              <w:right w:w="120" w:type="dxa"/>
            </w:tcMar>
            <w:vAlign w:val="center"/>
          </w:tcPr>
          <w:p w14:paraId="224AFFB7"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3240C1D5" w14:textId="77777777" w:rsidR="00440C3A" w:rsidRDefault="00000000">
            <w:pPr>
              <w:spacing w:after="40" w:line="259" w:lineRule="auto"/>
            </w:pPr>
            <w:r>
              <w:rPr>
                <w:color w:val="000000"/>
                <w:sz w:val="15"/>
              </w:rPr>
              <w:t>RF/RNF-0X</w:t>
            </w:r>
          </w:p>
        </w:tc>
        <w:tc>
          <w:tcPr>
            <w:tcW w:w="1900" w:type="dxa"/>
            <w:tcMar>
              <w:top w:w="80" w:type="dxa"/>
              <w:left w:w="120" w:type="dxa"/>
              <w:bottom w:w="80" w:type="dxa"/>
              <w:right w:w="120" w:type="dxa"/>
            </w:tcMar>
            <w:vAlign w:val="center"/>
          </w:tcPr>
          <w:p w14:paraId="7958E49D" w14:textId="77777777" w:rsidR="00440C3A" w:rsidRDefault="00000000">
            <w:pPr>
              <w:spacing w:after="40" w:line="259" w:lineRule="auto"/>
            </w:pPr>
            <w:r>
              <w:rPr>
                <w:color w:val="000000"/>
                <w:sz w:val="15"/>
              </w:rPr>
              <w:t>&lt;&lt;Entrada&gt;&gt;</w:t>
            </w:r>
          </w:p>
        </w:tc>
        <w:tc>
          <w:tcPr>
            <w:tcW w:w="1800" w:type="dxa"/>
            <w:tcMar>
              <w:top w:w="80" w:type="dxa"/>
              <w:left w:w="120" w:type="dxa"/>
              <w:bottom w:w="80" w:type="dxa"/>
              <w:right w:w="120" w:type="dxa"/>
            </w:tcMar>
            <w:vAlign w:val="center"/>
          </w:tcPr>
          <w:p w14:paraId="62474BE0" w14:textId="77777777" w:rsidR="00440C3A" w:rsidRDefault="00000000">
            <w:pPr>
              <w:spacing w:after="40" w:line="259" w:lineRule="auto"/>
            </w:pPr>
            <w:r>
              <w:rPr>
                <w:color w:val="000000"/>
                <w:sz w:val="15"/>
              </w:rPr>
              <w:t>&lt;&lt;</w:t>
            </w:r>
            <w:proofErr w:type="spellStart"/>
            <w:r>
              <w:rPr>
                <w:color w:val="000000"/>
                <w:sz w:val="15"/>
              </w:rPr>
              <w:t>Esperado</w:t>
            </w:r>
            <w:proofErr w:type="spellEnd"/>
            <w:r>
              <w:rPr>
                <w:color w:val="000000"/>
                <w:sz w:val="15"/>
              </w:rPr>
              <w:t>&gt;&gt;</w:t>
            </w:r>
          </w:p>
        </w:tc>
        <w:tc>
          <w:tcPr>
            <w:tcW w:w="1600" w:type="dxa"/>
            <w:tcMar>
              <w:top w:w="80" w:type="dxa"/>
              <w:left w:w="120" w:type="dxa"/>
              <w:bottom w:w="80" w:type="dxa"/>
              <w:right w:w="120" w:type="dxa"/>
            </w:tcMar>
            <w:vAlign w:val="center"/>
          </w:tcPr>
          <w:p w14:paraId="6436BF7E" w14:textId="77777777" w:rsidR="00440C3A" w:rsidRDefault="00000000">
            <w:pPr>
              <w:spacing w:after="40" w:line="259" w:lineRule="auto"/>
            </w:pPr>
            <w:r>
              <w:rPr>
                <w:color w:val="000000"/>
                <w:sz w:val="15"/>
              </w:rPr>
              <w:t>&lt;&lt;</w:t>
            </w:r>
            <w:proofErr w:type="spellStart"/>
            <w:r>
              <w:rPr>
                <w:color w:val="000000"/>
                <w:sz w:val="15"/>
              </w:rPr>
              <w:t>Obtenido</w:t>
            </w:r>
            <w:proofErr w:type="spellEnd"/>
            <w:r>
              <w:rPr>
                <w:color w:val="000000"/>
                <w:sz w:val="15"/>
              </w:rPr>
              <w:t xml:space="preserve"> / </w:t>
            </w:r>
            <w:proofErr w:type="spellStart"/>
            <w:r>
              <w:rPr>
                <w:color w:val="000000"/>
                <w:sz w:val="15"/>
              </w:rPr>
              <w:t>estado</w:t>
            </w:r>
            <w:proofErr w:type="spellEnd"/>
            <w:r>
              <w:rPr>
                <w:color w:val="000000"/>
                <w:sz w:val="15"/>
              </w:rPr>
              <w:t>&gt;&gt;</w:t>
            </w:r>
          </w:p>
        </w:tc>
        <w:tc>
          <w:tcPr>
            <w:tcW w:w="1100" w:type="dxa"/>
            <w:tcMar>
              <w:top w:w="80" w:type="dxa"/>
              <w:left w:w="120" w:type="dxa"/>
              <w:bottom w:w="80" w:type="dxa"/>
              <w:right w:w="120" w:type="dxa"/>
            </w:tcMar>
            <w:vAlign w:val="center"/>
          </w:tcPr>
          <w:p w14:paraId="235D2CED" w14:textId="77777777" w:rsidR="00440C3A" w:rsidRDefault="00000000">
            <w:pPr>
              <w:spacing w:after="40" w:line="259" w:lineRule="auto"/>
            </w:pPr>
            <w:r>
              <w:rPr>
                <w:color w:val="000000"/>
                <w:sz w:val="15"/>
              </w:rPr>
              <w:t>&lt;&lt;Enlace&gt;&gt;</w:t>
            </w:r>
          </w:p>
        </w:tc>
      </w:tr>
      <w:tr w:rsidR="00440C3A" w14:paraId="1253F08D" w14:textId="77777777">
        <w:trPr>
          <w:cantSplit/>
        </w:trPr>
        <w:tc>
          <w:tcPr>
            <w:tcW w:w="900" w:type="dxa"/>
            <w:tcMar>
              <w:top w:w="80" w:type="dxa"/>
              <w:left w:w="120" w:type="dxa"/>
              <w:bottom w:w="80" w:type="dxa"/>
              <w:right w:w="120" w:type="dxa"/>
            </w:tcMar>
            <w:vAlign w:val="center"/>
          </w:tcPr>
          <w:p w14:paraId="08378044"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54405365" w14:textId="77777777" w:rsidR="00440C3A" w:rsidRDefault="00000000">
            <w:pPr>
              <w:spacing w:after="40" w:line="259" w:lineRule="auto"/>
            </w:pPr>
            <w:r>
              <w:rPr>
                <w:color w:val="000000"/>
                <w:sz w:val="15"/>
              </w:rPr>
              <w:t>RF/RNF-0X</w:t>
            </w:r>
          </w:p>
        </w:tc>
        <w:tc>
          <w:tcPr>
            <w:tcW w:w="1900" w:type="dxa"/>
            <w:tcMar>
              <w:top w:w="80" w:type="dxa"/>
              <w:left w:w="120" w:type="dxa"/>
              <w:bottom w:w="80" w:type="dxa"/>
              <w:right w:w="120" w:type="dxa"/>
            </w:tcMar>
            <w:vAlign w:val="center"/>
          </w:tcPr>
          <w:p w14:paraId="42CC275A" w14:textId="77777777" w:rsidR="00440C3A" w:rsidRDefault="00000000">
            <w:pPr>
              <w:spacing w:after="40" w:line="259" w:lineRule="auto"/>
            </w:pPr>
            <w:r>
              <w:rPr>
                <w:color w:val="000000"/>
                <w:sz w:val="15"/>
              </w:rPr>
              <w:t>&lt;&lt;Entrada&gt;&gt;</w:t>
            </w:r>
          </w:p>
        </w:tc>
        <w:tc>
          <w:tcPr>
            <w:tcW w:w="1800" w:type="dxa"/>
            <w:tcMar>
              <w:top w:w="80" w:type="dxa"/>
              <w:left w:w="120" w:type="dxa"/>
              <w:bottom w:w="80" w:type="dxa"/>
              <w:right w:w="120" w:type="dxa"/>
            </w:tcMar>
            <w:vAlign w:val="center"/>
          </w:tcPr>
          <w:p w14:paraId="2D0E837C" w14:textId="77777777" w:rsidR="00440C3A" w:rsidRDefault="00000000">
            <w:pPr>
              <w:spacing w:after="40" w:line="259" w:lineRule="auto"/>
            </w:pPr>
            <w:r>
              <w:rPr>
                <w:color w:val="000000"/>
                <w:sz w:val="15"/>
              </w:rPr>
              <w:t>&lt;&lt;</w:t>
            </w:r>
            <w:proofErr w:type="spellStart"/>
            <w:r>
              <w:rPr>
                <w:color w:val="000000"/>
                <w:sz w:val="15"/>
              </w:rPr>
              <w:t>Esperado</w:t>
            </w:r>
            <w:proofErr w:type="spellEnd"/>
            <w:r>
              <w:rPr>
                <w:color w:val="000000"/>
                <w:sz w:val="15"/>
              </w:rPr>
              <w:t>&gt;&gt;</w:t>
            </w:r>
          </w:p>
        </w:tc>
        <w:tc>
          <w:tcPr>
            <w:tcW w:w="1600" w:type="dxa"/>
            <w:tcMar>
              <w:top w:w="80" w:type="dxa"/>
              <w:left w:w="120" w:type="dxa"/>
              <w:bottom w:w="80" w:type="dxa"/>
              <w:right w:w="120" w:type="dxa"/>
            </w:tcMar>
            <w:vAlign w:val="center"/>
          </w:tcPr>
          <w:p w14:paraId="20D6F315" w14:textId="77777777" w:rsidR="00440C3A" w:rsidRDefault="00000000">
            <w:pPr>
              <w:spacing w:after="40" w:line="259" w:lineRule="auto"/>
            </w:pPr>
            <w:r>
              <w:rPr>
                <w:color w:val="000000"/>
                <w:sz w:val="15"/>
              </w:rPr>
              <w:t>&lt;&lt;</w:t>
            </w:r>
            <w:proofErr w:type="spellStart"/>
            <w:r>
              <w:rPr>
                <w:color w:val="000000"/>
                <w:sz w:val="15"/>
              </w:rPr>
              <w:t>Obtenido</w:t>
            </w:r>
            <w:proofErr w:type="spellEnd"/>
            <w:r>
              <w:rPr>
                <w:color w:val="000000"/>
                <w:sz w:val="15"/>
              </w:rPr>
              <w:t xml:space="preserve"> / </w:t>
            </w:r>
            <w:proofErr w:type="spellStart"/>
            <w:r>
              <w:rPr>
                <w:color w:val="000000"/>
                <w:sz w:val="15"/>
              </w:rPr>
              <w:t>estado</w:t>
            </w:r>
            <w:proofErr w:type="spellEnd"/>
            <w:r>
              <w:rPr>
                <w:color w:val="000000"/>
                <w:sz w:val="15"/>
              </w:rPr>
              <w:t>&gt;&gt;</w:t>
            </w:r>
          </w:p>
        </w:tc>
        <w:tc>
          <w:tcPr>
            <w:tcW w:w="1100" w:type="dxa"/>
            <w:tcMar>
              <w:top w:w="80" w:type="dxa"/>
              <w:left w:w="120" w:type="dxa"/>
              <w:bottom w:w="80" w:type="dxa"/>
              <w:right w:w="120" w:type="dxa"/>
            </w:tcMar>
            <w:vAlign w:val="center"/>
          </w:tcPr>
          <w:p w14:paraId="71382798" w14:textId="77777777" w:rsidR="00440C3A" w:rsidRDefault="00000000">
            <w:pPr>
              <w:spacing w:after="40" w:line="259" w:lineRule="auto"/>
            </w:pPr>
            <w:r>
              <w:rPr>
                <w:color w:val="000000"/>
                <w:sz w:val="15"/>
              </w:rPr>
              <w:t>&lt;&lt;Enlace&gt;&gt;</w:t>
            </w:r>
          </w:p>
        </w:tc>
      </w:tr>
      <w:tr w:rsidR="00440C3A" w14:paraId="6644017F" w14:textId="77777777">
        <w:trPr>
          <w:cantSplit/>
        </w:trPr>
        <w:tc>
          <w:tcPr>
            <w:tcW w:w="900" w:type="dxa"/>
            <w:tcMar>
              <w:top w:w="80" w:type="dxa"/>
              <w:left w:w="120" w:type="dxa"/>
              <w:bottom w:w="80" w:type="dxa"/>
              <w:right w:w="120" w:type="dxa"/>
            </w:tcMar>
            <w:vAlign w:val="center"/>
          </w:tcPr>
          <w:p w14:paraId="39400E4A" w14:textId="77777777" w:rsidR="00440C3A" w:rsidRDefault="00000000">
            <w:pPr>
              <w:spacing w:after="40" w:line="259" w:lineRule="auto"/>
            </w:pPr>
            <w:r>
              <w:rPr>
                <w:color w:val="000000"/>
                <w:sz w:val="15"/>
              </w:rPr>
              <w:t>T-0X</w:t>
            </w:r>
          </w:p>
        </w:tc>
        <w:tc>
          <w:tcPr>
            <w:tcW w:w="1100" w:type="dxa"/>
            <w:tcMar>
              <w:top w:w="80" w:type="dxa"/>
              <w:left w:w="120" w:type="dxa"/>
              <w:bottom w:w="80" w:type="dxa"/>
              <w:right w:w="120" w:type="dxa"/>
            </w:tcMar>
            <w:vAlign w:val="center"/>
          </w:tcPr>
          <w:p w14:paraId="69710825" w14:textId="77777777" w:rsidR="00440C3A" w:rsidRDefault="00000000">
            <w:pPr>
              <w:spacing w:after="40" w:line="259" w:lineRule="auto"/>
            </w:pPr>
            <w:r>
              <w:rPr>
                <w:color w:val="000000"/>
                <w:sz w:val="15"/>
              </w:rPr>
              <w:t>RF/RNF-0X</w:t>
            </w:r>
          </w:p>
        </w:tc>
        <w:tc>
          <w:tcPr>
            <w:tcW w:w="1900" w:type="dxa"/>
            <w:tcMar>
              <w:top w:w="80" w:type="dxa"/>
              <w:left w:w="120" w:type="dxa"/>
              <w:bottom w:w="80" w:type="dxa"/>
              <w:right w:w="120" w:type="dxa"/>
            </w:tcMar>
            <w:vAlign w:val="center"/>
          </w:tcPr>
          <w:p w14:paraId="3052566C" w14:textId="77777777" w:rsidR="00440C3A" w:rsidRDefault="00000000">
            <w:pPr>
              <w:spacing w:after="40" w:line="259" w:lineRule="auto"/>
            </w:pPr>
            <w:r>
              <w:rPr>
                <w:color w:val="000000"/>
                <w:sz w:val="15"/>
              </w:rPr>
              <w:t>&lt;&lt;Entrada&gt;&gt;</w:t>
            </w:r>
          </w:p>
        </w:tc>
        <w:tc>
          <w:tcPr>
            <w:tcW w:w="1800" w:type="dxa"/>
            <w:tcMar>
              <w:top w:w="80" w:type="dxa"/>
              <w:left w:w="120" w:type="dxa"/>
              <w:bottom w:w="80" w:type="dxa"/>
              <w:right w:w="120" w:type="dxa"/>
            </w:tcMar>
            <w:vAlign w:val="center"/>
          </w:tcPr>
          <w:p w14:paraId="61CA450C" w14:textId="77777777" w:rsidR="00440C3A" w:rsidRDefault="00000000">
            <w:pPr>
              <w:spacing w:after="40" w:line="259" w:lineRule="auto"/>
            </w:pPr>
            <w:r>
              <w:rPr>
                <w:color w:val="000000"/>
                <w:sz w:val="15"/>
              </w:rPr>
              <w:t>&lt;&lt;</w:t>
            </w:r>
            <w:proofErr w:type="spellStart"/>
            <w:r>
              <w:rPr>
                <w:color w:val="000000"/>
                <w:sz w:val="15"/>
              </w:rPr>
              <w:t>Esperado</w:t>
            </w:r>
            <w:proofErr w:type="spellEnd"/>
            <w:r>
              <w:rPr>
                <w:color w:val="000000"/>
                <w:sz w:val="15"/>
              </w:rPr>
              <w:t>&gt;&gt;</w:t>
            </w:r>
          </w:p>
        </w:tc>
        <w:tc>
          <w:tcPr>
            <w:tcW w:w="1600" w:type="dxa"/>
            <w:tcMar>
              <w:top w:w="80" w:type="dxa"/>
              <w:left w:w="120" w:type="dxa"/>
              <w:bottom w:w="80" w:type="dxa"/>
              <w:right w:w="120" w:type="dxa"/>
            </w:tcMar>
            <w:vAlign w:val="center"/>
          </w:tcPr>
          <w:p w14:paraId="27C7D911" w14:textId="77777777" w:rsidR="00440C3A" w:rsidRDefault="00000000">
            <w:pPr>
              <w:spacing w:after="40" w:line="259" w:lineRule="auto"/>
            </w:pPr>
            <w:r>
              <w:rPr>
                <w:color w:val="000000"/>
                <w:sz w:val="15"/>
              </w:rPr>
              <w:t>&lt;&lt;</w:t>
            </w:r>
            <w:proofErr w:type="spellStart"/>
            <w:r>
              <w:rPr>
                <w:color w:val="000000"/>
                <w:sz w:val="15"/>
              </w:rPr>
              <w:t>Obtenido</w:t>
            </w:r>
            <w:proofErr w:type="spellEnd"/>
            <w:r>
              <w:rPr>
                <w:color w:val="000000"/>
                <w:sz w:val="15"/>
              </w:rPr>
              <w:t xml:space="preserve"> / </w:t>
            </w:r>
            <w:proofErr w:type="spellStart"/>
            <w:r>
              <w:rPr>
                <w:color w:val="000000"/>
                <w:sz w:val="15"/>
              </w:rPr>
              <w:t>estado</w:t>
            </w:r>
            <w:proofErr w:type="spellEnd"/>
            <w:r>
              <w:rPr>
                <w:color w:val="000000"/>
                <w:sz w:val="15"/>
              </w:rPr>
              <w:t>&gt;&gt;</w:t>
            </w:r>
          </w:p>
        </w:tc>
        <w:tc>
          <w:tcPr>
            <w:tcW w:w="1100" w:type="dxa"/>
            <w:tcMar>
              <w:top w:w="80" w:type="dxa"/>
              <w:left w:w="120" w:type="dxa"/>
              <w:bottom w:w="80" w:type="dxa"/>
              <w:right w:w="120" w:type="dxa"/>
            </w:tcMar>
            <w:vAlign w:val="center"/>
          </w:tcPr>
          <w:p w14:paraId="38DF36BF" w14:textId="77777777" w:rsidR="00440C3A" w:rsidRDefault="00000000">
            <w:pPr>
              <w:spacing w:after="40" w:line="259" w:lineRule="auto"/>
            </w:pPr>
            <w:r>
              <w:rPr>
                <w:color w:val="000000"/>
                <w:sz w:val="15"/>
              </w:rPr>
              <w:t>&lt;&lt;Enlace&gt;&gt;</w:t>
            </w:r>
          </w:p>
        </w:tc>
      </w:tr>
    </w:tbl>
    <w:p w14:paraId="59FA433F" w14:textId="77777777" w:rsidR="00440C3A" w:rsidRDefault="00440C3A">
      <w:pPr>
        <w:spacing w:after="20"/>
      </w:pPr>
    </w:p>
    <w:p w14:paraId="70F2A71E" w14:textId="77777777" w:rsidR="00440C3A" w:rsidRDefault="00000000" w:rsidP="007C7325">
      <w:pPr>
        <w:pStyle w:val="Titulo2"/>
      </w:pPr>
      <w:bookmarkStart w:id="64" w:name="_Toc241158229"/>
      <w:r>
        <w:t>5.5 Registro de retroalimentación y mejoras</w:t>
      </w:r>
      <w:bookmarkEnd w:id="64"/>
    </w:p>
    <w:tbl>
      <w:tblPr>
        <w:tblStyle w:val="Tablaconcuadrcula"/>
        <w:tblW w:w="8400" w:type="dxa"/>
        <w:tblInd w:w="120" w:type="dxa"/>
        <w:tblLayout w:type="fixed"/>
        <w:tblLook w:val="04A0" w:firstRow="1" w:lastRow="0" w:firstColumn="1" w:lastColumn="0" w:noHBand="0" w:noVBand="1"/>
      </w:tblPr>
      <w:tblGrid>
        <w:gridCol w:w="1100"/>
        <w:gridCol w:w="2200"/>
        <w:gridCol w:w="2200"/>
        <w:gridCol w:w="1800"/>
        <w:gridCol w:w="1100"/>
      </w:tblGrid>
      <w:tr w:rsidR="00440C3A" w14:paraId="1C32810D" w14:textId="77777777">
        <w:trPr>
          <w:cantSplit/>
          <w:tblHeader/>
        </w:trPr>
        <w:tc>
          <w:tcPr>
            <w:tcW w:w="1100" w:type="dxa"/>
            <w:shd w:val="clear" w:color="auto" w:fill="E8EEF5"/>
            <w:tcMar>
              <w:top w:w="80" w:type="dxa"/>
              <w:left w:w="120" w:type="dxa"/>
              <w:bottom w:w="80" w:type="dxa"/>
              <w:right w:w="120" w:type="dxa"/>
            </w:tcMar>
            <w:vAlign w:val="center"/>
          </w:tcPr>
          <w:p w14:paraId="280224EF" w14:textId="77777777" w:rsidR="00440C3A" w:rsidRDefault="00000000">
            <w:pPr>
              <w:spacing w:after="40" w:line="259" w:lineRule="auto"/>
              <w:jc w:val="center"/>
            </w:pPr>
            <w:r>
              <w:rPr>
                <w:b/>
                <w:color w:val="0B2545"/>
                <w:sz w:val="16"/>
              </w:rPr>
              <w:t>FECHA</w:t>
            </w:r>
          </w:p>
        </w:tc>
        <w:tc>
          <w:tcPr>
            <w:tcW w:w="2200" w:type="dxa"/>
            <w:shd w:val="clear" w:color="auto" w:fill="E8EEF5"/>
            <w:tcMar>
              <w:top w:w="80" w:type="dxa"/>
              <w:left w:w="120" w:type="dxa"/>
              <w:bottom w:w="80" w:type="dxa"/>
              <w:right w:w="120" w:type="dxa"/>
            </w:tcMar>
            <w:vAlign w:val="center"/>
          </w:tcPr>
          <w:p w14:paraId="754FA230" w14:textId="77777777" w:rsidR="00440C3A" w:rsidRDefault="00000000">
            <w:pPr>
              <w:spacing w:after="40" w:line="259" w:lineRule="auto"/>
              <w:jc w:val="center"/>
            </w:pPr>
            <w:r>
              <w:rPr>
                <w:b/>
                <w:color w:val="0B2545"/>
                <w:sz w:val="16"/>
              </w:rPr>
              <w:t>RETROALIMENTACIÓN</w:t>
            </w:r>
          </w:p>
        </w:tc>
        <w:tc>
          <w:tcPr>
            <w:tcW w:w="2200" w:type="dxa"/>
            <w:shd w:val="clear" w:color="auto" w:fill="E8EEF5"/>
            <w:tcMar>
              <w:top w:w="80" w:type="dxa"/>
              <w:left w:w="120" w:type="dxa"/>
              <w:bottom w:w="80" w:type="dxa"/>
              <w:right w:w="120" w:type="dxa"/>
            </w:tcMar>
            <w:vAlign w:val="center"/>
          </w:tcPr>
          <w:p w14:paraId="0B0E0294" w14:textId="77777777" w:rsidR="00440C3A" w:rsidRDefault="00000000">
            <w:pPr>
              <w:spacing w:after="40" w:line="259" w:lineRule="auto"/>
              <w:jc w:val="center"/>
            </w:pPr>
            <w:r>
              <w:rPr>
                <w:b/>
                <w:color w:val="0B2545"/>
                <w:sz w:val="16"/>
              </w:rPr>
              <w:t>ACCIÓN / DECISIÓN</w:t>
            </w:r>
          </w:p>
        </w:tc>
        <w:tc>
          <w:tcPr>
            <w:tcW w:w="1800" w:type="dxa"/>
            <w:shd w:val="clear" w:color="auto" w:fill="E8EEF5"/>
            <w:tcMar>
              <w:top w:w="80" w:type="dxa"/>
              <w:left w:w="120" w:type="dxa"/>
              <w:bottom w:w="80" w:type="dxa"/>
              <w:right w:w="120" w:type="dxa"/>
            </w:tcMar>
            <w:vAlign w:val="center"/>
          </w:tcPr>
          <w:p w14:paraId="3385940D" w14:textId="77777777" w:rsidR="00440C3A" w:rsidRDefault="00000000">
            <w:pPr>
              <w:spacing w:after="40" w:line="259" w:lineRule="auto"/>
              <w:jc w:val="center"/>
            </w:pPr>
            <w:r>
              <w:rPr>
                <w:b/>
                <w:color w:val="0B2545"/>
                <w:sz w:val="16"/>
              </w:rPr>
              <w:t>EVIDENCIA ANTES-DESPUÉS</w:t>
            </w:r>
          </w:p>
        </w:tc>
        <w:tc>
          <w:tcPr>
            <w:tcW w:w="1100" w:type="dxa"/>
            <w:shd w:val="clear" w:color="auto" w:fill="E8EEF5"/>
            <w:tcMar>
              <w:top w:w="80" w:type="dxa"/>
              <w:left w:w="120" w:type="dxa"/>
              <w:bottom w:w="80" w:type="dxa"/>
              <w:right w:w="120" w:type="dxa"/>
            </w:tcMar>
            <w:vAlign w:val="center"/>
          </w:tcPr>
          <w:p w14:paraId="268D779D" w14:textId="77777777" w:rsidR="00440C3A" w:rsidRDefault="00000000">
            <w:pPr>
              <w:spacing w:after="40" w:line="259" w:lineRule="auto"/>
              <w:jc w:val="center"/>
            </w:pPr>
            <w:r>
              <w:rPr>
                <w:b/>
                <w:color w:val="0B2545"/>
                <w:sz w:val="16"/>
              </w:rPr>
              <w:t>RESP.</w:t>
            </w:r>
          </w:p>
        </w:tc>
      </w:tr>
      <w:tr w:rsidR="00440C3A" w14:paraId="67C589D3" w14:textId="77777777">
        <w:trPr>
          <w:cantSplit/>
        </w:trPr>
        <w:tc>
          <w:tcPr>
            <w:tcW w:w="1100" w:type="dxa"/>
            <w:tcMar>
              <w:top w:w="80" w:type="dxa"/>
              <w:left w:w="120" w:type="dxa"/>
              <w:bottom w:w="80" w:type="dxa"/>
              <w:right w:w="120" w:type="dxa"/>
            </w:tcMar>
            <w:vAlign w:val="center"/>
          </w:tcPr>
          <w:p w14:paraId="588DA058" w14:textId="77777777" w:rsidR="00440C3A" w:rsidRDefault="00000000">
            <w:pPr>
              <w:spacing w:after="40" w:line="259" w:lineRule="auto"/>
            </w:pPr>
            <w:r>
              <w:rPr>
                <w:color w:val="000000"/>
                <w:sz w:val="16"/>
              </w:rPr>
              <w:t>&lt;&lt;</w:t>
            </w:r>
            <w:proofErr w:type="spellStart"/>
            <w:r>
              <w:rPr>
                <w:color w:val="000000"/>
                <w:sz w:val="16"/>
              </w:rPr>
              <w:t>Fecha</w:t>
            </w:r>
            <w:proofErr w:type="spellEnd"/>
            <w:r>
              <w:rPr>
                <w:color w:val="000000"/>
                <w:sz w:val="16"/>
              </w:rPr>
              <w:t>&gt;&gt;</w:t>
            </w:r>
          </w:p>
        </w:tc>
        <w:tc>
          <w:tcPr>
            <w:tcW w:w="2200" w:type="dxa"/>
            <w:tcMar>
              <w:top w:w="80" w:type="dxa"/>
              <w:left w:w="120" w:type="dxa"/>
              <w:bottom w:w="80" w:type="dxa"/>
              <w:right w:w="120" w:type="dxa"/>
            </w:tcMar>
            <w:vAlign w:val="center"/>
          </w:tcPr>
          <w:p w14:paraId="4C4D3AE4" w14:textId="77777777" w:rsidR="00440C3A" w:rsidRDefault="00000000">
            <w:pPr>
              <w:spacing w:after="40" w:line="259" w:lineRule="auto"/>
            </w:pPr>
            <w:r>
              <w:rPr>
                <w:color w:val="000000"/>
                <w:sz w:val="16"/>
              </w:rPr>
              <w:t>&lt;&lt;</w:t>
            </w:r>
            <w:proofErr w:type="spellStart"/>
            <w:r>
              <w:rPr>
                <w:color w:val="000000"/>
                <w:sz w:val="16"/>
              </w:rPr>
              <w:t>Observación</w:t>
            </w:r>
            <w:proofErr w:type="spellEnd"/>
            <w:r>
              <w:rPr>
                <w:color w:val="000000"/>
                <w:sz w:val="16"/>
              </w:rPr>
              <w:t xml:space="preserve"> </w:t>
            </w:r>
            <w:proofErr w:type="spellStart"/>
            <w:r>
              <w:rPr>
                <w:color w:val="000000"/>
                <w:sz w:val="16"/>
              </w:rPr>
              <w:t>docente</w:t>
            </w:r>
            <w:proofErr w:type="spellEnd"/>
            <w:r>
              <w:rPr>
                <w:color w:val="000000"/>
                <w:sz w:val="16"/>
              </w:rPr>
              <w:t>/</w:t>
            </w:r>
            <w:proofErr w:type="spellStart"/>
            <w:r>
              <w:rPr>
                <w:color w:val="000000"/>
                <w:sz w:val="16"/>
              </w:rPr>
              <w:t>usuario</w:t>
            </w:r>
            <w:proofErr w:type="spellEnd"/>
            <w:r>
              <w:rPr>
                <w:color w:val="000000"/>
                <w:sz w:val="16"/>
              </w:rPr>
              <w:t>&gt;&gt;</w:t>
            </w:r>
          </w:p>
        </w:tc>
        <w:tc>
          <w:tcPr>
            <w:tcW w:w="2200" w:type="dxa"/>
            <w:tcMar>
              <w:top w:w="80" w:type="dxa"/>
              <w:left w:w="120" w:type="dxa"/>
              <w:bottom w:w="80" w:type="dxa"/>
              <w:right w:w="120" w:type="dxa"/>
            </w:tcMar>
            <w:vAlign w:val="center"/>
          </w:tcPr>
          <w:p w14:paraId="49D91E62" w14:textId="77777777" w:rsidR="00440C3A" w:rsidRDefault="00000000">
            <w:pPr>
              <w:spacing w:after="40" w:line="259" w:lineRule="auto"/>
            </w:pPr>
            <w:r>
              <w:rPr>
                <w:color w:val="000000"/>
                <w:sz w:val="16"/>
              </w:rPr>
              <w:t xml:space="preserve">&lt;&lt;Cambio o </w:t>
            </w:r>
            <w:proofErr w:type="spellStart"/>
            <w:r>
              <w:rPr>
                <w:color w:val="000000"/>
                <w:sz w:val="16"/>
              </w:rPr>
              <w:t>justificación</w:t>
            </w:r>
            <w:proofErr w:type="spellEnd"/>
            <w:r>
              <w:rPr>
                <w:color w:val="000000"/>
                <w:sz w:val="16"/>
              </w:rPr>
              <w:t>&gt;&gt;</w:t>
            </w:r>
          </w:p>
        </w:tc>
        <w:tc>
          <w:tcPr>
            <w:tcW w:w="1800" w:type="dxa"/>
            <w:tcMar>
              <w:top w:w="80" w:type="dxa"/>
              <w:left w:w="120" w:type="dxa"/>
              <w:bottom w:w="80" w:type="dxa"/>
              <w:right w:w="120" w:type="dxa"/>
            </w:tcMar>
            <w:vAlign w:val="center"/>
          </w:tcPr>
          <w:p w14:paraId="296F8279" w14:textId="77777777" w:rsidR="00440C3A" w:rsidRDefault="00000000">
            <w:pPr>
              <w:spacing w:after="40" w:line="259" w:lineRule="auto"/>
            </w:pPr>
            <w:r>
              <w:rPr>
                <w:color w:val="000000"/>
                <w:sz w:val="16"/>
              </w:rPr>
              <w:t>E-12 / &lt;&lt;enlace&gt;&gt;</w:t>
            </w:r>
          </w:p>
        </w:tc>
        <w:tc>
          <w:tcPr>
            <w:tcW w:w="1100" w:type="dxa"/>
            <w:tcMar>
              <w:top w:w="80" w:type="dxa"/>
              <w:left w:w="120" w:type="dxa"/>
              <w:bottom w:w="80" w:type="dxa"/>
              <w:right w:w="120" w:type="dxa"/>
            </w:tcMar>
            <w:vAlign w:val="center"/>
          </w:tcPr>
          <w:p w14:paraId="35ED32E0" w14:textId="77777777" w:rsidR="00440C3A" w:rsidRDefault="00000000">
            <w:pPr>
              <w:spacing w:after="40" w:line="259" w:lineRule="auto"/>
            </w:pPr>
            <w:r>
              <w:rPr>
                <w:color w:val="000000"/>
                <w:sz w:val="16"/>
              </w:rPr>
              <w:t>&lt;&lt;</w:t>
            </w:r>
            <w:proofErr w:type="spellStart"/>
            <w:r>
              <w:rPr>
                <w:color w:val="000000"/>
                <w:sz w:val="16"/>
              </w:rPr>
              <w:t>Integrante</w:t>
            </w:r>
            <w:proofErr w:type="spellEnd"/>
            <w:r>
              <w:rPr>
                <w:color w:val="000000"/>
                <w:sz w:val="16"/>
              </w:rPr>
              <w:t>&gt;&gt;</w:t>
            </w:r>
          </w:p>
        </w:tc>
      </w:tr>
      <w:tr w:rsidR="00440C3A" w14:paraId="1C9C3324" w14:textId="77777777">
        <w:trPr>
          <w:cantSplit/>
        </w:trPr>
        <w:tc>
          <w:tcPr>
            <w:tcW w:w="1100" w:type="dxa"/>
            <w:tcMar>
              <w:top w:w="80" w:type="dxa"/>
              <w:left w:w="120" w:type="dxa"/>
              <w:bottom w:w="80" w:type="dxa"/>
              <w:right w:w="120" w:type="dxa"/>
            </w:tcMar>
            <w:vAlign w:val="center"/>
          </w:tcPr>
          <w:p w14:paraId="20454450" w14:textId="77777777" w:rsidR="00440C3A" w:rsidRDefault="00000000">
            <w:pPr>
              <w:spacing w:after="40" w:line="259" w:lineRule="auto"/>
            </w:pPr>
            <w:r>
              <w:rPr>
                <w:color w:val="000000"/>
                <w:sz w:val="16"/>
              </w:rPr>
              <w:t>&lt;&lt;</w:t>
            </w:r>
            <w:proofErr w:type="spellStart"/>
            <w:r>
              <w:rPr>
                <w:color w:val="000000"/>
                <w:sz w:val="16"/>
              </w:rPr>
              <w:t>Fecha</w:t>
            </w:r>
            <w:proofErr w:type="spellEnd"/>
            <w:r>
              <w:rPr>
                <w:color w:val="000000"/>
                <w:sz w:val="16"/>
              </w:rPr>
              <w:t>&gt;&gt;</w:t>
            </w:r>
          </w:p>
        </w:tc>
        <w:tc>
          <w:tcPr>
            <w:tcW w:w="2200" w:type="dxa"/>
            <w:tcMar>
              <w:top w:w="80" w:type="dxa"/>
              <w:left w:w="120" w:type="dxa"/>
              <w:bottom w:w="80" w:type="dxa"/>
              <w:right w:w="120" w:type="dxa"/>
            </w:tcMar>
            <w:vAlign w:val="center"/>
          </w:tcPr>
          <w:p w14:paraId="1C5A70AE" w14:textId="77777777" w:rsidR="00440C3A" w:rsidRDefault="00000000">
            <w:pPr>
              <w:spacing w:after="40" w:line="259" w:lineRule="auto"/>
            </w:pPr>
            <w:r>
              <w:rPr>
                <w:color w:val="000000"/>
                <w:sz w:val="16"/>
              </w:rPr>
              <w:t>&lt;&lt;</w:t>
            </w:r>
            <w:proofErr w:type="spellStart"/>
            <w:r>
              <w:rPr>
                <w:color w:val="000000"/>
                <w:sz w:val="16"/>
              </w:rPr>
              <w:t>Observación</w:t>
            </w:r>
            <w:proofErr w:type="spellEnd"/>
            <w:r>
              <w:rPr>
                <w:color w:val="000000"/>
                <w:sz w:val="16"/>
              </w:rPr>
              <w:t xml:space="preserve"> </w:t>
            </w:r>
            <w:proofErr w:type="spellStart"/>
            <w:r>
              <w:rPr>
                <w:color w:val="000000"/>
                <w:sz w:val="16"/>
              </w:rPr>
              <w:t>docente</w:t>
            </w:r>
            <w:proofErr w:type="spellEnd"/>
            <w:r>
              <w:rPr>
                <w:color w:val="000000"/>
                <w:sz w:val="16"/>
              </w:rPr>
              <w:t>/</w:t>
            </w:r>
            <w:proofErr w:type="spellStart"/>
            <w:r>
              <w:rPr>
                <w:color w:val="000000"/>
                <w:sz w:val="16"/>
              </w:rPr>
              <w:t>usuario</w:t>
            </w:r>
            <w:proofErr w:type="spellEnd"/>
            <w:r>
              <w:rPr>
                <w:color w:val="000000"/>
                <w:sz w:val="16"/>
              </w:rPr>
              <w:t>&gt;&gt;</w:t>
            </w:r>
          </w:p>
        </w:tc>
        <w:tc>
          <w:tcPr>
            <w:tcW w:w="2200" w:type="dxa"/>
            <w:tcMar>
              <w:top w:w="80" w:type="dxa"/>
              <w:left w:w="120" w:type="dxa"/>
              <w:bottom w:w="80" w:type="dxa"/>
              <w:right w:w="120" w:type="dxa"/>
            </w:tcMar>
            <w:vAlign w:val="center"/>
          </w:tcPr>
          <w:p w14:paraId="54A17EDA" w14:textId="77777777" w:rsidR="00440C3A" w:rsidRDefault="00000000">
            <w:pPr>
              <w:spacing w:after="40" w:line="259" w:lineRule="auto"/>
            </w:pPr>
            <w:r>
              <w:rPr>
                <w:color w:val="000000"/>
                <w:sz w:val="16"/>
              </w:rPr>
              <w:t xml:space="preserve">&lt;&lt;Cambio o </w:t>
            </w:r>
            <w:proofErr w:type="spellStart"/>
            <w:r>
              <w:rPr>
                <w:color w:val="000000"/>
                <w:sz w:val="16"/>
              </w:rPr>
              <w:t>justificación</w:t>
            </w:r>
            <w:proofErr w:type="spellEnd"/>
            <w:r>
              <w:rPr>
                <w:color w:val="000000"/>
                <w:sz w:val="16"/>
              </w:rPr>
              <w:t>&gt;&gt;</w:t>
            </w:r>
          </w:p>
        </w:tc>
        <w:tc>
          <w:tcPr>
            <w:tcW w:w="1800" w:type="dxa"/>
            <w:tcMar>
              <w:top w:w="80" w:type="dxa"/>
              <w:left w:w="120" w:type="dxa"/>
              <w:bottom w:w="80" w:type="dxa"/>
              <w:right w:w="120" w:type="dxa"/>
            </w:tcMar>
            <w:vAlign w:val="center"/>
          </w:tcPr>
          <w:p w14:paraId="528C6183" w14:textId="77777777" w:rsidR="00440C3A" w:rsidRDefault="00000000">
            <w:pPr>
              <w:spacing w:after="40" w:line="259" w:lineRule="auto"/>
            </w:pPr>
            <w:r>
              <w:rPr>
                <w:color w:val="000000"/>
                <w:sz w:val="16"/>
              </w:rPr>
              <w:t>E-12 / &lt;&lt;enlace&gt;&gt;</w:t>
            </w:r>
          </w:p>
        </w:tc>
        <w:tc>
          <w:tcPr>
            <w:tcW w:w="1100" w:type="dxa"/>
            <w:tcMar>
              <w:top w:w="80" w:type="dxa"/>
              <w:left w:w="120" w:type="dxa"/>
              <w:bottom w:w="80" w:type="dxa"/>
              <w:right w:w="120" w:type="dxa"/>
            </w:tcMar>
            <w:vAlign w:val="center"/>
          </w:tcPr>
          <w:p w14:paraId="6E85C324" w14:textId="77777777" w:rsidR="00440C3A" w:rsidRDefault="00000000">
            <w:pPr>
              <w:spacing w:after="40" w:line="259" w:lineRule="auto"/>
            </w:pPr>
            <w:r>
              <w:rPr>
                <w:color w:val="000000"/>
                <w:sz w:val="16"/>
              </w:rPr>
              <w:t>&lt;&lt;</w:t>
            </w:r>
            <w:proofErr w:type="spellStart"/>
            <w:r>
              <w:rPr>
                <w:color w:val="000000"/>
                <w:sz w:val="16"/>
              </w:rPr>
              <w:t>Integrante</w:t>
            </w:r>
            <w:proofErr w:type="spellEnd"/>
            <w:r>
              <w:rPr>
                <w:color w:val="000000"/>
                <w:sz w:val="16"/>
              </w:rPr>
              <w:t>&gt;&gt;</w:t>
            </w:r>
          </w:p>
        </w:tc>
      </w:tr>
      <w:tr w:rsidR="00440C3A" w14:paraId="2840853B" w14:textId="77777777">
        <w:trPr>
          <w:cantSplit/>
        </w:trPr>
        <w:tc>
          <w:tcPr>
            <w:tcW w:w="1100" w:type="dxa"/>
            <w:tcMar>
              <w:top w:w="80" w:type="dxa"/>
              <w:left w:w="120" w:type="dxa"/>
              <w:bottom w:w="80" w:type="dxa"/>
              <w:right w:w="120" w:type="dxa"/>
            </w:tcMar>
            <w:vAlign w:val="center"/>
          </w:tcPr>
          <w:p w14:paraId="2F62B7AF" w14:textId="77777777" w:rsidR="00440C3A" w:rsidRDefault="00000000">
            <w:pPr>
              <w:spacing w:after="40" w:line="259" w:lineRule="auto"/>
            </w:pPr>
            <w:r>
              <w:rPr>
                <w:color w:val="000000"/>
                <w:sz w:val="16"/>
              </w:rPr>
              <w:t>&lt;&lt;</w:t>
            </w:r>
            <w:proofErr w:type="spellStart"/>
            <w:r>
              <w:rPr>
                <w:color w:val="000000"/>
                <w:sz w:val="16"/>
              </w:rPr>
              <w:t>Fecha</w:t>
            </w:r>
            <w:proofErr w:type="spellEnd"/>
            <w:r>
              <w:rPr>
                <w:color w:val="000000"/>
                <w:sz w:val="16"/>
              </w:rPr>
              <w:t>&gt;&gt;</w:t>
            </w:r>
          </w:p>
        </w:tc>
        <w:tc>
          <w:tcPr>
            <w:tcW w:w="2200" w:type="dxa"/>
            <w:tcMar>
              <w:top w:w="80" w:type="dxa"/>
              <w:left w:w="120" w:type="dxa"/>
              <w:bottom w:w="80" w:type="dxa"/>
              <w:right w:w="120" w:type="dxa"/>
            </w:tcMar>
            <w:vAlign w:val="center"/>
          </w:tcPr>
          <w:p w14:paraId="792D729D" w14:textId="77777777" w:rsidR="00440C3A" w:rsidRDefault="00000000">
            <w:pPr>
              <w:spacing w:after="40" w:line="259" w:lineRule="auto"/>
            </w:pPr>
            <w:r>
              <w:rPr>
                <w:color w:val="000000"/>
                <w:sz w:val="16"/>
              </w:rPr>
              <w:t>&lt;&lt;</w:t>
            </w:r>
            <w:proofErr w:type="spellStart"/>
            <w:r>
              <w:rPr>
                <w:color w:val="000000"/>
                <w:sz w:val="16"/>
              </w:rPr>
              <w:t>Observación</w:t>
            </w:r>
            <w:proofErr w:type="spellEnd"/>
            <w:r>
              <w:rPr>
                <w:color w:val="000000"/>
                <w:sz w:val="16"/>
              </w:rPr>
              <w:t xml:space="preserve"> </w:t>
            </w:r>
            <w:proofErr w:type="spellStart"/>
            <w:r>
              <w:rPr>
                <w:color w:val="000000"/>
                <w:sz w:val="16"/>
              </w:rPr>
              <w:t>docente</w:t>
            </w:r>
            <w:proofErr w:type="spellEnd"/>
            <w:r>
              <w:rPr>
                <w:color w:val="000000"/>
                <w:sz w:val="16"/>
              </w:rPr>
              <w:t>/</w:t>
            </w:r>
            <w:proofErr w:type="spellStart"/>
            <w:r>
              <w:rPr>
                <w:color w:val="000000"/>
                <w:sz w:val="16"/>
              </w:rPr>
              <w:t>usuario</w:t>
            </w:r>
            <w:proofErr w:type="spellEnd"/>
            <w:r>
              <w:rPr>
                <w:color w:val="000000"/>
                <w:sz w:val="16"/>
              </w:rPr>
              <w:t>&gt;&gt;</w:t>
            </w:r>
          </w:p>
        </w:tc>
        <w:tc>
          <w:tcPr>
            <w:tcW w:w="2200" w:type="dxa"/>
            <w:tcMar>
              <w:top w:w="80" w:type="dxa"/>
              <w:left w:w="120" w:type="dxa"/>
              <w:bottom w:w="80" w:type="dxa"/>
              <w:right w:w="120" w:type="dxa"/>
            </w:tcMar>
            <w:vAlign w:val="center"/>
          </w:tcPr>
          <w:p w14:paraId="5F92DA28" w14:textId="77777777" w:rsidR="00440C3A" w:rsidRDefault="00000000">
            <w:pPr>
              <w:spacing w:after="40" w:line="259" w:lineRule="auto"/>
            </w:pPr>
            <w:r>
              <w:rPr>
                <w:color w:val="000000"/>
                <w:sz w:val="16"/>
              </w:rPr>
              <w:t xml:space="preserve">&lt;&lt;Cambio o </w:t>
            </w:r>
            <w:proofErr w:type="spellStart"/>
            <w:r>
              <w:rPr>
                <w:color w:val="000000"/>
                <w:sz w:val="16"/>
              </w:rPr>
              <w:t>justificación</w:t>
            </w:r>
            <w:proofErr w:type="spellEnd"/>
            <w:r>
              <w:rPr>
                <w:color w:val="000000"/>
                <w:sz w:val="16"/>
              </w:rPr>
              <w:t>&gt;&gt;</w:t>
            </w:r>
          </w:p>
        </w:tc>
        <w:tc>
          <w:tcPr>
            <w:tcW w:w="1800" w:type="dxa"/>
            <w:tcMar>
              <w:top w:w="80" w:type="dxa"/>
              <w:left w:w="120" w:type="dxa"/>
              <w:bottom w:w="80" w:type="dxa"/>
              <w:right w:w="120" w:type="dxa"/>
            </w:tcMar>
            <w:vAlign w:val="center"/>
          </w:tcPr>
          <w:p w14:paraId="1FC82ABE" w14:textId="77777777" w:rsidR="00440C3A" w:rsidRDefault="00000000">
            <w:pPr>
              <w:spacing w:after="40" w:line="259" w:lineRule="auto"/>
            </w:pPr>
            <w:r>
              <w:rPr>
                <w:color w:val="000000"/>
                <w:sz w:val="16"/>
              </w:rPr>
              <w:t>E-12 / &lt;&lt;enlace&gt;&gt;</w:t>
            </w:r>
          </w:p>
        </w:tc>
        <w:tc>
          <w:tcPr>
            <w:tcW w:w="1100" w:type="dxa"/>
            <w:tcMar>
              <w:top w:w="80" w:type="dxa"/>
              <w:left w:w="120" w:type="dxa"/>
              <w:bottom w:w="80" w:type="dxa"/>
              <w:right w:w="120" w:type="dxa"/>
            </w:tcMar>
            <w:vAlign w:val="center"/>
          </w:tcPr>
          <w:p w14:paraId="5D1C7850" w14:textId="77777777" w:rsidR="00440C3A" w:rsidRDefault="00000000">
            <w:pPr>
              <w:spacing w:after="40" w:line="259" w:lineRule="auto"/>
            </w:pPr>
            <w:r>
              <w:rPr>
                <w:color w:val="000000"/>
                <w:sz w:val="16"/>
              </w:rPr>
              <w:t>&lt;&lt;</w:t>
            </w:r>
            <w:proofErr w:type="spellStart"/>
            <w:r>
              <w:rPr>
                <w:color w:val="000000"/>
                <w:sz w:val="16"/>
              </w:rPr>
              <w:t>Integrante</w:t>
            </w:r>
            <w:proofErr w:type="spellEnd"/>
            <w:r>
              <w:rPr>
                <w:color w:val="000000"/>
                <w:sz w:val="16"/>
              </w:rPr>
              <w:t>&gt;&gt;</w:t>
            </w:r>
          </w:p>
        </w:tc>
      </w:tr>
    </w:tbl>
    <w:p w14:paraId="4E43FF0D" w14:textId="77777777" w:rsidR="00440C3A" w:rsidRDefault="00440C3A">
      <w:pPr>
        <w:spacing w:after="20"/>
      </w:pPr>
    </w:p>
    <w:p w14:paraId="219C6EAA" w14:textId="77777777" w:rsidR="00440C3A" w:rsidRDefault="00000000" w:rsidP="007C7325">
      <w:pPr>
        <w:pStyle w:val="Titulo2"/>
      </w:pPr>
      <w:bookmarkStart w:id="65" w:name="_Toc241158230"/>
      <w:r>
        <w:t>5.6 Contribuciones individuales</w:t>
      </w:r>
      <w:bookmarkEnd w:id="65"/>
    </w:p>
    <w:tbl>
      <w:tblPr>
        <w:tblStyle w:val="Tablaconcuadrcula"/>
        <w:tblW w:w="8400" w:type="dxa"/>
        <w:tblInd w:w="120" w:type="dxa"/>
        <w:tblLayout w:type="fixed"/>
        <w:tblLook w:val="04A0" w:firstRow="1" w:lastRow="0" w:firstColumn="1" w:lastColumn="0" w:noHBand="0" w:noVBand="1"/>
      </w:tblPr>
      <w:tblGrid>
        <w:gridCol w:w="1500"/>
        <w:gridCol w:w="2500"/>
        <w:gridCol w:w="2100"/>
        <w:gridCol w:w="1500"/>
        <w:gridCol w:w="800"/>
      </w:tblGrid>
      <w:tr w:rsidR="00440C3A" w14:paraId="7F95EB9A" w14:textId="77777777">
        <w:trPr>
          <w:cantSplit/>
          <w:tblHeader/>
        </w:trPr>
        <w:tc>
          <w:tcPr>
            <w:tcW w:w="1500" w:type="dxa"/>
            <w:shd w:val="clear" w:color="auto" w:fill="E8EEF5"/>
            <w:tcMar>
              <w:top w:w="80" w:type="dxa"/>
              <w:left w:w="120" w:type="dxa"/>
              <w:bottom w:w="80" w:type="dxa"/>
              <w:right w:w="120" w:type="dxa"/>
            </w:tcMar>
            <w:vAlign w:val="center"/>
          </w:tcPr>
          <w:p w14:paraId="094E3A8A" w14:textId="77777777" w:rsidR="00440C3A" w:rsidRDefault="00000000">
            <w:pPr>
              <w:spacing w:after="40" w:line="259" w:lineRule="auto"/>
              <w:jc w:val="center"/>
            </w:pPr>
            <w:r>
              <w:rPr>
                <w:b/>
                <w:color w:val="0B2545"/>
                <w:sz w:val="16"/>
              </w:rPr>
              <w:t>INTEGRANTE</w:t>
            </w:r>
          </w:p>
        </w:tc>
        <w:tc>
          <w:tcPr>
            <w:tcW w:w="2500" w:type="dxa"/>
            <w:shd w:val="clear" w:color="auto" w:fill="E8EEF5"/>
            <w:tcMar>
              <w:top w:w="80" w:type="dxa"/>
              <w:left w:w="120" w:type="dxa"/>
              <w:bottom w:w="80" w:type="dxa"/>
              <w:right w:w="120" w:type="dxa"/>
            </w:tcMar>
            <w:vAlign w:val="center"/>
          </w:tcPr>
          <w:p w14:paraId="19287E40" w14:textId="77777777" w:rsidR="00440C3A" w:rsidRDefault="00000000">
            <w:pPr>
              <w:spacing w:after="40" w:line="259" w:lineRule="auto"/>
              <w:jc w:val="center"/>
            </w:pPr>
            <w:r>
              <w:rPr>
                <w:b/>
                <w:color w:val="0B2545"/>
                <w:sz w:val="16"/>
              </w:rPr>
              <w:t>RESPONSABILIDADES</w:t>
            </w:r>
          </w:p>
        </w:tc>
        <w:tc>
          <w:tcPr>
            <w:tcW w:w="2100" w:type="dxa"/>
            <w:shd w:val="clear" w:color="auto" w:fill="E8EEF5"/>
            <w:tcMar>
              <w:top w:w="80" w:type="dxa"/>
              <w:left w:w="120" w:type="dxa"/>
              <w:bottom w:w="80" w:type="dxa"/>
              <w:right w:w="120" w:type="dxa"/>
            </w:tcMar>
            <w:vAlign w:val="center"/>
          </w:tcPr>
          <w:p w14:paraId="418026FB" w14:textId="77777777" w:rsidR="00440C3A" w:rsidRDefault="00000000">
            <w:pPr>
              <w:spacing w:after="40" w:line="259" w:lineRule="auto"/>
              <w:jc w:val="center"/>
            </w:pPr>
            <w:r>
              <w:rPr>
                <w:b/>
                <w:color w:val="0B2545"/>
                <w:sz w:val="16"/>
              </w:rPr>
              <w:t>COMMITS / ARTEFACTOS</w:t>
            </w:r>
          </w:p>
        </w:tc>
        <w:tc>
          <w:tcPr>
            <w:tcW w:w="1500" w:type="dxa"/>
            <w:shd w:val="clear" w:color="auto" w:fill="E8EEF5"/>
            <w:tcMar>
              <w:top w:w="80" w:type="dxa"/>
              <w:left w:w="120" w:type="dxa"/>
              <w:bottom w:w="80" w:type="dxa"/>
              <w:right w:w="120" w:type="dxa"/>
            </w:tcMar>
            <w:vAlign w:val="center"/>
          </w:tcPr>
          <w:p w14:paraId="6C643AD4" w14:textId="77777777" w:rsidR="00440C3A" w:rsidRDefault="00000000">
            <w:pPr>
              <w:spacing w:after="40" w:line="259" w:lineRule="auto"/>
              <w:jc w:val="center"/>
            </w:pPr>
            <w:r>
              <w:rPr>
                <w:b/>
                <w:color w:val="0B2545"/>
                <w:sz w:val="16"/>
              </w:rPr>
              <w:t>VALIDACIÓN DEL EQUIPO</w:t>
            </w:r>
          </w:p>
        </w:tc>
        <w:tc>
          <w:tcPr>
            <w:tcW w:w="800" w:type="dxa"/>
            <w:shd w:val="clear" w:color="auto" w:fill="E8EEF5"/>
            <w:tcMar>
              <w:top w:w="80" w:type="dxa"/>
              <w:left w:w="120" w:type="dxa"/>
              <w:bottom w:w="80" w:type="dxa"/>
              <w:right w:w="120" w:type="dxa"/>
            </w:tcMar>
            <w:vAlign w:val="center"/>
          </w:tcPr>
          <w:p w14:paraId="5C31DA70" w14:textId="77777777" w:rsidR="00440C3A" w:rsidRDefault="00000000">
            <w:pPr>
              <w:spacing w:after="40" w:line="259" w:lineRule="auto"/>
              <w:jc w:val="center"/>
            </w:pPr>
            <w:r>
              <w:rPr>
                <w:b/>
                <w:color w:val="0B2545"/>
                <w:sz w:val="16"/>
              </w:rPr>
              <w:t>%</w:t>
            </w:r>
          </w:p>
        </w:tc>
      </w:tr>
      <w:tr w:rsidR="00440C3A" w14:paraId="003623F5" w14:textId="77777777">
        <w:trPr>
          <w:cantSplit/>
        </w:trPr>
        <w:tc>
          <w:tcPr>
            <w:tcW w:w="1500" w:type="dxa"/>
            <w:tcMar>
              <w:top w:w="80" w:type="dxa"/>
              <w:left w:w="120" w:type="dxa"/>
              <w:bottom w:w="80" w:type="dxa"/>
              <w:right w:w="120" w:type="dxa"/>
            </w:tcMar>
            <w:vAlign w:val="center"/>
          </w:tcPr>
          <w:p w14:paraId="357C68E2" w14:textId="77777777" w:rsidR="00440C3A" w:rsidRDefault="00000000">
            <w:pPr>
              <w:spacing w:after="40" w:line="259" w:lineRule="auto"/>
            </w:pPr>
            <w:r>
              <w:rPr>
                <w:color w:val="000000"/>
                <w:sz w:val="16"/>
              </w:rPr>
              <w:t>&lt;&lt;</w:t>
            </w:r>
            <w:proofErr w:type="spellStart"/>
            <w:r>
              <w:rPr>
                <w:color w:val="000000"/>
                <w:sz w:val="16"/>
              </w:rPr>
              <w:t>Nombre</w:t>
            </w:r>
            <w:proofErr w:type="spellEnd"/>
            <w:r>
              <w:rPr>
                <w:color w:val="000000"/>
                <w:sz w:val="16"/>
              </w:rPr>
              <w:t>&gt;&gt;</w:t>
            </w:r>
          </w:p>
        </w:tc>
        <w:tc>
          <w:tcPr>
            <w:tcW w:w="2500" w:type="dxa"/>
            <w:tcMar>
              <w:top w:w="80" w:type="dxa"/>
              <w:left w:w="120" w:type="dxa"/>
              <w:bottom w:w="80" w:type="dxa"/>
              <w:right w:w="120" w:type="dxa"/>
            </w:tcMar>
            <w:vAlign w:val="center"/>
          </w:tcPr>
          <w:p w14:paraId="00D07C59" w14:textId="77777777" w:rsidR="00440C3A" w:rsidRDefault="00000000">
            <w:pPr>
              <w:spacing w:after="40" w:line="259" w:lineRule="auto"/>
            </w:pPr>
            <w:r>
              <w:rPr>
                <w:color w:val="000000"/>
                <w:sz w:val="16"/>
              </w:rPr>
              <w:t>&lt;&lt;</w:t>
            </w:r>
            <w:proofErr w:type="spellStart"/>
            <w:r>
              <w:rPr>
                <w:color w:val="000000"/>
                <w:sz w:val="16"/>
              </w:rPr>
              <w:t>Aportes</w:t>
            </w:r>
            <w:proofErr w:type="spellEnd"/>
            <w:r>
              <w:rPr>
                <w:color w:val="000000"/>
                <w:sz w:val="16"/>
              </w:rPr>
              <w:t xml:space="preserve"> </w:t>
            </w:r>
            <w:proofErr w:type="spellStart"/>
            <w:r>
              <w:rPr>
                <w:color w:val="000000"/>
                <w:sz w:val="16"/>
              </w:rPr>
              <w:t>verificables</w:t>
            </w:r>
            <w:proofErr w:type="spellEnd"/>
            <w:r>
              <w:rPr>
                <w:color w:val="000000"/>
                <w:sz w:val="16"/>
              </w:rPr>
              <w:t>&gt;&gt;</w:t>
            </w:r>
          </w:p>
        </w:tc>
        <w:tc>
          <w:tcPr>
            <w:tcW w:w="2100" w:type="dxa"/>
            <w:tcMar>
              <w:top w:w="80" w:type="dxa"/>
              <w:left w:w="120" w:type="dxa"/>
              <w:bottom w:w="80" w:type="dxa"/>
              <w:right w:w="120" w:type="dxa"/>
            </w:tcMar>
            <w:vAlign w:val="center"/>
          </w:tcPr>
          <w:p w14:paraId="593F186E" w14:textId="77777777" w:rsidR="00440C3A" w:rsidRDefault="00000000">
            <w:pPr>
              <w:spacing w:after="40" w:line="259" w:lineRule="auto"/>
            </w:pPr>
            <w:r>
              <w:rPr>
                <w:color w:val="000000"/>
                <w:sz w:val="16"/>
              </w:rPr>
              <w:t>&lt;&lt;Enlaces/commits&gt;&gt;</w:t>
            </w:r>
          </w:p>
        </w:tc>
        <w:tc>
          <w:tcPr>
            <w:tcW w:w="1500" w:type="dxa"/>
            <w:tcMar>
              <w:top w:w="80" w:type="dxa"/>
              <w:left w:w="120" w:type="dxa"/>
              <w:bottom w:w="80" w:type="dxa"/>
              <w:right w:w="120" w:type="dxa"/>
            </w:tcMar>
            <w:vAlign w:val="center"/>
          </w:tcPr>
          <w:p w14:paraId="64991358" w14:textId="77777777" w:rsidR="00440C3A" w:rsidRDefault="00000000">
            <w:pPr>
              <w:spacing w:after="40" w:line="259" w:lineRule="auto"/>
            </w:pPr>
            <w:r>
              <w:rPr>
                <w:color w:val="000000"/>
                <w:sz w:val="16"/>
              </w:rPr>
              <w:t>&lt;&lt;</w:t>
            </w:r>
            <w:proofErr w:type="spellStart"/>
            <w:r>
              <w:rPr>
                <w:color w:val="000000"/>
                <w:sz w:val="16"/>
              </w:rPr>
              <w:t>Conformidad</w:t>
            </w:r>
            <w:proofErr w:type="spellEnd"/>
            <w:r>
              <w:rPr>
                <w:color w:val="000000"/>
                <w:sz w:val="16"/>
              </w:rPr>
              <w:t>&gt;&gt;</w:t>
            </w:r>
          </w:p>
        </w:tc>
        <w:tc>
          <w:tcPr>
            <w:tcW w:w="800" w:type="dxa"/>
            <w:tcMar>
              <w:top w:w="80" w:type="dxa"/>
              <w:left w:w="120" w:type="dxa"/>
              <w:bottom w:w="80" w:type="dxa"/>
              <w:right w:w="120" w:type="dxa"/>
            </w:tcMar>
            <w:vAlign w:val="center"/>
          </w:tcPr>
          <w:p w14:paraId="5F880509" w14:textId="77777777" w:rsidR="00440C3A" w:rsidRDefault="00000000">
            <w:pPr>
              <w:spacing w:after="40" w:line="259" w:lineRule="auto"/>
            </w:pPr>
            <w:r>
              <w:rPr>
                <w:color w:val="000000"/>
                <w:sz w:val="16"/>
              </w:rPr>
              <w:t>&lt;&lt;%&gt;&gt;</w:t>
            </w:r>
          </w:p>
        </w:tc>
      </w:tr>
      <w:tr w:rsidR="00440C3A" w14:paraId="55AB578E" w14:textId="77777777">
        <w:trPr>
          <w:cantSplit/>
        </w:trPr>
        <w:tc>
          <w:tcPr>
            <w:tcW w:w="1500" w:type="dxa"/>
            <w:tcMar>
              <w:top w:w="80" w:type="dxa"/>
              <w:left w:w="120" w:type="dxa"/>
              <w:bottom w:w="80" w:type="dxa"/>
              <w:right w:w="120" w:type="dxa"/>
            </w:tcMar>
            <w:vAlign w:val="center"/>
          </w:tcPr>
          <w:p w14:paraId="380E20E2" w14:textId="77777777" w:rsidR="00440C3A" w:rsidRDefault="00000000">
            <w:pPr>
              <w:spacing w:after="40" w:line="259" w:lineRule="auto"/>
            </w:pPr>
            <w:r>
              <w:rPr>
                <w:color w:val="000000"/>
                <w:sz w:val="16"/>
              </w:rPr>
              <w:t>&lt;&lt;</w:t>
            </w:r>
            <w:proofErr w:type="spellStart"/>
            <w:r>
              <w:rPr>
                <w:color w:val="000000"/>
                <w:sz w:val="16"/>
              </w:rPr>
              <w:t>Nombre</w:t>
            </w:r>
            <w:proofErr w:type="spellEnd"/>
            <w:r>
              <w:rPr>
                <w:color w:val="000000"/>
                <w:sz w:val="16"/>
              </w:rPr>
              <w:t>&gt;&gt;</w:t>
            </w:r>
          </w:p>
        </w:tc>
        <w:tc>
          <w:tcPr>
            <w:tcW w:w="2500" w:type="dxa"/>
            <w:tcMar>
              <w:top w:w="80" w:type="dxa"/>
              <w:left w:w="120" w:type="dxa"/>
              <w:bottom w:w="80" w:type="dxa"/>
              <w:right w:w="120" w:type="dxa"/>
            </w:tcMar>
            <w:vAlign w:val="center"/>
          </w:tcPr>
          <w:p w14:paraId="11103E65" w14:textId="77777777" w:rsidR="00440C3A" w:rsidRDefault="00000000">
            <w:pPr>
              <w:spacing w:after="40" w:line="259" w:lineRule="auto"/>
            </w:pPr>
            <w:r>
              <w:rPr>
                <w:color w:val="000000"/>
                <w:sz w:val="16"/>
              </w:rPr>
              <w:t>&lt;&lt;</w:t>
            </w:r>
            <w:proofErr w:type="spellStart"/>
            <w:r>
              <w:rPr>
                <w:color w:val="000000"/>
                <w:sz w:val="16"/>
              </w:rPr>
              <w:t>Aportes</w:t>
            </w:r>
            <w:proofErr w:type="spellEnd"/>
            <w:r>
              <w:rPr>
                <w:color w:val="000000"/>
                <w:sz w:val="16"/>
              </w:rPr>
              <w:t xml:space="preserve"> </w:t>
            </w:r>
            <w:proofErr w:type="spellStart"/>
            <w:r>
              <w:rPr>
                <w:color w:val="000000"/>
                <w:sz w:val="16"/>
              </w:rPr>
              <w:t>verificables</w:t>
            </w:r>
            <w:proofErr w:type="spellEnd"/>
            <w:r>
              <w:rPr>
                <w:color w:val="000000"/>
                <w:sz w:val="16"/>
              </w:rPr>
              <w:t>&gt;&gt;</w:t>
            </w:r>
          </w:p>
        </w:tc>
        <w:tc>
          <w:tcPr>
            <w:tcW w:w="2100" w:type="dxa"/>
            <w:tcMar>
              <w:top w:w="80" w:type="dxa"/>
              <w:left w:w="120" w:type="dxa"/>
              <w:bottom w:w="80" w:type="dxa"/>
              <w:right w:w="120" w:type="dxa"/>
            </w:tcMar>
            <w:vAlign w:val="center"/>
          </w:tcPr>
          <w:p w14:paraId="373664B6" w14:textId="77777777" w:rsidR="00440C3A" w:rsidRDefault="00000000">
            <w:pPr>
              <w:spacing w:after="40" w:line="259" w:lineRule="auto"/>
            </w:pPr>
            <w:r>
              <w:rPr>
                <w:color w:val="000000"/>
                <w:sz w:val="16"/>
              </w:rPr>
              <w:t>&lt;&lt;Enlaces/commits&gt;&gt;</w:t>
            </w:r>
          </w:p>
        </w:tc>
        <w:tc>
          <w:tcPr>
            <w:tcW w:w="1500" w:type="dxa"/>
            <w:tcMar>
              <w:top w:w="80" w:type="dxa"/>
              <w:left w:w="120" w:type="dxa"/>
              <w:bottom w:w="80" w:type="dxa"/>
              <w:right w:w="120" w:type="dxa"/>
            </w:tcMar>
            <w:vAlign w:val="center"/>
          </w:tcPr>
          <w:p w14:paraId="3CC2608D" w14:textId="77777777" w:rsidR="00440C3A" w:rsidRDefault="00000000">
            <w:pPr>
              <w:spacing w:after="40" w:line="259" w:lineRule="auto"/>
            </w:pPr>
            <w:r>
              <w:rPr>
                <w:color w:val="000000"/>
                <w:sz w:val="16"/>
              </w:rPr>
              <w:t>&lt;&lt;</w:t>
            </w:r>
            <w:proofErr w:type="spellStart"/>
            <w:r>
              <w:rPr>
                <w:color w:val="000000"/>
                <w:sz w:val="16"/>
              </w:rPr>
              <w:t>Conformidad</w:t>
            </w:r>
            <w:proofErr w:type="spellEnd"/>
            <w:r>
              <w:rPr>
                <w:color w:val="000000"/>
                <w:sz w:val="16"/>
              </w:rPr>
              <w:t>&gt;&gt;</w:t>
            </w:r>
          </w:p>
        </w:tc>
        <w:tc>
          <w:tcPr>
            <w:tcW w:w="800" w:type="dxa"/>
            <w:tcMar>
              <w:top w:w="80" w:type="dxa"/>
              <w:left w:w="120" w:type="dxa"/>
              <w:bottom w:w="80" w:type="dxa"/>
              <w:right w:w="120" w:type="dxa"/>
            </w:tcMar>
            <w:vAlign w:val="center"/>
          </w:tcPr>
          <w:p w14:paraId="07FED12D" w14:textId="77777777" w:rsidR="00440C3A" w:rsidRDefault="00000000">
            <w:pPr>
              <w:spacing w:after="40" w:line="259" w:lineRule="auto"/>
            </w:pPr>
            <w:r>
              <w:rPr>
                <w:color w:val="000000"/>
                <w:sz w:val="16"/>
              </w:rPr>
              <w:t>&lt;&lt;%&gt;&gt;</w:t>
            </w:r>
          </w:p>
        </w:tc>
      </w:tr>
      <w:tr w:rsidR="00440C3A" w14:paraId="0B5CEBDF" w14:textId="77777777">
        <w:trPr>
          <w:cantSplit/>
        </w:trPr>
        <w:tc>
          <w:tcPr>
            <w:tcW w:w="1500" w:type="dxa"/>
            <w:tcMar>
              <w:top w:w="80" w:type="dxa"/>
              <w:left w:w="120" w:type="dxa"/>
              <w:bottom w:w="80" w:type="dxa"/>
              <w:right w:w="120" w:type="dxa"/>
            </w:tcMar>
            <w:vAlign w:val="center"/>
          </w:tcPr>
          <w:p w14:paraId="294AC2DF" w14:textId="77777777" w:rsidR="00440C3A" w:rsidRDefault="00000000">
            <w:pPr>
              <w:spacing w:after="40" w:line="259" w:lineRule="auto"/>
            </w:pPr>
            <w:r>
              <w:rPr>
                <w:color w:val="000000"/>
                <w:sz w:val="16"/>
              </w:rPr>
              <w:t>&lt;&lt;</w:t>
            </w:r>
            <w:proofErr w:type="spellStart"/>
            <w:r>
              <w:rPr>
                <w:color w:val="000000"/>
                <w:sz w:val="16"/>
              </w:rPr>
              <w:t>Nombre</w:t>
            </w:r>
            <w:proofErr w:type="spellEnd"/>
            <w:r>
              <w:rPr>
                <w:color w:val="000000"/>
                <w:sz w:val="16"/>
              </w:rPr>
              <w:t>&gt;&gt;</w:t>
            </w:r>
          </w:p>
        </w:tc>
        <w:tc>
          <w:tcPr>
            <w:tcW w:w="2500" w:type="dxa"/>
            <w:tcMar>
              <w:top w:w="80" w:type="dxa"/>
              <w:left w:w="120" w:type="dxa"/>
              <w:bottom w:w="80" w:type="dxa"/>
              <w:right w:w="120" w:type="dxa"/>
            </w:tcMar>
            <w:vAlign w:val="center"/>
          </w:tcPr>
          <w:p w14:paraId="3422A826" w14:textId="77777777" w:rsidR="00440C3A" w:rsidRDefault="00000000">
            <w:pPr>
              <w:spacing w:after="40" w:line="259" w:lineRule="auto"/>
            </w:pPr>
            <w:r>
              <w:rPr>
                <w:color w:val="000000"/>
                <w:sz w:val="16"/>
              </w:rPr>
              <w:t>&lt;&lt;</w:t>
            </w:r>
            <w:proofErr w:type="spellStart"/>
            <w:r>
              <w:rPr>
                <w:color w:val="000000"/>
                <w:sz w:val="16"/>
              </w:rPr>
              <w:t>Aportes</w:t>
            </w:r>
            <w:proofErr w:type="spellEnd"/>
            <w:r>
              <w:rPr>
                <w:color w:val="000000"/>
                <w:sz w:val="16"/>
              </w:rPr>
              <w:t xml:space="preserve"> </w:t>
            </w:r>
            <w:proofErr w:type="spellStart"/>
            <w:r>
              <w:rPr>
                <w:color w:val="000000"/>
                <w:sz w:val="16"/>
              </w:rPr>
              <w:t>verificables</w:t>
            </w:r>
            <w:proofErr w:type="spellEnd"/>
            <w:r>
              <w:rPr>
                <w:color w:val="000000"/>
                <w:sz w:val="16"/>
              </w:rPr>
              <w:t>&gt;&gt;</w:t>
            </w:r>
          </w:p>
        </w:tc>
        <w:tc>
          <w:tcPr>
            <w:tcW w:w="2100" w:type="dxa"/>
            <w:tcMar>
              <w:top w:w="80" w:type="dxa"/>
              <w:left w:w="120" w:type="dxa"/>
              <w:bottom w:w="80" w:type="dxa"/>
              <w:right w:w="120" w:type="dxa"/>
            </w:tcMar>
            <w:vAlign w:val="center"/>
          </w:tcPr>
          <w:p w14:paraId="30998A0E" w14:textId="77777777" w:rsidR="00440C3A" w:rsidRDefault="00000000">
            <w:pPr>
              <w:spacing w:after="40" w:line="259" w:lineRule="auto"/>
            </w:pPr>
            <w:r>
              <w:rPr>
                <w:color w:val="000000"/>
                <w:sz w:val="16"/>
              </w:rPr>
              <w:t>&lt;&lt;Enlaces/commits&gt;&gt;</w:t>
            </w:r>
          </w:p>
        </w:tc>
        <w:tc>
          <w:tcPr>
            <w:tcW w:w="1500" w:type="dxa"/>
            <w:tcMar>
              <w:top w:w="80" w:type="dxa"/>
              <w:left w:w="120" w:type="dxa"/>
              <w:bottom w:w="80" w:type="dxa"/>
              <w:right w:w="120" w:type="dxa"/>
            </w:tcMar>
            <w:vAlign w:val="center"/>
          </w:tcPr>
          <w:p w14:paraId="0D52032C" w14:textId="77777777" w:rsidR="00440C3A" w:rsidRDefault="00000000">
            <w:pPr>
              <w:spacing w:after="40" w:line="259" w:lineRule="auto"/>
            </w:pPr>
            <w:r>
              <w:rPr>
                <w:color w:val="000000"/>
                <w:sz w:val="16"/>
              </w:rPr>
              <w:t>&lt;&lt;</w:t>
            </w:r>
            <w:proofErr w:type="spellStart"/>
            <w:r>
              <w:rPr>
                <w:color w:val="000000"/>
                <w:sz w:val="16"/>
              </w:rPr>
              <w:t>Conformidad</w:t>
            </w:r>
            <w:proofErr w:type="spellEnd"/>
            <w:r>
              <w:rPr>
                <w:color w:val="000000"/>
                <w:sz w:val="16"/>
              </w:rPr>
              <w:t>&gt;&gt;</w:t>
            </w:r>
          </w:p>
        </w:tc>
        <w:tc>
          <w:tcPr>
            <w:tcW w:w="800" w:type="dxa"/>
            <w:tcMar>
              <w:top w:w="80" w:type="dxa"/>
              <w:left w:w="120" w:type="dxa"/>
              <w:bottom w:w="80" w:type="dxa"/>
              <w:right w:w="120" w:type="dxa"/>
            </w:tcMar>
            <w:vAlign w:val="center"/>
          </w:tcPr>
          <w:p w14:paraId="1E50586C" w14:textId="77777777" w:rsidR="00440C3A" w:rsidRDefault="00000000">
            <w:pPr>
              <w:spacing w:after="40" w:line="259" w:lineRule="auto"/>
            </w:pPr>
            <w:r>
              <w:rPr>
                <w:color w:val="000000"/>
                <w:sz w:val="16"/>
              </w:rPr>
              <w:t>&lt;&lt;%&gt;&gt;</w:t>
            </w:r>
          </w:p>
        </w:tc>
      </w:tr>
      <w:tr w:rsidR="00440C3A" w14:paraId="7BB62776" w14:textId="77777777">
        <w:trPr>
          <w:cantSplit/>
        </w:trPr>
        <w:tc>
          <w:tcPr>
            <w:tcW w:w="1500" w:type="dxa"/>
            <w:tcMar>
              <w:top w:w="80" w:type="dxa"/>
              <w:left w:w="120" w:type="dxa"/>
              <w:bottom w:w="80" w:type="dxa"/>
              <w:right w:w="120" w:type="dxa"/>
            </w:tcMar>
            <w:vAlign w:val="center"/>
          </w:tcPr>
          <w:p w14:paraId="06D18C2D" w14:textId="77777777" w:rsidR="00440C3A" w:rsidRDefault="00000000">
            <w:pPr>
              <w:spacing w:after="40" w:line="259" w:lineRule="auto"/>
            </w:pPr>
            <w:r>
              <w:rPr>
                <w:color w:val="000000"/>
                <w:sz w:val="16"/>
              </w:rPr>
              <w:t>&lt;&lt;</w:t>
            </w:r>
            <w:proofErr w:type="spellStart"/>
            <w:r>
              <w:rPr>
                <w:color w:val="000000"/>
                <w:sz w:val="16"/>
              </w:rPr>
              <w:t>Nombre</w:t>
            </w:r>
            <w:proofErr w:type="spellEnd"/>
            <w:r>
              <w:rPr>
                <w:color w:val="000000"/>
                <w:sz w:val="16"/>
              </w:rPr>
              <w:t>&gt;&gt;</w:t>
            </w:r>
          </w:p>
        </w:tc>
        <w:tc>
          <w:tcPr>
            <w:tcW w:w="2500" w:type="dxa"/>
            <w:tcMar>
              <w:top w:w="80" w:type="dxa"/>
              <w:left w:w="120" w:type="dxa"/>
              <w:bottom w:w="80" w:type="dxa"/>
              <w:right w:w="120" w:type="dxa"/>
            </w:tcMar>
            <w:vAlign w:val="center"/>
          </w:tcPr>
          <w:p w14:paraId="2FFB5CBC" w14:textId="77777777" w:rsidR="00440C3A" w:rsidRDefault="00000000">
            <w:pPr>
              <w:spacing w:after="40" w:line="259" w:lineRule="auto"/>
            </w:pPr>
            <w:r>
              <w:rPr>
                <w:color w:val="000000"/>
                <w:sz w:val="16"/>
              </w:rPr>
              <w:t>&lt;&lt;</w:t>
            </w:r>
            <w:proofErr w:type="spellStart"/>
            <w:r>
              <w:rPr>
                <w:color w:val="000000"/>
                <w:sz w:val="16"/>
              </w:rPr>
              <w:t>Aportes</w:t>
            </w:r>
            <w:proofErr w:type="spellEnd"/>
            <w:r>
              <w:rPr>
                <w:color w:val="000000"/>
                <w:sz w:val="16"/>
              </w:rPr>
              <w:t xml:space="preserve"> </w:t>
            </w:r>
            <w:proofErr w:type="spellStart"/>
            <w:r>
              <w:rPr>
                <w:color w:val="000000"/>
                <w:sz w:val="16"/>
              </w:rPr>
              <w:t>verificables</w:t>
            </w:r>
            <w:proofErr w:type="spellEnd"/>
            <w:r>
              <w:rPr>
                <w:color w:val="000000"/>
                <w:sz w:val="16"/>
              </w:rPr>
              <w:t>&gt;&gt;</w:t>
            </w:r>
          </w:p>
        </w:tc>
        <w:tc>
          <w:tcPr>
            <w:tcW w:w="2100" w:type="dxa"/>
            <w:tcMar>
              <w:top w:w="80" w:type="dxa"/>
              <w:left w:w="120" w:type="dxa"/>
              <w:bottom w:w="80" w:type="dxa"/>
              <w:right w:w="120" w:type="dxa"/>
            </w:tcMar>
            <w:vAlign w:val="center"/>
          </w:tcPr>
          <w:p w14:paraId="59216F96" w14:textId="77777777" w:rsidR="00440C3A" w:rsidRDefault="00000000">
            <w:pPr>
              <w:spacing w:after="40" w:line="259" w:lineRule="auto"/>
            </w:pPr>
            <w:r>
              <w:rPr>
                <w:color w:val="000000"/>
                <w:sz w:val="16"/>
              </w:rPr>
              <w:t>&lt;&lt;Enlaces/commits&gt;&gt;</w:t>
            </w:r>
          </w:p>
        </w:tc>
        <w:tc>
          <w:tcPr>
            <w:tcW w:w="1500" w:type="dxa"/>
            <w:tcMar>
              <w:top w:w="80" w:type="dxa"/>
              <w:left w:w="120" w:type="dxa"/>
              <w:bottom w:w="80" w:type="dxa"/>
              <w:right w:w="120" w:type="dxa"/>
            </w:tcMar>
            <w:vAlign w:val="center"/>
          </w:tcPr>
          <w:p w14:paraId="72C2BEC8" w14:textId="77777777" w:rsidR="00440C3A" w:rsidRDefault="00000000">
            <w:pPr>
              <w:spacing w:after="40" w:line="259" w:lineRule="auto"/>
            </w:pPr>
            <w:r>
              <w:rPr>
                <w:color w:val="000000"/>
                <w:sz w:val="16"/>
              </w:rPr>
              <w:t>&lt;&lt;</w:t>
            </w:r>
            <w:proofErr w:type="spellStart"/>
            <w:r>
              <w:rPr>
                <w:color w:val="000000"/>
                <w:sz w:val="16"/>
              </w:rPr>
              <w:t>Conformidad</w:t>
            </w:r>
            <w:proofErr w:type="spellEnd"/>
            <w:r>
              <w:rPr>
                <w:color w:val="000000"/>
                <w:sz w:val="16"/>
              </w:rPr>
              <w:t>&gt;&gt;</w:t>
            </w:r>
          </w:p>
        </w:tc>
        <w:tc>
          <w:tcPr>
            <w:tcW w:w="800" w:type="dxa"/>
            <w:tcMar>
              <w:top w:w="80" w:type="dxa"/>
              <w:left w:w="120" w:type="dxa"/>
              <w:bottom w:w="80" w:type="dxa"/>
              <w:right w:w="120" w:type="dxa"/>
            </w:tcMar>
            <w:vAlign w:val="center"/>
          </w:tcPr>
          <w:p w14:paraId="341DF113" w14:textId="77777777" w:rsidR="00440C3A" w:rsidRDefault="00000000">
            <w:pPr>
              <w:spacing w:after="40" w:line="259" w:lineRule="auto"/>
            </w:pPr>
            <w:r>
              <w:rPr>
                <w:color w:val="000000"/>
                <w:sz w:val="16"/>
              </w:rPr>
              <w:t>&lt;&lt;%&gt;&gt;</w:t>
            </w:r>
          </w:p>
        </w:tc>
      </w:tr>
    </w:tbl>
    <w:p w14:paraId="1614D79A" w14:textId="77777777" w:rsidR="00440C3A" w:rsidRDefault="00440C3A">
      <w:pPr>
        <w:spacing w:after="20"/>
      </w:pPr>
    </w:p>
    <w:p w14:paraId="389FDAA1" w14:textId="77777777" w:rsidR="00440C3A" w:rsidRDefault="00000000" w:rsidP="007C7325">
      <w:pPr>
        <w:pStyle w:val="Titulo2"/>
      </w:pPr>
      <w:bookmarkStart w:id="66" w:name="_Toc241158231"/>
      <w:r>
        <w:t>5.7 Declaración de uso responsable de inteligencia artificial</w:t>
      </w:r>
      <w:bookmarkEnd w:id="66"/>
    </w:p>
    <w:tbl>
      <w:tblPr>
        <w:tblStyle w:val="Tablaconcuadrcula"/>
        <w:tblW w:w="8400" w:type="dxa"/>
        <w:tblInd w:w="120" w:type="dxa"/>
        <w:tblLayout w:type="fixed"/>
        <w:tblLook w:val="04A0" w:firstRow="1" w:lastRow="0" w:firstColumn="1" w:lastColumn="0" w:noHBand="0" w:noVBand="1"/>
      </w:tblPr>
      <w:tblGrid>
        <w:gridCol w:w="1400"/>
        <w:gridCol w:w="1800"/>
        <w:gridCol w:w="1800"/>
        <w:gridCol w:w="1800"/>
        <w:gridCol w:w="1600"/>
      </w:tblGrid>
      <w:tr w:rsidR="00440C3A" w14:paraId="4D15D4BA" w14:textId="77777777">
        <w:trPr>
          <w:cantSplit/>
          <w:tblHeader/>
        </w:trPr>
        <w:tc>
          <w:tcPr>
            <w:tcW w:w="1400" w:type="dxa"/>
            <w:shd w:val="clear" w:color="auto" w:fill="E8EEF5"/>
            <w:tcMar>
              <w:top w:w="80" w:type="dxa"/>
              <w:left w:w="120" w:type="dxa"/>
              <w:bottom w:w="80" w:type="dxa"/>
              <w:right w:w="120" w:type="dxa"/>
            </w:tcMar>
            <w:vAlign w:val="center"/>
          </w:tcPr>
          <w:p w14:paraId="6793285B" w14:textId="77777777" w:rsidR="00440C3A" w:rsidRDefault="00000000">
            <w:pPr>
              <w:spacing w:after="40" w:line="259" w:lineRule="auto"/>
              <w:jc w:val="center"/>
            </w:pPr>
            <w:r>
              <w:rPr>
                <w:b/>
                <w:color w:val="0B2545"/>
                <w:sz w:val="16"/>
              </w:rPr>
              <w:t>HERRAMIENTA</w:t>
            </w:r>
          </w:p>
        </w:tc>
        <w:tc>
          <w:tcPr>
            <w:tcW w:w="1800" w:type="dxa"/>
            <w:shd w:val="clear" w:color="auto" w:fill="E8EEF5"/>
            <w:tcMar>
              <w:top w:w="80" w:type="dxa"/>
              <w:left w:w="120" w:type="dxa"/>
              <w:bottom w:w="80" w:type="dxa"/>
              <w:right w:w="120" w:type="dxa"/>
            </w:tcMar>
            <w:vAlign w:val="center"/>
          </w:tcPr>
          <w:p w14:paraId="13800B0B" w14:textId="77777777" w:rsidR="00440C3A" w:rsidRDefault="00000000">
            <w:pPr>
              <w:spacing w:after="40" w:line="259" w:lineRule="auto"/>
              <w:jc w:val="center"/>
            </w:pPr>
            <w:r>
              <w:rPr>
                <w:b/>
                <w:color w:val="0B2545"/>
                <w:sz w:val="16"/>
              </w:rPr>
              <w:t>FINALIDAD</w:t>
            </w:r>
          </w:p>
        </w:tc>
        <w:tc>
          <w:tcPr>
            <w:tcW w:w="1800" w:type="dxa"/>
            <w:shd w:val="clear" w:color="auto" w:fill="E8EEF5"/>
            <w:tcMar>
              <w:top w:w="80" w:type="dxa"/>
              <w:left w:w="120" w:type="dxa"/>
              <w:bottom w:w="80" w:type="dxa"/>
              <w:right w:w="120" w:type="dxa"/>
            </w:tcMar>
            <w:vAlign w:val="center"/>
          </w:tcPr>
          <w:p w14:paraId="3234729F" w14:textId="77777777" w:rsidR="00440C3A" w:rsidRDefault="00000000">
            <w:pPr>
              <w:spacing w:after="40" w:line="259" w:lineRule="auto"/>
              <w:jc w:val="center"/>
            </w:pPr>
            <w:r>
              <w:rPr>
                <w:b/>
                <w:color w:val="0B2545"/>
                <w:sz w:val="16"/>
              </w:rPr>
              <w:t>CONTENIDO UTILIZADO</w:t>
            </w:r>
          </w:p>
        </w:tc>
        <w:tc>
          <w:tcPr>
            <w:tcW w:w="1800" w:type="dxa"/>
            <w:shd w:val="clear" w:color="auto" w:fill="E8EEF5"/>
            <w:tcMar>
              <w:top w:w="80" w:type="dxa"/>
              <w:left w:w="120" w:type="dxa"/>
              <w:bottom w:w="80" w:type="dxa"/>
              <w:right w:w="120" w:type="dxa"/>
            </w:tcMar>
            <w:vAlign w:val="center"/>
          </w:tcPr>
          <w:p w14:paraId="211E1E7F" w14:textId="77777777" w:rsidR="00440C3A" w:rsidRDefault="00000000">
            <w:pPr>
              <w:spacing w:after="40" w:line="259" w:lineRule="auto"/>
              <w:jc w:val="center"/>
            </w:pPr>
            <w:r>
              <w:rPr>
                <w:b/>
                <w:color w:val="0B2545"/>
                <w:sz w:val="16"/>
              </w:rPr>
              <w:t>VERIFICACIÓN HUMANA</w:t>
            </w:r>
          </w:p>
        </w:tc>
        <w:tc>
          <w:tcPr>
            <w:tcW w:w="1600" w:type="dxa"/>
            <w:shd w:val="clear" w:color="auto" w:fill="E8EEF5"/>
            <w:tcMar>
              <w:top w:w="80" w:type="dxa"/>
              <w:left w:w="120" w:type="dxa"/>
              <w:bottom w:w="80" w:type="dxa"/>
              <w:right w:w="120" w:type="dxa"/>
            </w:tcMar>
            <w:vAlign w:val="center"/>
          </w:tcPr>
          <w:p w14:paraId="1B84B4B9" w14:textId="77777777" w:rsidR="00440C3A" w:rsidRDefault="00000000">
            <w:pPr>
              <w:spacing w:after="40" w:line="259" w:lineRule="auto"/>
              <w:jc w:val="center"/>
            </w:pPr>
            <w:r>
              <w:rPr>
                <w:b/>
                <w:color w:val="0B2545"/>
                <w:sz w:val="16"/>
              </w:rPr>
              <w:t>RIESGOS / PRIVACIDAD</w:t>
            </w:r>
          </w:p>
        </w:tc>
      </w:tr>
      <w:tr w:rsidR="00440C3A" w14:paraId="41CE21AD" w14:textId="77777777">
        <w:trPr>
          <w:cantSplit/>
        </w:trPr>
        <w:tc>
          <w:tcPr>
            <w:tcW w:w="1400" w:type="dxa"/>
            <w:tcMar>
              <w:top w:w="80" w:type="dxa"/>
              <w:left w:w="120" w:type="dxa"/>
              <w:bottom w:w="80" w:type="dxa"/>
              <w:right w:w="120" w:type="dxa"/>
            </w:tcMar>
            <w:vAlign w:val="center"/>
          </w:tcPr>
          <w:p w14:paraId="598ED443" w14:textId="77777777" w:rsidR="00440C3A" w:rsidRPr="00483907" w:rsidRDefault="00000000">
            <w:pPr>
              <w:spacing w:after="40" w:line="259" w:lineRule="auto"/>
              <w:rPr>
                <w:lang w:val="es-PE"/>
              </w:rPr>
            </w:pPr>
            <w:r w:rsidRPr="00483907">
              <w:rPr>
                <w:color w:val="000000"/>
                <w:sz w:val="16"/>
                <w:lang w:val="es-PE"/>
              </w:rPr>
              <w:t>&lt;&lt;Herramienta o 'No se utilizó'&gt;&gt;</w:t>
            </w:r>
          </w:p>
        </w:tc>
        <w:tc>
          <w:tcPr>
            <w:tcW w:w="1800" w:type="dxa"/>
            <w:tcMar>
              <w:top w:w="80" w:type="dxa"/>
              <w:left w:w="120" w:type="dxa"/>
              <w:bottom w:w="80" w:type="dxa"/>
              <w:right w:w="120" w:type="dxa"/>
            </w:tcMar>
            <w:vAlign w:val="center"/>
          </w:tcPr>
          <w:p w14:paraId="5771EF5F" w14:textId="77777777" w:rsidR="00440C3A" w:rsidRDefault="00000000">
            <w:pPr>
              <w:spacing w:after="40" w:line="259" w:lineRule="auto"/>
            </w:pPr>
            <w:r>
              <w:rPr>
                <w:color w:val="000000"/>
                <w:sz w:val="16"/>
              </w:rPr>
              <w:t>&lt;&lt;</w:t>
            </w:r>
            <w:proofErr w:type="spellStart"/>
            <w:r>
              <w:rPr>
                <w:color w:val="000000"/>
                <w:sz w:val="16"/>
              </w:rPr>
              <w:t>Tarea</w:t>
            </w:r>
            <w:proofErr w:type="spellEnd"/>
            <w:r>
              <w:rPr>
                <w:color w:val="000000"/>
                <w:sz w:val="16"/>
              </w:rPr>
              <w:t>&gt;&gt;</w:t>
            </w:r>
          </w:p>
        </w:tc>
        <w:tc>
          <w:tcPr>
            <w:tcW w:w="1800" w:type="dxa"/>
            <w:tcMar>
              <w:top w:w="80" w:type="dxa"/>
              <w:left w:w="120" w:type="dxa"/>
              <w:bottom w:w="80" w:type="dxa"/>
              <w:right w:w="120" w:type="dxa"/>
            </w:tcMar>
            <w:vAlign w:val="center"/>
          </w:tcPr>
          <w:p w14:paraId="48F8F1F8" w14:textId="77777777" w:rsidR="00440C3A" w:rsidRDefault="00000000">
            <w:pPr>
              <w:spacing w:after="40" w:line="259" w:lineRule="auto"/>
            </w:pPr>
            <w:r>
              <w:rPr>
                <w:color w:val="000000"/>
                <w:sz w:val="16"/>
              </w:rPr>
              <w:t>&lt;&lt;Código/</w:t>
            </w:r>
            <w:proofErr w:type="spellStart"/>
            <w:r>
              <w:rPr>
                <w:color w:val="000000"/>
                <w:sz w:val="16"/>
              </w:rPr>
              <w:t>texto</w:t>
            </w:r>
            <w:proofErr w:type="spellEnd"/>
            <w:r>
              <w:rPr>
                <w:color w:val="000000"/>
                <w:sz w:val="16"/>
              </w:rPr>
              <w:t>/</w:t>
            </w:r>
            <w:proofErr w:type="spellStart"/>
            <w:r>
              <w:rPr>
                <w:color w:val="000000"/>
                <w:sz w:val="16"/>
              </w:rPr>
              <w:t>datos</w:t>
            </w:r>
            <w:proofErr w:type="spellEnd"/>
            <w:r>
              <w:rPr>
                <w:color w:val="000000"/>
                <w:sz w:val="16"/>
              </w:rPr>
              <w:t>&gt;&gt;</w:t>
            </w:r>
          </w:p>
        </w:tc>
        <w:tc>
          <w:tcPr>
            <w:tcW w:w="1800" w:type="dxa"/>
            <w:tcMar>
              <w:top w:w="80" w:type="dxa"/>
              <w:left w:w="120" w:type="dxa"/>
              <w:bottom w:w="80" w:type="dxa"/>
              <w:right w:w="120" w:type="dxa"/>
            </w:tcMar>
            <w:vAlign w:val="center"/>
          </w:tcPr>
          <w:p w14:paraId="1167847F" w14:textId="77777777" w:rsidR="00440C3A" w:rsidRDefault="00000000">
            <w:pPr>
              <w:spacing w:after="40" w:line="259" w:lineRule="auto"/>
            </w:pPr>
            <w:r>
              <w:rPr>
                <w:color w:val="000000"/>
                <w:sz w:val="16"/>
              </w:rPr>
              <w:t>&lt;&lt;</w:t>
            </w:r>
            <w:proofErr w:type="spellStart"/>
            <w:r>
              <w:rPr>
                <w:color w:val="000000"/>
                <w:sz w:val="16"/>
              </w:rPr>
              <w:t>Cómo</w:t>
            </w:r>
            <w:proofErr w:type="spellEnd"/>
            <w:r>
              <w:rPr>
                <w:color w:val="000000"/>
                <w:sz w:val="16"/>
              </w:rPr>
              <w:t xml:space="preserve"> se </w:t>
            </w:r>
            <w:proofErr w:type="spellStart"/>
            <w:r>
              <w:rPr>
                <w:color w:val="000000"/>
                <w:sz w:val="16"/>
              </w:rPr>
              <w:t>verificó</w:t>
            </w:r>
            <w:proofErr w:type="spellEnd"/>
            <w:r>
              <w:rPr>
                <w:color w:val="000000"/>
                <w:sz w:val="16"/>
              </w:rPr>
              <w:t>&gt;&gt;</w:t>
            </w:r>
          </w:p>
        </w:tc>
        <w:tc>
          <w:tcPr>
            <w:tcW w:w="1600" w:type="dxa"/>
            <w:tcMar>
              <w:top w:w="80" w:type="dxa"/>
              <w:left w:w="120" w:type="dxa"/>
              <w:bottom w:w="80" w:type="dxa"/>
              <w:right w:w="120" w:type="dxa"/>
            </w:tcMar>
            <w:vAlign w:val="center"/>
          </w:tcPr>
          <w:p w14:paraId="4B52C7F7" w14:textId="77777777" w:rsidR="00440C3A" w:rsidRDefault="00000000">
            <w:pPr>
              <w:spacing w:after="40" w:line="259" w:lineRule="auto"/>
            </w:pPr>
            <w:r>
              <w:rPr>
                <w:color w:val="000000"/>
                <w:sz w:val="16"/>
              </w:rPr>
              <w:t>&lt;&lt;</w:t>
            </w:r>
            <w:proofErr w:type="spellStart"/>
            <w:r>
              <w:rPr>
                <w:color w:val="000000"/>
                <w:sz w:val="16"/>
              </w:rPr>
              <w:t>Controles</w:t>
            </w:r>
            <w:proofErr w:type="spellEnd"/>
            <w:r>
              <w:rPr>
                <w:color w:val="000000"/>
                <w:sz w:val="16"/>
              </w:rPr>
              <w:t xml:space="preserve"> y </w:t>
            </w:r>
            <w:proofErr w:type="spellStart"/>
            <w:r>
              <w:rPr>
                <w:color w:val="000000"/>
                <w:sz w:val="16"/>
              </w:rPr>
              <w:t>limitaciones</w:t>
            </w:r>
            <w:proofErr w:type="spellEnd"/>
            <w:r>
              <w:rPr>
                <w:color w:val="000000"/>
                <w:sz w:val="16"/>
              </w:rPr>
              <w:t>&gt;&gt;</w:t>
            </w:r>
          </w:p>
        </w:tc>
      </w:tr>
      <w:tr w:rsidR="00440C3A" w14:paraId="4A509071" w14:textId="77777777">
        <w:trPr>
          <w:cantSplit/>
        </w:trPr>
        <w:tc>
          <w:tcPr>
            <w:tcW w:w="1400" w:type="dxa"/>
            <w:tcMar>
              <w:top w:w="80" w:type="dxa"/>
              <w:left w:w="120" w:type="dxa"/>
              <w:bottom w:w="80" w:type="dxa"/>
              <w:right w:w="120" w:type="dxa"/>
            </w:tcMar>
            <w:vAlign w:val="center"/>
          </w:tcPr>
          <w:p w14:paraId="1BEEC69D" w14:textId="77777777" w:rsidR="00440C3A" w:rsidRPr="00483907" w:rsidRDefault="00000000">
            <w:pPr>
              <w:spacing w:after="40" w:line="259" w:lineRule="auto"/>
              <w:rPr>
                <w:lang w:val="es-PE"/>
              </w:rPr>
            </w:pPr>
            <w:r w:rsidRPr="00483907">
              <w:rPr>
                <w:color w:val="000000"/>
                <w:sz w:val="16"/>
                <w:lang w:val="es-PE"/>
              </w:rPr>
              <w:t>&lt;&lt;Herramienta o 'No se utilizó'&gt;&gt;</w:t>
            </w:r>
          </w:p>
        </w:tc>
        <w:tc>
          <w:tcPr>
            <w:tcW w:w="1800" w:type="dxa"/>
            <w:tcMar>
              <w:top w:w="80" w:type="dxa"/>
              <w:left w:w="120" w:type="dxa"/>
              <w:bottom w:w="80" w:type="dxa"/>
              <w:right w:w="120" w:type="dxa"/>
            </w:tcMar>
            <w:vAlign w:val="center"/>
          </w:tcPr>
          <w:p w14:paraId="32462391" w14:textId="77777777" w:rsidR="00440C3A" w:rsidRDefault="00000000">
            <w:pPr>
              <w:spacing w:after="40" w:line="259" w:lineRule="auto"/>
            </w:pPr>
            <w:r>
              <w:rPr>
                <w:color w:val="000000"/>
                <w:sz w:val="16"/>
              </w:rPr>
              <w:t>&lt;&lt;</w:t>
            </w:r>
            <w:proofErr w:type="spellStart"/>
            <w:r>
              <w:rPr>
                <w:color w:val="000000"/>
                <w:sz w:val="16"/>
              </w:rPr>
              <w:t>Tarea</w:t>
            </w:r>
            <w:proofErr w:type="spellEnd"/>
            <w:r>
              <w:rPr>
                <w:color w:val="000000"/>
                <w:sz w:val="16"/>
              </w:rPr>
              <w:t>&gt;&gt;</w:t>
            </w:r>
          </w:p>
        </w:tc>
        <w:tc>
          <w:tcPr>
            <w:tcW w:w="1800" w:type="dxa"/>
            <w:tcMar>
              <w:top w:w="80" w:type="dxa"/>
              <w:left w:w="120" w:type="dxa"/>
              <w:bottom w:w="80" w:type="dxa"/>
              <w:right w:w="120" w:type="dxa"/>
            </w:tcMar>
            <w:vAlign w:val="center"/>
          </w:tcPr>
          <w:p w14:paraId="47CF43CC" w14:textId="77777777" w:rsidR="00440C3A" w:rsidRDefault="00000000">
            <w:pPr>
              <w:spacing w:after="40" w:line="259" w:lineRule="auto"/>
            </w:pPr>
            <w:r>
              <w:rPr>
                <w:color w:val="000000"/>
                <w:sz w:val="16"/>
              </w:rPr>
              <w:t>&lt;&lt;Código/</w:t>
            </w:r>
            <w:proofErr w:type="spellStart"/>
            <w:r>
              <w:rPr>
                <w:color w:val="000000"/>
                <w:sz w:val="16"/>
              </w:rPr>
              <w:t>texto</w:t>
            </w:r>
            <w:proofErr w:type="spellEnd"/>
            <w:r>
              <w:rPr>
                <w:color w:val="000000"/>
                <w:sz w:val="16"/>
              </w:rPr>
              <w:t>/</w:t>
            </w:r>
            <w:proofErr w:type="spellStart"/>
            <w:r>
              <w:rPr>
                <w:color w:val="000000"/>
                <w:sz w:val="16"/>
              </w:rPr>
              <w:t>datos</w:t>
            </w:r>
            <w:proofErr w:type="spellEnd"/>
            <w:r>
              <w:rPr>
                <w:color w:val="000000"/>
                <w:sz w:val="16"/>
              </w:rPr>
              <w:t>&gt;&gt;</w:t>
            </w:r>
          </w:p>
        </w:tc>
        <w:tc>
          <w:tcPr>
            <w:tcW w:w="1800" w:type="dxa"/>
            <w:tcMar>
              <w:top w:w="80" w:type="dxa"/>
              <w:left w:w="120" w:type="dxa"/>
              <w:bottom w:w="80" w:type="dxa"/>
              <w:right w:w="120" w:type="dxa"/>
            </w:tcMar>
            <w:vAlign w:val="center"/>
          </w:tcPr>
          <w:p w14:paraId="7568C5F1" w14:textId="77777777" w:rsidR="00440C3A" w:rsidRDefault="00000000">
            <w:pPr>
              <w:spacing w:after="40" w:line="259" w:lineRule="auto"/>
            </w:pPr>
            <w:r>
              <w:rPr>
                <w:color w:val="000000"/>
                <w:sz w:val="16"/>
              </w:rPr>
              <w:t>&lt;&lt;</w:t>
            </w:r>
            <w:proofErr w:type="spellStart"/>
            <w:r>
              <w:rPr>
                <w:color w:val="000000"/>
                <w:sz w:val="16"/>
              </w:rPr>
              <w:t>Cómo</w:t>
            </w:r>
            <w:proofErr w:type="spellEnd"/>
            <w:r>
              <w:rPr>
                <w:color w:val="000000"/>
                <w:sz w:val="16"/>
              </w:rPr>
              <w:t xml:space="preserve"> se </w:t>
            </w:r>
            <w:proofErr w:type="spellStart"/>
            <w:r>
              <w:rPr>
                <w:color w:val="000000"/>
                <w:sz w:val="16"/>
              </w:rPr>
              <w:t>verificó</w:t>
            </w:r>
            <w:proofErr w:type="spellEnd"/>
            <w:r>
              <w:rPr>
                <w:color w:val="000000"/>
                <w:sz w:val="16"/>
              </w:rPr>
              <w:t>&gt;&gt;</w:t>
            </w:r>
          </w:p>
        </w:tc>
        <w:tc>
          <w:tcPr>
            <w:tcW w:w="1600" w:type="dxa"/>
            <w:tcMar>
              <w:top w:w="80" w:type="dxa"/>
              <w:left w:w="120" w:type="dxa"/>
              <w:bottom w:w="80" w:type="dxa"/>
              <w:right w:w="120" w:type="dxa"/>
            </w:tcMar>
            <w:vAlign w:val="center"/>
          </w:tcPr>
          <w:p w14:paraId="4F7EB0C7" w14:textId="77777777" w:rsidR="00440C3A" w:rsidRDefault="00000000">
            <w:pPr>
              <w:spacing w:after="40" w:line="259" w:lineRule="auto"/>
            </w:pPr>
            <w:r>
              <w:rPr>
                <w:color w:val="000000"/>
                <w:sz w:val="16"/>
              </w:rPr>
              <w:t>&lt;&lt;</w:t>
            </w:r>
            <w:proofErr w:type="spellStart"/>
            <w:r>
              <w:rPr>
                <w:color w:val="000000"/>
                <w:sz w:val="16"/>
              </w:rPr>
              <w:t>Controles</w:t>
            </w:r>
            <w:proofErr w:type="spellEnd"/>
            <w:r>
              <w:rPr>
                <w:color w:val="000000"/>
                <w:sz w:val="16"/>
              </w:rPr>
              <w:t xml:space="preserve"> y </w:t>
            </w:r>
            <w:proofErr w:type="spellStart"/>
            <w:r>
              <w:rPr>
                <w:color w:val="000000"/>
                <w:sz w:val="16"/>
              </w:rPr>
              <w:t>limitaciones</w:t>
            </w:r>
            <w:proofErr w:type="spellEnd"/>
            <w:r>
              <w:rPr>
                <w:color w:val="000000"/>
                <w:sz w:val="16"/>
              </w:rPr>
              <w:t>&gt;&gt;</w:t>
            </w:r>
          </w:p>
        </w:tc>
      </w:tr>
    </w:tbl>
    <w:p w14:paraId="0FC22A34" w14:textId="77777777" w:rsidR="00440C3A" w:rsidRDefault="00440C3A">
      <w:pPr>
        <w:spacing w:after="20"/>
      </w:pPr>
    </w:p>
    <w:p w14:paraId="26D9B6A1" w14:textId="77777777" w:rsidR="00440C3A" w:rsidRDefault="00000000">
      <w:pPr>
        <w:pStyle w:val="Titulo1"/>
        <w:pageBreakBefore/>
      </w:pPr>
      <w:bookmarkStart w:id="67" w:name="_Toc241158232"/>
      <w:r>
        <w:lastRenderedPageBreak/>
        <w:t>CAPÍTULO VI: EJECUCIÓN, RESULTADOS Y ANÁLISIS DE DATOS</w:t>
      </w:r>
      <w:bookmarkEnd w:id="67"/>
    </w:p>
    <w:tbl>
      <w:tblPr>
        <w:tblStyle w:val="Tablaconcuadrcula"/>
        <w:tblW w:w="8400" w:type="dxa"/>
        <w:tblInd w:w="120" w:type="dxa"/>
        <w:tblLayout w:type="fixed"/>
        <w:tblLook w:val="04A0" w:firstRow="1" w:lastRow="0" w:firstColumn="1" w:lastColumn="0" w:noHBand="0" w:noVBand="1"/>
      </w:tblPr>
      <w:tblGrid>
        <w:gridCol w:w="8400"/>
      </w:tblGrid>
      <w:tr w:rsidR="00440C3A" w:rsidRPr="0057392E" w14:paraId="763236E4" w14:textId="77777777">
        <w:tc>
          <w:tcPr>
            <w:tcW w:w="8400" w:type="dxa"/>
            <w:shd w:val="clear" w:color="auto" w:fill="F4F6F9"/>
            <w:tcMar>
              <w:top w:w="80" w:type="dxa"/>
              <w:left w:w="120" w:type="dxa"/>
              <w:bottom w:w="80" w:type="dxa"/>
              <w:right w:w="120" w:type="dxa"/>
            </w:tcMar>
          </w:tcPr>
          <w:p w14:paraId="093FF8A3" w14:textId="77777777" w:rsidR="00440C3A" w:rsidRPr="00A81493" w:rsidRDefault="00000000" w:rsidP="00150D17">
            <w:pPr>
              <w:spacing w:after="0"/>
              <w:jc w:val="both"/>
              <w:rPr>
                <w:lang w:val="es-PE"/>
              </w:rPr>
            </w:pPr>
            <w:r w:rsidRPr="00A81493">
              <w:rPr>
                <w:b/>
                <w:color w:val="0B2545"/>
                <w:sz w:val="19"/>
                <w:lang w:val="es-PE"/>
              </w:rPr>
              <w:t xml:space="preserve">Evidencia principal de la rúbrica 6.2: </w:t>
            </w:r>
            <w:r w:rsidRPr="00A81493">
              <w:rPr>
                <w:sz w:val="19"/>
                <w:lang w:val="es-PE"/>
              </w:rPr>
              <w:t xml:space="preserve">presente ejecución completa, organizada y trazable; </w:t>
            </w:r>
            <w:proofErr w:type="spellStart"/>
            <w:r w:rsidRPr="00A81493">
              <w:rPr>
                <w:sz w:val="19"/>
                <w:lang w:val="es-PE"/>
              </w:rPr>
              <w:t>datasets</w:t>
            </w:r>
            <w:proofErr w:type="spellEnd"/>
            <w:r w:rsidRPr="00A81493">
              <w:rPr>
                <w:sz w:val="19"/>
                <w:lang w:val="es-PE"/>
              </w:rPr>
              <w:t>, consultas/scripts/notebook, capturas, logs, tablas, métricas y visualizaciones; compare al menos tres escenarios e interprete patrones, errores y limitaciones.</w:t>
            </w:r>
          </w:p>
        </w:tc>
      </w:tr>
    </w:tbl>
    <w:p w14:paraId="7F70B313" w14:textId="77777777" w:rsidR="00440C3A" w:rsidRPr="00A81493" w:rsidRDefault="00440C3A">
      <w:pPr>
        <w:spacing w:after="20"/>
        <w:rPr>
          <w:lang w:val="es-PE"/>
        </w:rPr>
      </w:pPr>
    </w:p>
    <w:p w14:paraId="2192CF9F" w14:textId="77777777" w:rsidR="00440C3A" w:rsidRDefault="00000000" w:rsidP="007C7325">
      <w:pPr>
        <w:pStyle w:val="Titulo2"/>
      </w:pPr>
      <w:bookmarkStart w:id="68" w:name="_Toc241158233"/>
      <w:r>
        <w:t xml:space="preserve">6.1 Validación del </w:t>
      </w:r>
      <w:proofErr w:type="spellStart"/>
      <w:r>
        <w:t>dataset</w:t>
      </w:r>
      <w:proofErr w:type="spellEnd"/>
      <w:r>
        <w:t xml:space="preserve"> original y procesado</w:t>
      </w:r>
      <w:bookmarkEnd w:id="68"/>
    </w:p>
    <w:tbl>
      <w:tblPr>
        <w:tblStyle w:val="Tablaconcuadrcula"/>
        <w:tblW w:w="8400" w:type="dxa"/>
        <w:tblInd w:w="120" w:type="dxa"/>
        <w:tblLayout w:type="fixed"/>
        <w:tblLook w:val="04A0" w:firstRow="1" w:lastRow="0" w:firstColumn="1" w:lastColumn="0" w:noHBand="0" w:noVBand="1"/>
      </w:tblPr>
      <w:tblGrid>
        <w:gridCol w:w="1600"/>
        <w:gridCol w:w="1400"/>
        <w:gridCol w:w="1400"/>
        <w:gridCol w:w="1800"/>
        <w:gridCol w:w="2200"/>
      </w:tblGrid>
      <w:tr w:rsidR="00440C3A" w14:paraId="3DD8FBCF" w14:textId="77777777">
        <w:trPr>
          <w:cantSplit/>
          <w:tblHeader/>
        </w:trPr>
        <w:tc>
          <w:tcPr>
            <w:tcW w:w="1600" w:type="dxa"/>
            <w:shd w:val="clear" w:color="auto" w:fill="E8EEF5"/>
            <w:tcMar>
              <w:top w:w="80" w:type="dxa"/>
              <w:left w:w="120" w:type="dxa"/>
              <w:bottom w:w="80" w:type="dxa"/>
              <w:right w:w="120" w:type="dxa"/>
            </w:tcMar>
            <w:vAlign w:val="center"/>
          </w:tcPr>
          <w:p w14:paraId="1833DA03" w14:textId="77777777" w:rsidR="00440C3A" w:rsidRDefault="00000000">
            <w:pPr>
              <w:spacing w:after="40" w:line="259" w:lineRule="auto"/>
              <w:jc w:val="center"/>
            </w:pPr>
            <w:r>
              <w:rPr>
                <w:b/>
                <w:color w:val="0B2545"/>
                <w:sz w:val="16"/>
              </w:rPr>
              <w:t>CONTROL</w:t>
            </w:r>
          </w:p>
        </w:tc>
        <w:tc>
          <w:tcPr>
            <w:tcW w:w="1400" w:type="dxa"/>
            <w:shd w:val="clear" w:color="auto" w:fill="E8EEF5"/>
            <w:tcMar>
              <w:top w:w="80" w:type="dxa"/>
              <w:left w:w="120" w:type="dxa"/>
              <w:bottom w:w="80" w:type="dxa"/>
              <w:right w:w="120" w:type="dxa"/>
            </w:tcMar>
            <w:vAlign w:val="center"/>
          </w:tcPr>
          <w:p w14:paraId="183F5100" w14:textId="77777777" w:rsidR="00440C3A" w:rsidRDefault="00000000">
            <w:pPr>
              <w:spacing w:after="40" w:line="259" w:lineRule="auto"/>
              <w:jc w:val="center"/>
            </w:pPr>
            <w:r>
              <w:rPr>
                <w:b/>
                <w:color w:val="0B2545"/>
                <w:sz w:val="16"/>
              </w:rPr>
              <w:t>ORIGINAL</w:t>
            </w:r>
          </w:p>
        </w:tc>
        <w:tc>
          <w:tcPr>
            <w:tcW w:w="1400" w:type="dxa"/>
            <w:shd w:val="clear" w:color="auto" w:fill="E8EEF5"/>
            <w:tcMar>
              <w:top w:w="80" w:type="dxa"/>
              <w:left w:w="120" w:type="dxa"/>
              <w:bottom w:w="80" w:type="dxa"/>
              <w:right w:w="120" w:type="dxa"/>
            </w:tcMar>
            <w:vAlign w:val="center"/>
          </w:tcPr>
          <w:p w14:paraId="50133169" w14:textId="77777777" w:rsidR="00440C3A" w:rsidRDefault="00000000">
            <w:pPr>
              <w:spacing w:after="40" w:line="259" w:lineRule="auto"/>
              <w:jc w:val="center"/>
            </w:pPr>
            <w:r>
              <w:rPr>
                <w:b/>
                <w:color w:val="0B2545"/>
                <w:sz w:val="16"/>
              </w:rPr>
              <w:t>PROCESADO</w:t>
            </w:r>
          </w:p>
        </w:tc>
        <w:tc>
          <w:tcPr>
            <w:tcW w:w="1800" w:type="dxa"/>
            <w:shd w:val="clear" w:color="auto" w:fill="E8EEF5"/>
            <w:tcMar>
              <w:top w:w="80" w:type="dxa"/>
              <w:left w:w="120" w:type="dxa"/>
              <w:bottom w:w="80" w:type="dxa"/>
              <w:right w:w="120" w:type="dxa"/>
            </w:tcMar>
            <w:vAlign w:val="center"/>
          </w:tcPr>
          <w:p w14:paraId="0B5B5CC5" w14:textId="77777777" w:rsidR="00440C3A" w:rsidRDefault="00000000">
            <w:pPr>
              <w:spacing w:after="40" w:line="259" w:lineRule="auto"/>
              <w:jc w:val="center"/>
            </w:pPr>
            <w:r>
              <w:rPr>
                <w:b/>
                <w:color w:val="0B2545"/>
                <w:sz w:val="16"/>
              </w:rPr>
              <w:t>REGLA / UMBRAL</w:t>
            </w:r>
          </w:p>
        </w:tc>
        <w:tc>
          <w:tcPr>
            <w:tcW w:w="2200" w:type="dxa"/>
            <w:shd w:val="clear" w:color="auto" w:fill="E8EEF5"/>
            <w:tcMar>
              <w:top w:w="80" w:type="dxa"/>
              <w:left w:w="120" w:type="dxa"/>
              <w:bottom w:w="80" w:type="dxa"/>
              <w:right w:w="120" w:type="dxa"/>
            </w:tcMar>
            <w:vAlign w:val="center"/>
          </w:tcPr>
          <w:p w14:paraId="4B0299F4" w14:textId="77777777" w:rsidR="00440C3A" w:rsidRDefault="00000000">
            <w:pPr>
              <w:spacing w:after="40" w:line="259" w:lineRule="auto"/>
              <w:jc w:val="center"/>
            </w:pPr>
            <w:r>
              <w:rPr>
                <w:b/>
                <w:color w:val="0B2545"/>
                <w:sz w:val="16"/>
              </w:rPr>
              <w:t>RESULTADO Y EVIDENCIA</w:t>
            </w:r>
          </w:p>
        </w:tc>
      </w:tr>
      <w:tr w:rsidR="00440C3A" w14:paraId="38F89BFD" w14:textId="77777777">
        <w:trPr>
          <w:cantSplit/>
        </w:trPr>
        <w:tc>
          <w:tcPr>
            <w:tcW w:w="1600" w:type="dxa"/>
            <w:tcMar>
              <w:top w:w="80" w:type="dxa"/>
              <w:left w:w="120" w:type="dxa"/>
              <w:bottom w:w="80" w:type="dxa"/>
              <w:right w:w="120" w:type="dxa"/>
            </w:tcMar>
            <w:vAlign w:val="center"/>
          </w:tcPr>
          <w:p w14:paraId="484109B1" w14:textId="77777777" w:rsidR="00440C3A" w:rsidRDefault="00000000">
            <w:pPr>
              <w:spacing w:after="40" w:line="259" w:lineRule="auto"/>
            </w:pPr>
            <w:proofErr w:type="spellStart"/>
            <w:r>
              <w:rPr>
                <w:color w:val="000000"/>
                <w:sz w:val="16"/>
              </w:rPr>
              <w:t>Registros</w:t>
            </w:r>
            <w:proofErr w:type="spellEnd"/>
            <w:r>
              <w:rPr>
                <w:color w:val="000000"/>
                <w:sz w:val="16"/>
              </w:rPr>
              <w:t xml:space="preserve"> / </w:t>
            </w:r>
            <w:proofErr w:type="spellStart"/>
            <w:r>
              <w:rPr>
                <w:color w:val="000000"/>
                <w:sz w:val="16"/>
              </w:rPr>
              <w:t>tamaño</w:t>
            </w:r>
            <w:proofErr w:type="spellEnd"/>
          </w:p>
        </w:tc>
        <w:tc>
          <w:tcPr>
            <w:tcW w:w="1400" w:type="dxa"/>
            <w:tcMar>
              <w:top w:w="80" w:type="dxa"/>
              <w:left w:w="120" w:type="dxa"/>
              <w:bottom w:w="80" w:type="dxa"/>
              <w:right w:w="120" w:type="dxa"/>
            </w:tcMar>
            <w:vAlign w:val="center"/>
          </w:tcPr>
          <w:p w14:paraId="021DAECF" w14:textId="77777777" w:rsidR="00440C3A" w:rsidRDefault="00000000">
            <w:pPr>
              <w:spacing w:after="40" w:line="259" w:lineRule="auto"/>
            </w:pPr>
            <w:r>
              <w:rPr>
                <w:color w:val="000000"/>
                <w:sz w:val="16"/>
              </w:rPr>
              <w:t>&lt;&lt;Valor&gt;&gt;</w:t>
            </w:r>
          </w:p>
        </w:tc>
        <w:tc>
          <w:tcPr>
            <w:tcW w:w="1400" w:type="dxa"/>
            <w:tcMar>
              <w:top w:w="80" w:type="dxa"/>
              <w:left w:w="120" w:type="dxa"/>
              <w:bottom w:w="80" w:type="dxa"/>
              <w:right w:w="120" w:type="dxa"/>
            </w:tcMar>
            <w:vAlign w:val="center"/>
          </w:tcPr>
          <w:p w14:paraId="47C7F711" w14:textId="77777777" w:rsidR="00440C3A" w:rsidRDefault="00000000">
            <w:pPr>
              <w:spacing w:after="40" w:line="259" w:lineRule="auto"/>
            </w:pPr>
            <w:r>
              <w:rPr>
                <w:color w:val="000000"/>
                <w:sz w:val="16"/>
              </w:rPr>
              <w:t>&lt;&lt;Valor&gt;&gt;</w:t>
            </w:r>
          </w:p>
        </w:tc>
        <w:tc>
          <w:tcPr>
            <w:tcW w:w="1800" w:type="dxa"/>
            <w:tcMar>
              <w:top w:w="80" w:type="dxa"/>
              <w:left w:w="120" w:type="dxa"/>
              <w:bottom w:w="80" w:type="dxa"/>
              <w:right w:w="120" w:type="dxa"/>
            </w:tcMar>
            <w:vAlign w:val="center"/>
          </w:tcPr>
          <w:p w14:paraId="5D5E2609" w14:textId="77777777" w:rsidR="00440C3A" w:rsidRDefault="00000000">
            <w:pPr>
              <w:spacing w:after="40" w:line="259" w:lineRule="auto"/>
            </w:pPr>
            <w:r>
              <w:rPr>
                <w:color w:val="000000"/>
                <w:sz w:val="16"/>
              </w:rPr>
              <w:t>&lt;&lt;</w:t>
            </w:r>
            <w:proofErr w:type="spellStart"/>
            <w:r>
              <w:rPr>
                <w:color w:val="000000"/>
                <w:sz w:val="16"/>
              </w:rPr>
              <w:t>Reconciliación</w:t>
            </w:r>
            <w:proofErr w:type="spellEnd"/>
            <w:r>
              <w:rPr>
                <w:color w:val="000000"/>
                <w:sz w:val="16"/>
              </w:rPr>
              <w:t>&gt;&gt;</w:t>
            </w:r>
          </w:p>
        </w:tc>
        <w:tc>
          <w:tcPr>
            <w:tcW w:w="2200" w:type="dxa"/>
            <w:tcMar>
              <w:top w:w="80" w:type="dxa"/>
              <w:left w:w="120" w:type="dxa"/>
              <w:bottom w:w="80" w:type="dxa"/>
              <w:right w:w="120" w:type="dxa"/>
            </w:tcMar>
            <w:vAlign w:val="center"/>
          </w:tcPr>
          <w:p w14:paraId="7FE61676"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 xml:space="preserve"> / E-06&gt;&gt;</w:t>
            </w:r>
          </w:p>
        </w:tc>
      </w:tr>
      <w:tr w:rsidR="00440C3A" w14:paraId="23461896" w14:textId="77777777">
        <w:trPr>
          <w:cantSplit/>
        </w:trPr>
        <w:tc>
          <w:tcPr>
            <w:tcW w:w="1600" w:type="dxa"/>
            <w:tcMar>
              <w:top w:w="80" w:type="dxa"/>
              <w:left w:w="120" w:type="dxa"/>
              <w:bottom w:w="80" w:type="dxa"/>
              <w:right w:w="120" w:type="dxa"/>
            </w:tcMar>
            <w:vAlign w:val="center"/>
          </w:tcPr>
          <w:p w14:paraId="3484FAC6" w14:textId="77777777" w:rsidR="00440C3A" w:rsidRDefault="00000000">
            <w:pPr>
              <w:spacing w:after="40" w:line="259" w:lineRule="auto"/>
            </w:pPr>
            <w:proofErr w:type="spellStart"/>
            <w:r>
              <w:rPr>
                <w:color w:val="000000"/>
                <w:sz w:val="16"/>
              </w:rPr>
              <w:t>Completitud</w:t>
            </w:r>
            <w:proofErr w:type="spellEnd"/>
          </w:p>
        </w:tc>
        <w:tc>
          <w:tcPr>
            <w:tcW w:w="1400" w:type="dxa"/>
            <w:tcMar>
              <w:top w:w="80" w:type="dxa"/>
              <w:left w:w="120" w:type="dxa"/>
              <w:bottom w:w="80" w:type="dxa"/>
              <w:right w:w="120" w:type="dxa"/>
            </w:tcMar>
            <w:vAlign w:val="center"/>
          </w:tcPr>
          <w:p w14:paraId="6C954ACE" w14:textId="77777777" w:rsidR="00440C3A" w:rsidRDefault="00000000">
            <w:pPr>
              <w:spacing w:after="40" w:line="259" w:lineRule="auto"/>
            </w:pPr>
            <w:r>
              <w:rPr>
                <w:color w:val="000000"/>
                <w:sz w:val="16"/>
              </w:rPr>
              <w:t>&lt;&lt;%&gt;&gt;</w:t>
            </w:r>
          </w:p>
        </w:tc>
        <w:tc>
          <w:tcPr>
            <w:tcW w:w="1400" w:type="dxa"/>
            <w:tcMar>
              <w:top w:w="80" w:type="dxa"/>
              <w:left w:w="120" w:type="dxa"/>
              <w:bottom w:w="80" w:type="dxa"/>
              <w:right w:w="120" w:type="dxa"/>
            </w:tcMar>
            <w:vAlign w:val="center"/>
          </w:tcPr>
          <w:p w14:paraId="3663A89D" w14:textId="77777777" w:rsidR="00440C3A" w:rsidRDefault="00000000">
            <w:pPr>
              <w:spacing w:after="40" w:line="259" w:lineRule="auto"/>
            </w:pPr>
            <w:r>
              <w:rPr>
                <w:color w:val="000000"/>
                <w:sz w:val="16"/>
              </w:rPr>
              <w:t>&lt;&lt;%&gt;&gt;</w:t>
            </w:r>
          </w:p>
        </w:tc>
        <w:tc>
          <w:tcPr>
            <w:tcW w:w="1800" w:type="dxa"/>
            <w:tcMar>
              <w:top w:w="80" w:type="dxa"/>
              <w:left w:w="120" w:type="dxa"/>
              <w:bottom w:w="80" w:type="dxa"/>
              <w:right w:w="120" w:type="dxa"/>
            </w:tcMar>
            <w:vAlign w:val="center"/>
          </w:tcPr>
          <w:p w14:paraId="2848588B" w14:textId="77777777" w:rsidR="00440C3A" w:rsidRDefault="00000000">
            <w:pPr>
              <w:spacing w:after="40" w:line="259" w:lineRule="auto"/>
            </w:pPr>
            <w:r>
              <w:rPr>
                <w:color w:val="000000"/>
                <w:sz w:val="16"/>
              </w:rPr>
              <w:t>&lt;&lt;Meta&gt;&gt;</w:t>
            </w:r>
          </w:p>
        </w:tc>
        <w:tc>
          <w:tcPr>
            <w:tcW w:w="2200" w:type="dxa"/>
            <w:tcMar>
              <w:top w:w="80" w:type="dxa"/>
              <w:left w:w="120" w:type="dxa"/>
              <w:bottom w:w="80" w:type="dxa"/>
              <w:right w:w="120" w:type="dxa"/>
            </w:tcMar>
            <w:vAlign w:val="center"/>
          </w:tcPr>
          <w:p w14:paraId="7A79873D"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&gt;&gt;</w:t>
            </w:r>
          </w:p>
        </w:tc>
      </w:tr>
      <w:tr w:rsidR="00440C3A" w14:paraId="7B3C4C47" w14:textId="77777777">
        <w:trPr>
          <w:cantSplit/>
        </w:trPr>
        <w:tc>
          <w:tcPr>
            <w:tcW w:w="1600" w:type="dxa"/>
            <w:tcMar>
              <w:top w:w="80" w:type="dxa"/>
              <w:left w:w="120" w:type="dxa"/>
              <w:bottom w:w="80" w:type="dxa"/>
              <w:right w:w="120" w:type="dxa"/>
            </w:tcMar>
            <w:vAlign w:val="center"/>
          </w:tcPr>
          <w:p w14:paraId="5329FBD9" w14:textId="77777777" w:rsidR="00440C3A" w:rsidRDefault="00000000">
            <w:pPr>
              <w:spacing w:after="40" w:line="259" w:lineRule="auto"/>
            </w:pPr>
            <w:proofErr w:type="spellStart"/>
            <w:r>
              <w:rPr>
                <w:color w:val="000000"/>
                <w:sz w:val="16"/>
              </w:rPr>
              <w:t>Duplicados</w:t>
            </w:r>
            <w:proofErr w:type="spellEnd"/>
          </w:p>
        </w:tc>
        <w:tc>
          <w:tcPr>
            <w:tcW w:w="1400" w:type="dxa"/>
            <w:tcMar>
              <w:top w:w="80" w:type="dxa"/>
              <w:left w:w="120" w:type="dxa"/>
              <w:bottom w:w="80" w:type="dxa"/>
              <w:right w:w="120" w:type="dxa"/>
            </w:tcMar>
            <w:vAlign w:val="center"/>
          </w:tcPr>
          <w:p w14:paraId="0CAF8702" w14:textId="77777777" w:rsidR="00440C3A" w:rsidRDefault="00000000">
            <w:pPr>
              <w:spacing w:after="40" w:line="259" w:lineRule="auto"/>
            </w:pPr>
            <w:r>
              <w:rPr>
                <w:color w:val="000000"/>
                <w:sz w:val="16"/>
              </w:rPr>
              <w:t>&lt;&lt;N / %&gt;&gt;</w:t>
            </w:r>
          </w:p>
        </w:tc>
        <w:tc>
          <w:tcPr>
            <w:tcW w:w="1400" w:type="dxa"/>
            <w:tcMar>
              <w:top w:w="80" w:type="dxa"/>
              <w:left w:w="120" w:type="dxa"/>
              <w:bottom w:w="80" w:type="dxa"/>
              <w:right w:w="120" w:type="dxa"/>
            </w:tcMar>
            <w:vAlign w:val="center"/>
          </w:tcPr>
          <w:p w14:paraId="44DAFCAB" w14:textId="77777777" w:rsidR="00440C3A" w:rsidRDefault="00000000">
            <w:pPr>
              <w:spacing w:after="40" w:line="259" w:lineRule="auto"/>
            </w:pPr>
            <w:r>
              <w:rPr>
                <w:color w:val="000000"/>
                <w:sz w:val="16"/>
              </w:rPr>
              <w:t>&lt;&lt;N / %&gt;&gt;</w:t>
            </w:r>
          </w:p>
        </w:tc>
        <w:tc>
          <w:tcPr>
            <w:tcW w:w="1800" w:type="dxa"/>
            <w:tcMar>
              <w:top w:w="80" w:type="dxa"/>
              <w:left w:w="120" w:type="dxa"/>
              <w:bottom w:w="80" w:type="dxa"/>
              <w:right w:w="120" w:type="dxa"/>
            </w:tcMar>
            <w:vAlign w:val="center"/>
          </w:tcPr>
          <w:p w14:paraId="201BF4A7" w14:textId="77777777" w:rsidR="00440C3A" w:rsidRDefault="00000000">
            <w:pPr>
              <w:spacing w:after="40" w:line="259" w:lineRule="auto"/>
            </w:pPr>
            <w:r>
              <w:rPr>
                <w:color w:val="000000"/>
                <w:sz w:val="16"/>
              </w:rPr>
              <w:t>&lt;&lt;Meta&gt;&gt;</w:t>
            </w:r>
          </w:p>
        </w:tc>
        <w:tc>
          <w:tcPr>
            <w:tcW w:w="2200" w:type="dxa"/>
            <w:tcMar>
              <w:top w:w="80" w:type="dxa"/>
              <w:left w:w="120" w:type="dxa"/>
              <w:bottom w:w="80" w:type="dxa"/>
              <w:right w:w="120" w:type="dxa"/>
            </w:tcMar>
            <w:vAlign w:val="center"/>
          </w:tcPr>
          <w:p w14:paraId="6B857DE9"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&gt;&gt;</w:t>
            </w:r>
          </w:p>
        </w:tc>
      </w:tr>
      <w:tr w:rsidR="00440C3A" w14:paraId="195EE9CD" w14:textId="77777777">
        <w:trPr>
          <w:cantSplit/>
        </w:trPr>
        <w:tc>
          <w:tcPr>
            <w:tcW w:w="1600" w:type="dxa"/>
            <w:tcMar>
              <w:top w:w="80" w:type="dxa"/>
              <w:left w:w="120" w:type="dxa"/>
              <w:bottom w:w="80" w:type="dxa"/>
              <w:right w:w="120" w:type="dxa"/>
            </w:tcMar>
            <w:vAlign w:val="center"/>
          </w:tcPr>
          <w:p w14:paraId="53472AB7" w14:textId="77777777" w:rsidR="00440C3A" w:rsidRDefault="00000000">
            <w:pPr>
              <w:spacing w:after="40" w:line="259" w:lineRule="auto"/>
            </w:pPr>
            <w:proofErr w:type="spellStart"/>
            <w:r>
              <w:rPr>
                <w:color w:val="000000"/>
                <w:sz w:val="16"/>
              </w:rPr>
              <w:t>Consistencia</w:t>
            </w:r>
            <w:proofErr w:type="spellEnd"/>
            <w:r>
              <w:rPr>
                <w:color w:val="000000"/>
                <w:sz w:val="16"/>
              </w:rPr>
              <w:t xml:space="preserve"> / </w:t>
            </w:r>
            <w:proofErr w:type="spellStart"/>
            <w:r>
              <w:rPr>
                <w:color w:val="000000"/>
                <w:sz w:val="16"/>
              </w:rPr>
              <w:t>validez</w:t>
            </w:r>
            <w:proofErr w:type="spellEnd"/>
          </w:p>
        </w:tc>
        <w:tc>
          <w:tcPr>
            <w:tcW w:w="1400" w:type="dxa"/>
            <w:tcMar>
              <w:top w:w="80" w:type="dxa"/>
              <w:left w:w="120" w:type="dxa"/>
              <w:bottom w:w="80" w:type="dxa"/>
              <w:right w:w="120" w:type="dxa"/>
            </w:tcMar>
            <w:vAlign w:val="center"/>
          </w:tcPr>
          <w:p w14:paraId="6C3E901C" w14:textId="77777777" w:rsidR="00440C3A" w:rsidRDefault="00000000">
            <w:pPr>
              <w:spacing w:after="40" w:line="259" w:lineRule="auto"/>
            </w:pPr>
            <w:r>
              <w:rPr>
                <w:color w:val="000000"/>
                <w:sz w:val="16"/>
              </w:rPr>
              <w:t>&lt;&lt;%&gt;&gt;</w:t>
            </w:r>
          </w:p>
        </w:tc>
        <w:tc>
          <w:tcPr>
            <w:tcW w:w="1400" w:type="dxa"/>
            <w:tcMar>
              <w:top w:w="80" w:type="dxa"/>
              <w:left w:w="120" w:type="dxa"/>
              <w:bottom w:w="80" w:type="dxa"/>
              <w:right w:w="120" w:type="dxa"/>
            </w:tcMar>
            <w:vAlign w:val="center"/>
          </w:tcPr>
          <w:p w14:paraId="372B7603" w14:textId="77777777" w:rsidR="00440C3A" w:rsidRDefault="00000000">
            <w:pPr>
              <w:spacing w:after="40" w:line="259" w:lineRule="auto"/>
            </w:pPr>
            <w:r>
              <w:rPr>
                <w:color w:val="000000"/>
                <w:sz w:val="16"/>
              </w:rPr>
              <w:t>&lt;&lt;%&gt;&gt;</w:t>
            </w:r>
          </w:p>
        </w:tc>
        <w:tc>
          <w:tcPr>
            <w:tcW w:w="1800" w:type="dxa"/>
            <w:tcMar>
              <w:top w:w="80" w:type="dxa"/>
              <w:left w:w="120" w:type="dxa"/>
              <w:bottom w:w="80" w:type="dxa"/>
              <w:right w:w="120" w:type="dxa"/>
            </w:tcMar>
            <w:vAlign w:val="center"/>
          </w:tcPr>
          <w:p w14:paraId="195B240A" w14:textId="77777777" w:rsidR="00440C3A" w:rsidRDefault="00000000">
            <w:pPr>
              <w:spacing w:after="40" w:line="259" w:lineRule="auto"/>
            </w:pPr>
            <w:r>
              <w:rPr>
                <w:color w:val="000000"/>
                <w:sz w:val="16"/>
              </w:rPr>
              <w:t>&lt;&lt;Meta&gt;&gt;</w:t>
            </w:r>
          </w:p>
        </w:tc>
        <w:tc>
          <w:tcPr>
            <w:tcW w:w="2200" w:type="dxa"/>
            <w:tcMar>
              <w:top w:w="80" w:type="dxa"/>
              <w:left w:w="120" w:type="dxa"/>
              <w:bottom w:w="80" w:type="dxa"/>
              <w:right w:w="120" w:type="dxa"/>
            </w:tcMar>
            <w:vAlign w:val="center"/>
          </w:tcPr>
          <w:p w14:paraId="58824A08"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&gt;&gt;</w:t>
            </w:r>
          </w:p>
        </w:tc>
      </w:tr>
    </w:tbl>
    <w:p w14:paraId="693C2F98" w14:textId="77777777" w:rsidR="00440C3A" w:rsidRDefault="00440C3A">
      <w:pPr>
        <w:spacing w:after="20"/>
      </w:pPr>
    </w:p>
    <w:p w14:paraId="44FAB70E" w14:textId="77777777" w:rsidR="00440C3A" w:rsidRDefault="00000000" w:rsidP="007C7325">
      <w:pPr>
        <w:pStyle w:val="Titulo2"/>
      </w:pPr>
      <w:bookmarkStart w:id="69" w:name="_Toc241158234"/>
      <w:r>
        <w:t>6.2 Registro de ejecuciones</w:t>
      </w:r>
      <w:bookmarkEnd w:id="69"/>
    </w:p>
    <w:tbl>
      <w:tblPr>
        <w:tblStyle w:val="Tablaconcuadrcula"/>
        <w:tblW w:w="8400" w:type="dxa"/>
        <w:tblInd w:w="120" w:type="dxa"/>
        <w:tblLayout w:type="fixed"/>
        <w:tblLook w:val="04A0" w:firstRow="1" w:lastRow="0" w:firstColumn="1" w:lastColumn="0" w:noHBand="0" w:noVBand="1"/>
      </w:tblPr>
      <w:tblGrid>
        <w:gridCol w:w="1100"/>
        <w:gridCol w:w="1700"/>
        <w:gridCol w:w="1400"/>
        <w:gridCol w:w="2600"/>
        <w:gridCol w:w="1600"/>
      </w:tblGrid>
      <w:tr w:rsidR="00440C3A" w14:paraId="55A3D3E3" w14:textId="77777777">
        <w:trPr>
          <w:cantSplit/>
          <w:tblHeader/>
        </w:trPr>
        <w:tc>
          <w:tcPr>
            <w:tcW w:w="1100" w:type="dxa"/>
            <w:shd w:val="clear" w:color="auto" w:fill="E8EEF5"/>
            <w:tcMar>
              <w:top w:w="80" w:type="dxa"/>
              <w:left w:w="120" w:type="dxa"/>
              <w:bottom w:w="80" w:type="dxa"/>
              <w:right w:w="120" w:type="dxa"/>
            </w:tcMar>
            <w:vAlign w:val="center"/>
          </w:tcPr>
          <w:p w14:paraId="614D6FF2" w14:textId="77777777" w:rsidR="00440C3A" w:rsidRDefault="00000000">
            <w:pPr>
              <w:spacing w:after="40" w:line="259" w:lineRule="auto"/>
              <w:jc w:val="center"/>
            </w:pPr>
            <w:r>
              <w:rPr>
                <w:b/>
                <w:color w:val="0B2545"/>
                <w:sz w:val="16"/>
              </w:rPr>
              <w:t>EJECUCIÓN</w:t>
            </w:r>
          </w:p>
        </w:tc>
        <w:tc>
          <w:tcPr>
            <w:tcW w:w="1700" w:type="dxa"/>
            <w:shd w:val="clear" w:color="auto" w:fill="E8EEF5"/>
            <w:tcMar>
              <w:top w:w="80" w:type="dxa"/>
              <w:left w:w="120" w:type="dxa"/>
              <w:bottom w:w="80" w:type="dxa"/>
              <w:right w:w="120" w:type="dxa"/>
            </w:tcMar>
            <w:vAlign w:val="center"/>
          </w:tcPr>
          <w:p w14:paraId="72CC8B46" w14:textId="77777777" w:rsidR="00440C3A" w:rsidRDefault="00000000">
            <w:pPr>
              <w:spacing w:after="40" w:line="259" w:lineRule="auto"/>
              <w:jc w:val="center"/>
            </w:pPr>
            <w:r>
              <w:rPr>
                <w:b/>
                <w:color w:val="0B2545"/>
                <w:sz w:val="16"/>
              </w:rPr>
              <w:t>VERSIÓN / FECHA</w:t>
            </w:r>
          </w:p>
        </w:tc>
        <w:tc>
          <w:tcPr>
            <w:tcW w:w="1400" w:type="dxa"/>
            <w:shd w:val="clear" w:color="auto" w:fill="E8EEF5"/>
            <w:tcMar>
              <w:top w:w="80" w:type="dxa"/>
              <w:left w:w="120" w:type="dxa"/>
              <w:bottom w:w="80" w:type="dxa"/>
              <w:right w:w="120" w:type="dxa"/>
            </w:tcMar>
            <w:vAlign w:val="center"/>
          </w:tcPr>
          <w:p w14:paraId="2C080001" w14:textId="77777777" w:rsidR="00440C3A" w:rsidRDefault="00000000">
            <w:pPr>
              <w:spacing w:after="40" w:line="259" w:lineRule="auto"/>
              <w:jc w:val="center"/>
            </w:pPr>
            <w:r>
              <w:rPr>
                <w:b/>
                <w:color w:val="0B2545"/>
                <w:sz w:val="16"/>
              </w:rPr>
              <w:t>ESCENARIO</w:t>
            </w:r>
          </w:p>
        </w:tc>
        <w:tc>
          <w:tcPr>
            <w:tcW w:w="2600" w:type="dxa"/>
            <w:shd w:val="clear" w:color="auto" w:fill="E8EEF5"/>
            <w:tcMar>
              <w:top w:w="80" w:type="dxa"/>
              <w:left w:w="120" w:type="dxa"/>
              <w:bottom w:w="80" w:type="dxa"/>
              <w:right w:w="120" w:type="dxa"/>
            </w:tcMar>
            <w:vAlign w:val="center"/>
          </w:tcPr>
          <w:p w14:paraId="49F4FEB4" w14:textId="77777777" w:rsidR="00440C3A" w:rsidRDefault="00000000">
            <w:pPr>
              <w:spacing w:after="40" w:line="259" w:lineRule="auto"/>
              <w:jc w:val="center"/>
            </w:pPr>
            <w:r>
              <w:rPr>
                <w:b/>
                <w:color w:val="0B2545"/>
                <w:sz w:val="16"/>
              </w:rPr>
              <w:t>CONFIGURACIÓN</w:t>
            </w:r>
          </w:p>
        </w:tc>
        <w:tc>
          <w:tcPr>
            <w:tcW w:w="1600" w:type="dxa"/>
            <w:shd w:val="clear" w:color="auto" w:fill="E8EEF5"/>
            <w:tcMar>
              <w:top w:w="80" w:type="dxa"/>
              <w:left w:w="120" w:type="dxa"/>
              <w:bottom w:w="80" w:type="dxa"/>
              <w:right w:w="120" w:type="dxa"/>
            </w:tcMar>
            <w:vAlign w:val="center"/>
          </w:tcPr>
          <w:p w14:paraId="56DC1F26" w14:textId="77777777" w:rsidR="00440C3A" w:rsidRDefault="00000000">
            <w:pPr>
              <w:spacing w:after="40" w:line="259" w:lineRule="auto"/>
              <w:jc w:val="center"/>
            </w:pPr>
            <w:r>
              <w:rPr>
                <w:b/>
                <w:color w:val="0B2545"/>
                <w:sz w:val="16"/>
              </w:rPr>
              <w:t>ESTADO / LOG</w:t>
            </w:r>
          </w:p>
        </w:tc>
      </w:tr>
      <w:tr w:rsidR="00440C3A" w14:paraId="2020B10B" w14:textId="77777777">
        <w:trPr>
          <w:cantSplit/>
        </w:trPr>
        <w:tc>
          <w:tcPr>
            <w:tcW w:w="1100" w:type="dxa"/>
            <w:tcMar>
              <w:top w:w="80" w:type="dxa"/>
              <w:left w:w="120" w:type="dxa"/>
              <w:bottom w:w="80" w:type="dxa"/>
              <w:right w:w="120" w:type="dxa"/>
            </w:tcMar>
            <w:vAlign w:val="center"/>
          </w:tcPr>
          <w:p w14:paraId="09049890"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105D91C6" w14:textId="77777777" w:rsidR="00440C3A" w:rsidRDefault="00000000">
            <w:pPr>
              <w:spacing w:after="40" w:line="259" w:lineRule="auto"/>
            </w:pPr>
            <w:r>
              <w:rPr>
                <w:color w:val="000000"/>
                <w:sz w:val="16"/>
              </w:rPr>
              <w:t xml:space="preserve">&lt;&lt;Commit y </w:t>
            </w:r>
            <w:proofErr w:type="spellStart"/>
            <w:r>
              <w:rPr>
                <w:color w:val="000000"/>
                <w:sz w:val="16"/>
              </w:rPr>
              <w:t>fecha</w:t>
            </w:r>
            <w:proofErr w:type="spellEnd"/>
            <w:r>
              <w:rPr>
                <w:color w:val="000000"/>
                <w:sz w:val="16"/>
              </w:rPr>
              <w:t>&gt;&gt;</w:t>
            </w:r>
          </w:p>
        </w:tc>
        <w:tc>
          <w:tcPr>
            <w:tcW w:w="1400" w:type="dxa"/>
            <w:tcMar>
              <w:top w:w="80" w:type="dxa"/>
              <w:left w:w="120" w:type="dxa"/>
              <w:bottom w:w="80" w:type="dxa"/>
              <w:right w:w="120" w:type="dxa"/>
            </w:tcMar>
            <w:vAlign w:val="center"/>
          </w:tcPr>
          <w:p w14:paraId="70AE1B04"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624F4A3C" w14:textId="77777777" w:rsidR="00440C3A" w:rsidRDefault="00000000">
            <w:pPr>
              <w:spacing w:after="40" w:line="259" w:lineRule="auto"/>
            </w:pPr>
            <w:r>
              <w:rPr>
                <w:color w:val="000000"/>
                <w:sz w:val="16"/>
              </w:rPr>
              <w:t>&lt;&lt;</w:t>
            </w:r>
            <w:proofErr w:type="spellStart"/>
            <w:r>
              <w:rPr>
                <w:color w:val="000000"/>
                <w:sz w:val="16"/>
              </w:rPr>
              <w:t>Parámetros</w:t>
            </w:r>
            <w:proofErr w:type="spellEnd"/>
            <w:r>
              <w:rPr>
                <w:color w:val="000000"/>
                <w:sz w:val="16"/>
              </w:rPr>
              <w:t>&gt;&gt;</w:t>
            </w:r>
          </w:p>
        </w:tc>
        <w:tc>
          <w:tcPr>
            <w:tcW w:w="1600" w:type="dxa"/>
            <w:tcMar>
              <w:top w:w="80" w:type="dxa"/>
              <w:left w:w="120" w:type="dxa"/>
              <w:bottom w:w="80" w:type="dxa"/>
              <w:right w:w="120" w:type="dxa"/>
            </w:tcMar>
            <w:vAlign w:val="center"/>
          </w:tcPr>
          <w:p w14:paraId="16DFBB4A" w14:textId="77777777" w:rsidR="00440C3A" w:rsidRDefault="00000000">
            <w:pPr>
              <w:spacing w:after="40" w:line="259" w:lineRule="auto"/>
            </w:pPr>
            <w:r>
              <w:rPr>
                <w:color w:val="000000"/>
                <w:sz w:val="16"/>
              </w:rPr>
              <w:t>&lt;&lt;</w:t>
            </w:r>
            <w:proofErr w:type="spellStart"/>
            <w:r>
              <w:rPr>
                <w:color w:val="000000"/>
                <w:sz w:val="16"/>
              </w:rPr>
              <w:t>Exitoso</w:t>
            </w:r>
            <w:proofErr w:type="spellEnd"/>
            <w:r>
              <w:rPr>
                <w:color w:val="000000"/>
                <w:sz w:val="16"/>
              </w:rPr>
              <w:t>/error y enlace&gt;&gt;</w:t>
            </w:r>
          </w:p>
        </w:tc>
      </w:tr>
      <w:tr w:rsidR="00440C3A" w14:paraId="12B2FAFB" w14:textId="77777777">
        <w:trPr>
          <w:cantSplit/>
        </w:trPr>
        <w:tc>
          <w:tcPr>
            <w:tcW w:w="1100" w:type="dxa"/>
            <w:tcMar>
              <w:top w:w="80" w:type="dxa"/>
              <w:left w:w="120" w:type="dxa"/>
              <w:bottom w:w="80" w:type="dxa"/>
              <w:right w:w="120" w:type="dxa"/>
            </w:tcMar>
            <w:vAlign w:val="center"/>
          </w:tcPr>
          <w:p w14:paraId="2134BE73"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7F7B183E" w14:textId="77777777" w:rsidR="00440C3A" w:rsidRDefault="00000000">
            <w:pPr>
              <w:spacing w:after="40" w:line="259" w:lineRule="auto"/>
            </w:pPr>
            <w:r>
              <w:rPr>
                <w:color w:val="000000"/>
                <w:sz w:val="16"/>
              </w:rPr>
              <w:t xml:space="preserve">&lt;&lt;Commit y </w:t>
            </w:r>
            <w:proofErr w:type="spellStart"/>
            <w:r>
              <w:rPr>
                <w:color w:val="000000"/>
                <w:sz w:val="16"/>
              </w:rPr>
              <w:t>fecha</w:t>
            </w:r>
            <w:proofErr w:type="spellEnd"/>
            <w:r>
              <w:rPr>
                <w:color w:val="000000"/>
                <w:sz w:val="16"/>
              </w:rPr>
              <w:t>&gt;&gt;</w:t>
            </w:r>
          </w:p>
        </w:tc>
        <w:tc>
          <w:tcPr>
            <w:tcW w:w="1400" w:type="dxa"/>
            <w:tcMar>
              <w:top w:w="80" w:type="dxa"/>
              <w:left w:w="120" w:type="dxa"/>
              <w:bottom w:w="80" w:type="dxa"/>
              <w:right w:w="120" w:type="dxa"/>
            </w:tcMar>
            <w:vAlign w:val="center"/>
          </w:tcPr>
          <w:p w14:paraId="305DF3E4"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1F6244ED" w14:textId="77777777" w:rsidR="00440C3A" w:rsidRDefault="00000000">
            <w:pPr>
              <w:spacing w:after="40" w:line="259" w:lineRule="auto"/>
            </w:pPr>
            <w:r>
              <w:rPr>
                <w:color w:val="000000"/>
                <w:sz w:val="16"/>
              </w:rPr>
              <w:t>&lt;&lt;</w:t>
            </w:r>
            <w:proofErr w:type="spellStart"/>
            <w:r>
              <w:rPr>
                <w:color w:val="000000"/>
                <w:sz w:val="16"/>
              </w:rPr>
              <w:t>Parámetros</w:t>
            </w:r>
            <w:proofErr w:type="spellEnd"/>
            <w:r>
              <w:rPr>
                <w:color w:val="000000"/>
                <w:sz w:val="16"/>
              </w:rPr>
              <w:t>&gt;&gt;</w:t>
            </w:r>
          </w:p>
        </w:tc>
        <w:tc>
          <w:tcPr>
            <w:tcW w:w="1600" w:type="dxa"/>
            <w:tcMar>
              <w:top w:w="80" w:type="dxa"/>
              <w:left w:w="120" w:type="dxa"/>
              <w:bottom w:w="80" w:type="dxa"/>
              <w:right w:w="120" w:type="dxa"/>
            </w:tcMar>
            <w:vAlign w:val="center"/>
          </w:tcPr>
          <w:p w14:paraId="17FAFC6F" w14:textId="77777777" w:rsidR="00440C3A" w:rsidRDefault="00000000">
            <w:pPr>
              <w:spacing w:after="40" w:line="259" w:lineRule="auto"/>
            </w:pPr>
            <w:r>
              <w:rPr>
                <w:color w:val="000000"/>
                <w:sz w:val="16"/>
              </w:rPr>
              <w:t>&lt;&lt;</w:t>
            </w:r>
            <w:proofErr w:type="spellStart"/>
            <w:r>
              <w:rPr>
                <w:color w:val="000000"/>
                <w:sz w:val="16"/>
              </w:rPr>
              <w:t>Exitoso</w:t>
            </w:r>
            <w:proofErr w:type="spellEnd"/>
            <w:r>
              <w:rPr>
                <w:color w:val="000000"/>
                <w:sz w:val="16"/>
              </w:rPr>
              <w:t>/error y enlace&gt;&gt;</w:t>
            </w:r>
          </w:p>
        </w:tc>
      </w:tr>
      <w:tr w:rsidR="00440C3A" w14:paraId="10CB37C1" w14:textId="77777777">
        <w:trPr>
          <w:cantSplit/>
        </w:trPr>
        <w:tc>
          <w:tcPr>
            <w:tcW w:w="1100" w:type="dxa"/>
            <w:tcMar>
              <w:top w:w="80" w:type="dxa"/>
              <w:left w:w="120" w:type="dxa"/>
              <w:bottom w:w="80" w:type="dxa"/>
              <w:right w:w="120" w:type="dxa"/>
            </w:tcMar>
            <w:vAlign w:val="center"/>
          </w:tcPr>
          <w:p w14:paraId="77531BB0"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4A5A2B18" w14:textId="77777777" w:rsidR="00440C3A" w:rsidRDefault="00000000">
            <w:pPr>
              <w:spacing w:after="40" w:line="259" w:lineRule="auto"/>
            </w:pPr>
            <w:r>
              <w:rPr>
                <w:color w:val="000000"/>
                <w:sz w:val="16"/>
              </w:rPr>
              <w:t xml:space="preserve">&lt;&lt;Commit y </w:t>
            </w:r>
            <w:proofErr w:type="spellStart"/>
            <w:r>
              <w:rPr>
                <w:color w:val="000000"/>
                <w:sz w:val="16"/>
              </w:rPr>
              <w:t>fecha</w:t>
            </w:r>
            <w:proofErr w:type="spellEnd"/>
            <w:r>
              <w:rPr>
                <w:color w:val="000000"/>
                <w:sz w:val="16"/>
              </w:rPr>
              <w:t>&gt;&gt;</w:t>
            </w:r>
          </w:p>
        </w:tc>
        <w:tc>
          <w:tcPr>
            <w:tcW w:w="1400" w:type="dxa"/>
            <w:tcMar>
              <w:top w:w="80" w:type="dxa"/>
              <w:left w:w="120" w:type="dxa"/>
              <w:bottom w:w="80" w:type="dxa"/>
              <w:right w:w="120" w:type="dxa"/>
            </w:tcMar>
            <w:vAlign w:val="center"/>
          </w:tcPr>
          <w:p w14:paraId="003410D0"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6875ADEA" w14:textId="77777777" w:rsidR="00440C3A" w:rsidRDefault="00000000">
            <w:pPr>
              <w:spacing w:after="40" w:line="259" w:lineRule="auto"/>
            </w:pPr>
            <w:r>
              <w:rPr>
                <w:color w:val="000000"/>
                <w:sz w:val="16"/>
              </w:rPr>
              <w:t>&lt;&lt;</w:t>
            </w:r>
            <w:proofErr w:type="spellStart"/>
            <w:r>
              <w:rPr>
                <w:color w:val="000000"/>
                <w:sz w:val="16"/>
              </w:rPr>
              <w:t>Parámetros</w:t>
            </w:r>
            <w:proofErr w:type="spellEnd"/>
            <w:r>
              <w:rPr>
                <w:color w:val="000000"/>
                <w:sz w:val="16"/>
              </w:rPr>
              <w:t>&gt;&gt;</w:t>
            </w:r>
          </w:p>
        </w:tc>
        <w:tc>
          <w:tcPr>
            <w:tcW w:w="1600" w:type="dxa"/>
            <w:tcMar>
              <w:top w:w="80" w:type="dxa"/>
              <w:left w:w="120" w:type="dxa"/>
              <w:bottom w:w="80" w:type="dxa"/>
              <w:right w:w="120" w:type="dxa"/>
            </w:tcMar>
            <w:vAlign w:val="center"/>
          </w:tcPr>
          <w:p w14:paraId="059DC640" w14:textId="77777777" w:rsidR="00440C3A" w:rsidRDefault="00000000">
            <w:pPr>
              <w:spacing w:after="40" w:line="259" w:lineRule="auto"/>
            </w:pPr>
            <w:r>
              <w:rPr>
                <w:color w:val="000000"/>
                <w:sz w:val="16"/>
              </w:rPr>
              <w:t>&lt;&lt;</w:t>
            </w:r>
            <w:proofErr w:type="spellStart"/>
            <w:r>
              <w:rPr>
                <w:color w:val="000000"/>
                <w:sz w:val="16"/>
              </w:rPr>
              <w:t>Exitoso</w:t>
            </w:r>
            <w:proofErr w:type="spellEnd"/>
            <w:r>
              <w:rPr>
                <w:color w:val="000000"/>
                <w:sz w:val="16"/>
              </w:rPr>
              <w:t>/error y enlace&gt;&gt;</w:t>
            </w:r>
          </w:p>
        </w:tc>
      </w:tr>
      <w:tr w:rsidR="00440C3A" w14:paraId="5E56F066" w14:textId="77777777">
        <w:trPr>
          <w:cantSplit/>
        </w:trPr>
        <w:tc>
          <w:tcPr>
            <w:tcW w:w="1100" w:type="dxa"/>
            <w:tcMar>
              <w:top w:w="80" w:type="dxa"/>
              <w:left w:w="120" w:type="dxa"/>
              <w:bottom w:w="80" w:type="dxa"/>
              <w:right w:w="120" w:type="dxa"/>
            </w:tcMar>
            <w:vAlign w:val="center"/>
          </w:tcPr>
          <w:p w14:paraId="5F26AAEC"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69780855" w14:textId="77777777" w:rsidR="00440C3A" w:rsidRDefault="00000000">
            <w:pPr>
              <w:spacing w:after="40" w:line="259" w:lineRule="auto"/>
            </w:pPr>
            <w:r>
              <w:rPr>
                <w:color w:val="000000"/>
                <w:sz w:val="16"/>
              </w:rPr>
              <w:t xml:space="preserve">&lt;&lt;Commit y </w:t>
            </w:r>
            <w:proofErr w:type="spellStart"/>
            <w:r>
              <w:rPr>
                <w:color w:val="000000"/>
                <w:sz w:val="16"/>
              </w:rPr>
              <w:t>fecha</w:t>
            </w:r>
            <w:proofErr w:type="spellEnd"/>
            <w:r>
              <w:rPr>
                <w:color w:val="000000"/>
                <w:sz w:val="16"/>
              </w:rPr>
              <w:t>&gt;&gt;</w:t>
            </w:r>
          </w:p>
        </w:tc>
        <w:tc>
          <w:tcPr>
            <w:tcW w:w="1400" w:type="dxa"/>
            <w:tcMar>
              <w:top w:w="80" w:type="dxa"/>
              <w:left w:w="120" w:type="dxa"/>
              <w:bottom w:w="80" w:type="dxa"/>
              <w:right w:w="120" w:type="dxa"/>
            </w:tcMar>
            <w:vAlign w:val="center"/>
          </w:tcPr>
          <w:p w14:paraId="3CE49499"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282584C1" w14:textId="77777777" w:rsidR="00440C3A" w:rsidRDefault="00000000">
            <w:pPr>
              <w:spacing w:after="40" w:line="259" w:lineRule="auto"/>
            </w:pPr>
            <w:r>
              <w:rPr>
                <w:color w:val="000000"/>
                <w:sz w:val="16"/>
              </w:rPr>
              <w:t>&lt;&lt;</w:t>
            </w:r>
            <w:proofErr w:type="spellStart"/>
            <w:r>
              <w:rPr>
                <w:color w:val="000000"/>
                <w:sz w:val="16"/>
              </w:rPr>
              <w:t>Parámetros</w:t>
            </w:r>
            <w:proofErr w:type="spellEnd"/>
            <w:r>
              <w:rPr>
                <w:color w:val="000000"/>
                <w:sz w:val="16"/>
              </w:rPr>
              <w:t>&gt;&gt;</w:t>
            </w:r>
          </w:p>
        </w:tc>
        <w:tc>
          <w:tcPr>
            <w:tcW w:w="1600" w:type="dxa"/>
            <w:tcMar>
              <w:top w:w="80" w:type="dxa"/>
              <w:left w:w="120" w:type="dxa"/>
              <w:bottom w:w="80" w:type="dxa"/>
              <w:right w:w="120" w:type="dxa"/>
            </w:tcMar>
            <w:vAlign w:val="center"/>
          </w:tcPr>
          <w:p w14:paraId="4262AB6B" w14:textId="77777777" w:rsidR="00440C3A" w:rsidRDefault="00000000">
            <w:pPr>
              <w:spacing w:after="40" w:line="259" w:lineRule="auto"/>
            </w:pPr>
            <w:r>
              <w:rPr>
                <w:color w:val="000000"/>
                <w:sz w:val="16"/>
              </w:rPr>
              <w:t>&lt;&lt;</w:t>
            </w:r>
            <w:proofErr w:type="spellStart"/>
            <w:r>
              <w:rPr>
                <w:color w:val="000000"/>
                <w:sz w:val="16"/>
              </w:rPr>
              <w:t>Exitoso</w:t>
            </w:r>
            <w:proofErr w:type="spellEnd"/>
            <w:r>
              <w:rPr>
                <w:color w:val="000000"/>
                <w:sz w:val="16"/>
              </w:rPr>
              <w:t>/error y enlace&gt;&gt;</w:t>
            </w:r>
          </w:p>
        </w:tc>
      </w:tr>
      <w:tr w:rsidR="00440C3A" w14:paraId="5DD1193B" w14:textId="77777777">
        <w:trPr>
          <w:cantSplit/>
        </w:trPr>
        <w:tc>
          <w:tcPr>
            <w:tcW w:w="1100" w:type="dxa"/>
            <w:tcMar>
              <w:top w:w="80" w:type="dxa"/>
              <w:left w:w="120" w:type="dxa"/>
              <w:bottom w:w="80" w:type="dxa"/>
              <w:right w:w="120" w:type="dxa"/>
            </w:tcMar>
            <w:vAlign w:val="center"/>
          </w:tcPr>
          <w:p w14:paraId="485172AA" w14:textId="77777777" w:rsidR="00440C3A" w:rsidRDefault="00000000">
            <w:pPr>
              <w:spacing w:after="40" w:line="259" w:lineRule="auto"/>
            </w:pPr>
            <w:r>
              <w:rPr>
                <w:color w:val="000000"/>
                <w:sz w:val="16"/>
              </w:rPr>
              <w:t>RUN-0X</w:t>
            </w:r>
          </w:p>
        </w:tc>
        <w:tc>
          <w:tcPr>
            <w:tcW w:w="1700" w:type="dxa"/>
            <w:tcMar>
              <w:top w:w="80" w:type="dxa"/>
              <w:left w:w="120" w:type="dxa"/>
              <w:bottom w:w="80" w:type="dxa"/>
              <w:right w:w="120" w:type="dxa"/>
            </w:tcMar>
            <w:vAlign w:val="center"/>
          </w:tcPr>
          <w:p w14:paraId="77A8B607" w14:textId="77777777" w:rsidR="00440C3A" w:rsidRDefault="00000000">
            <w:pPr>
              <w:spacing w:after="40" w:line="259" w:lineRule="auto"/>
            </w:pPr>
            <w:r>
              <w:rPr>
                <w:color w:val="000000"/>
                <w:sz w:val="16"/>
              </w:rPr>
              <w:t xml:space="preserve">&lt;&lt;Commit y </w:t>
            </w:r>
            <w:proofErr w:type="spellStart"/>
            <w:r>
              <w:rPr>
                <w:color w:val="000000"/>
                <w:sz w:val="16"/>
              </w:rPr>
              <w:t>fecha</w:t>
            </w:r>
            <w:proofErr w:type="spellEnd"/>
            <w:r>
              <w:rPr>
                <w:color w:val="000000"/>
                <w:sz w:val="16"/>
              </w:rPr>
              <w:t>&gt;&gt;</w:t>
            </w:r>
          </w:p>
        </w:tc>
        <w:tc>
          <w:tcPr>
            <w:tcW w:w="1400" w:type="dxa"/>
            <w:tcMar>
              <w:top w:w="80" w:type="dxa"/>
              <w:left w:w="120" w:type="dxa"/>
              <w:bottom w:w="80" w:type="dxa"/>
              <w:right w:w="120" w:type="dxa"/>
            </w:tcMar>
            <w:vAlign w:val="center"/>
          </w:tcPr>
          <w:p w14:paraId="1E5C1551" w14:textId="77777777" w:rsidR="00440C3A" w:rsidRDefault="00000000">
            <w:pPr>
              <w:spacing w:after="40" w:line="259" w:lineRule="auto"/>
            </w:pPr>
            <w:r>
              <w:rPr>
                <w:color w:val="000000"/>
                <w:sz w:val="16"/>
              </w:rPr>
              <w:t>EXP-0X</w:t>
            </w:r>
          </w:p>
        </w:tc>
        <w:tc>
          <w:tcPr>
            <w:tcW w:w="2600" w:type="dxa"/>
            <w:tcMar>
              <w:top w:w="80" w:type="dxa"/>
              <w:left w:w="120" w:type="dxa"/>
              <w:bottom w:w="80" w:type="dxa"/>
              <w:right w:w="120" w:type="dxa"/>
            </w:tcMar>
            <w:vAlign w:val="center"/>
          </w:tcPr>
          <w:p w14:paraId="4DAA981F" w14:textId="77777777" w:rsidR="00440C3A" w:rsidRDefault="00000000">
            <w:pPr>
              <w:spacing w:after="40" w:line="259" w:lineRule="auto"/>
            </w:pPr>
            <w:r>
              <w:rPr>
                <w:color w:val="000000"/>
                <w:sz w:val="16"/>
              </w:rPr>
              <w:t>&lt;&lt;</w:t>
            </w:r>
            <w:proofErr w:type="spellStart"/>
            <w:r>
              <w:rPr>
                <w:color w:val="000000"/>
                <w:sz w:val="16"/>
              </w:rPr>
              <w:t>Parámetros</w:t>
            </w:r>
            <w:proofErr w:type="spellEnd"/>
            <w:r>
              <w:rPr>
                <w:color w:val="000000"/>
                <w:sz w:val="16"/>
              </w:rPr>
              <w:t>&gt;&gt;</w:t>
            </w:r>
          </w:p>
        </w:tc>
        <w:tc>
          <w:tcPr>
            <w:tcW w:w="1600" w:type="dxa"/>
            <w:tcMar>
              <w:top w:w="80" w:type="dxa"/>
              <w:left w:w="120" w:type="dxa"/>
              <w:bottom w:w="80" w:type="dxa"/>
              <w:right w:w="120" w:type="dxa"/>
            </w:tcMar>
            <w:vAlign w:val="center"/>
          </w:tcPr>
          <w:p w14:paraId="249AB2FB" w14:textId="77777777" w:rsidR="00440C3A" w:rsidRDefault="00000000">
            <w:pPr>
              <w:spacing w:after="40" w:line="259" w:lineRule="auto"/>
            </w:pPr>
            <w:r>
              <w:rPr>
                <w:color w:val="000000"/>
                <w:sz w:val="16"/>
              </w:rPr>
              <w:t>&lt;&lt;</w:t>
            </w:r>
            <w:proofErr w:type="spellStart"/>
            <w:r>
              <w:rPr>
                <w:color w:val="000000"/>
                <w:sz w:val="16"/>
              </w:rPr>
              <w:t>Exitoso</w:t>
            </w:r>
            <w:proofErr w:type="spellEnd"/>
            <w:r>
              <w:rPr>
                <w:color w:val="000000"/>
                <w:sz w:val="16"/>
              </w:rPr>
              <w:t>/error y enlace&gt;&gt;</w:t>
            </w:r>
          </w:p>
        </w:tc>
      </w:tr>
    </w:tbl>
    <w:p w14:paraId="39C1C24D" w14:textId="77777777" w:rsidR="00440C3A" w:rsidRDefault="00440C3A">
      <w:pPr>
        <w:spacing w:after="20"/>
      </w:pPr>
    </w:p>
    <w:p w14:paraId="5947E3F4" w14:textId="77777777" w:rsidR="00440C3A" w:rsidRDefault="00000000" w:rsidP="007C7325">
      <w:pPr>
        <w:pStyle w:val="Titulo2"/>
      </w:pPr>
      <w:bookmarkStart w:id="70" w:name="_Toc241158235"/>
      <w:r>
        <w:t>6.3 Tabla consolidada de resultados</w:t>
      </w:r>
      <w:bookmarkEnd w:id="70"/>
    </w:p>
    <w:p w14:paraId="3600FBA1" w14:textId="77777777" w:rsidR="00440C3A" w:rsidRPr="00A81493" w:rsidRDefault="00000000">
      <w:pPr>
        <w:spacing w:after="100"/>
        <w:ind w:left="259" w:right="144"/>
        <w:rPr>
          <w:lang w:val="es-PE"/>
        </w:rPr>
      </w:pPr>
      <w:r w:rsidRPr="00A81493">
        <w:rPr>
          <w:i/>
          <w:color w:val="5B6573"/>
          <w:sz w:val="19"/>
          <w:lang w:val="es-PE"/>
        </w:rPr>
        <w:t>Reporte unidades, número de repeticiones y medida de variabilidad. No seleccione únicamente la mejor ejecución; explique exclusiones y valores atípicos.</w:t>
      </w:r>
    </w:p>
    <w:tbl>
      <w:tblPr>
        <w:tblStyle w:val="Tablaconcuadrcula"/>
        <w:tblW w:w="8400" w:type="dxa"/>
        <w:tblInd w:w="120" w:type="dxa"/>
        <w:tblLayout w:type="fixed"/>
        <w:tblLook w:val="04A0" w:firstRow="1" w:lastRow="0" w:firstColumn="1" w:lastColumn="0" w:noHBand="0" w:noVBand="1"/>
      </w:tblPr>
      <w:tblGrid>
        <w:gridCol w:w="1000"/>
        <w:gridCol w:w="1100"/>
        <w:gridCol w:w="1500"/>
        <w:gridCol w:w="1100"/>
        <w:gridCol w:w="1300"/>
        <w:gridCol w:w="1500"/>
        <w:gridCol w:w="900"/>
      </w:tblGrid>
      <w:tr w:rsidR="00440C3A" w14:paraId="2240A239" w14:textId="77777777">
        <w:trPr>
          <w:cantSplit/>
          <w:tblHeader/>
        </w:trPr>
        <w:tc>
          <w:tcPr>
            <w:tcW w:w="1000" w:type="dxa"/>
            <w:shd w:val="clear" w:color="auto" w:fill="E8EEF5"/>
            <w:tcMar>
              <w:top w:w="80" w:type="dxa"/>
              <w:left w:w="120" w:type="dxa"/>
              <w:bottom w:w="80" w:type="dxa"/>
              <w:right w:w="120" w:type="dxa"/>
            </w:tcMar>
            <w:vAlign w:val="center"/>
          </w:tcPr>
          <w:p w14:paraId="5EC23038" w14:textId="77777777" w:rsidR="00440C3A" w:rsidRDefault="00000000">
            <w:pPr>
              <w:spacing w:after="40" w:line="259" w:lineRule="auto"/>
              <w:jc w:val="center"/>
            </w:pPr>
            <w:r>
              <w:rPr>
                <w:b/>
                <w:color w:val="0B2545"/>
                <w:sz w:val="15"/>
              </w:rPr>
              <w:t>ESCENARIO</w:t>
            </w:r>
          </w:p>
        </w:tc>
        <w:tc>
          <w:tcPr>
            <w:tcW w:w="1100" w:type="dxa"/>
            <w:shd w:val="clear" w:color="auto" w:fill="E8EEF5"/>
            <w:tcMar>
              <w:top w:w="80" w:type="dxa"/>
              <w:left w:w="120" w:type="dxa"/>
              <w:bottom w:w="80" w:type="dxa"/>
              <w:right w:w="120" w:type="dxa"/>
            </w:tcMar>
            <w:vAlign w:val="center"/>
          </w:tcPr>
          <w:p w14:paraId="5AC0C14A" w14:textId="77777777" w:rsidR="00440C3A" w:rsidRDefault="00000000">
            <w:pPr>
              <w:spacing w:after="40" w:line="259" w:lineRule="auto"/>
              <w:jc w:val="center"/>
            </w:pPr>
            <w:r>
              <w:rPr>
                <w:b/>
                <w:color w:val="0B2545"/>
                <w:sz w:val="15"/>
              </w:rPr>
              <w:t>SOLUCIÓN</w:t>
            </w:r>
          </w:p>
        </w:tc>
        <w:tc>
          <w:tcPr>
            <w:tcW w:w="1500" w:type="dxa"/>
            <w:shd w:val="clear" w:color="auto" w:fill="E8EEF5"/>
            <w:tcMar>
              <w:top w:w="80" w:type="dxa"/>
              <w:left w:w="120" w:type="dxa"/>
              <w:bottom w:w="80" w:type="dxa"/>
              <w:right w:w="120" w:type="dxa"/>
            </w:tcMar>
            <w:vAlign w:val="center"/>
          </w:tcPr>
          <w:p w14:paraId="2FC411C5" w14:textId="77777777" w:rsidR="00440C3A" w:rsidRDefault="00000000">
            <w:pPr>
              <w:spacing w:after="40" w:line="259" w:lineRule="auto"/>
              <w:jc w:val="center"/>
            </w:pPr>
            <w:r>
              <w:rPr>
                <w:b/>
                <w:color w:val="0B2545"/>
                <w:sz w:val="15"/>
              </w:rPr>
              <w:t>ESCALA / CONFIG.</w:t>
            </w:r>
          </w:p>
        </w:tc>
        <w:tc>
          <w:tcPr>
            <w:tcW w:w="1100" w:type="dxa"/>
            <w:shd w:val="clear" w:color="auto" w:fill="E8EEF5"/>
            <w:tcMar>
              <w:top w:w="80" w:type="dxa"/>
              <w:left w:w="120" w:type="dxa"/>
              <w:bottom w:w="80" w:type="dxa"/>
              <w:right w:w="120" w:type="dxa"/>
            </w:tcMar>
            <w:vAlign w:val="center"/>
          </w:tcPr>
          <w:p w14:paraId="0FEA7CE6" w14:textId="77777777" w:rsidR="00440C3A" w:rsidRDefault="00000000">
            <w:pPr>
              <w:spacing w:after="40" w:line="259" w:lineRule="auto"/>
              <w:jc w:val="center"/>
            </w:pPr>
            <w:r>
              <w:rPr>
                <w:b/>
                <w:color w:val="0B2545"/>
                <w:sz w:val="15"/>
              </w:rPr>
              <w:t>LATENCIA</w:t>
            </w:r>
          </w:p>
        </w:tc>
        <w:tc>
          <w:tcPr>
            <w:tcW w:w="1300" w:type="dxa"/>
            <w:shd w:val="clear" w:color="auto" w:fill="E8EEF5"/>
            <w:tcMar>
              <w:top w:w="80" w:type="dxa"/>
              <w:left w:w="120" w:type="dxa"/>
              <w:bottom w:w="80" w:type="dxa"/>
              <w:right w:w="120" w:type="dxa"/>
            </w:tcMar>
            <w:vAlign w:val="center"/>
          </w:tcPr>
          <w:p w14:paraId="31C63E3A" w14:textId="77777777" w:rsidR="00440C3A" w:rsidRDefault="00000000">
            <w:pPr>
              <w:spacing w:after="40" w:line="259" w:lineRule="auto"/>
              <w:jc w:val="center"/>
            </w:pPr>
            <w:r>
              <w:rPr>
                <w:b/>
                <w:color w:val="0B2545"/>
                <w:sz w:val="15"/>
              </w:rPr>
              <w:t>THROUGHPUT</w:t>
            </w:r>
          </w:p>
        </w:tc>
        <w:tc>
          <w:tcPr>
            <w:tcW w:w="1500" w:type="dxa"/>
            <w:shd w:val="clear" w:color="auto" w:fill="E8EEF5"/>
            <w:tcMar>
              <w:top w:w="80" w:type="dxa"/>
              <w:left w:w="120" w:type="dxa"/>
              <w:bottom w:w="80" w:type="dxa"/>
              <w:right w:w="120" w:type="dxa"/>
            </w:tcMar>
            <w:vAlign w:val="center"/>
          </w:tcPr>
          <w:p w14:paraId="1D4DF32A" w14:textId="77777777" w:rsidR="00440C3A" w:rsidRDefault="00000000">
            <w:pPr>
              <w:spacing w:after="40" w:line="259" w:lineRule="auto"/>
              <w:jc w:val="center"/>
            </w:pPr>
            <w:r>
              <w:rPr>
                <w:b/>
                <w:color w:val="0B2545"/>
                <w:sz w:val="15"/>
              </w:rPr>
              <w:t>RECURSOS / CALIDAD</w:t>
            </w:r>
          </w:p>
        </w:tc>
        <w:tc>
          <w:tcPr>
            <w:tcW w:w="900" w:type="dxa"/>
            <w:shd w:val="clear" w:color="auto" w:fill="E8EEF5"/>
            <w:tcMar>
              <w:top w:w="80" w:type="dxa"/>
              <w:left w:w="120" w:type="dxa"/>
              <w:bottom w:w="80" w:type="dxa"/>
              <w:right w:w="120" w:type="dxa"/>
            </w:tcMar>
            <w:vAlign w:val="center"/>
          </w:tcPr>
          <w:p w14:paraId="52765FA8" w14:textId="77777777" w:rsidR="00440C3A" w:rsidRDefault="00000000">
            <w:pPr>
              <w:spacing w:after="40" w:line="259" w:lineRule="auto"/>
              <w:jc w:val="center"/>
            </w:pPr>
            <w:r>
              <w:rPr>
                <w:b/>
                <w:color w:val="0B2545"/>
                <w:sz w:val="15"/>
              </w:rPr>
              <w:t>EVID.</w:t>
            </w:r>
          </w:p>
        </w:tc>
      </w:tr>
      <w:tr w:rsidR="00440C3A" w14:paraId="4A6C5DF7" w14:textId="77777777">
        <w:trPr>
          <w:cantSplit/>
        </w:trPr>
        <w:tc>
          <w:tcPr>
            <w:tcW w:w="1000" w:type="dxa"/>
            <w:tcMar>
              <w:top w:w="80" w:type="dxa"/>
              <w:left w:w="120" w:type="dxa"/>
              <w:bottom w:w="80" w:type="dxa"/>
              <w:right w:w="120" w:type="dxa"/>
            </w:tcMar>
            <w:vAlign w:val="center"/>
          </w:tcPr>
          <w:p w14:paraId="249C37A8" w14:textId="77777777" w:rsidR="00440C3A" w:rsidRDefault="00000000">
            <w:pPr>
              <w:spacing w:after="40" w:line="259" w:lineRule="auto"/>
            </w:pPr>
            <w:r>
              <w:rPr>
                <w:color w:val="000000"/>
                <w:sz w:val="15"/>
              </w:rPr>
              <w:t>EXP-01</w:t>
            </w:r>
          </w:p>
        </w:tc>
        <w:tc>
          <w:tcPr>
            <w:tcW w:w="1100" w:type="dxa"/>
            <w:tcMar>
              <w:top w:w="80" w:type="dxa"/>
              <w:left w:w="120" w:type="dxa"/>
              <w:bottom w:w="80" w:type="dxa"/>
              <w:right w:w="120" w:type="dxa"/>
            </w:tcMar>
            <w:vAlign w:val="center"/>
          </w:tcPr>
          <w:p w14:paraId="180FDE6F" w14:textId="77777777" w:rsidR="00440C3A" w:rsidRDefault="00000000">
            <w:pPr>
              <w:spacing w:after="40" w:line="259" w:lineRule="auto"/>
            </w:pPr>
            <w:r>
              <w:rPr>
                <w:color w:val="000000"/>
                <w:sz w:val="15"/>
              </w:rPr>
              <w:t>BI</w:t>
            </w:r>
          </w:p>
        </w:tc>
        <w:tc>
          <w:tcPr>
            <w:tcW w:w="1500" w:type="dxa"/>
            <w:tcMar>
              <w:top w:w="80" w:type="dxa"/>
              <w:left w:w="120" w:type="dxa"/>
              <w:bottom w:w="80" w:type="dxa"/>
              <w:right w:w="120" w:type="dxa"/>
            </w:tcMar>
            <w:vAlign w:val="center"/>
          </w:tcPr>
          <w:p w14:paraId="33D4F6DB" w14:textId="77777777" w:rsidR="00440C3A" w:rsidRDefault="00000000">
            <w:pPr>
              <w:spacing w:after="40" w:line="259" w:lineRule="auto"/>
            </w:pPr>
            <w:r>
              <w:rPr>
                <w:color w:val="000000"/>
                <w:sz w:val="15"/>
              </w:rPr>
              <w:t>&lt;&lt;Valor&gt;&gt;</w:t>
            </w:r>
          </w:p>
        </w:tc>
        <w:tc>
          <w:tcPr>
            <w:tcW w:w="1100" w:type="dxa"/>
            <w:tcMar>
              <w:top w:w="80" w:type="dxa"/>
              <w:left w:w="120" w:type="dxa"/>
              <w:bottom w:w="80" w:type="dxa"/>
              <w:right w:w="120" w:type="dxa"/>
            </w:tcMar>
            <w:vAlign w:val="center"/>
          </w:tcPr>
          <w:p w14:paraId="0C0F01AF" w14:textId="77777777" w:rsidR="00440C3A" w:rsidRDefault="00000000">
            <w:pPr>
              <w:spacing w:after="40" w:line="259" w:lineRule="auto"/>
            </w:pPr>
            <w:r>
              <w:rPr>
                <w:color w:val="000000"/>
                <w:sz w:val="15"/>
              </w:rPr>
              <w:t>&lt;&lt;</w:t>
            </w:r>
            <w:proofErr w:type="spellStart"/>
            <w:r>
              <w:rPr>
                <w:color w:val="000000"/>
                <w:sz w:val="15"/>
              </w:rPr>
              <w:t>ms</w:t>
            </w:r>
            <w:proofErr w:type="spellEnd"/>
            <w:r>
              <w:rPr>
                <w:color w:val="000000"/>
                <w:sz w:val="15"/>
              </w:rPr>
              <w:t>/s&gt;&gt;</w:t>
            </w:r>
          </w:p>
        </w:tc>
        <w:tc>
          <w:tcPr>
            <w:tcW w:w="1300" w:type="dxa"/>
            <w:tcMar>
              <w:top w:w="80" w:type="dxa"/>
              <w:left w:w="120" w:type="dxa"/>
              <w:bottom w:w="80" w:type="dxa"/>
              <w:right w:w="120" w:type="dxa"/>
            </w:tcMar>
            <w:vAlign w:val="center"/>
          </w:tcPr>
          <w:p w14:paraId="36C04D0C" w14:textId="77777777" w:rsidR="00440C3A" w:rsidRDefault="00000000">
            <w:pPr>
              <w:spacing w:after="40" w:line="259" w:lineRule="auto"/>
            </w:pPr>
            <w:r>
              <w:rPr>
                <w:color w:val="000000"/>
                <w:sz w:val="15"/>
              </w:rPr>
              <w:t>&lt;&lt;</w:t>
            </w:r>
            <w:proofErr w:type="spellStart"/>
            <w:r>
              <w:rPr>
                <w:color w:val="000000"/>
                <w:sz w:val="15"/>
              </w:rPr>
              <w:t>qps</w:t>
            </w:r>
            <w:proofErr w:type="spellEnd"/>
            <w:r>
              <w:rPr>
                <w:color w:val="000000"/>
                <w:sz w:val="15"/>
              </w:rPr>
              <w:t>/</w:t>
            </w:r>
            <w:proofErr w:type="spellStart"/>
            <w:r>
              <w:rPr>
                <w:color w:val="000000"/>
                <w:sz w:val="15"/>
              </w:rPr>
              <w:t>filas</w:t>
            </w:r>
            <w:proofErr w:type="spellEnd"/>
            <w:r>
              <w:rPr>
                <w:color w:val="000000"/>
                <w:sz w:val="15"/>
              </w:rPr>
              <w:t>-s&gt;&gt;</w:t>
            </w:r>
          </w:p>
        </w:tc>
        <w:tc>
          <w:tcPr>
            <w:tcW w:w="1500" w:type="dxa"/>
            <w:tcMar>
              <w:top w:w="80" w:type="dxa"/>
              <w:left w:w="120" w:type="dxa"/>
              <w:bottom w:w="80" w:type="dxa"/>
              <w:right w:w="120" w:type="dxa"/>
            </w:tcMar>
            <w:vAlign w:val="center"/>
          </w:tcPr>
          <w:p w14:paraId="0A58A13A" w14:textId="77777777" w:rsidR="00440C3A" w:rsidRDefault="00000000">
            <w:pPr>
              <w:spacing w:after="40" w:line="259" w:lineRule="auto"/>
            </w:pPr>
            <w:r>
              <w:rPr>
                <w:color w:val="000000"/>
                <w:sz w:val="15"/>
              </w:rPr>
              <w:t xml:space="preserve">&lt;&lt;CPU/RAM/% </w:t>
            </w:r>
            <w:proofErr w:type="spellStart"/>
            <w:r>
              <w:rPr>
                <w:color w:val="000000"/>
                <w:sz w:val="15"/>
              </w:rPr>
              <w:t>calidad</w:t>
            </w:r>
            <w:proofErr w:type="spellEnd"/>
            <w:r>
              <w:rPr>
                <w:color w:val="000000"/>
                <w:sz w:val="15"/>
              </w:rPr>
              <w:t>&gt;&gt;</w:t>
            </w:r>
          </w:p>
        </w:tc>
        <w:tc>
          <w:tcPr>
            <w:tcW w:w="900" w:type="dxa"/>
            <w:tcMar>
              <w:top w:w="80" w:type="dxa"/>
              <w:left w:w="120" w:type="dxa"/>
              <w:bottom w:w="80" w:type="dxa"/>
              <w:right w:w="120" w:type="dxa"/>
            </w:tcMar>
            <w:vAlign w:val="center"/>
          </w:tcPr>
          <w:p w14:paraId="052DD5B6" w14:textId="77777777" w:rsidR="00440C3A" w:rsidRDefault="00000000">
            <w:pPr>
              <w:spacing w:after="40" w:line="259" w:lineRule="auto"/>
            </w:pPr>
            <w:r>
              <w:rPr>
                <w:color w:val="000000"/>
                <w:sz w:val="15"/>
              </w:rPr>
              <w:t>E-07</w:t>
            </w:r>
          </w:p>
        </w:tc>
      </w:tr>
      <w:tr w:rsidR="00440C3A" w14:paraId="57CC62EB" w14:textId="77777777">
        <w:trPr>
          <w:cantSplit/>
        </w:trPr>
        <w:tc>
          <w:tcPr>
            <w:tcW w:w="1000" w:type="dxa"/>
            <w:tcMar>
              <w:top w:w="80" w:type="dxa"/>
              <w:left w:w="120" w:type="dxa"/>
              <w:bottom w:w="80" w:type="dxa"/>
              <w:right w:w="120" w:type="dxa"/>
            </w:tcMar>
            <w:vAlign w:val="center"/>
          </w:tcPr>
          <w:p w14:paraId="3A5DA512" w14:textId="77777777" w:rsidR="00440C3A" w:rsidRDefault="00000000">
            <w:pPr>
              <w:spacing w:after="40" w:line="259" w:lineRule="auto"/>
            </w:pPr>
            <w:r>
              <w:rPr>
                <w:color w:val="000000"/>
                <w:sz w:val="15"/>
              </w:rPr>
              <w:lastRenderedPageBreak/>
              <w:t>EXP-02</w:t>
            </w:r>
          </w:p>
        </w:tc>
        <w:tc>
          <w:tcPr>
            <w:tcW w:w="1100" w:type="dxa"/>
            <w:tcMar>
              <w:top w:w="80" w:type="dxa"/>
              <w:left w:w="120" w:type="dxa"/>
              <w:bottom w:w="80" w:type="dxa"/>
              <w:right w:w="120" w:type="dxa"/>
            </w:tcMar>
            <w:vAlign w:val="center"/>
          </w:tcPr>
          <w:p w14:paraId="3592834C" w14:textId="77777777" w:rsidR="00440C3A" w:rsidRDefault="00000000">
            <w:pPr>
              <w:spacing w:after="40" w:line="259" w:lineRule="auto"/>
            </w:pPr>
            <w:r>
              <w:rPr>
                <w:color w:val="000000"/>
                <w:sz w:val="15"/>
              </w:rPr>
              <w:t>Big Data</w:t>
            </w:r>
          </w:p>
        </w:tc>
        <w:tc>
          <w:tcPr>
            <w:tcW w:w="1500" w:type="dxa"/>
            <w:tcMar>
              <w:top w:w="80" w:type="dxa"/>
              <w:left w:w="120" w:type="dxa"/>
              <w:bottom w:w="80" w:type="dxa"/>
              <w:right w:w="120" w:type="dxa"/>
            </w:tcMar>
            <w:vAlign w:val="center"/>
          </w:tcPr>
          <w:p w14:paraId="50C3D9B1" w14:textId="77777777" w:rsidR="00440C3A" w:rsidRDefault="00000000">
            <w:pPr>
              <w:spacing w:after="40" w:line="259" w:lineRule="auto"/>
            </w:pPr>
            <w:r>
              <w:rPr>
                <w:color w:val="000000"/>
                <w:sz w:val="15"/>
              </w:rPr>
              <w:t>&lt;&lt;Valor&gt;&gt;</w:t>
            </w:r>
          </w:p>
        </w:tc>
        <w:tc>
          <w:tcPr>
            <w:tcW w:w="1100" w:type="dxa"/>
            <w:tcMar>
              <w:top w:w="80" w:type="dxa"/>
              <w:left w:w="120" w:type="dxa"/>
              <w:bottom w:w="80" w:type="dxa"/>
              <w:right w:w="120" w:type="dxa"/>
            </w:tcMar>
            <w:vAlign w:val="center"/>
          </w:tcPr>
          <w:p w14:paraId="04834866" w14:textId="77777777" w:rsidR="00440C3A" w:rsidRDefault="00000000">
            <w:pPr>
              <w:spacing w:after="40" w:line="259" w:lineRule="auto"/>
            </w:pPr>
            <w:r>
              <w:rPr>
                <w:color w:val="000000"/>
                <w:sz w:val="15"/>
              </w:rPr>
              <w:t>&lt;&lt;</w:t>
            </w:r>
            <w:proofErr w:type="spellStart"/>
            <w:r>
              <w:rPr>
                <w:color w:val="000000"/>
                <w:sz w:val="15"/>
              </w:rPr>
              <w:t>ms</w:t>
            </w:r>
            <w:proofErr w:type="spellEnd"/>
            <w:r>
              <w:rPr>
                <w:color w:val="000000"/>
                <w:sz w:val="15"/>
              </w:rPr>
              <w:t>/s&gt;&gt;</w:t>
            </w:r>
          </w:p>
        </w:tc>
        <w:tc>
          <w:tcPr>
            <w:tcW w:w="1300" w:type="dxa"/>
            <w:tcMar>
              <w:top w:w="80" w:type="dxa"/>
              <w:left w:w="120" w:type="dxa"/>
              <w:bottom w:w="80" w:type="dxa"/>
              <w:right w:w="120" w:type="dxa"/>
            </w:tcMar>
            <w:vAlign w:val="center"/>
          </w:tcPr>
          <w:p w14:paraId="3B7D3684" w14:textId="77777777" w:rsidR="00440C3A" w:rsidRDefault="00000000">
            <w:pPr>
              <w:spacing w:after="40" w:line="259" w:lineRule="auto"/>
            </w:pPr>
            <w:r>
              <w:rPr>
                <w:color w:val="000000"/>
                <w:sz w:val="15"/>
              </w:rPr>
              <w:t>&lt;&lt;MB-s/</w:t>
            </w:r>
            <w:proofErr w:type="spellStart"/>
            <w:r>
              <w:rPr>
                <w:color w:val="000000"/>
                <w:sz w:val="15"/>
              </w:rPr>
              <w:t>eventos</w:t>
            </w:r>
            <w:proofErr w:type="spellEnd"/>
            <w:r>
              <w:rPr>
                <w:color w:val="000000"/>
                <w:sz w:val="15"/>
              </w:rPr>
              <w:t>-s&gt;&gt;</w:t>
            </w:r>
          </w:p>
        </w:tc>
        <w:tc>
          <w:tcPr>
            <w:tcW w:w="1500" w:type="dxa"/>
            <w:tcMar>
              <w:top w:w="80" w:type="dxa"/>
              <w:left w:w="120" w:type="dxa"/>
              <w:bottom w:w="80" w:type="dxa"/>
              <w:right w:w="120" w:type="dxa"/>
            </w:tcMar>
            <w:vAlign w:val="center"/>
          </w:tcPr>
          <w:p w14:paraId="4DA1280A" w14:textId="77777777" w:rsidR="00440C3A" w:rsidRDefault="00000000">
            <w:pPr>
              <w:spacing w:after="40" w:line="259" w:lineRule="auto"/>
            </w:pPr>
            <w:r>
              <w:rPr>
                <w:color w:val="000000"/>
                <w:sz w:val="15"/>
              </w:rPr>
              <w:t>&lt;&lt;CPU/RAM/</w:t>
            </w:r>
            <w:proofErr w:type="spellStart"/>
            <w:r>
              <w:rPr>
                <w:color w:val="000000"/>
                <w:sz w:val="15"/>
              </w:rPr>
              <w:t>nodos</w:t>
            </w:r>
            <w:proofErr w:type="spellEnd"/>
            <w:r>
              <w:rPr>
                <w:color w:val="000000"/>
                <w:sz w:val="15"/>
              </w:rPr>
              <w:t>&gt;&gt;</w:t>
            </w:r>
          </w:p>
        </w:tc>
        <w:tc>
          <w:tcPr>
            <w:tcW w:w="900" w:type="dxa"/>
            <w:tcMar>
              <w:top w:w="80" w:type="dxa"/>
              <w:left w:w="120" w:type="dxa"/>
              <w:bottom w:w="80" w:type="dxa"/>
              <w:right w:w="120" w:type="dxa"/>
            </w:tcMar>
            <w:vAlign w:val="center"/>
          </w:tcPr>
          <w:p w14:paraId="3A89E96A" w14:textId="77777777" w:rsidR="00440C3A" w:rsidRDefault="00000000">
            <w:pPr>
              <w:spacing w:after="40" w:line="259" w:lineRule="auto"/>
            </w:pPr>
            <w:r>
              <w:rPr>
                <w:color w:val="000000"/>
                <w:sz w:val="15"/>
              </w:rPr>
              <w:t>E-08</w:t>
            </w:r>
          </w:p>
        </w:tc>
      </w:tr>
      <w:tr w:rsidR="00440C3A" w14:paraId="364CAEE5" w14:textId="77777777">
        <w:trPr>
          <w:cantSplit/>
        </w:trPr>
        <w:tc>
          <w:tcPr>
            <w:tcW w:w="1000" w:type="dxa"/>
            <w:tcMar>
              <w:top w:w="80" w:type="dxa"/>
              <w:left w:w="120" w:type="dxa"/>
              <w:bottom w:w="80" w:type="dxa"/>
              <w:right w:w="120" w:type="dxa"/>
            </w:tcMar>
            <w:vAlign w:val="center"/>
          </w:tcPr>
          <w:p w14:paraId="56FBC249" w14:textId="77777777" w:rsidR="00440C3A" w:rsidRDefault="00000000">
            <w:pPr>
              <w:spacing w:after="40" w:line="259" w:lineRule="auto"/>
            </w:pPr>
            <w:r>
              <w:rPr>
                <w:color w:val="000000"/>
                <w:sz w:val="15"/>
              </w:rPr>
              <w:t>EXP-03</w:t>
            </w:r>
          </w:p>
        </w:tc>
        <w:tc>
          <w:tcPr>
            <w:tcW w:w="1100" w:type="dxa"/>
            <w:tcMar>
              <w:top w:w="80" w:type="dxa"/>
              <w:left w:w="120" w:type="dxa"/>
              <w:bottom w:w="80" w:type="dxa"/>
              <w:right w:w="120" w:type="dxa"/>
            </w:tcMar>
            <w:vAlign w:val="center"/>
          </w:tcPr>
          <w:p w14:paraId="13596076" w14:textId="77777777" w:rsidR="00440C3A" w:rsidRDefault="00000000">
            <w:pPr>
              <w:spacing w:after="40" w:line="259" w:lineRule="auto"/>
            </w:pPr>
            <w:proofErr w:type="spellStart"/>
            <w:r>
              <w:rPr>
                <w:color w:val="000000"/>
                <w:sz w:val="15"/>
              </w:rPr>
              <w:t>Comparativo</w:t>
            </w:r>
            <w:proofErr w:type="spellEnd"/>
          </w:p>
        </w:tc>
        <w:tc>
          <w:tcPr>
            <w:tcW w:w="1500" w:type="dxa"/>
            <w:tcMar>
              <w:top w:w="80" w:type="dxa"/>
              <w:left w:w="120" w:type="dxa"/>
              <w:bottom w:w="80" w:type="dxa"/>
              <w:right w:w="120" w:type="dxa"/>
            </w:tcMar>
            <w:vAlign w:val="center"/>
          </w:tcPr>
          <w:p w14:paraId="66D63E98" w14:textId="77777777" w:rsidR="00440C3A" w:rsidRDefault="00000000">
            <w:pPr>
              <w:spacing w:after="40" w:line="259" w:lineRule="auto"/>
            </w:pPr>
            <w:r>
              <w:rPr>
                <w:color w:val="000000"/>
                <w:sz w:val="15"/>
              </w:rPr>
              <w:t>&lt;&lt;Valor&gt;&gt;</w:t>
            </w:r>
          </w:p>
        </w:tc>
        <w:tc>
          <w:tcPr>
            <w:tcW w:w="1100" w:type="dxa"/>
            <w:tcMar>
              <w:top w:w="80" w:type="dxa"/>
              <w:left w:w="120" w:type="dxa"/>
              <w:bottom w:w="80" w:type="dxa"/>
              <w:right w:w="120" w:type="dxa"/>
            </w:tcMar>
            <w:vAlign w:val="center"/>
          </w:tcPr>
          <w:p w14:paraId="442C421B" w14:textId="77777777" w:rsidR="00440C3A" w:rsidRDefault="00000000">
            <w:pPr>
              <w:spacing w:after="40" w:line="259" w:lineRule="auto"/>
            </w:pPr>
            <w:r>
              <w:rPr>
                <w:color w:val="000000"/>
                <w:sz w:val="15"/>
              </w:rPr>
              <w:t>&lt;&lt;</w:t>
            </w:r>
            <w:proofErr w:type="spellStart"/>
            <w:r>
              <w:rPr>
                <w:color w:val="000000"/>
                <w:sz w:val="15"/>
              </w:rPr>
              <w:t>ms</w:t>
            </w:r>
            <w:proofErr w:type="spellEnd"/>
            <w:r>
              <w:rPr>
                <w:color w:val="000000"/>
                <w:sz w:val="15"/>
              </w:rPr>
              <w:t>/s&gt;&gt;</w:t>
            </w:r>
          </w:p>
        </w:tc>
        <w:tc>
          <w:tcPr>
            <w:tcW w:w="1300" w:type="dxa"/>
            <w:tcMar>
              <w:top w:w="80" w:type="dxa"/>
              <w:left w:w="120" w:type="dxa"/>
              <w:bottom w:w="80" w:type="dxa"/>
              <w:right w:w="120" w:type="dxa"/>
            </w:tcMar>
            <w:vAlign w:val="center"/>
          </w:tcPr>
          <w:p w14:paraId="70F0ED6F" w14:textId="77777777" w:rsidR="00440C3A" w:rsidRDefault="00000000">
            <w:pPr>
              <w:spacing w:after="40" w:line="259" w:lineRule="auto"/>
            </w:pPr>
            <w:r>
              <w:rPr>
                <w:color w:val="000000"/>
                <w:sz w:val="15"/>
              </w:rPr>
              <w:t>&lt;&lt;Unidad&gt;&gt;</w:t>
            </w:r>
          </w:p>
        </w:tc>
        <w:tc>
          <w:tcPr>
            <w:tcW w:w="1500" w:type="dxa"/>
            <w:tcMar>
              <w:top w:w="80" w:type="dxa"/>
              <w:left w:w="120" w:type="dxa"/>
              <w:bottom w:w="80" w:type="dxa"/>
              <w:right w:w="120" w:type="dxa"/>
            </w:tcMar>
            <w:vAlign w:val="center"/>
          </w:tcPr>
          <w:p w14:paraId="65D19D2E" w14:textId="77777777" w:rsidR="00440C3A" w:rsidRDefault="00000000">
            <w:pPr>
              <w:spacing w:after="40" w:line="259" w:lineRule="auto"/>
            </w:pPr>
            <w:r>
              <w:rPr>
                <w:color w:val="000000"/>
                <w:sz w:val="15"/>
              </w:rPr>
              <w:t>&lt;&lt;Valor&gt;&gt;</w:t>
            </w:r>
          </w:p>
        </w:tc>
        <w:tc>
          <w:tcPr>
            <w:tcW w:w="900" w:type="dxa"/>
            <w:tcMar>
              <w:top w:w="80" w:type="dxa"/>
              <w:left w:w="120" w:type="dxa"/>
              <w:bottom w:w="80" w:type="dxa"/>
              <w:right w:w="120" w:type="dxa"/>
            </w:tcMar>
            <w:vAlign w:val="center"/>
          </w:tcPr>
          <w:p w14:paraId="3587D03E" w14:textId="77777777" w:rsidR="00440C3A" w:rsidRDefault="00000000">
            <w:pPr>
              <w:spacing w:after="40" w:line="259" w:lineRule="auto"/>
            </w:pPr>
            <w:r>
              <w:rPr>
                <w:color w:val="000000"/>
                <w:sz w:val="15"/>
              </w:rPr>
              <w:t>E-09</w:t>
            </w:r>
          </w:p>
        </w:tc>
      </w:tr>
    </w:tbl>
    <w:p w14:paraId="36DE4EE6" w14:textId="77777777" w:rsidR="00440C3A" w:rsidRDefault="00440C3A">
      <w:pPr>
        <w:spacing w:after="20"/>
      </w:pPr>
    </w:p>
    <w:p w14:paraId="0985A0E1" w14:textId="77777777" w:rsidR="00440C3A" w:rsidRDefault="00000000" w:rsidP="007C7325">
      <w:pPr>
        <w:pStyle w:val="Titulo2"/>
      </w:pPr>
      <w:bookmarkStart w:id="71" w:name="_Toc241158236"/>
      <w:r>
        <w:t xml:space="preserve">6.4 Visualizaciones y </w:t>
      </w:r>
      <w:proofErr w:type="spellStart"/>
      <w:r>
        <w:t>dashboards</w:t>
      </w:r>
      <w:bookmarkEnd w:id="71"/>
      <w:proofErr w:type="spellEnd"/>
    </w:p>
    <w:p w14:paraId="66798A9D" w14:textId="77777777" w:rsidR="00440C3A" w:rsidRPr="00A81493" w:rsidRDefault="00000000" w:rsidP="00150D17">
      <w:pPr>
        <w:spacing w:after="100"/>
        <w:ind w:left="259" w:right="144"/>
        <w:jc w:val="both"/>
        <w:rPr>
          <w:lang w:val="es-PE"/>
        </w:rPr>
      </w:pPr>
      <w:r w:rsidRPr="00A81493">
        <w:rPr>
          <w:i/>
          <w:color w:val="5B6573"/>
          <w:sz w:val="19"/>
          <w:lang w:val="es-PE"/>
        </w:rPr>
        <w:t xml:space="preserve">Inserte visualizaciones legibles con título, ejes, unidades, leyenda, fuente y código de evidencia. Explique qué decisión permite tomar cada una. Incluya capturas del </w:t>
      </w:r>
      <w:proofErr w:type="spellStart"/>
      <w:r w:rsidRPr="00A81493">
        <w:rPr>
          <w:i/>
          <w:color w:val="5B6573"/>
          <w:sz w:val="19"/>
          <w:lang w:val="es-PE"/>
        </w:rPr>
        <w:t>dashboard</w:t>
      </w:r>
      <w:proofErr w:type="spellEnd"/>
      <w:r w:rsidRPr="00A81493">
        <w:rPr>
          <w:i/>
          <w:color w:val="5B6573"/>
          <w:sz w:val="19"/>
          <w:lang w:val="es-PE"/>
        </w:rPr>
        <w:t xml:space="preserve"> BI y salidas de la solución Big Data, con enlaces funcionales cuando corresponda.</w:t>
      </w:r>
    </w:p>
    <w:p w14:paraId="5FC78FAF" w14:textId="77777777" w:rsidR="00440C3A" w:rsidRPr="00A81493" w:rsidRDefault="00000000" w:rsidP="00150D17">
      <w:pPr>
        <w:jc w:val="both"/>
        <w:rPr>
          <w:lang w:val="es-PE"/>
        </w:rPr>
      </w:pPr>
      <w:r w:rsidRPr="00A81493">
        <w:rPr>
          <w:lang w:val="es-PE"/>
        </w:rPr>
        <w:t>Figura X. &lt;&lt;Título de la visualización&gt;&gt;. Fuente: elaboración propia a partir de &lt;&lt;</w:t>
      </w:r>
      <w:proofErr w:type="spellStart"/>
      <w:r w:rsidRPr="00A81493">
        <w:rPr>
          <w:lang w:val="es-PE"/>
        </w:rPr>
        <w:t>dataset</w:t>
      </w:r>
      <w:proofErr w:type="spellEnd"/>
      <w:r w:rsidRPr="00A81493">
        <w:rPr>
          <w:lang w:val="es-PE"/>
        </w:rPr>
        <w:t>/ejecución&gt;&gt;.</w:t>
      </w:r>
    </w:p>
    <w:p w14:paraId="05E026F0" w14:textId="77777777" w:rsidR="00440C3A" w:rsidRDefault="00000000" w:rsidP="007C7325">
      <w:pPr>
        <w:pStyle w:val="Titulo2"/>
      </w:pPr>
      <w:bookmarkStart w:id="72" w:name="_Toc241158237"/>
      <w:r>
        <w:t>6.5 Análisis e interpretación técnica</w:t>
      </w:r>
      <w:bookmarkEnd w:id="72"/>
    </w:p>
    <w:p w14:paraId="03426A0E" w14:textId="77777777" w:rsidR="00440C3A" w:rsidRPr="00A81493" w:rsidRDefault="00000000" w:rsidP="00150D17">
      <w:pPr>
        <w:pStyle w:val="Prrafodelista"/>
        <w:numPr>
          <w:ilvl w:val="0"/>
          <w:numId w:val="3"/>
        </w:numPr>
        <w:jc w:val="both"/>
        <w:rPr>
          <w:lang w:val="es-PE"/>
        </w:rPr>
      </w:pPr>
      <w:r w:rsidRPr="00A81493">
        <w:rPr>
          <w:lang w:val="es-PE"/>
        </w:rPr>
        <w:t>Contraste cada resultado con el objetivo, la hipótesis o el resultado esperado.</w:t>
      </w:r>
    </w:p>
    <w:p w14:paraId="25EB5CA6" w14:textId="77777777" w:rsidR="00440C3A" w:rsidRPr="00A81493" w:rsidRDefault="00000000" w:rsidP="00150D17">
      <w:pPr>
        <w:pStyle w:val="Prrafodelista"/>
        <w:numPr>
          <w:ilvl w:val="0"/>
          <w:numId w:val="3"/>
        </w:numPr>
        <w:jc w:val="both"/>
        <w:rPr>
          <w:lang w:val="es-PE"/>
        </w:rPr>
      </w:pPr>
      <w:r w:rsidRPr="00A81493">
        <w:rPr>
          <w:lang w:val="es-PE"/>
        </w:rPr>
        <w:t>Compare los escenarios y explique diferencias de rendimiento, escalabilidad, calidad o valor para el negocio.</w:t>
      </w:r>
    </w:p>
    <w:p w14:paraId="514E23AC" w14:textId="77777777" w:rsidR="00440C3A" w:rsidRPr="00A81493" w:rsidRDefault="00000000" w:rsidP="00150D17">
      <w:pPr>
        <w:pStyle w:val="Prrafodelista"/>
        <w:numPr>
          <w:ilvl w:val="0"/>
          <w:numId w:val="3"/>
        </w:numPr>
        <w:jc w:val="both"/>
        <w:rPr>
          <w:lang w:val="es-PE"/>
        </w:rPr>
      </w:pPr>
      <w:r w:rsidRPr="00A81493">
        <w:rPr>
          <w:lang w:val="es-PE"/>
        </w:rPr>
        <w:t>Identifique patrones, errores, cuellos de botella, anomalías y limitaciones con evidencia cuantitativa.</w:t>
      </w:r>
    </w:p>
    <w:p w14:paraId="3DBB6662" w14:textId="77777777" w:rsidR="00440C3A" w:rsidRPr="00A81493" w:rsidRDefault="00000000" w:rsidP="00150D17">
      <w:pPr>
        <w:pStyle w:val="Prrafodelista"/>
        <w:numPr>
          <w:ilvl w:val="0"/>
          <w:numId w:val="3"/>
        </w:numPr>
        <w:jc w:val="both"/>
        <w:rPr>
          <w:lang w:val="es-PE"/>
        </w:rPr>
      </w:pPr>
      <w:r w:rsidRPr="00A81493">
        <w:rPr>
          <w:lang w:val="es-PE"/>
        </w:rPr>
        <w:t>Explique los compromisos de ingeniería entre precisión, latencia, costo, complejidad, seguridad y mantenibilidad.</w:t>
      </w:r>
    </w:p>
    <w:p w14:paraId="5953A2D4" w14:textId="77777777" w:rsidR="00440C3A" w:rsidRPr="00A81493" w:rsidRDefault="00000000" w:rsidP="00150D17">
      <w:pPr>
        <w:pStyle w:val="Prrafodelista"/>
        <w:numPr>
          <w:ilvl w:val="0"/>
          <w:numId w:val="3"/>
        </w:numPr>
        <w:jc w:val="both"/>
        <w:rPr>
          <w:lang w:val="es-PE"/>
        </w:rPr>
      </w:pPr>
      <w:r w:rsidRPr="00A81493">
        <w:rPr>
          <w:lang w:val="es-PE"/>
        </w:rPr>
        <w:t>Diferencie correlación, causalidad e inferencias que el experimento no permite sostener.</w:t>
      </w:r>
    </w:p>
    <w:p w14:paraId="789A8810" w14:textId="77777777" w:rsidR="00440C3A" w:rsidRDefault="00000000" w:rsidP="007C7325">
      <w:pPr>
        <w:pStyle w:val="Titulo2"/>
      </w:pPr>
      <w:bookmarkStart w:id="73" w:name="_Toc241158238"/>
      <w:r>
        <w:t>6.6 Verificación de funcionalidad y completitud</w:t>
      </w:r>
      <w:bookmarkEnd w:id="73"/>
    </w:p>
    <w:tbl>
      <w:tblPr>
        <w:tblStyle w:val="Tablaconcuadrcula"/>
        <w:tblW w:w="8400" w:type="dxa"/>
        <w:tblInd w:w="120" w:type="dxa"/>
        <w:tblLayout w:type="fixed"/>
        <w:tblLook w:val="04A0" w:firstRow="1" w:lastRow="0" w:firstColumn="1" w:lastColumn="0" w:noHBand="0" w:noVBand="1"/>
      </w:tblPr>
      <w:tblGrid>
        <w:gridCol w:w="1500"/>
        <w:gridCol w:w="2600"/>
        <w:gridCol w:w="1700"/>
        <w:gridCol w:w="1400"/>
        <w:gridCol w:w="1200"/>
      </w:tblGrid>
      <w:tr w:rsidR="00440C3A" w14:paraId="62F6FC81" w14:textId="77777777">
        <w:trPr>
          <w:cantSplit/>
          <w:tblHeader/>
        </w:trPr>
        <w:tc>
          <w:tcPr>
            <w:tcW w:w="1500" w:type="dxa"/>
            <w:shd w:val="clear" w:color="auto" w:fill="E8EEF5"/>
            <w:tcMar>
              <w:top w:w="80" w:type="dxa"/>
              <w:left w:w="120" w:type="dxa"/>
              <w:bottom w:w="80" w:type="dxa"/>
              <w:right w:w="120" w:type="dxa"/>
            </w:tcMar>
            <w:vAlign w:val="center"/>
          </w:tcPr>
          <w:p w14:paraId="5B62C0FA" w14:textId="77777777" w:rsidR="00440C3A" w:rsidRDefault="00000000">
            <w:pPr>
              <w:spacing w:after="40" w:line="259" w:lineRule="auto"/>
              <w:jc w:val="center"/>
            </w:pPr>
            <w:r>
              <w:rPr>
                <w:b/>
                <w:color w:val="0B2545"/>
                <w:sz w:val="16"/>
              </w:rPr>
              <w:t>PRODUCTO</w:t>
            </w:r>
          </w:p>
        </w:tc>
        <w:tc>
          <w:tcPr>
            <w:tcW w:w="2600" w:type="dxa"/>
            <w:shd w:val="clear" w:color="auto" w:fill="E8EEF5"/>
            <w:tcMar>
              <w:top w:w="80" w:type="dxa"/>
              <w:left w:w="120" w:type="dxa"/>
              <w:bottom w:w="80" w:type="dxa"/>
              <w:right w:w="120" w:type="dxa"/>
            </w:tcMar>
            <w:vAlign w:val="center"/>
          </w:tcPr>
          <w:p w14:paraId="769217B3" w14:textId="77777777" w:rsidR="00440C3A" w:rsidRDefault="00000000">
            <w:pPr>
              <w:spacing w:after="40" w:line="259" w:lineRule="auto"/>
              <w:jc w:val="center"/>
            </w:pPr>
            <w:r>
              <w:rPr>
                <w:b/>
                <w:color w:val="0B2545"/>
                <w:sz w:val="16"/>
              </w:rPr>
              <w:t>CRITERIOS DE ACEPTACIÓN</w:t>
            </w:r>
          </w:p>
        </w:tc>
        <w:tc>
          <w:tcPr>
            <w:tcW w:w="1700" w:type="dxa"/>
            <w:shd w:val="clear" w:color="auto" w:fill="E8EEF5"/>
            <w:tcMar>
              <w:top w:w="80" w:type="dxa"/>
              <w:left w:w="120" w:type="dxa"/>
              <w:bottom w:w="80" w:type="dxa"/>
              <w:right w:w="120" w:type="dxa"/>
            </w:tcMar>
            <w:vAlign w:val="center"/>
          </w:tcPr>
          <w:p w14:paraId="5DA428E9" w14:textId="77777777" w:rsidR="00440C3A" w:rsidRDefault="00000000">
            <w:pPr>
              <w:spacing w:after="40" w:line="259" w:lineRule="auto"/>
              <w:jc w:val="center"/>
            </w:pPr>
            <w:r>
              <w:rPr>
                <w:b/>
                <w:color w:val="0B2545"/>
                <w:sz w:val="16"/>
              </w:rPr>
              <w:t>RESULTADO</w:t>
            </w:r>
          </w:p>
        </w:tc>
        <w:tc>
          <w:tcPr>
            <w:tcW w:w="1400" w:type="dxa"/>
            <w:shd w:val="clear" w:color="auto" w:fill="E8EEF5"/>
            <w:tcMar>
              <w:top w:w="80" w:type="dxa"/>
              <w:left w:w="120" w:type="dxa"/>
              <w:bottom w:w="80" w:type="dxa"/>
              <w:right w:w="120" w:type="dxa"/>
            </w:tcMar>
            <w:vAlign w:val="center"/>
          </w:tcPr>
          <w:p w14:paraId="7DC24849" w14:textId="77777777" w:rsidR="00440C3A" w:rsidRDefault="00000000">
            <w:pPr>
              <w:spacing w:after="40" w:line="259" w:lineRule="auto"/>
              <w:jc w:val="center"/>
            </w:pPr>
            <w:r>
              <w:rPr>
                <w:b/>
                <w:color w:val="0B2545"/>
                <w:sz w:val="16"/>
              </w:rPr>
              <w:t>ESTADO</w:t>
            </w:r>
          </w:p>
        </w:tc>
        <w:tc>
          <w:tcPr>
            <w:tcW w:w="1200" w:type="dxa"/>
            <w:shd w:val="clear" w:color="auto" w:fill="E8EEF5"/>
            <w:tcMar>
              <w:top w:w="80" w:type="dxa"/>
              <w:left w:w="120" w:type="dxa"/>
              <w:bottom w:w="80" w:type="dxa"/>
              <w:right w:w="120" w:type="dxa"/>
            </w:tcMar>
            <w:vAlign w:val="center"/>
          </w:tcPr>
          <w:p w14:paraId="215C09F7" w14:textId="77777777" w:rsidR="00440C3A" w:rsidRDefault="00000000">
            <w:pPr>
              <w:spacing w:after="40" w:line="259" w:lineRule="auto"/>
              <w:jc w:val="center"/>
            </w:pPr>
            <w:r>
              <w:rPr>
                <w:b/>
                <w:color w:val="0B2545"/>
                <w:sz w:val="16"/>
              </w:rPr>
              <w:t>EVIDENCIA</w:t>
            </w:r>
          </w:p>
        </w:tc>
      </w:tr>
      <w:tr w:rsidR="00440C3A" w14:paraId="32B8BA31" w14:textId="77777777">
        <w:trPr>
          <w:cantSplit/>
        </w:trPr>
        <w:tc>
          <w:tcPr>
            <w:tcW w:w="1500" w:type="dxa"/>
            <w:tcMar>
              <w:top w:w="80" w:type="dxa"/>
              <w:left w:w="120" w:type="dxa"/>
              <w:bottom w:w="80" w:type="dxa"/>
              <w:right w:w="120" w:type="dxa"/>
            </w:tcMar>
            <w:vAlign w:val="center"/>
          </w:tcPr>
          <w:p w14:paraId="3841CE69" w14:textId="77777777" w:rsidR="00440C3A" w:rsidRDefault="00000000">
            <w:pPr>
              <w:spacing w:after="40" w:line="259" w:lineRule="auto"/>
            </w:pPr>
            <w:proofErr w:type="spellStart"/>
            <w:r>
              <w:rPr>
                <w:color w:val="000000"/>
                <w:sz w:val="16"/>
              </w:rPr>
              <w:t>Solución</w:t>
            </w:r>
            <w:proofErr w:type="spellEnd"/>
            <w:r>
              <w:rPr>
                <w:color w:val="000000"/>
                <w:sz w:val="16"/>
              </w:rPr>
              <w:t xml:space="preserve"> BI</w:t>
            </w:r>
          </w:p>
        </w:tc>
        <w:tc>
          <w:tcPr>
            <w:tcW w:w="2600" w:type="dxa"/>
            <w:tcMar>
              <w:top w:w="80" w:type="dxa"/>
              <w:left w:w="120" w:type="dxa"/>
              <w:bottom w:w="80" w:type="dxa"/>
              <w:right w:w="120" w:type="dxa"/>
            </w:tcMar>
            <w:vAlign w:val="center"/>
          </w:tcPr>
          <w:p w14:paraId="4F985B0D" w14:textId="77777777" w:rsidR="00440C3A" w:rsidRPr="00A81493" w:rsidRDefault="00000000">
            <w:pPr>
              <w:spacing w:after="40" w:line="259" w:lineRule="auto"/>
              <w:rPr>
                <w:lang w:val="es-PE"/>
              </w:rPr>
            </w:pPr>
            <w:r w:rsidRPr="00A81493">
              <w:rPr>
                <w:color w:val="000000"/>
                <w:sz w:val="16"/>
                <w:lang w:val="es-PE"/>
              </w:rPr>
              <w:t>&lt;&lt;Criterios funcionales y no funcionales&gt;&gt;</w:t>
            </w:r>
          </w:p>
        </w:tc>
        <w:tc>
          <w:tcPr>
            <w:tcW w:w="1700" w:type="dxa"/>
            <w:tcMar>
              <w:top w:w="80" w:type="dxa"/>
              <w:left w:w="120" w:type="dxa"/>
              <w:bottom w:w="80" w:type="dxa"/>
              <w:right w:w="120" w:type="dxa"/>
            </w:tcMar>
            <w:vAlign w:val="center"/>
          </w:tcPr>
          <w:p w14:paraId="22E9D173"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&gt;&gt;</w:t>
            </w:r>
          </w:p>
        </w:tc>
        <w:tc>
          <w:tcPr>
            <w:tcW w:w="1400" w:type="dxa"/>
            <w:tcMar>
              <w:top w:w="80" w:type="dxa"/>
              <w:left w:w="120" w:type="dxa"/>
              <w:bottom w:w="80" w:type="dxa"/>
              <w:right w:w="120" w:type="dxa"/>
            </w:tcMar>
            <w:vAlign w:val="center"/>
          </w:tcPr>
          <w:p w14:paraId="7F14E671" w14:textId="77777777" w:rsidR="00440C3A" w:rsidRDefault="00000000">
            <w:pPr>
              <w:spacing w:after="40" w:line="259" w:lineRule="auto"/>
            </w:pPr>
            <w:r>
              <w:rPr>
                <w:color w:val="000000"/>
                <w:sz w:val="16"/>
              </w:rPr>
              <w:t>&lt;&lt;</w:t>
            </w:r>
            <w:proofErr w:type="spellStart"/>
            <w:r>
              <w:rPr>
                <w:color w:val="000000"/>
                <w:sz w:val="16"/>
              </w:rPr>
              <w:t>Cumple</w:t>
            </w:r>
            <w:proofErr w:type="spellEnd"/>
            <w:r>
              <w:rPr>
                <w:color w:val="000000"/>
                <w:sz w:val="16"/>
              </w:rPr>
              <w:t xml:space="preserve"> / </w:t>
            </w:r>
            <w:proofErr w:type="spellStart"/>
            <w:r>
              <w:rPr>
                <w:color w:val="000000"/>
                <w:sz w:val="16"/>
              </w:rPr>
              <w:t>parcial</w:t>
            </w:r>
            <w:proofErr w:type="spellEnd"/>
            <w:r>
              <w:rPr>
                <w:color w:val="000000"/>
                <w:sz w:val="16"/>
              </w:rPr>
              <w:t xml:space="preserve"> / no </w:t>
            </w:r>
            <w:proofErr w:type="spellStart"/>
            <w:r>
              <w:rPr>
                <w:color w:val="000000"/>
                <w:sz w:val="16"/>
              </w:rPr>
              <w:t>cumple</w:t>
            </w:r>
            <w:proofErr w:type="spellEnd"/>
            <w:r>
              <w:rPr>
                <w:color w:val="000000"/>
                <w:sz w:val="16"/>
              </w:rPr>
              <w:t>&gt;&gt;</w:t>
            </w:r>
          </w:p>
        </w:tc>
        <w:tc>
          <w:tcPr>
            <w:tcW w:w="1200" w:type="dxa"/>
            <w:tcMar>
              <w:top w:w="80" w:type="dxa"/>
              <w:left w:w="120" w:type="dxa"/>
              <w:bottom w:w="80" w:type="dxa"/>
              <w:right w:w="120" w:type="dxa"/>
            </w:tcMar>
            <w:vAlign w:val="center"/>
          </w:tcPr>
          <w:p w14:paraId="5FD969B2" w14:textId="77777777" w:rsidR="00440C3A" w:rsidRDefault="00000000">
            <w:pPr>
              <w:spacing w:after="40" w:line="259" w:lineRule="auto"/>
            </w:pPr>
            <w:r>
              <w:rPr>
                <w:color w:val="000000"/>
                <w:sz w:val="16"/>
              </w:rPr>
              <w:t>E-13</w:t>
            </w:r>
          </w:p>
        </w:tc>
      </w:tr>
      <w:tr w:rsidR="00440C3A" w14:paraId="50690652" w14:textId="77777777">
        <w:trPr>
          <w:cantSplit/>
        </w:trPr>
        <w:tc>
          <w:tcPr>
            <w:tcW w:w="1500" w:type="dxa"/>
            <w:tcMar>
              <w:top w:w="80" w:type="dxa"/>
              <w:left w:w="120" w:type="dxa"/>
              <w:bottom w:w="80" w:type="dxa"/>
              <w:right w:w="120" w:type="dxa"/>
            </w:tcMar>
            <w:vAlign w:val="center"/>
          </w:tcPr>
          <w:p w14:paraId="73CBAC2F" w14:textId="77777777" w:rsidR="00440C3A" w:rsidRDefault="00000000">
            <w:pPr>
              <w:spacing w:after="40" w:line="259" w:lineRule="auto"/>
            </w:pPr>
            <w:proofErr w:type="spellStart"/>
            <w:r>
              <w:rPr>
                <w:color w:val="000000"/>
                <w:sz w:val="16"/>
              </w:rPr>
              <w:t>Solución</w:t>
            </w:r>
            <w:proofErr w:type="spellEnd"/>
            <w:r>
              <w:rPr>
                <w:color w:val="000000"/>
                <w:sz w:val="16"/>
              </w:rPr>
              <w:t xml:space="preserve"> Big Data</w:t>
            </w:r>
          </w:p>
        </w:tc>
        <w:tc>
          <w:tcPr>
            <w:tcW w:w="2600" w:type="dxa"/>
            <w:tcMar>
              <w:top w:w="80" w:type="dxa"/>
              <w:left w:w="120" w:type="dxa"/>
              <w:bottom w:w="80" w:type="dxa"/>
              <w:right w:w="120" w:type="dxa"/>
            </w:tcMar>
            <w:vAlign w:val="center"/>
          </w:tcPr>
          <w:p w14:paraId="679984BA" w14:textId="77777777" w:rsidR="00440C3A" w:rsidRPr="00A81493" w:rsidRDefault="00000000">
            <w:pPr>
              <w:spacing w:after="40" w:line="259" w:lineRule="auto"/>
              <w:rPr>
                <w:lang w:val="es-PE"/>
              </w:rPr>
            </w:pPr>
            <w:r w:rsidRPr="00A81493">
              <w:rPr>
                <w:color w:val="000000"/>
                <w:sz w:val="16"/>
                <w:lang w:val="es-PE"/>
              </w:rPr>
              <w:t>&lt;&lt;Criterios funcionales y no funcionales&gt;&gt;</w:t>
            </w:r>
          </w:p>
        </w:tc>
        <w:tc>
          <w:tcPr>
            <w:tcW w:w="1700" w:type="dxa"/>
            <w:tcMar>
              <w:top w:w="80" w:type="dxa"/>
              <w:left w:w="120" w:type="dxa"/>
              <w:bottom w:w="80" w:type="dxa"/>
              <w:right w:w="120" w:type="dxa"/>
            </w:tcMar>
            <w:vAlign w:val="center"/>
          </w:tcPr>
          <w:p w14:paraId="0785C4F1"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&gt;&gt;</w:t>
            </w:r>
          </w:p>
        </w:tc>
        <w:tc>
          <w:tcPr>
            <w:tcW w:w="1400" w:type="dxa"/>
            <w:tcMar>
              <w:top w:w="80" w:type="dxa"/>
              <w:left w:w="120" w:type="dxa"/>
              <w:bottom w:w="80" w:type="dxa"/>
              <w:right w:w="120" w:type="dxa"/>
            </w:tcMar>
            <w:vAlign w:val="center"/>
          </w:tcPr>
          <w:p w14:paraId="31E0FE36" w14:textId="77777777" w:rsidR="00440C3A" w:rsidRDefault="00000000">
            <w:pPr>
              <w:spacing w:after="40" w:line="259" w:lineRule="auto"/>
            </w:pPr>
            <w:r>
              <w:rPr>
                <w:color w:val="000000"/>
                <w:sz w:val="16"/>
              </w:rPr>
              <w:t>&lt;&lt;</w:t>
            </w:r>
            <w:proofErr w:type="spellStart"/>
            <w:r>
              <w:rPr>
                <w:color w:val="000000"/>
                <w:sz w:val="16"/>
              </w:rPr>
              <w:t>Cumple</w:t>
            </w:r>
            <w:proofErr w:type="spellEnd"/>
            <w:r>
              <w:rPr>
                <w:color w:val="000000"/>
                <w:sz w:val="16"/>
              </w:rPr>
              <w:t xml:space="preserve"> / </w:t>
            </w:r>
            <w:proofErr w:type="spellStart"/>
            <w:r>
              <w:rPr>
                <w:color w:val="000000"/>
                <w:sz w:val="16"/>
              </w:rPr>
              <w:t>parcial</w:t>
            </w:r>
            <w:proofErr w:type="spellEnd"/>
            <w:r>
              <w:rPr>
                <w:color w:val="000000"/>
                <w:sz w:val="16"/>
              </w:rPr>
              <w:t xml:space="preserve"> / no </w:t>
            </w:r>
            <w:proofErr w:type="spellStart"/>
            <w:r>
              <w:rPr>
                <w:color w:val="000000"/>
                <w:sz w:val="16"/>
              </w:rPr>
              <w:t>cumple</w:t>
            </w:r>
            <w:proofErr w:type="spellEnd"/>
            <w:r>
              <w:rPr>
                <w:color w:val="000000"/>
                <w:sz w:val="16"/>
              </w:rPr>
              <w:t>&gt;&gt;</w:t>
            </w:r>
          </w:p>
        </w:tc>
        <w:tc>
          <w:tcPr>
            <w:tcW w:w="1200" w:type="dxa"/>
            <w:tcMar>
              <w:top w:w="80" w:type="dxa"/>
              <w:left w:w="120" w:type="dxa"/>
              <w:bottom w:w="80" w:type="dxa"/>
              <w:right w:w="120" w:type="dxa"/>
            </w:tcMar>
            <w:vAlign w:val="center"/>
          </w:tcPr>
          <w:p w14:paraId="1F851AFC" w14:textId="77777777" w:rsidR="00440C3A" w:rsidRDefault="00000000">
            <w:pPr>
              <w:spacing w:after="40" w:line="259" w:lineRule="auto"/>
            </w:pPr>
            <w:r>
              <w:rPr>
                <w:color w:val="000000"/>
                <w:sz w:val="16"/>
              </w:rPr>
              <w:t>E-14</w:t>
            </w:r>
          </w:p>
        </w:tc>
      </w:tr>
      <w:tr w:rsidR="00440C3A" w14:paraId="1836263A" w14:textId="77777777">
        <w:trPr>
          <w:cantSplit/>
        </w:trPr>
        <w:tc>
          <w:tcPr>
            <w:tcW w:w="1500" w:type="dxa"/>
            <w:tcMar>
              <w:top w:w="80" w:type="dxa"/>
              <w:left w:w="120" w:type="dxa"/>
              <w:bottom w:w="80" w:type="dxa"/>
              <w:right w:w="120" w:type="dxa"/>
            </w:tcMar>
            <w:vAlign w:val="center"/>
          </w:tcPr>
          <w:p w14:paraId="68244A48" w14:textId="77777777" w:rsidR="00440C3A" w:rsidRDefault="00000000">
            <w:pPr>
              <w:spacing w:after="40" w:line="259" w:lineRule="auto"/>
            </w:pPr>
            <w:proofErr w:type="spellStart"/>
            <w:r>
              <w:rPr>
                <w:color w:val="000000"/>
                <w:sz w:val="16"/>
              </w:rPr>
              <w:t>Integración</w:t>
            </w:r>
            <w:proofErr w:type="spellEnd"/>
            <w:r>
              <w:rPr>
                <w:color w:val="000000"/>
                <w:sz w:val="16"/>
              </w:rPr>
              <w:t xml:space="preserve"> / </w:t>
            </w:r>
            <w:proofErr w:type="spellStart"/>
            <w:r>
              <w:rPr>
                <w:color w:val="000000"/>
                <w:sz w:val="16"/>
              </w:rPr>
              <w:t>despliegue</w:t>
            </w:r>
            <w:proofErr w:type="spellEnd"/>
          </w:p>
        </w:tc>
        <w:tc>
          <w:tcPr>
            <w:tcW w:w="2600" w:type="dxa"/>
            <w:tcMar>
              <w:top w:w="80" w:type="dxa"/>
              <w:left w:w="120" w:type="dxa"/>
              <w:bottom w:w="80" w:type="dxa"/>
              <w:right w:w="120" w:type="dxa"/>
            </w:tcMar>
            <w:vAlign w:val="center"/>
          </w:tcPr>
          <w:p w14:paraId="5342ABD5" w14:textId="77777777" w:rsidR="00440C3A" w:rsidRDefault="00000000">
            <w:pPr>
              <w:spacing w:after="40" w:line="259" w:lineRule="auto"/>
            </w:pPr>
            <w:r>
              <w:rPr>
                <w:color w:val="000000"/>
                <w:sz w:val="16"/>
              </w:rPr>
              <w:t>&lt;&lt;</w:t>
            </w:r>
            <w:proofErr w:type="spellStart"/>
            <w:r>
              <w:rPr>
                <w:color w:val="000000"/>
                <w:sz w:val="16"/>
              </w:rPr>
              <w:t>Criterios</w:t>
            </w:r>
            <w:proofErr w:type="spellEnd"/>
            <w:r>
              <w:rPr>
                <w:color w:val="000000"/>
                <w:sz w:val="16"/>
              </w:rPr>
              <w:t>&gt;&gt;</w:t>
            </w:r>
          </w:p>
        </w:tc>
        <w:tc>
          <w:tcPr>
            <w:tcW w:w="1700" w:type="dxa"/>
            <w:tcMar>
              <w:top w:w="80" w:type="dxa"/>
              <w:left w:w="120" w:type="dxa"/>
              <w:bottom w:w="80" w:type="dxa"/>
              <w:right w:w="120" w:type="dxa"/>
            </w:tcMar>
            <w:vAlign w:val="center"/>
          </w:tcPr>
          <w:p w14:paraId="3FC6F800" w14:textId="77777777" w:rsidR="00440C3A" w:rsidRDefault="00000000">
            <w:pPr>
              <w:spacing w:after="40" w:line="259" w:lineRule="auto"/>
            </w:pPr>
            <w:r>
              <w:rPr>
                <w:color w:val="000000"/>
                <w:sz w:val="16"/>
              </w:rPr>
              <w:t>&lt;&lt;</w:t>
            </w:r>
            <w:proofErr w:type="spellStart"/>
            <w:r>
              <w:rPr>
                <w:color w:val="000000"/>
                <w:sz w:val="16"/>
              </w:rPr>
              <w:t>Resultado</w:t>
            </w:r>
            <w:proofErr w:type="spellEnd"/>
            <w:r>
              <w:rPr>
                <w:color w:val="000000"/>
                <w:sz w:val="16"/>
              </w:rPr>
              <w:t>&gt;&gt;</w:t>
            </w:r>
          </w:p>
        </w:tc>
        <w:tc>
          <w:tcPr>
            <w:tcW w:w="1400" w:type="dxa"/>
            <w:tcMar>
              <w:top w:w="80" w:type="dxa"/>
              <w:left w:w="120" w:type="dxa"/>
              <w:bottom w:w="80" w:type="dxa"/>
              <w:right w:w="120" w:type="dxa"/>
            </w:tcMar>
            <w:vAlign w:val="center"/>
          </w:tcPr>
          <w:p w14:paraId="4F24E7DF" w14:textId="77777777" w:rsidR="00440C3A" w:rsidRDefault="00000000">
            <w:pPr>
              <w:spacing w:after="40" w:line="259" w:lineRule="auto"/>
            </w:pPr>
            <w:r>
              <w:rPr>
                <w:color w:val="000000"/>
                <w:sz w:val="16"/>
              </w:rPr>
              <w:t>&lt;&lt;Estado&gt;&gt;</w:t>
            </w:r>
          </w:p>
        </w:tc>
        <w:tc>
          <w:tcPr>
            <w:tcW w:w="1200" w:type="dxa"/>
            <w:tcMar>
              <w:top w:w="80" w:type="dxa"/>
              <w:left w:w="120" w:type="dxa"/>
              <w:bottom w:w="80" w:type="dxa"/>
              <w:right w:w="120" w:type="dxa"/>
            </w:tcMar>
            <w:vAlign w:val="center"/>
          </w:tcPr>
          <w:p w14:paraId="55E047FA" w14:textId="77777777" w:rsidR="00440C3A" w:rsidRDefault="00000000">
            <w:pPr>
              <w:spacing w:after="40" w:line="259" w:lineRule="auto"/>
            </w:pPr>
            <w:r>
              <w:rPr>
                <w:color w:val="000000"/>
                <w:sz w:val="16"/>
              </w:rPr>
              <w:t>&lt;&lt;</w:t>
            </w:r>
            <w:proofErr w:type="spellStart"/>
            <w:r>
              <w:rPr>
                <w:color w:val="000000"/>
                <w:sz w:val="16"/>
              </w:rPr>
              <w:t>Evidencia</w:t>
            </w:r>
            <w:proofErr w:type="spellEnd"/>
            <w:r>
              <w:rPr>
                <w:color w:val="000000"/>
                <w:sz w:val="16"/>
              </w:rPr>
              <w:t>&gt;&gt;</w:t>
            </w:r>
          </w:p>
        </w:tc>
      </w:tr>
    </w:tbl>
    <w:p w14:paraId="706541D4" w14:textId="77777777" w:rsidR="00440C3A" w:rsidRDefault="00440C3A">
      <w:pPr>
        <w:spacing w:after="20"/>
      </w:pPr>
    </w:p>
    <w:p w14:paraId="779B5C25" w14:textId="77777777" w:rsidR="00440C3A" w:rsidRDefault="00000000">
      <w:pPr>
        <w:pStyle w:val="Titulo1"/>
        <w:pageBreakBefore/>
      </w:pPr>
      <w:bookmarkStart w:id="74" w:name="_Toc241158239"/>
      <w:r>
        <w:lastRenderedPageBreak/>
        <w:t>CAPÍTULO VII: CONCLUSIONES TÉCNICAS Y RECOMENDACIONES</w:t>
      </w:r>
      <w:bookmarkEnd w:id="74"/>
    </w:p>
    <w:tbl>
      <w:tblPr>
        <w:tblStyle w:val="Tablaconcuadrcula"/>
        <w:tblW w:w="8400" w:type="dxa"/>
        <w:tblInd w:w="120" w:type="dxa"/>
        <w:tblLayout w:type="fixed"/>
        <w:tblLook w:val="04A0" w:firstRow="1" w:lastRow="0" w:firstColumn="1" w:lastColumn="0" w:noHBand="0" w:noVBand="1"/>
      </w:tblPr>
      <w:tblGrid>
        <w:gridCol w:w="8400"/>
      </w:tblGrid>
      <w:tr w:rsidR="00440C3A" w14:paraId="71DE4183" w14:textId="77777777">
        <w:tc>
          <w:tcPr>
            <w:tcW w:w="8400" w:type="dxa"/>
            <w:shd w:val="clear" w:color="auto" w:fill="F4F6F9"/>
            <w:tcMar>
              <w:top w:w="80" w:type="dxa"/>
              <w:left w:w="120" w:type="dxa"/>
              <w:bottom w:w="80" w:type="dxa"/>
              <w:right w:w="120" w:type="dxa"/>
            </w:tcMar>
          </w:tcPr>
          <w:p w14:paraId="1E2AFAA5" w14:textId="77777777" w:rsidR="00440C3A" w:rsidRDefault="00000000" w:rsidP="00CB59EF">
            <w:pPr>
              <w:spacing w:after="0"/>
              <w:jc w:val="both"/>
            </w:pPr>
            <w:r w:rsidRPr="00A81493">
              <w:rPr>
                <w:b/>
                <w:color w:val="0B2545"/>
                <w:sz w:val="19"/>
                <w:lang w:val="es-PE"/>
              </w:rPr>
              <w:t xml:space="preserve">Evidencia principal de la rúbrica 6.3: </w:t>
            </w:r>
            <w:r w:rsidRPr="00A81493">
              <w:rPr>
                <w:sz w:val="19"/>
                <w:lang w:val="es-PE"/>
              </w:rPr>
              <w:t xml:space="preserve">presente como mínimo cuatro conclusiones técnicas vinculadas directamente con métricas o resultados y tres recomendaciones viables. </w:t>
            </w:r>
            <w:proofErr w:type="spellStart"/>
            <w:r>
              <w:rPr>
                <w:sz w:val="19"/>
              </w:rPr>
              <w:t>Justifique</w:t>
            </w:r>
            <w:proofErr w:type="spellEnd"/>
            <w:r>
              <w:rPr>
                <w:sz w:val="19"/>
              </w:rPr>
              <w:t xml:space="preserve"> </w:t>
            </w:r>
            <w:proofErr w:type="spellStart"/>
            <w:r>
              <w:rPr>
                <w:sz w:val="19"/>
              </w:rPr>
              <w:t>decisiones</w:t>
            </w:r>
            <w:proofErr w:type="spellEnd"/>
            <w:r>
              <w:rPr>
                <w:sz w:val="19"/>
              </w:rPr>
              <w:t xml:space="preserve"> con </w:t>
            </w:r>
            <w:proofErr w:type="spellStart"/>
            <w:r>
              <w:rPr>
                <w:sz w:val="19"/>
              </w:rPr>
              <w:t>evidencia</w:t>
            </w:r>
            <w:proofErr w:type="spellEnd"/>
            <w:r>
              <w:rPr>
                <w:sz w:val="19"/>
              </w:rPr>
              <w:t xml:space="preserve"> y </w:t>
            </w:r>
            <w:proofErr w:type="spellStart"/>
            <w:r>
              <w:rPr>
                <w:sz w:val="19"/>
              </w:rPr>
              <w:t>juicio</w:t>
            </w:r>
            <w:proofErr w:type="spellEnd"/>
            <w:r>
              <w:rPr>
                <w:sz w:val="19"/>
              </w:rPr>
              <w:t xml:space="preserve"> de </w:t>
            </w:r>
            <w:proofErr w:type="spellStart"/>
            <w:r>
              <w:rPr>
                <w:sz w:val="19"/>
              </w:rPr>
              <w:t>ingeniería</w:t>
            </w:r>
            <w:proofErr w:type="spellEnd"/>
            <w:r>
              <w:rPr>
                <w:sz w:val="19"/>
              </w:rPr>
              <w:t>.</w:t>
            </w:r>
          </w:p>
        </w:tc>
      </w:tr>
    </w:tbl>
    <w:p w14:paraId="768439EB" w14:textId="77777777" w:rsidR="00440C3A" w:rsidRDefault="00440C3A">
      <w:pPr>
        <w:spacing w:after="20"/>
      </w:pPr>
    </w:p>
    <w:p w14:paraId="49AEEBF9" w14:textId="77777777" w:rsidR="00440C3A" w:rsidRDefault="00000000" w:rsidP="007C7325">
      <w:pPr>
        <w:pStyle w:val="Titulo2"/>
      </w:pPr>
      <w:bookmarkStart w:id="75" w:name="_Toc241158240"/>
      <w:r>
        <w:t>7.1 Matriz objetivo-resultado-conclusión-recomendación</w:t>
      </w:r>
      <w:bookmarkEnd w:id="75"/>
    </w:p>
    <w:tbl>
      <w:tblPr>
        <w:tblStyle w:val="Tablaconcuadrcula"/>
        <w:tblW w:w="8400" w:type="dxa"/>
        <w:tblInd w:w="120" w:type="dxa"/>
        <w:tblLayout w:type="fixed"/>
        <w:tblLook w:val="04A0" w:firstRow="1" w:lastRow="0" w:firstColumn="1" w:lastColumn="0" w:noHBand="0" w:noVBand="1"/>
      </w:tblPr>
      <w:tblGrid>
        <w:gridCol w:w="1200"/>
        <w:gridCol w:w="1800"/>
        <w:gridCol w:w="2100"/>
        <w:gridCol w:w="2200"/>
        <w:gridCol w:w="1100"/>
      </w:tblGrid>
      <w:tr w:rsidR="00440C3A" w14:paraId="7A3ED445" w14:textId="77777777">
        <w:trPr>
          <w:cantSplit/>
          <w:tblHeader/>
        </w:trPr>
        <w:tc>
          <w:tcPr>
            <w:tcW w:w="1200" w:type="dxa"/>
            <w:shd w:val="clear" w:color="auto" w:fill="E8EEF5"/>
            <w:tcMar>
              <w:top w:w="80" w:type="dxa"/>
              <w:left w:w="120" w:type="dxa"/>
              <w:bottom w:w="80" w:type="dxa"/>
              <w:right w:w="120" w:type="dxa"/>
            </w:tcMar>
            <w:vAlign w:val="center"/>
          </w:tcPr>
          <w:p w14:paraId="569F962F" w14:textId="77777777" w:rsidR="00440C3A" w:rsidRDefault="00000000">
            <w:pPr>
              <w:spacing w:after="40" w:line="259" w:lineRule="auto"/>
              <w:jc w:val="center"/>
            </w:pPr>
            <w:r>
              <w:rPr>
                <w:b/>
                <w:color w:val="0B2545"/>
                <w:sz w:val="16"/>
              </w:rPr>
              <w:t>OBJETIVO</w:t>
            </w:r>
          </w:p>
        </w:tc>
        <w:tc>
          <w:tcPr>
            <w:tcW w:w="1800" w:type="dxa"/>
            <w:shd w:val="clear" w:color="auto" w:fill="E8EEF5"/>
            <w:tcMar>
              <w:top w:w="80" w:type="dxa"/>
              <w:left w:w="120" w:type="dxa"/>
              <w:bottom w:w="80" w:type="dxa"/>
              <w:right w:w="120" w:type="dxa"/>
            </w:tcMar>
            <w:vAlign w:val="center"/>
          </w:tcPr>
          <w:p w14:paraId="4351640A" w14:textId="77777777" w:rsidR="00440C3A" w:rsidRDefault="00000000">
            <w:pPr>
              <w:spacing w:after="40" w:line="259" w:lineRule="auto"/>
              <w:jc w:val="center"/>
            </w:pPr>
            <w:r>
              <w:rPr>
                <w:b/>
                <w:color w:val="0B2545"/>
                <w:sz w:val="16"/>
              </w:rPr>
              <w:t>RESULTADO / MÉTRICA</w:t>
            </w:r>
          </w:p>
        </w:tc>
        <w:tc>
          <w:tcPr>
            <w:tcW w:w="2100" w:type="dxa"/>
            <w:shd w:val="clear" w:color="auto" w:fill="E8EEF5"/>
            <w:tcMar>
              <w:top w:w="80" w:type="dxa"/>
              <w:left w:w="120" w:type="dxa"/>
              <w:bottom w:w="80" w:type="dxa"/>
              <w:right w:w="120" w:type="dxa"/>
            </w:tcMar>
            <w:vAlign w:val="center"/>
          </w:tcPr>
          <w:p w14:paraId="24779ABE" w14:textId="77777777" w:rsidR="00440C3A" w:rsidRDefault="00000000">
            <w:pPr>
              <w:spacing w:after="40" w:line="259" w:lineRule="auto"/>
              <w:jc w:val="center"/>
            </w:pPr>
            <w:r>
              <w:rPr>
                <w:b/>
                <w:color w:val="0B2545"/>
                <w:sz w:val="16"/>
              </w:rPr>
              <w:t>CONCLUSIÓN TÉCNICA</w:t>
            </w:r>
          </w:p>
        </w:tc>
        <w:tc>
          <w:tcPr>
            <w:tcW w:w="2200" w:type="dxa"/>
            <w:shd w:val="clear" w:color="auto" w:fill="E8EEF5"/>
            <w:tcMar>
              <w:top w:w="80" w:type="dxa"/>
              <w:left w:w="120" w:type="dxa"/>
              <w:bottom w:w="80" w:type="dxa"/>
              <w:right w:w="120" w:type="dxa"/>
            </w:tcMar>
            <w:vAlign w:val="center"/>
          </w:tcPr>
          <w:p w14:paraId="1B782CF7" w14:textId="77777777" w:rsidR="00440C3A" w:rsidRDefault="00000000">
            <w:pPr>
              <w:spacing w:after="40" w:line="259" w:lineRule="auto"/>
              <w:jc w:val="center"/>
            </w:pPr>
            <w:r>
              <w:rPr>
                <w:b/>
                <w:color w:val="0B2545"/>
                <w:sz w:val="16"/>
              </w:rPr>
              <w:t>RECOMENDACIÓN / DECISIÓN</w:t>
            </w:r>
          </w:p>
        </w:tc>
        <w:tc>
          <w:tcPr>
            <w:tcW w:w="1100" w:type="dxa"/>
            <w:shd w:val="clear" w:color="auto" w:fill="E8EEF5"/>
            <w:tcMar>
              <w:top w:w="80" w:type="dxa"/>
              <w:left w:w="120" w:type="dxa"/>
              <w:bottom w:w="80" w:type="dxa"/>
              <w:right w:w="120" w:type="dxa"/>
            </w:tcMar>
            <w:vAlign w:val="center"/>
          </w:tcPr>
          <w:p w14:paraId="6C61AD36" w14:textId="77777777" w:rsidR="00440C3A" w:rsidRDefault="00000000">
            <w:pPr>
              <w:spacing w:after="40" w:line="259" w:lineRule="auto"/>
              <w:jc w:val="center"/>
            </w:pPr>
            <w:r>
              <w:rPr>
                <w:b/>
                <w:color w:val="0B2545"/>
                <w:sz w:val="16"/>
              </w:rPr>
              <w:t>EVIDENCIA</w:t>
            </w:r>
          </w:p>
        </w:tc>
      </w:tr>
      <w:tr w:rsidR="00440C3A" w14:paraId="7AD562DD" w14:textId="77777777">
        <w:trPr>
          <w:cantSplit/>
        </w:trPr>
        <w:tc>
          <w:tcPr>
            <w:tcW w:w="1200" w:type="dxa"/>
            <w:tcMar>
              <w:top w:w="80" w:type="dxa"/>
              <w:left w:w="120" w:type="dxa"/>
              <w:bottom w:w="80" w:type="dxa"/>
              <w:right w:w="120" w:type="dxa"/>
            </w:tcMar>
            <w:vAlign w:val="center"/>
          </w:tcPr>
          <w:p w14:paraId="57624B62"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70F2D33A" w14:textId="77777777" w:rsidR="00440C3A" w:rsidRDefault="00000000">
            <w:pPr>
              <w:spacing w:after="40" w:line="259" w:lineRule="auto"/>
            </w:pPr>
            <w:r>
              <w:rPr>
                <w:color w:val="000000"/>
                <w:sz w:val="16"/>
              </w:rPr>
              <w:t xml:space="preserve">&lt;&lt;Valor y </w:t>
            </w:r>
            <w:proofErr w:type="spellStart"/>
            <w:r>
              <w:rPr>
                <w:color w:val="000000"/>
                <w:sz w:val="16"/>
              </w:rPr>
              <w:t>escenario</w:t>
            </w:r>
            <w:proofErr w:type="spellEnd"/>
            <w:r>
              <w:rPr>
                <w:color w:val="000000"/>
                <w:sz w:val="16"/>
              </w:rPr>
              <w:t>&gt;&gt;</w:t>
            </w:r>
          </w:p>
        </w:tc>
        <w:tc>
          <w:tcPr>
            <w:tcW w:w="2100" w:type="dxa"/>
            <w:tcMar>
              <w:top w:w="80" w:type="dxa"/>
              <w:left w:w="120" w:type="dxa"/>
              <w:bottom w:w="80" w:type="dxa"/>
              <w:right w:w="120" w:type="dxa"/>
            </w:tcMar>
            <w:vAlign w:val="center"/>
          </w:tcPr>
          <w:p w14:paraId="2E9E561A" w14:textId="77777777" w:rsidR="00440C3A" w:rsidRDefault="00000000">
            <w:pPr>
              <w:spacing w:after="40" w:line="259" w:lineRule="auto"/>
            </w:pPr>
            <w:r>
              <w:rPr>
                <w:color w:val="000000"/>
                <w:sz w:val="16"/>
              </w:rPr>
              <w:t>&lt;&lt;</w:t>
            </w:r>
            <w:proofErr w:type="spellStart"/>
            <w:r>
              <w:rPr>
                <w:color w:val="000000"/>
                <w:sz w:val="16"/>
              </w:rPr>
              <w:t>Conclusión</w:t>
            </w:r>
            <w:proofErr w:type="spellEnd"/>
            <w:r>
              <w:rPr>
                <w:color w:val="000000"/>
                <w:sz w:val="16"/>
              </w:rPr>
              <w:t xml:space="preserve"> </w:t>
            </w:r>
            <w:proofErr w:type="spellStart"/>
            <w:r>
              <w:rPr>
                <w:color w:val="000000"/>
                <w:sz w:val="16"/>
              </w:rPr>
              <w:t>sustentada</w:t>
            </w:r>
            <w:proofErr w:type="spellEnd"/>
            <w:r>
              <w:rPr>
                <w:color w:val="000000"/>
                <w:sz w:val="16"/>
              </w:rPr>
              <w:t>&gt;&gt;</w:t>
            </w:r>
          </w:p>
        </w:tc>
        <w:tc>
          <w:tcPr>
            <w:tcW w:w="2200" w:type="dxa"/>
            <w:tcMar>
              <w:top w:w="80" w:type="dxa"/>
              <w:left w:w="120" w:type="dxa"/>
              <w:bottom w:w="80" w:type="dxa"/>
              <w:right w:w="120" w:type="dxa"/>
            </w:tcMar>
            <w:vAlign w:val="center"/>
          </w:tcPr>
          <w:p w14:paraId="0B59EB01" w14:textId="77777777" w:rsidR="00440C3A" w:rsidRDefault="00000000">
            <w:pPr>
              <w:spacing w:after="40" w:line="259" w:lineRule="auto"/>
            </w:pPr>
            <w:r>
              <w:rPr>
                <w:color w:val="000000"/>
                <w:sz w:val="16"/>
              </w:rPr>
              <w:t>&lt;&lt;</w:t>
            </w:r>
            <w:proofErr w:type="spellStart"/>
            <w:r>
              <w:rPr>
                <w:color w:val="000000"/>
                <w:sz w:val="16"/>
              </w:rPr>
              <w:t>Acción</w:t>
            </w:r>
            <w:proofErr w:type="spellEnd"/>
            <w:r>
              <w:rPr>
                <w:color w:val="000000"/>
                <w:sz w:val="16"/>
              </w:rPr>
              <w:t xml:space="preserve"> viable&gt;&gt;</w:t>
            </w:r>
          </w:p>
        </w:tc>
        <w:tc>
          <w:tcPr>
            <w:tcW w:w="1100" w:type="dxa"/>
            <w:tcMar>
              <w:top w:w="80" w:type="dxa"/>
              <w:left w:w="120" w:type="dxa"/>
              <w:bottom w:w="80" w:type="dxa"/>
              <w:right w:w="120" w:type="dxa"/>
            </w:tcMar>
            <w:vAlign w:val="center"/>
          </w:tcPr>
          <w:p w14:paraId="13994AC0" w14:textId="77777777" w:rsidR="00440C3A" w:rsidRDefault="00000000">
            <w:pPr>
              <w:spacing w:after="40" w:line="259" w:lineRule="auto"/>
            </w:pPr>
            <w:r>
              <w:rPr>
                <w:color w:val="000000"/>
                <w:sz w:val="16"/>
              </w:rPr>
              <w:t>E-11 / &lt;&lt;enlace&gt;&gt;</w:t>
            </w:r>
          </w:p>
        </w:tc>
      </w:tr>
      <w:tr w:rsidR="00440C3A" w14:paraId="08BB7473" w14:textId="77777777">
        <w:trPr>
          <w:cantSplit/>
        </w:trPr>
        <w:tc>
          <w:tcPr>
            <w:tcW w:w="1200" w:type="dxa"/>
            <w:tcMar>
              <w:top w:w="80" w:type="dxa"/>
              <w:left w:w="120" w:type="dxa"/>
              <w:bottom w:w="80" w:type="dxa"/>
              <w:right w:w="120" w:type="dxa"/>
            </w:tcMar>
            <w:vAlign w:val="center"/>
          </w:tcPr>
          <w:p w14:paraId="673EC48D"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6E073042" w14:textId="77777777" w:rsidR="00440C3A" w:rsidRDefault="00000000">
            <w:pPr>
              <w:spacing w:after="40" w:line="259" w:lineRule="auto"/>
            </w:pPr>
            <w:r>
              <w:rPr>
                <w:color w:val="000000"/>
                <w:sz w:val="16"/>
              </w:rPr>
              <w:t xml:space="preserve">&lt;&lt;Valor y </w:t>
            </w:r>
            <w:proofErr w:type="spellStart"/>
            <w:r>
              <w:rPr>
                <w:color w:val="000000"/>
                <w:sz w:val="16"/>
              </w:rPr>
              <w:t>escenario</w:t>
            </w:r>
            <w:proofErr w:type="spellEnd"/>
            <w:r>
              <w:rPr>
                <w:color w:val="000000"/>
                <w:sz w:val="16"/>
              </w:rPr>
              <w:t>&gt;&gt;</w:t>
            </w:r>
          </w:p>
        </w:tc>
        <w:tc>
          <w:tcPr>
            <w:tcW w:w="2100" w:type="dxa"/>
            <w:tcMar>
              <w:top w:w="80" w:type="dxa"/>
              <w:left w:w="120" w:type="dxa"/>
              <w:bottom w:w="80" w:type="dxa"/>
              <w:right w:w="120" w:type="dxa"/>
            </w:tcMar>
            <w:vAlign w:val="center"/>
          </w:tcPr>
          <w:p w14:paraId="24D3486B" w14:textId="77777777" w:rsidR="00440C3A" w:rsidRDefault="00000000">
            <w:pPr>
              <w:spacing w:after="40" w:line="259" w:lineRule="auto"/>
            </w:pPr>
            <w:r>
              <w:rPr>
                <w:color w:val="000000"/>
                <w:sz w:val="16"/>
              </w:rPr>
              <w:t>&lt;&lt;</w:t>
            </w:r>
            <w:proofErr w:type="spellStart"/>
            <w:r>
              <w:rPr>
                <w:color w:val="000000"/>
                <w:sz w:val="16"/>
              </w:rPr>
              <w:t>Conclusión</w:t>
            </w:r>
            <w:proofErr w:type="spellEnd"/>
            <w:r>
              <w:rPr>
                <w:color w:val="000000"/>
                <w:sz w:val="16"/>
              </w:rPr>
              <w:t xml:space="preserve"> </w:t>
            </w:r>
            <w:proofErr w:type="spellStart"/>
            <w:r>
              <w:rPr>
                <w:color w:val="000000"/>
                <w:sz w:val="16"/>
              </w:rPr>
              <w:t>sustentada</w:t>
            </w:r>
            <w:proofErr w:type="spellEnd"/>
            <w:r>
              <w:rPr>
                <w:color w:val="000000"/>
                <w:sz w:val="16"/>
              </w:rPr>
              <w:t>&gt;&gt;</w:t>
            </w:r>
          </w:p>
        </w:tc>
        <w:tc>
          <w:tcPr>
            <w:tcW w:w="2200" w:type="dxa"/>
            <w:tcMar>
              <w:top w:w="80" w:type="dxa"/>
              <w:left w:w="120" w:type="dxa"/>
              <w:bottom w:w="80" w:type="dxa"/>
              <w:right w:w="120" w:type="dxa"/>
            </w:tcMar>
            <w:vAlign w:val="center"/>
          </w:tcPr>
          <w:p w14:paraId="588DEED6" w14:textId="77777777" w:rsidR="00440C3A" w:rsidRDefault="00000000">
            <w:pPr>
              <w:spacing w:after="40" w:line="259" w:lineRule="auto"/>
            </w:pPr>
            <w:r>
              <w:rPr>
                <w:color w:val="000000"/>
                <w:sz w:val="16"/>
              </w:rPr>
              <w:t>&lt;&lt;</w:t>
            </w:r>
            <w:proofErr w:type="spellStart"/>
            <w:r>
              <w:rPr>
                <w:color w:val="000000"/>
                <w:sz w:val="16"/>
              </w:rPr>
              <w:t>Acción</w:t>
            </w:r>
            <w:proofErr w:type="spellEnd"/>
            <w:r>
              <w:rPr>
                <w:color w:val="000000"/>
                <w:sz w:val="16"/>
              </w:rPr>
              <w:t xml:space="preserve"> viable&gt;&gt;</w:t>
            </w:r>
          </w:p>
        </w:tc>
        <w:tc>
          <w:tcPr>
            <w:tcW w:w="1100" w:type="dxa"/>
            <w:tcMar>
              <w:top w:w="80" w:type="dxa"/>
              <w:left w:w="120" w:type="dxa"/>
              <w:bottom w:w="80" w:type="dxa"/>
              <w:right w:w="120" w:type="dxa"/>
            </w:tcMar>
            <w:vAlign w:val="center"/>
          </w:tcPr>
          <w:p w14:paraId="581069E6" w14:textId="77777777" w:rsidR="00440C3A" w:rsidRDefault="00000000">
            <w:pPr>
              <w:spacing w:after="40" w:line="259" w:lineRule="auto"/>
            </w:pPr>
            <w:r>
              <w:rPr>
                <w:color w:val="000000"/>
                <w:sz w:val="16"/>
              </w:rPr>
              <w:t>E-11 / &lt;&lt;enlace&gt;&gt;</w:t>
            </w:r>
          </w:p>
        </w:tc>
      </w:tr>
      <w:tr w:rsidR="00440C3A" w14:paraId="54B4040A" w14:textId="77777777">
        <w:trPr>
          <w:cantSplit/>
        </w:trPr>
        <w:tc>
          <w:tcPr>
            <w:tcW w:w="1200" w:type="dxa"/>
            <w:tcMar>
              <w:top w:w="80" w:type="dxa"/>
              <w:left w:w="120" w:type="dxa"/>
              <w:bottom w:w="80" w:type="dxa"/>
              <w:right w:w="120" w:type="dxa"/>
            </w:tcMar>
            <w:vAlign w:val="center"/>
          </w:tcPr>
          <w:p w14:paraId="1A6F15BA"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32A15205" w14:textId="77777777" w:rsidR="00440C3A" w:rsidRDefault="00000000">
            <w:pPr>
              <w:spacing w:after="40" w:line="259" w:lineRule="auto"/>
            </w:pPr>
            <w:r>
              <w:rPr>
                <w:color w:val="000000"/>
                <w:sz w:val="16"/>
              </w:rPr>
              <w:t xml:space="preserve">&lt;&lt;Valor y </w:t>
            </w:r>
            <w:proofErr w:type="spellStart"/>
            <w:r>
              <w:rPr>
                <w:color w:val="000000"/>
                <w:sz w:val="16"/>
              </w:rPr>
              <w:t>escenario</w:t>
            </w:r>
            <w:proofErr w:type="spellEnd"/>
            <w:r>
              <w:rPr>
                <w:color w:val="000000"/>
                <w:sz w:val="16"/>
              </w:rPr>
              <w:t>&gt;&gt;</w:t>
            </w:r>
          </w:p>
        </w:tc>
        <w:tc>
          <w:tcPr>
            <w:tcW w:w="2100" w:type="dxa"/>
            <w:tcMar>
              <w:top w:w="80" w:type="dxa"/>
              <w:left w:w="120" w:type="dxa"/>
              <w:bottom w:w="80" w:type="dxa"/>
              <w:right w:w="120" w:type="dxa"/>
            </w:tcMar>
            <w:vAlign w:val="center"/>
          </w:tcPr>
          <w:p w14:paraId="71D44E4C" w14:textId="77777777" w:rsidR="00440C3A" w:rsidRDefault="00000000">
            <w:pPr>
              <w:spacing w:after="40" w:line="259" w:lineRule="auto"/>
            </w:pPr>
            <w:r>
              <w:rPr>
                <w:color w:val="000000"/>
                <w:sz w:val="16"/>
              </w:rPr>
              <w:t>&lt;&lt;</w:t>
            </w:r>
            <w:proofErr w:type="spellStart"/>
            <w:r>
              <w:rPr>
                <w:color w:val="000000"/>
                <w:sz w:val="16"/>
              </w:rPr>
              <w:t>Conclusión</w:t>
            </w:r>
            <w:proofErr w:type="spellEnd"/>
            <w:r>
              <w:rPr>
                <w:color w:val="000000"/>
                <w:sz w:val="16"/>
              </w:rPr>
              <w:t xml:space="preserve"> </w:t>
            </w:r>
            <w:proofErr w:type="spellStart"/>
            <w:r>
              <w:rPr>
                <w:color w:val="000000"/>
                <w:sz w:val="16"/>
              </w:rPr>
              <w:t>sustentada</w:t>
            </w:r>
            <w:proofErr w:type="spellEnd"/>
            <w:r>
              <w:rPr>
                <w:color w:val="000000"/>
                <w:sz w:val="16"/>
              </w:rPr>
              <w:t>&gt;&gt;</w:t>
            </w:r>
          </w:p>
        </w:tc>
        <w:tc>
          <w:tcPr>
            <w:tcW w:w="2200" w:type="dxa"/>
            <w:tcMar>
              <w:top w:w="80" w:type="dxa"/>
              <w:left w:w="120" w:type="dxa"/>
              <w:bottom w:w="80" w:type="dxa"/>
              <w:right w:w="120" w:type="dxa"/>
            </w:tcMar>
            <w:vAlign w:val="center"/>
          </w:tcPr>
          <w:p w14:paraId="78CCBA8F" w14:textId="77777777" w:rsidR="00440C3A" w:rsidRDefault="00000000">
            <w:pPr>
              <w:spacing w:after="40" w:line="259" w:lineRule="auto"/>
            </w:pPr>
            <w:r>
              <w:rPr>
                <w:color w:val="000000"/>
                <w:sz w:val="16"/>
              </w:rPr>
              <w:t>&lt;&lt;</w:t>
            </w:r>
            <w:proofErr w:type="spellStart"/>
            <w:r>
              <w:rPr>
                <w:color w:val="000000"/>
                <w:sz w:val="16"/>
              </w:rPr>
              <w:t>Acción</w:t>
            </w:r>
            <w:proofErr w:type="spellEnd"/>
            <w:r>
              <w:rPr>
                <w:color w:val="000000"/>
                <w:sz w:val="16"/>
              </w:rPr>
              <w:t xml:space="preserve"> viable&gt;&gt;</w:t>
            </w:r>
          </w:p>
        </w:tc>
        <w:tc>
          <w:tcPr>
            <w:tcW w:w="1100" w:type="dxa"/>
            <w:tcMar>
              <w:top w:w="80" w:type="dxa"/>
              <w:left w:w="120" w:type="dxa"/>
              <w:bottom w:w="80" w:type="dxa"/>
              <w:right w:w="120" w:type="dxa"/>
            </w:tcMar>
            <w:vAlign w:val="center"/>
          </w:tcPr>
          <w:p w14:paraId="611DF104" w14:textId="77777777" w:rsidR="00440C3A" w:rsidRDefault="00000000">
            <w:pPr>
              <w:spacing w:after="40" w:line="259" w:lineRule="auto"/>
            </w:pPr>
            <w:r>
              <w:rPr>
                <w:color w:val="000000"/>
                <w:sz w:val="16"/>
              </w:rPr>
              <w:t>E-11 / &lt;&lt;enlace&gt;&gt;</w:t>
            </w:r>
          </w:p>
        </w:tc>
      </w:tr>
      <w:tr w:rsidR="00440C3A" w14:paraId="03355B14" w14:textId="77777777">
        <w:trPr>
          <w:cantSplit/>
        </w:trPr>
        <w:tc>
          <w:tcPr>
            <w:tcW w:w="1200" w:type="dxa"/>
            <w:tcMar>
              <w:top w:w="80" w:type="dxa"/>
              <w:left w:w="120" w:type="dxa"/>
              <w:bottom w:w="80" w:type="dxa"/>
              <w:right w:w="120" w:type="dxa"/>
            </w:tcMar>
            <w:vAlign w:val="center"/>
          </w:tcPr>
          <w:p w14:paraId="190BC874" w14:textId="77777777" w:rsidR="00440C3A" w:rsidRDefault="00000000">
            <w:pPr>
              <w:spacing w:after="40" w:line="259" w:lineRule="auto"/>
            </w:pPr>
            <w:r>
              <w:rPr>
                <w:color w:val="000000"/>
                <w:sz w:val="16"/>
              </w:rPr>
              <w:t>OE-0X</w:t>
            </w:r>
          </w:p>
        </w:tc>
        <w:tc>
          <w:tcPr>
            <w:tcW w:w="1800" w:type="dxa"/>
            <w:tcMar>
              <w:top w:w="80" w:type="dxa"/>
              <w:left w:w="120" w:type="dxa"/>
              <w:bottom w:w="80" w:type="dxa"/>
              <w:right w:w="120" w:type="dxa"/>
            </w:tcMar>
            <w:vAlign w:val="center"/>
          </w:tcPr>
          <w:p w14:paraId="7415D54A" w14:textId="77777777" w:rsidR="00440C3A" w:rsidRDefault="00000000">
            <w:pPr>
              <w:spacing w:after="40" w:line="259" w:lineRule="auto"/>
            </w:pPr>
            <w:r>
              <w:rPr>
                <w:color w:val="000000"/>
                <w:sz w:val="16"/>
              </w:rPr>
              <w:t xml:space="preserve">&lt;&lt;Valor y </w:t>
            </w:r>
            <w:proofErr w:type="spellStart"/>
            <w:r>
              <w:rPr>
                <w:color w:val="000000"/>
                <w:sz w:val="16"/>
              </w:rPr>
              <w:t>escenario</w:t>
            </w:r>
            <w:proofErr w:type="spellEnd"/>
            <w:r>
              <w:rPr>
                <w:color w:val="000000"/>
                <w:sz w:val="16"/>
              </w:rPr>
              <w:t>&gt;&gt;</w:t>
            </w:r>
          </w:p>
        </w:tc>
        <w:tc>
          <w:tcPr>
            <w:tcW w:w="2100" w:type="dxa"/>
            <w:tcMar>
              <w:top w:w="80" w:type="dxa"/>
              <w:left w:w="120" w:type="dxa"/>
              <w:bottom w:w="80" w:type="dxa"/>
              <w:right w:w="120" w:type="dxa"/>
            </w:tcMar>
            <w:vAlign w:val="center"/>
          </w:tcPr>
          <w:p w14:paraId="04A47F35" w14:textId="77777777" w:rsidR="00440C3A" w:rsidRDefault="00000000">
            <w:pPr>
              <w:spacing w:after="40" w:line="259" w:lineRule="auto"/>
            </w:pPr>
            <w:r>
              <w:rPr>
                <w:color w:val="000000"/>
                <w:sz w:val="16"/>
              </w:rPr>
              <w:t>&lt;&lt;</w:t>
            </w:r>
            <w:proofErr w:type="spellStart"/>
            <w:r>
              <w:rPr>
                <w:color w:val="000000"/>
                <w:sz w:val="16"/>
              </w:rPr>
              <w:t>Conclusión</w:t>
            </w:r>
            <w:proofErr w:type="spellEnd"/>
            <w:r>
              <w:rPr>
                <w:color w:val="000000"/>
                <w:sz w:val="16"/>
              </w:rPr>
              <w:t xml:space="preserve"> </w:t>
            </w:r>
            <w:proofErr w:type="spellStart"/>
            <w:r>
              <w:rPr>
                <w:color w:val="000000"/>
                <w:sz w:val="16"/>
              </w:rPr>
              <w:t>sustentada</w:t>
            </w:r>
            <w:proofErr w:type="spellEnd"/>
            <w:r>
              <w:rPr>
                <w:color w:val="000000"/>
                <w:sz w:val="16"/>
              </w:rPr>
              <w:t>&gt;&gt;</w:t>
            </w:r>
          </w:p>
        </w:tc>
        <w:tc>
          <w:tcPr>
            <w:tcW w:w="2200" w:type="dxa"/>
            <w:tcMar>
              <w:top w:w="80" w:type="dxa"/>
              <w:left w:w="120" w:type="dxa"/>
              <w:bottom w:w="80" w:type="dxa"/>
              <w:right w:w="120" w:type="dxa"/>
            </w:tcMar>
            <w:vAlign w:val="center"/>
          </w:tcPr>
          <w:p w14:paraId="35B0C987" w14:textId="77777777" w:rsidR="00440C3A" w:rsidRDefault="00000000">
            <w:pPr>
              <w:spacing w:after="40" w:line="259" w:lineRule="auto"/>
            </w:pPr>
            <w:r>
              <w:rPr>
                <w:color w:val="000000"/>
                <w:sz w:val="16"/>
              </w:rPr>
              <w:t>&lt;&lt;</w:t>
            </w:r>
            <w:proofErr w:type="spellStart"/>
            <w:r>
              <w:rPr>
                <w:color w:val="000000"/>
                <w:sz w:val="16"/>
              </w:rPr>
              <w:t>Acción</w:t>
            </w:r>
            <w:proofErr w:type="spellEnd"/>
            <w:r>
              <w:rPr>
                <w:color w:val="000000"/>
                <w:sz w:val="16"/>
              </w:rPr>
              <w:t xml:space="preserve"> viable&gt;&gt;</w:t>
            </w:r>
          </w:p>
        </w:tc>
        <w:tc>
          <w:tcPr>
            <w:tcW w:w="1100" w:type="dxa"/>
            <w:tcMar>
              <w:top w:w="80" w:type="dxa"/>
              <w:left w:w="120" w:type="dxa"/>
              <w:bottom w:w="80" w:type="dxa"/>
              <w:right w:w="120" w:type="dxa"/>
            </w:tcMar>
            <w:vAlign w:val="center"/>
          </w:tcPr>
          <w:p w14:paraId="5A301F80" w14:textId="77777777" w:rsidR="00440C3A" w:rsidRDefault="00000000">
            <w:pPr>
              <w:spacing w:after="40" w:line="259" w:lineRule="auto"/>
            </w:pPr>
            <w:r>
              <w:rPr>
                <w:color w:val="000000"/>
                <w:sz w:val="16"/>
              </w:rPr>
              <w:t>E-11 / &lt;&lt;enlace&gt;&gt;</w:t>
            </w:r>
          </w:p>
        </w:tc>
      </w:tr>
    </w:tbl>
    <w:p w14:paraId="30F3BF1F" w14:textId="77777777" w:rsidR="00440C3A" w:rsidRDefault="00440C3A">
      <w:pPr>
        <w:spacing w:after="20"/>
      </w:pPr>
    </w:p>
    <w:p w14:paraId="11F7CC3A" w14:textId="77777777" w:rsidR="00440C3A" w:rsidRDefault="00000000" w:rsidP="007C7325">
      <w:pPr>
        <w:pStyle w:val="Titulo2"/>
      </w:pPr>
      <w:bookmarkStart w:id="76" w:name="_Toc241158241"/>
      <w:r>
        <w:t>7.2 Conclusiones técnicas</w:t>
      </w:r>
      <w:bookmarkEnd w:id="76"/>
    </w:p>
    <w:p w14:paraId="6A628DE2" w14:textId="77777777" w:rsidR="00440C3A" w:rsidRPr="00A81493" w:rsidRDefault="00000000" w:rsidP="00150D17">
      <w:pPr>
        <w:spacing w:after="100"/>
        <w:ind w:left="259" w:right="144"/>
        <w:jc w:val="both"/>
        <w:rPr>
          <w:lang w:val="es-PE"/>
        </w:rPr>
      </w:pPr>
      <w:r w:rsidRPr="00A81493">
        <w:rPr>
          <w:i/>
          <w:color w:val="5B6573"/>
          <w:sz w:val="19"/>
          <w:lang w:val="es-PE"/>
        </w:rPr>
        <w:t>Redacte al menos cuatro conclusiones. Cada una debe citar métricas, escenarios, visualizaciones o evidencias; evite repetir actividades realizadas.</w:t>
      </w:r>
    </w:p>
    <w:p w14:paraId="61E9F582" w14:textId="77777777" w:rsidR="00440C3A" w:rsidRDefault="00000000" w:rsidP="007C7325">
      <w:pPr>
        <w:pStyle w:val="Titulo2"/>
      </w:pPr>
      <w:bookmarkStart w:id="77" w:name="_Toc241158242"/>
      <w:r>
        <w:t>7.3 Recomendaciones</w:t>
      </w:r>
      <w:bookmarkEnd w:id="77"/>
    </w:p>
    <w:p w14:paraId="677C7755" w14:textId="77777777" w:rsidR="00440C3A" w:rsidRPr="00A81493" w:rsidRDefault="00000000" w:rsidP="00150D17">
      <w:pPr>
        <w:spacing w:after="100"/>
        <w:ind w:left="259" w:right="144"/>
        <w:jc w:val="both"/>
        <w:rPr>
          <w:lang w:val="es-PE"/>
        </w:rPr>
      </w:pPr>
      <w:r w:rsidRPr="00A81493">
        <w:rPr>
          <w:i/>
          <w:color w:val="5B6573"/>
          <w:sz w:val="19"/>
          <w:lang w:val="es-PE"/>
        </w:rPr>
        <w:t>Formule al menos tres recomendaciones viables para mejorar consultas, modelo de datos, procesamiento, rendimiento, escalabilidad, calidad, seguridad o visualización. Indique prioridad e impacto esperado.</w:t>
      </w:r>
    </w:p>
    <w:p w14:paraId="73364BF5" w14:textId="77777777" w:rsidR="00440C3A" w:rsidRDefault="00000000">
      <w:pPr>
        <w:pStyle w:val="Titulo1"/>
        <w:pageBreakBefore/>
      </w:pPr>
      <w:bookmarkStart w:id="78" w:name="_Toc241158243"/>
      <w:r>
        <w:lastRenderedPageBreak/>
        <w:t>CAPÍTULO VIII: RESPONSABILIDAD ÉTICA Y PROFESIONAL</w:t>
      </w:r>
      <w:bookmarkEnd w:id="78"/>
    </w:p>
    <w:p w14:paraId="050CF16A" w14:textId="77777777" w:rsidR="00440C3A" w:rsidRDefault="00000000" w:rsidP="007C7325">
      <w:pPr>
        <w:pStyle w:val="Titulo2"/>
      </w:pPr>
      <w:bookmarkStart w:id="79" w:name="_Toc241158244"/>
      <w:r>
        <w:t>8.1 Tratamiento ético, legal y seguro de los datos</w:t>
      </w:r>
      <w:bookmarkEnd w:id="79"/>
    </w:p>
    <w:p w14:paraId="5C962947" w14:textId="77777777" w:rsidR="00440C3A" w:rsidRPr="00A81493" w:rsidRDefault="00000000" w:rsidP="00150D17">
      <w:pPr>
        <w:spacing w:after="100"/>
        <w:ind w:left="259" w:right="144"/>
        <w:jc w:val="both"/>
        <w:rPr>
          <w:lang w:val="es-PE"/>
        </w:rPr>
      </w:pPr>
      <w:r w:rsidRPr="00A81493">
        <w:rPr>
          <w:i/>
          <w:color w:val="5B6573"/>
          <w:sz w:val="19"/>
          <w:lang w:val="es-PE"/>
        </w:rPr>
        <w:t xml:space="preserve">Analice privacidad, consentimiento o autorización, propiedad/licencia, seguridad, minimización, anonimización, retención, sesgos, </w:t>
      </w:r>
      <w:proofErr w:type="spellStart"/>
      <w:r w:rsidRPr="00A81493">
        <w:rPr>
          <w:i/>
          <w:color w:val="5B6573"/>
          <w:sz w:val="19"/>
          <w:lang w:val="es-PE"/>
        </w:rPr>
        <w:t>explicabilidad</w:t>
      </w:r>
      <w:proofErr w:type="spellEnd"/>
      <w:r w:rsidRPr="00A81493">
        <w:rPr>
          <w:i/>
          <w:color w:val="5B6573"/>
          <w:sz w:val="19"/>
          <w:lang w:val="es-PE"/>
        </w:rPr>
        <w:t xml:space="preserve"> y consecuencias del uso de resultados.</w:t>
      </w:r>
    </w:p>
    <w:p w14:paraId="07BA645C" w14:textId="77777777" w:rsidR="00440C3A" w:rsidRDefault="00000000" w:rsidP="007C7325">
      <w:pPr>
        <w:pStyle w:val="Titulo2"/>
      </w:pPr>
      <w:bookmarkStart w:id="80" w:name="_Toc241158245"/>
      <w:r>
        <w:t>8.2 Impactos de las soluciones</w:t>
      </w:r>
      <w:bookmarkEnd w:id="80"/>
    </w:p>
    <w:p w14:paraId="14A8CF8D" w14:textId="77777777" w:rsidR="00440C3A" w:rsidRPr="00A81493" w:rsidRDefault="00000000" w:rsidP="00150D17">
      <w:pPr>
        <w:spacing w:after="100"/>
        <w:ind w:left="259" w:right="144"/>
        <w:jc w:val="both"/>
        <w:rPr>
          <w:lang w:val="es-PE"/>
        </w:rPr>
      </w:pPr>
      <w:r w:rsidRPr="00A81493">
        <w:rPr>
          <w:i/>
          <w:color w:val="5B6573"/>
          <w:sz w:val="19"/>
          <w:lang w:val="es-PE"/>
        </w:rPr>
        <w:t>Evalúe impactos organizacionales, sociales, económicos y ambientales de la solución BI y Big Data. Incluya riesgos de decisiones automatizadas o interpretaciones incorrectas.</w:t>
      </w:r>
    </w:p>
    <w:p w14:paraId="2B2F1B8E" w14:textId="77777777" w:rsidR="00440C3A" w:rsidRDefault="00000000" w:rsidP="007C7325">
      <w:pPr>
        <w:pStyle w:val="Titulo2"/>
      </w:pPr>
      <w:bookmarkStart w:id="81" w:name="_Toc241158246"/>
      <w:r>
        <w:t>8.3 Compromiso profesional</w:t>
      </w:r>
      <w:bookmarkEnd w:id="81"/>
    </w:p>
    <w:p w14:paraId="4940ED6D" w14:textId="77777777" w:rsidR="00440C3A" w:rsidRPr="00A81493" w:rsidRDefault="00000000" w:rsidP="00150D17">
      <w:pPr>
        <w:spacing w:after="100"/>
        <w:ind w:left="259" w:right="144"/>
        <w:jc w:val="both"/>
        <w:rPr>
          <w:lang w:val="es-PE"/>
        </w:rPr>
      </w:pPr>
      <w:r w:rsidRPr="00A81493">
        <w:rPr>
          <w:i/>
          <w:color w:val="5B6573"/>
          <w:sz w:val="19"/>
          <w:lang w:val="es-PE"/>
        </w:rPr>
        <w:t>Declare responsabilidades del equipo, límites de competencia, transparencia, reproducibilidad y acciones para evitar manipulación o uso indebido de datos y resultados.</w:t>
      </w:r>
    </w:p>
    <w:p w14:paraId="5AE15C71" w14:textId="77777777" w:rsidR="00440C3A" w:rsidRDefault="00000000">
      <w:pPr>
        <w:pStyle w:val="Titulo1"/>
        <w:pageBreakBefore/>
      </w:pPr>
      <w:bookmarkStart w:id="82" w:name="_Toc241158247"/>
      <w:r>
        <w:lastRenderedPageBreak/>
        <w:t>REFERENCIAS BIBLIOGRÁFICAS</w:t>
      </w:r>
      <w:bookmarkEnd w:id="82"/>
    </w:p>
    <w:p w14:paraId="56E9B97B" w14:textId="3C2B846C" w:rsidR="005C1417" w:rsidRPr="00B95F0B" w:rsidRDefault="005C1417">
      <w:pPr>
        <w:rPr>
          <w:lang w:val="es-PE"/>
        </w:rPr>
      </w:pPr>
      <w:r w:rsidRPr="005C1417">
        <w:rPr>
          <w:lang w:val="es-PE"/>
        </w:rPr>
        <w:t xml:space="preserve">Espinoza Torres, A. D. (2023). </w:t>
      </w:r>
      <w:r w:rsidRPr="005C1417">
        <w:rPr>
          <w:i/>
          <w:iCs/>
          <w:lang w:val="es-PE"/>
        </w:rPr>
        <w:t>Implementación de una aplicación web para la mejora de la gestión del inventario en una empresa de venta de suministros y repuestos</w:t>
      </w:r>
      <w:r w:rsidRPr="005C1417">
        <w:rPr>
          <w:lang w:val="es-PE"/>
        </w:rPr>
        <w:t xml:space="preserve"> [Trabajo de suficiencia profesional, Universidad Tecnológica del Perú]. Repositorio Institucional UTP. </w:t>
      </w:r>
      <w:hyperlink r:id="rId12" w:tgtFrame="_blank" w:history="1">
        <w:r w:rsidRPr="005C1417">
          <w:rPr>
            <w:rStyle w:val="Hipervnculo"/>
            <w:lang w:val="es-PE"/>
          </w:rPr>
          <w:t>https://repositorio.utp.edu.pe/item/4bbe0be0-5f88-40c8-bc9e-be6a81e665ce</w:t>
        </w:r>
      </w:hyperlink>
    </w:p>
    <w:p w14:paraId="473E3A70" w14:textId="77777777" w:rsidR="00F820DD" w:rsidRDefault="00F820DD" w:rsidP="007167E5">
      <w:pPr>
        <w:rPr>
          <w:lang w:val="es-PE"/>
        </w:rPr>
      </w:pPr>
      <w:r w:rsidRPr="00F820DD">
        <w:rPr>
          <w:lang w:val="es-PE"/>
        </w:rPr>
        <w:t xml:space="preserve">Merizalde </w:t>
      </w:r>
      <w:proofErr w:type="spellStart"/>
      <w:r w:rsidRPr="00F820DD">
        <w:rPr>
          <w:lang w:val="es-PE"/>
        </w:rPr>
        <w:t>Medin</w:t>
      </w:r>
      <w:proofErr w:type="spellEnd"/>
      <w:r w:rsidRPr="00F820DD">
        <w:rPr>
          <w:lang w:val="es-PE"/>
        </w:rPr>
        <w:t xml:space="preserve">, M. V., &amp; </w:t>
      </w:r>
      <w:proofErr w:type="spellStart"/>
      <w:r w:rsidRPr="00F820DD">
        <w:rPr>
          <w:lang w:val="es-PE"/>
        </w:rPr>
        <w:t>Ballagán</w:t>
      </w:r>
      <w:proofErr w:type="spellEnd"/>
      <w:r w:rsidRPr="00F820DD">
        <w:rPr>
          <w:lang w:val="es-PE"/>
        </w:rPr>
        <w:t xml:space="preserve"> </w:t>
      </w:r>
      <w:proofErr w:type="spellStart"/>
      <w:r w:rsidRPr="00F820DD">
        <w:rPr>
          <w:lang w:val="es-PE"/>
        </w:rPr>
        <w:t>Guambo</w:t>
      </w:r>
      <w:proofErr w:type="spellEnd"/>
      <w:r w:rsidRPr="00F820DD">
        <w:rPr>
          <w:lang w:val="es-PE"/>
        </w:rPr>
        <w:t>, E. M. (2018). Aplicación del Big Data como estrategia de negocio en proyectos de emprendimiento en Ecuador. Revista Científica Ciencia y Tecnología, 18(Vol. 18 Núm. 18 (2018)).</w:t>
      </w:r>
    </w:p>
    <w:p w14:paraId="52E494F2" w14:textId="1D33AF2F" w:rsidR="00F820DD" w:rsidRDefault="00000000" w:rsidP="007167E5">
      <w:pPr>
        <w:rPr>
          <w:lang w:val="es-PE"/>
        </w:rPr>
      </w:pPr>
      <w:hyperlink r:id="rId13" w:history="1">
        <w:r w:rsidR="00F820DD" w:rsidRPr="00092C03">
          <w:rPr>
            <w:rStyle w:val="Hipervnculo"/>
            <w:lang w:val="es-PE"/>
          </w:rPr>
          <w:t>https://cienciaytecnologia.uteg.edu.ec/revista/index.php/cienciaytecnologia/article/view/180</w:t>
        </w:r>
      </w:hyperlink>
    </w:p>
    <w:p w14:paraId="1102DB41" w14:textId="77777777" w:rsidR="00F820DD" w:rsidRDefault="00F820DD" w:rsidP="00F820DD">
      <w:pPr>
        <w:rPr>
          <w:lang w:val="es-PE"/>
        </w:rPr>
      </w:pPr>
      <w:proofErr w:type="spellStart"/>
      <w:r w:rsidRPr="00F820DD">
        <w:rPr>
          <w:lang w:val="es-PE"/>
        </w:rPr>
        <w:t>Wanumen</w:t>
      </w:r>
      <w:proofErr w:type="spellEnd"/>
      <w:r w:rsidRPr="00F820DD">
        <w:rPr>
          <w:lang w:val="es-PE"/>
        </w:rPr>
        <w:t xml:space="preserve"> Silva, L. F., &amp; Mosquera Palacios, D. J. (2018). Arquitectura para la generación de consultas SQL usando lógica de conjuntos. Visión Electrónica, 12(2), 307–318. </w:t>
      </w:r>
      <w:hyperlink r:id="rId14" w:history="1">
        <w:r w:rsidRPr="00092C03">
          <w:rPr>
            <w:rStyle w:val="Hipervnculo"/>
            <w:lang w:val="es-PE"/>
          </w:rPr>
          <w:t>https://doi.org/10.14483/22484728.14343</w:t>
        </w:r>
      </w:hyperlink>
    </w:p>
    <w:p w14:paraId="06A4B89E" w14:textId="763A20E3" w:rsidR="00D9269B" w:rsidRDefault="00D9269B" w:rsidP="00F820DD">
      <w:pPr>
        <w:rPr>
          <w:lang w:val="es-PE"/>
        </w:rPr>
      </w:pPr>
      <w:r w:rsidRPr="00D9269B">
        <w:rPr>
          <w:lang w:val="es-PE"/>
        </w:rPr>
        <w:t xml:space="preserve">Granados Ostolaza, D. E. (2023). Aplicación de </w:t>
      </w:r>
      <w:proofErr w:type="spellStart"/>
      <w:r w:rsidRPr="00D9269B">
        <w:rPr>
          <w:lang w:val="es-PE"/>
        </w:rPr>
        <w:t>Dashboards</w:t>
      </w:r>
      <w:proofErr w:type="spellEnd"/>
      <w:r w:rsidRPr="00D9269B">
        <w:rPr>
          <w:lang w:val="es-PE"/>
        </w:rPr>
        <w:t xml:space="preserve"> en </w:t>
      </w:r>
      <w:proofErr w:type="spellStart"/>
      <w:r w:rsidRPr="00D9269B">
        <w:rPr>
          <w:lang w:val="es-PE"/>
        </w:rPr>
        <w:t>Power</w:t>
      </w:r>
      <w:proofErr w:type="spellEnd"/>
      <w:r w:rsidRPr="00D9269B">
        <w:rPr>
          <w:lang w:val="es-PE"/>
        </w:rPr>
        <w:t xml:space="preserve"> BI para el análisis y toma de decisiones en el área de ventas de la empresa distribuidora de equipos de tratamiento de agua [Tesis de pregrado, Universidad San Ignacio de Loyola]. Repositorio Institucional USIL. </w:t>
      </w:r>
      <w:hyperlink r:id="rId15" w:history="1">
        <w:r w:rsidRPr="00092C03">
          <w:rPr>
            <w:rStyle w:val="Hipervnculo"/>
            <w:lang w:val="es-PE"/>
          </w:rPr>
          <w:t>https://repositorio.usil.edu.pe/entities/publication/aac7d171-99af-410d-983d-3211e081ddf5</w:t>
        </w:r>
      </w:hyperlink>
    </w:p>
    <w:p w14:paraId="7196AB4F" w14:textId="54BC5AFB" w:rsidR="00E12F07" w:rsidRDefault="00E12F07" w:rsidP="00F820DD">
      <w:pPr>
        <w:rPr>
          <w:lang w:val="es-PE"/>
        </w:rPr>
      </w:pPr>
      <w:r w:rsidRPr="00E12F07">
        <w:rPr>
          <w:lang w:val="es-PE"/>
        </w:rPr>
        <w:t xml:space="preserve">Vicuña Pino, A. E., Ponce Ordoñez, J. A., &amp; Erazo Moreta, O. R. (2018). Análisis de la optimización de sentencias SQL del Lenguaje de Consulta Estructurado usando grandes volúmenes de datos. Revista Publicando, 5(16 (1)), 70–79. </w:t>
      </w:r>
      <w:hyperlink r:id="rId16" w:history="1">
        <w:r w:rsidRPr="00092C03">
          <w:rPr>
            <w:rStyle w:val="Hipervnculo"/>
            <w:lang w:val="es-PE"/>
          </w:rPr>
          <w:t>https://revistapublicando.org/revista/index.php/crv/article/view/1475</w:t>
        </w:r>
      </w:hyperlink>
    </w:p>
    <w:p w14:paraId="59F94039" w14:textId="7A834128" w:rsidR="002C149B" w:rsidRDefault="002C149B" w:rsidP="00F820DD">
      <w:pPr>
        <w:rPr>
          <w:lang w:val="es-PE"/>
        </w:rPr>
      </w:pPr>
      <w:r w:rsidRPr="002C149B">
        <w:rPr>
          <w:lang w:val="es-PE"/>
        </w:rPr>
        <w:t xml:space="preserve">Cano, J. L. (2007). Business </w:t>
      </w:r>
      <w:proofErr w:type="spellStart"/>
      <w:r w:rsidRPr="002C149B">
        <w:rPr>
          <w:lang w:val="es-PE"/>
        </w:rPr>
        <w:t>Intelligence</w:t>
      </w:r>
      <w:proofErr w:type="spellEnd"/>
      <w:r w:rsidRPr="002C149B">
        <w:rPr>
          <w:lang w:val="es-PE"/>
        </w:rPr>
        <w:t>: competir con información. Banesto Fundación Cultural / ESADE.</w:t>
      </w:r>
    </w:p>
    <w:p w14:paraId="147EB803" w14:textId="0089CC59" w:rsidR="00F70C08" w:rsidRDefault="00F70C08" w:rsidP="00F820DD">
      <w:pPr>
        <w:rPr>
          <w:lang w:val="es-PE"/>
        </w:rPr>
      </w:pPr>
      <w:r w:rsidRPr="00F70C08">
        <w:rPr>
          <w:lang w:val="es-PE"/>
        </w:rPr>
        <w:t xml:space="preserve">Hernández-Leal, E. J., Duque-Méndez, N. D., &amp; Moreno-Cadavid, J. (2017). Big Data: una exploración de investigaciones, tecnologías y casos de aplicación. </w:t>
      </w:r>
      <w:proofErr w:type="spellStart"/>
      <w:r w:rsidRPr="00F70C08">
        <w:rPr>
          <w:lang w:val="es-PE"/>
        </w:rPr>
        <w:t>TecnoLógicas</w:t>
      </w:r>
      <w:proofErr w:type="spellEnd"/>
      <w:r w:rsidRPr="00F70C08">
        <w:rPr>
          <w:lang w:val="es-PE"/>
        </w:rPr>
        <w:t xml:space="preserve">, 20(39), 11–24. </w:t>
      </w:r>
      <w:hyperlink r:id="rId17" w:history="1">
        <w:r w:rsidRPr="00092C03">
          <w:rPr>
            <w:rStyle w:val="Hipervnculo"/>
            <w:lang w:val="es-PE"/>
          </w:rPr>
          <w:t>http://www.scielo.org.co/scielo.php?pid=S0123-77992017000200002&amp;script=sci_arttext</w:t>
        </w:r>
      </w:hyperlink>
    </w:p>
    <w:p w14:paraId="31D10601" w14:textId="77777777" w:rsidR="00B7737A" w:rsidRPr="00907346" w:rsidRDefault="00B7737A" w:rsidP="00B7737A">
      <w:r w:rsidRPr="00EA7A65">
        <w:rPr>
          <w:lang w:val="es-PE"/>
        </w:rPr>
        <w:t xml:space="preserve">Astera. (2024). </w:t>
      </w:r>
      <w:r w:rsidRPr="00EA7A65">
        <w:rPr>
          <w:i/>
          <w:iCs/>
          <w:lang w:val="es-PE"/>
        </w:rPr>
        <w:t xml:space="preserve">Conceptos de Data </w:t>
      </w:r>
      <w:proofErr w:type="spellStart"/>
      <w:r w:rsidRPr="00EA7A65">
        <w:rPr>
          <w:i/>
          <w:iCs/>
          <w:lang w:val="es-PE"/>
        </w:rPr>
        <w:t>Warehouse</w:t>
      </w:r>
      <w:proofErr w:type="spellEnd"/>
      <w:r w:rsidRPr="00EA7A65">
        <w:rPr>
          <w:i/>
          <w:iCs/>
          <w:lang w:val="es-PE"/>
        </w:rPr>
        <w:t xml:space="preserve">: enfoque de Kimball vs. </w:t>
      </w:r>
      <w:proofErr w:type="spellStart"/>
      <w:r w:rsidRPr="00EA7A65">
        <w:rPr>
          <w:i/>
          <w:iCs/>
          <w:lang w:val="es-PE"/>
        </w:rPr>
        <w:t>Inmon</w:t>
      </w:r>
      <w:proofErr w:type="spellEnd"/>
      <w:r w:rsidRPr="00EA7A65">
        <w:rPr>
          <w:lang w:val="es-PE"/>
        </w:rPr>
        <w:t xml:space="preserve">. </w:t>
      </w:r>
      <w:hyperlink r:id="rId18" w:history="1">
        <w:r w:rsidRPr="00907346">
          <w:rPr>
            <w:rStyle w:val="Hipervnculo"/>
          </w:rPr>
          <w:t>https://www.astera.com/es/type/blog/data-warehouse-concepts/</w:t>
        </w:r>
      </w:hyperlink>
    </w:p>
    <w:p w14:paraId="5126EBCF" w14:textId="77777777" w:rsidR="009C5B28" w:rsidRDefault="00B7737A" w:rsidP="00B7737A">
      <w:proofErr w:type="spellStart"/>
      <w:r w:rsidRPr="00EA7A65">
        <w:t>Bismart</w:t>
      </w:r>
      <w:proofErr w:type="spellEnd"/>
      <w:r w:rsidRPr="00EA7A65">
        <w:t xml:space="preserve">. (2023). </w:t>
      </w:r>
      <w:r w:rsidRPr="00EA7A65">
        <w:rPr>
          <w:i/>
          <w:iCs/>
        </w:rPr>
        <w:t>Data warehousing: ETL, OLAP y OLTP</w:t>
      </w:r>
      <w:r w:rsidRPr="00EA7A65">
        <w:t xml:space="preserve">. </w:t>
      </w:r>
    </w:p>
    <w:p w14:paraId="3AE024FD" w14:textId="39F7B97C" w:rsidR="00B7737A" w:rsidRPr="009C5B28" w:rsidRDefault="00000000" w:rsidP="00B7737A">
      <w:hyperlink r:id="rId19" w:history="1">
        <w:r w:rsidR="009C5B28" w:rsidRPr="00092C03">
          <w:rPr>
            <w:rStyle w:val="Hipervnculo"/>
          </w:rPr>
          <w:t>https://blog.bismart.com/data-warehouse-etl-olap-oltp</w:t>
        </w:r>
      </w:hyperlink>
    </w:p>
    <w:p w14:paraId="43F7C278" w14:textId="77777777" w:rsidR="00B7737A" w:rsidRPr="00EA7A65" w:rsidRDefault="00B7737A" w:rsidP="00B7737A">
      <w:pPr>
        <w:rPr>
          <w:lang w:val="es-PE"/>
        </w:rPr>
      </w:pPr>
      <w:r w:rsidRPr="00EA7A65">
        <w:rPr>
          <w:lang w:val="es-PE"/>
        </w:rPr>
        <w:t xml:space="preserve">Chanco Torres, A., Quiñonez Gastelu, A., Soria, J. J., Vega Manrique, M., y Segura Peña, L. (2024). </w:t>
      </w:r>
      <w:r w:rsidRPr="00EA7A65">
        <w:t xml:space="preserve">Data mart in business intelligence with Ralph Kimball for commercial sales. En R. </w:t>
      </w:r>
      <w:proofErr w:type="spellStart"/>
      <w:r w:rsidRPr="00EA7A65">
        <w:t>Silhavy</w:t>
      </w:r>
      <w:proofErr w:type="spellEnd"/>
      <w:r w:rsidRPr="00EA7A65">
        <w:t xml:space="preserve"> y P. </w:t>
      </w:r>
      <w:proofErr w:type="spellStart"/>
      <w:r w:rsidRPr="00EA7A65">
        <w:t>Silhavy</w:t>
      </w:r>
      <w:proofErr w:type="spellEnd"/>
      <w:r w:rsidRPr="00EA7A65">
        <w:t xml:space="preserve"> (Eds.), </w:t>
      </w:r>
      <w:r w:rsidRPr="00EA7A65">
        <w:rPr>
          <w:i/>
          <w:iCs/>
        </w:rPr>
        <w:t>Data Analytics in System Engineering</w:t>
      </w:r>
      <w:r w:rsidRPr="00EA7A65">
        <w:t xml:space="preserve"> (pp. 380–396). </w:t>
      </w:r>
      <w:r w:rsidRPr="00EA7A65">
        <w:rPr>
          <w:lang w:val="es-PE"/>
        </w:rPr>
        <w:t xml:space="preserve">Springer. </w:t>
      </w:r>
      <w:hyperlink r:id="rId20" w:history="1">
        <w:r w:rsidRPr="00EA7A65">
          <w:rPr>
            <w:rStyle w:val="Hipervnculo"/>
            <w:lang w:val="es-PE"/>
          </w:rPr>
          <w:t>https://doi.org/10.1007/978-3-031-53552-9_34</w:t>
        </w:r>
      </w:hyperlink>
    </w:p>
    <w:p w14:paraId="12EC5727" w14:textId="77777777" w:rsidR="00B7737A" w:rsidRPr="00EA7A65" w:rsidRDefault="00B7737A" w:rsidP="00B7737A">
      <w:pPr>
        <w:rPr>
          <w:lang w:val="es-PE"/>
        </w:rPr>
      </w:pPr>
      <w:r w:rsidRPr="00EA7A65">
        <w:rPr>
          <w:lang w:val="es-PE"/>
        </w:rPr>
        <w:lastRenderedPageBreak/>
        <w:t xml:space="preserve">Durán-Cazar, J. W., Tandazo-Gaona, E. J., Morales-Morales, M. R., y Morales Cardoso, S. (2019). Rendimiento de bases de datos columnares. </w:t>
      </w:r>
      <w:proofErr w:type="spellStart"/>
      <w:r w:rsidRPr="00EA7A65">
        <w:rPr>
          <w:i/>
          <w:iCs/>
          <w:lang w:val="es-PE"/>
        </w:rPr>
        <w:t>Ingenius</w:t>
      </w:r>
      <w:proofErr w:type="spellEnd"/>
      <w:r w:rsidRPr="00EA7A65">
        <w:rPr>
          <w:lang w:val="es-PE"/>
        </w:rPr>
        <w:t xml:space="preserve">, (22), 47–58. </w:t>
      </w:r>
      <w:hyperlink r:id="rId21" w:history="1">
        <w:r w:rsidRPr="00EA7A65">
          <w:rPr>
            <w:rStyle w:val="Hipervnculo"/>
            <w:lang w:val="es-PE"/>
          </w:rPr>
          <w:t>https://doi.org/10.17163/ings.n22.2019.05</w:t>
        </w:r>
      </w:hyperlink>
    </w:p>
    <w:p w14:paraId="0FD839AE" w14:textId="77777777" w:rsidR="00B7737A" w:rsidRPr="00907346" w:rsidRDefault="00B7737A" w:rsidP="00B7737A">
      <w:pPr>
        <w:rPr>
          <w:lang w:val="en-GB"/>
        </w:rPr>
      </w:pPr>
      <w:r w:rsidRPr="00EA7A65">
        <w:t xml:space="preserve">Kimball, R., y Ross, M. (2013). </w:t>
      </w:r>
      <w:r w:rsidRPr="00EA7A65">
        <w:rPr>
          <w:i/>
          <w:iCs/>
        </w:rPr>
        <w:t>The data warehouse toolkit: The definitive guide to dimensional modeling</w:t>
      </w:r>
      <w:r w:rsidRPr="00EA7A65">
        <w:t xml:space="preserve"> (3.ª ed.). </w:t>
      </w:r>
      <w:r w:rsidRPr="00907346">
        <w:rPr>
          <w:lang w:val="en-GB"/>
        </w:rPr>
        <w:t>Wiley.</w:t>
      </w:r>
    </w:p>
    <w:p w14:paraId="752978C3" w14:textId="77777777" w:rsidR="00B7737A" w:rsidRPr="00907346" w:rsidRDefault="00B7737A" w:rsidP="00B7737A">
      <w:pPr>
        <w:rPr>
          <w:lang w:val="es-PE"/>
        </w:rPr>
      </w:pPr>
      <w:r w:rsidRPr="00B50EB4">
        <w:t xml:space="preserve">Laney, D. (2001). 3D Data Management: Controlling Data Volume, Velocity, and Variety (). </w:t>
      </w:r>
      <w:r w:rsidRPr="00907346">
        <w:rPr>
          <w:lang w:val="es-PE"/>
        </w:rPr>
        <w:t xml:space="preserve">META </w:t>
      </w:r>
      <w:proofErr w:type="spellStart"/>
      <w:r w:rsidRPr="00907346">
        <w:rPr>
          <w:lang w:val="es-PE"/>
        </w:rPr>
        <w:t>Group</w:t>
      </w:r>
      <w:proofErr w:type="spellEnd"/>
      <w:r w:rsidRPr="00907346">
        <w:rPr>
          <w:lang w:val="es-PE"/>
        </w:rPr>
        <w:t>.</w:t>
      </w:r>
    </w:p>
    <w:p w14:paraId="530AC5A7" w14:textId="77777777" w:rsidR="00B7737A" w:rsidRPr="00EA7A65" w:rsidRDefault="00B7737A" w:rsidP="00B7737A">
      <w:pPr>
        <w:rPr>
          <w:lang w:val="es-PE"/>
        </w:rPr>
      </w:pPr>
      <w:r w:rsidRPr="00AE2CD9">
        <w:rPr>
          <w:lang w:val="es-PE"/>
        </w:rPr>
        <w:t xml:space="preserve">López Inga, M. E., &amp; Guerrero Huaranga, R. M. (2018). Modelo de inteligencia de negocios y analítica en la nube para pymes del sector </w:t>
      </w:r>
      <w:proofErr w:type="spellStart"/>
      <w:r w:rsidRPr="00AE2CD9">
        <w:rPr>
          <w:lang w:val="es-PE"/>
        </w:rPr>
        <w:t>retail</w:t>
      </w:r>
      <w:proofErr w:type="spellEnd"/>
      <w:r w:rsidRPr="00AE2CD9">
        <w:rPr>
          <w:lang w:val="es-PE"/>
        </w:rPr>
        <w:t xml:space="preserve"> en Perú. </w:t>
      </w:r>
      <w:r w:rsidRPr="00907346">
        <w:rPr>
          <w:i/>
          <w:iCs/>
          <w:lang w:val="es-PE"/>
        </w:rPr>
        <w:t>Ingeniería Solidaria</w:t>
      </w:r>
      <w:r w:rsidRPr="00907346">
        <w:rPr>
          <w:lang w:val="es-PE"/>
        </w:rPr>
        <w:t xml:space="preserve">, </w:t>
      </w:r>
      <w:r w:rsidRPr="00907346">
        <w:rPr>
          <w:i/>
          <w:iCs/>
          <w:lang w:val="es-PE"/>
        </w:rPr>
        <w:t>14</w:t>
      </w:r>
      <w:r w:rsidRPr="00907346">
        <w:rPr>
          <w:lang w:val="es-PE"/>
        </w:rPr>
        <w:t xml:space="preserve">(24), 1-17. </w:t>
      </w:r>
      <w:hyperlink r:id="rId22" w:history="1">
        <w:r w:rsidRPr="00907346">
          <w:rPr>
            <w:rStyle w:val="Hipervnculo"/>
            <w:lang w:val="es-PE"/>
          </w:rPr>
          <w:t>https://doi.org/10.16925/in.v14i24.2157</w:t>
        </w:r>
      </w:hyperlink>
    </w:p>
    <w:p w14:paraId="0EDD5589" w14:textId="77777777" w:rsidR="009C5B28" w:rsidRDefault="00B7737A" w:rsidP="00B7737A">
      <w:pPr>
        <w:rPr>
          <w:lang w:val="es-PE"/>
        </w:rPr>
      </w:pPr>
      <w:r w:rsidRPr="00EA7A65">
        <w:rPr>
          <w:lang w:val="es-PE"/>
        </w:rPr>
        <w:t xml:space="preserve">Montoya-Suárez, L. M., y Gil-Restrepo, G. A. (2018). Actualidad e importancia de la implementación de Big Data utilizando las herramientas Hadoop y </w:t>
      </w:r>
      <w:proofErr w:type="spellStart"/>
      <w:r w:rsidRPr="00EA7A65">
        <w:rPr>
          <w:lang w:val="es-PE"/>
        </w:rPr>
        <w:t>Spark</w:t>
      </w:r>
      <w:proofErr w:type="spellEnd"/>
      <w:r w:rsidRPr="00EA7A65">
        <w:rPr>
          <w:lang w:val="es-PE"/>
        </w:rPr>
        <w:t xml:space="preserve">. </w:t>
      </w:r>
      <w:proofErr w:type="spellStart"/>
      <w:r w:rsidRPr="00EA7A65">
        <w:rPr>
          <w:i/>
          <w:iCs/>
          <w:lang w:val="es-PE"/>
        </w:rPr>
        <w:t>Lámpsakos</w:t>
      </w:r>
      <w:proofErr w:type="spellEnd"/>
      <w:r w:rsidRPr="00EA7A65">
        <w:rPr>
          <w:lang w:val="es-PE"/>
        </w:rPr>
        <w:t xml:space="preserve">, (19), 67–72. </w:t>
      </w:r>
    </w:p>
    <w:p w14:paraId="5F4D7866" w14:textId="1C0F08BC" w:rsidR="00B7737A" w:rsidRPr="00EA7A65" w:rsidRDefault="00000000" w:rsidP="00B7737A">
      <w:pPr>
        <w:rPr>
          <w:lang w:val="es-PE"/>
        </w:rPr>
      </w:pPr>
      <w:hyperlink r:id="rId23" w:history="1">
        <w:r w:rsidR="009C5B28" w:rsidRPr="00092C03">
          <w:rPr>
            <w:rStyle w:val="Hipervnculo"/>
            <w:lang w:val="es-PE"/>
          </w:rPr>
          <w:t>https://doi.org/10.21501/21454086.2403</w:t>
        </w:r>
      </w:hyperlink>
    </w:p>
    <w:p w14:paraId="5A77F135" w14:textId="77777777" w:rsidR="009C5B28" w:rsidRDefault="00B7737A" w:rsidP="00B7737A">
      <w:pPr>
        <w:rPr>
          <w:lang w:val="es-PE"/>
        </w:rPr>
      </w:pPr>
      <w:r w:rsidRPr="00AE2CD9">
        <w:rPr>
          <w:lang w:val="es-PE"/>
        </w:rPr>
        <w:t xml:space="preserve">Saucedo, J. (2022). Implementación de </w:t>
      </w:r>
      <w:proofErr w:type="spellStart"/>
      <w:r w:rsidRPr="00AE2CD9">
        <w:rPr>
          <w:lang w:val="es-PE"/>
        </w:rPr>
        <w:t>business</w:t>
      </w:r>
      <w:proofErr w:type="spellEnd"/>
      <w:r w:rsidRPr="00AE2CD9">
        <w:rPr>
          <w:lang w:val="es-PE"/>
        </w:rPr>
        <w:t xml:space="preserve"> </w:t>
      </w:r>
      <w:proofErr w:type="spellStart"/>
      <w:r w:rsidRPr="00AE2CD9">
        <w:rPr>
          <w:lang w:val="es-PE"/>
        </w:rPr>
        <w:t>intelligence</w:t>
      </w:r>
      <w:proofErr w:type="spellEnd"/>
      <w:r w:rsidRPr="00AE2CD9">
        <w:rPr>
          <w:lang w:val="es-PE"/>
        </w:rPr>
        <w:t xml:space="preserve"> para mejorar la toma de decisiones en el área de ventas de la empresa La </w:t>
      </w:r>
      <w:proofErr w:type="spellStart"/>
      <w:r w:rsidRPr="00AE2CD9">
        <w:rPr>
          <w:lang w:val="es-PE"/>
        </w:rPr>
        <w:t>Sangu</w:t>
      </w:r>
      <w:proofErr w:type="spellEnd"/>
      <w:r w:rsidRPr="00AE2CD9">
        <w:rPr>
          <w:lang w:val="es-PE"/>
        </w:rPr>
        <w:t xml:space="preserve"> [Tesis, Universidad Autónoma del Perú]. </w:t>
      </w:r>
    </w:p>
    <w:p w14:paraId="3A10CE00" w14:textId="53226A35" w:rsidR="00B7737A" w:rsidRPr="00A81493" w:rsidRDefault="00000000" w:rsidP="00B7737A">
      <w:pPr>
        <w:rPr>
          <w:lang w:val="es-PE"/>
        </w:rPr>
      </w:pPr>
      <w:hyperlink r:id="rId24" w:history="1">
        <w:r w:rsidR="00273179" w:rsidRPr="00092C03">
          <w:rPr>
            <w:rStyle w:val="Hipervnculo"/>
            <w:lang w:val="es-PE"/>
          </w:rPr>
          <w:t>https://hdl.handle.net/20.500.13067/1873</w:t>
        </w:r>
      </w:hyperlink>
    </w:p>
    <w:p w14:paraId="00ABE8D1" w14:textId="77777777" w:rsidR="00F70C08" w:rsidRDefault="00F70C08" w:rsidP="00F820DD">
      <w:pPr>
        <w:rPr>
          <w:lang w:val="es-PE"/>
        </w:rPr>
      </w:pPr>
    </w:p>
    <w:p w14:paraId="21E29276" w14:textId="77777777" w:rsidR="007167E5" w:rsidRPr="00A81493" w:rsidRDefault="007167E5" w:rsidP="007167E5">
      <w:pPr>
        <w:rPr>
          <w:lang w:val="es-PE"/>
        </w:rPr>
      </w:pPr>
    </w:p>
    <w:p w14:paraId="1FE60CB7" w14:textId="77777777" w:rsidR="00440C3A" w:rsidRDefault="00000000">
      <w:pPr>
        <w:pStyle w:val="Titulo1"/>
        <w:pageBreakBefore/>
      </w:pPr>
      <w:bookmarkStart w:id="83" w:name="_Toc241158248"/>
      <w:r>
        <w:lastRenderedPageBreak/>
        <w:t>ANEXOS Y MANIFIESTO DE EVIDENCIAS</w:t>
      </w:r>
      <w:bookmarkEnd w:id="83"/>
    </w:p>
    <w:p w14:paraId="57829B6D" w14:textId="77777777" w:rsidR="00440C3A" w:rsidRPr="00A81493" w:rsidRDefault="00000000">
      <w:pPr>
        <w:spacing w:after="100"/>
        <w:ind w:left="259" w:right="144"/>
        <w:rPr>
          <w:lang w:val="es-PE"/>
        </w:rPr>
      </w:pPr>
      <w:r w:rsidRPr="00A81493">
        <w:rPr>
          <w:i/>
          <w:color w:val="5B6573"/>
          <w:sz w:val="19"/>
          <w:lang w:val="es-PE"/>
        </w:rPr>
        <w:t>Complete el manifiesto. Cada evidencia debe existir, abrirse y corresponder con la versión final evaluada. Los archivos extensos pueden alojarse en el repositorio; conserve en el informe su código, descripción y enlace permanente.</w:t>
      </w:r>
    </w:p>
    <w:tbl>
      <w:tblPr>
        <w:tblStyle w:val="Tablaconcuadrcula"/>
        <w:tblW w:w="8400" w:type="dxa"/>
        <w:tblInd w:w="120" w:type="dxa"/>
        <w:tblLayout w:type="fixed"/>
        <w:tblLook w:val="04A0" w:firstRow="1" w:lastRow="0" w:firstColumn="1" w:lastColumn="0" w:noHBand="0" w:noVBand="1"/>
      </w:tblPr>
      <w:tblGrid>
        <w:gridCol w:w="900"/>
        <w:gridCol w:w="3000"/>
        <w:gridCol w:w="1800"/>
        <w:gridCol w:w="1300"/>
        <w:gridCol w:w="1400"/>
      </w:tblGrid>
      <w:tr w:rsidR="00440C3A" w14:paraId="4C9C740B" w14:textId="77777777">
        <w:trPr>
          <w:cantSplit/>
          <w:tblHeader/>
        </w:trPr>
        <w:tc>
          <w:tcPr>
            <w:tcW w:w="900" w:type="dxa"/>
            <w:shd w:val="clear" w:color="auto" w:fill="E8EEF5"/>
            <w:tcMar>
              <w:top w:w="80" w:type="dxa"/>
              <w:left w:w="120" w:type="dxa"/>
              <w:bottom w:w="80" w:type="dxa"/>
              <w:right w:w="120" w:type="dxa"/>
            </w:tcMar>
            <w:vAlign w:val="center"/>
          </w:tcPr>
          <w:p w14:paraId="4891815C" w14:textId="77777777" w:rsidR="00440C3A" w:rsidRDefault="00000000">
            <w:pPr>
              <w:spacing w:after="40" w:line="259" w:lineRule="auto"/>
              <w:jc w:val="center"/>
            </w:pPr>
            <w:r>
              <w:rPr>
                <w:b/>
                <w:color w:val="0B2545"/>
                <w:sz w:val="15"/>
              </w:rPr>
              <w:t>CÓDIGO</w:t>
            </w:r>
          </w:p>
        </w:tc>
        <w:tc>
          <w:tcPr>
            <w:tcW w:w="3000" w:type="dxa"/>
            <w:shd w:val="clear" w:color="auto" w:fill="E8EEF5"/>
            <w:tcMar>
              <w:top w:w="80" w:type="dxa"/>
              <w:left w:w="120" w:type="dxa"/>
              <w:bottom w:w="80" w:type="dxa"/>
              <w:right w:w="120" w:type="dxa"/>
            </w:tcMar>
            <w:vAlign w:val="center"/>
          </w:tcPr>
          <w:p w14:paraId="111C7B52" w14:textId="77777777" w:rsidR="00440C3A" w:rsidRDefault="00000000">
            <w:pPr>
              <w:spacing w:after="40" w:line="259" w:lineRule="auto"/>
              <w:jc w:val="center"/>
            </w:pPr>
            <w:r>
              <w:rPr>
                <w:b/>
                <w:color w:val="0B2545"/>
                <w:sz w:val="15"/>
              </w:rPr>
              <w:t>EVIDENCIA</w:t>
            </w:r>
          </w:p>
        </w:tc>
        <w:tc>
          <w:tcPr>
            <w:tcW w:w="1800" w:type="dxa"/>
            <w:shd w:val="clear" w:color="auto" w:fill="E8EEF5"/>
            <w:tcMar>
              <w:top w:w="80" w:type="dxa"/>
              <w:left w:w="120" w:type="dxa"/>
              <w:bottom w:w="80" w:type="dxa"/>
              <w:right w:w="120" w:type="dxa"/>
            </w:tcMar>
            <w:vAlign w:val="center"/>
          </w:tcPr>
          <w:p w14:paraId="0CB3A48D" w14:textId="77777777" w:rsidR="00440C3A" w:rsidRDefault="00000000">
            <w:pPr>
              <w:spacing w:after="40" w:line="259" w:lineRule="auto"/>
              <w:jc w:val="center"/>
            </w:pPr>
            <w:r>
              <w:rPr>
                <w:b/>
                <w:color w:val="0B2545"/>
                <w:sz w:val="15"/>
              </w:rPr>
              <w:t>UBICACIÓN / ENLACE</w:t>
            </w:r>
          </w:p>
        </w:tc>
        <w:tc>
          <w:tcPr>
            <w:tcW w:w="1300" w:type="dxa"/>
            <w:shd w:val="clear" w:color="auto" w:fill="E8EEF5"/>
            <w:tcMar>
              <w:top w:w="80" w:type="dxa"/>
              <w:left w:w="120" w:type="dxa"/>
              <w:bottom w:w="80" w:type="dxa"/>
              <w:right w:w="120" w:type="dxa"/>
            </w:tcMar>
            <w:vAlign w:val="center"/>
          </w:tcPr>
          <w:p w14:paraId="62BC6BB2" w14:textId="77777777" w:rsidR="00440C3A" w:rsidRDefault="00000000">
            <w:pPr>
              <w:spacing w:after="40" w:line="259" w:lineRule="auto"/>
              <w:jc w:val="center"/>
            </w:pPr>
            <w:r>
              <w:rPr>
                <w:b/>
                <w:color w:val="0B2545"/>
                <w:sz w:val="15"/>
              </w:rPr>
              <w:t>VERSIÓN / FECHA</w:t>
            </w:r>
          </w:p>
        </w:tc>
        <w:tc>
          <w:tcPr>
            <w:tcW w:w="1400" w:type="dxa"/>
            <w:shd w:val="clear" w:color="auto" w:fill="E8EEF5"/>
            <w:tcMar>
              <w:top w:w="80" w:type="dxa"/>
              <w:left w:w="120" w:type="dxa"/>
              <w:bottom w:w="80" w:type="dxa"/>
              <w:right w:w="120" w:type="dxa"/>
            </w:tcMar>
            <w:vAlign w:val="center"/>
          </w:tcPr>
          <w:p w14:paraId="717C6786" w14:textId="77777777" w:rsidR="00440C3A" w:rsidRDefault="00000000">
            <w:pPr>
              <w:spacing w:after="40" w:line="259" w:lineRule="auto"/>
              <w:jc w:val="center"/>
            </w:pPr>
            <w:r>
              <w:rPr>
                <w:b/>
                <w:color w:val="0B2545"/>
                <w:sz w:val="15"/>
              </w:rPr>
              <w:t>RESPONSABLE</w:t>
            </w:r>
          </w:p>
        </w:tc>
      </w:tr>
      <w:tr w:rsidR="00440C3A" w14:paraId="290A8F90" w14:textId="77777777">
        <w:trPr>
          <w:cantSplit/>
        </w:trPr>
        <w:tc>
          <w:tcPr>
            <w:tcW w:w="900" w:type="dxa"/>
            <w:tcMar>
              <w:top w:w="80" w:type="dxa"/>
              <w:left w:w="120" w:type="dxa"/>
              <w:bottom w:w="80" w:type="dxa"/>
              <w:right w:w="120" w:type="dxa"/>
            </w:tcMar>
            <w:vAlign w:val="center"/>
          </w:tcPr>
          <w:p w14:paraId="291CA749" w14:textId="77777777" w:rsidR="00440C3A" w:rsidRDefault="00000000">
            <w:pPr>
              <w:spacing w:after="40" w:line="259" w:lineRule="auto"/>
            </w:pPr>
            <w:r>
              <w:rPr>
                <w:color w:val="000000"/>
                <w:sz w:val="15"/>
              </w:rPr>
              <w:t>E-01</w:t>
            </w:r>
          </w:p>
        </w:tc>
        <w:tc>
          <w:tcPr>
            <w:tcW w:w="3000" w:type="dxa"/>
            <w:tcMar>
              <w:top w:w="80" w:type="dxa"/>
              <w:left w:w="120" w:type="dxa"/>
              <w:bottom w:w="80" w:type="dxa"/>
              <w:right w:w="120" w:type="dxa"/>
            </w:tcMar>
            <w:vAlign w:val="center"/>
          </w:tcPr>
          <w:p w14:paraId="4B4A5477" w14:textId="77777777" w:rsidR="00440C3A" w:rsidRPr="00A81493" w:rsidRDefault="00000000">
            <w:pPr>
              <w:spacing w:after="40" w:line="259" w:lineRule="auto"/>
              <w:rPr>
                <w:lang w:val="es-PE"/>
              </w:rPr>
            </w:pPr>
            <w:proofErr w:type="spellStart"/>
            <w:r w:rsidRPr="00A81493">
              <w:rPr>
                <w:color w:val="000000"/>
                <w:sz w:val="15"/>
                <w:lang w:val="es-PE"/>
              </w:rPr>
              <w:t>Dataset</w:t>
            </w:r>
            <w:proofErr w:type="spellEnd"/>
            <w:r w:rsidRPr="00A81493">
              <w:rPr>
                <w:color w:val="000000"/>
                <w:sz w:val="15"/>
                <w:lang w:val="es-PE"/>
              </w:rPr>
              <w:t xml:space="preserve"> original y ficha de procedencia</w:t>
            </w:r>
          </w:p>
        </w:tc>
        <w:tc>
          <w:tcPr>
            <w:tcW w:w="1800" w:type="dxa"/>
            <w:tcMar>
              <w:top w:w="80" w:type="dxa"/>
              <w:left w:w="120" w:type="dxa"/>
              <w:bottom w:w="80" w:type="dxa"/>
              <w:right w:w="120" w:type="dxa"/>
            </w:tcMar>
            <w:vAlign w:val="center"/>
          </w:tcPr>
          <w:p w14:paraId="7D9734DD" w14:textId="56B8BE00" w:rsidR="00440C3A" w:rsidRPr="0053179D" w:rsidRDefault="0053179D">
            <w:pPr>
              <w:spacing w:after="40" w:line="259" w:lineRule="auto"/>
              <w:rPr>
                <w:lang w:val="es-PE"/>
              </w:rPr>
            </w:pPr>
            <w:r w:rsidRPr="0053179D">
              <w:rPr>
                <w:color w:val="000000"/>
                <w:sz w:val="15"/>
                <w:lang w:val="es-PE"/>
              </w:rPr>
              <w:t>https://github.com/brvnomk/BASE-DE-DATOS-AVAN.-Y-BIG-DATA---Cer-micas-Vale/blob/main/Reporte_Items_2026-09-09%2016_57_28.xlsx</w:t>
            </w:r>
          </w:p>
        </w:tc>
        <w:tc>
          <w:tcPr>
            <w:tcW w:w="1300" w:type="dxa"/>
            <w:tcMar>
              <w:top w:w="80" w:type="dxa"/>
              <w:left w:w="120" w:type="dxa"/>
              <w:bottom w:w="80" w:type="dxa"/>
              <w:right w:w="120" w:type="dxa"/>
            </w:tcMar>
            <w:vAlign w:val="center"/>
          </w:tcPr>
          <w:p w14:paraId="0F132201" w14:textId="77777777" w:rsidR="00B35580" w:rsidRDefault="0053179D" w:rsidP="0053179D">
            <w:pPr>
              <w:spacing w:after="40" w:line="259" w:lineRule="auto"/>
              <w:jc w:val="center"/>
              <w:rPr>
                <w:color w:val="000000"/>
                <w:sz w:val="15"/>
              </w:rPr>
            </w:pPr>
            <w:r>
              <w:rPr>
                <w:color w:val="000000"/>
                <w:sz w:val="15"/>
              </w:rPr>
              <w:t>Final</w:t>
            </w:r>
            <w:r w:rsidR="00B35580">
              <w:rPr>
                <w:color w:val="000000"/>
                <w:sz w:val="15"/>
              </w:rPr>
              <w:t xml:space="preserve"> </w:t>
            </w:r>
          </w:p>
          <w:p w14:paraId="2CD4081C" w14:textId="1847A1B4" w:rsidR="00440C3A" w:rsidRDefault="00B35580" w:rsidP="0053179D">
            <w:pPr>
              <w:spacing w:after="40" w:line="259" w:lineRule="auto"/>
              <w:jc w:val="center"/>
            </w:pPr>
            <w:r>
              <w:rPr>
                <w:color w:val="000000"/>
                <w:sz w:val="15"/>
              </w:rPr>
              <w:t>14/09/2026</w:t>
            </w:r>
          </w:p>
        </w:tc>
        <w:tc>
          <w:tcPr>
            <w:tcW w:w="1400" w:type="dxa"/>
            <w:tcMar>
              <w:top w:w="80" w:type="dxa"/>
              <w:left w:w="120" w:type="dxa"/>
              <w:bottom w:w="80" w:type="dxa"/>
              <w:right w:w="120" w:type="dxa"/>
            </w:tcMar>
            <w:vAlign w:val="center"/>
          </w:tcPr>
          <w:p w14:paraId="5D47DD88" w14:textId="51C7051F" w:rsidR="00440C3A" w:rsidRDefault="0053179D" w:rsidP="0053179D">
            <w:pPr>
              <w:spacing w:after="40" w:line="259" w:lineRule="auto"/>
              <w:jc w:val="center"/>
            </w:pPr>
            <w:r>
              <w:rPr>
                <w:color w:val="000000"/>
                <w:sz w:val="15"/>
              </w:rPr>
              <w:t>Bruno</w:t>
            </w:r>
          </w:p>
        </w:tc>
      </w:tr>
      <w:tr w:rsidR="00440C3A" w14:paraId="3B4579B9" w14:textId="77777777">
        <w:trPr>
          <w:cantSplit/>
        </w:trPr>
        <w:tc>
          <w:tcPr>
            <w:tcW w:w="900" w:type="dxa"/>
            <w:tcMar>
              <w:top w:w="80" w:type="dxa"/>
              <w:left w:w="120" w:type="dxa"/>
              <w:bottom w:w="80" w:type="dxa"/>
              <w:right w:w="120" w:type="dxa"/>
            </w:tcMar>
            <w:vAlign w:val="center"/>
          </w:tcPr>
          <w:p w14:paraId="15324309" w14:textId="77777777" w:rsidR="00440C3A" w:rsidRDefault="00000000">
            <w:pPr>
              <w:spacing w:after="40" w:line="259" w:lineRule="auto"/>
            </w:pPr>
            <w:r>
              <w:rPr>
                <w:color w:val="000000"/>
                <w:sz w:val="15"/>
              </w:rPr>
              <w:t>E-02</w:t>
            </w:r>
          </w:p>
        </w:tc>
        <w:tc>
          <w:tcPr>
            <w:tcW w:w="3000" w:type="dxa"/>
            <w:tcMar>
              <w:top w:w="80" w:type="dxa"/>
              <w:left w:w="120" w:type="dxa"/>
              <w:bottom w:w="80" w:type="dxa"/>
              <w:right w:w="120" w:type="dxa"/>
            </w:tcMar>
            <w:vAlign w:val="center"/>
          </w:tcPr>
          <w:p w14:paraId="44425AD4" w14:textId="77777777" w:rsidR="00440C3A" w:rsidRPr="00A81493" w:rsidRDefault="00000000">
            <w:pPr>
              <w:spacing w:after="40" w:line="259" w:lineRule="auto"/>
              <w:rPr>
                <w:lang w:val="es-PE"/>
              </w:rPr>
            </w:pPr>
            <w:proofErr w:type="spellStart"/>
            <w:r w:rsidRPr="00A81493">
              <w:rPr>
                <w:color w:val="000000"/>
                <w:sz w:val="15"/>
                <w:lang w:val="es-PE"/>
              </w:rPr>
              <w:t>Dataset</w:t>
            </w:r>
            <w:proofErr w:type="spellEnd"/>
            <w:r w:rsidRPr="00A81493">
              <w:rPr>
                <w:color w:val="000000"/>
                <w:sz w:val="15"/>
                <w:lang w:val="es-PE"/>
              </w:rPr>
              <w:t xml:space="preserve"> procesado y perfil de calidad</w:t>
            </w:r>
          </w:p>
        </w:tc>
        <w:tc>
          <w:tcPr>
            <w:tcW w:w="1800" w:type="dxa"/>
            <w:tcMar>
              <w:top w:w="80" w:type="dxa"/>
              <w:left w:w="120" w:type="dxa"/>
              <w:bottom w:w="80" w:type="dxa"/>
              <w:right w:w="120" w:type="dxa"/>
            </w:tcMar>
            <w:vAlign w:val="center"/>
          </w:tcPr>
          <w:p w14:paraId="40A35773" w14:textId="3D542656" w:rsidR="00440C3A" w:rsidRPr="00632108" w:rsidRDefault="00632108">
            <w:pPr>
              <w:spacing w:after="40" w:line="259" w:lineRule="auto"/>
              <w:rPr>
                <w:lang w:val="es-PE"/>
              </w:rPr>
            </w:pPr>
            <w:r w:rsidRPr="00632108">
              <w:rPr>
                <w:color w:val="000000"/>
                <w:sz w:val="15"/>
                <w:lang w:val="es-PE"/>
              </w:rPr>
              <w:t>https://github.com/brvnomk/BASE-DE-DATOS-AVAN.-Y-BIG-DATA---</w:t>
            </w:r>
            <w:proofErr w:type="spellStart"/>
            <w:r w:rsidRPr="00632108">
              <w:rPr>
                <w:color w:val="000000"/>
                <w:sz w:val="15"/>
                <w:lang w:val="es-PE"/>
              </w:rPr>
              <w:t>Cer</w:t>
            </w:r>
            <w:proofErr w:type="spellEnd"/>
            <w:r w:rsidRPr="00632108">
              <w:rPr>
                <w:color w:val="000000"/>
                <w:sz w:val="15"/>
                <w:lang w:val="es-PE"/>
              </w:rPr>
              <w:t>-micas-Vale/blob/</w:t>
            </w:r>
            <w:proofErr w:type="spellStart"/>
            <w:r w:rsidRPr="00632108">
              <w:rPr>
                <w:color w:val="000000"/>
                <w:sz w:val="15"/>
                <w:lang w:val="es-PE"/>
              </w:rPr>
              <w:t>main</w:t>
            </w:r>
            <w:proofErr w:type="spellEnd"/>
            <w:r w:rsidRPr="00632108">
              <w:rPr>
                <w:color w:val="000000"/>
                <w:sz w:val="15"/>
                <w:lang w:val="es-PE"/>
              </w:rPr>
              <w:t>/Reporte_Items_2026-09-09-16_57_28.csv</w:t>
            </w:r>
          </w:p>
        </w:tc>
        <w:tc>
          <w:tcPr>
            <w:tcW w:w="1300" w:type="dxa"/>
            <w:tcMar>
              <w:top w:w="80" w:type="dxa"/>
              <w:left w:w="120" w:type="dxa"/>
              <w:bottom w:w="80" w:type="dxa"/>
              <w:right w:w="120" w:type="dxa"/>
            </w:tcMar>
            <w:vAlign w:val="center"/>
          </w:tcPr>
          <w:p w14:paraId="2D42712C" w14:textId="77777777" w:rsidR="00440C3A" w:rsidRDefault="00632108" w:rsidP="0053179D">
            <w:pPr>
              <w:spacing w:after="40" w:line="259" w:lineRule="auto"/>
              <w:jc w:val="center"/>
              <w:rPr>
                <w:color w:val="000000"/>
                <w:sz w:val="15"/>
              </w:rPr>
            </w:pPr>
            <w:r>
              <w:rPr>
                <w:color w:val="000000"/>
                <w:sz w:val="15"/>
              </w:rPr>
              <w:t>Final</w:t>
            </w:r>
          </w:p>
          <w:p w14:paraId="555EA7D9" w14:textId="57F32A54" w:rsidR="00632108" w:rsidRDefault="00632108" w:rsidP="0053179D">
            <w:pPr>
              <w:spacing w:after="40" w:line="259" w:lineRule="auto"/>
              <w:jc w:val="center"/>
            </w:pPr>
            <w:r>
              <w:rPr>
                <w:color w:val="000000"/>
                <w:sz w:val="15"/>
              </w:rPr>
              <w:t>16/09/2026</w:t>
            </w:r>
          </w:p>
        </w:tc>
        <w:tc>
          <w:tcPr>
            <w:tcW w:w="1400" w:type="dxa"/>
            <w:tcMar>
              <w:top w:w="80" w:type="dxa"/>
              <w:left w:w="120" w:type="dxa"/>
              <w:bottom w:w="80" w:type="dxa"/>
              <w:right w:w="120" w:type="dxa"/>
            </w:tcMar>
            <w:vAlign w:val="center"/>
          </w:tcPr>
          <w:p w14:paraId="2B5A1E34" w14:textId="22C0E652" w:rsidR="00440C3A" w:rsidRDefault="00632108" w:rsidP="0053179D">
            <w:pPr>
              <w:spacing w:after="40" w:line="259" w:lineRule="auto"/>
              <w:jc w:val="center"/>
            </w:pPr>
            <w:r>
              <w:rPr>
                <w:color w:val="000000"/>
                <w:sz w:val="15"/>
              </w:rPr>
              <w:t>Bruno</w:t>
            </w:r>
          </w:p>
        </w:tc>
      </w:tr>
      <w:tr w:rsidR="00440C3A" w14:paraId="70AED8DA" w14:textId="77777777">
        <w:trPr>
          <w:cantSplit/>
        </w:trPr>
        <w:tc>
          <w:tcPr>
            <w:tcW w:w="900" w:type="dxa"/>
            <w:tcMar>
              <w:top w:w="80" w:type="dxa"/>
              <w:left w:w="120" w:type="dxa"/>
              <w:bottom w:w="80" w:type="dxa"/>
              <w:right w:w="120" w:type="dxa"/>
            </w:tcMar>
            <w:vAlign w:val="center"/>
          </w:tcPr>
          <w:p w14:paraId="735B76F6" w14:textId="77777777" w:rsidR="00440C3A" w:rsidRDefault="00000000">
            <w:pPr>
              <w:spacing w:after="40" w:line="259" w:lineRule="auto"/>
            </w:pPr>
            <w:r>
              <w:rPr>
                <w:color w:val="000000"/>
                <w:sz w:val="15"/>
              </w:rPr>
              <w:t>E-03</w:t>
            </w:r>
          </w:p>
        </w:tc>
        <w:tc>
          <w:tcPr>
            <w:tcW w:w="3000" w:type="dxa"/>
            <w:tcMar>
              <w:top w:w="80" w:type="dxa"/>
              <w:left w:w="120" w:type="dxa"/>
              <w:bottom w:w="80" w:type="dxa"/>
              <w:right w:w="120" w:type="dxa"/>
            </w:tcMar>
            <w:vAlign w:val="center"/>
          </w:tcPr>
          <w:p w14:paraId="16EFA385" w14:textId="77777777" w:rsidR="00440C3A" w:rsidRPr="00A81493" w:rsidRDefault="00000000">
            <w:pPr>
              <w:spacing w:after="40" w:line="259" w:lineRule="auto"/>
              <w:rPr>
                <w:lang w:val="es-PE"/>
              </w:rPr>
            </w:pPr>
            <w:r w:rsidRPr="00A81493">
              <w:rPr>
                <w:color w:val="000000"/>
                <w:sz w:val="15"/>
                <w:lang w:val="es-PE"/>
              </w:rPr>
              <w:t>Datos de prueba/sintéticos y método</w:t>
            </w:r>
          </w:p>
        </w:tc>
        <w:tc>
          <w:tcPr>
            <w:tcW w:w="1800" w:type="dxa"/>
            <w:tcMar>
              <w:top w:w="80" w:type="dxa"/>
              <w:left w:w="120" w:type="dxa"/>
              <w:bottom w:w="80" w:type="dxa"/>
              <w:right w:w="120" w:type="dxa"/>
            </w:tcMar>
            <w:vAlign w:val="center"/>
          </w:tcPr>
          <w:p w14:paraId="0260EB61" w14:textId="16FD7BEE" w:rsidR="00440C3A" w:rsidRPr="00FE6126" w:rsidRDefault="00FE6126">
            <w:pPr>
              <w:spacing w:after="40" w:line="259" w:lineRule="auto"/>
              <w:rPr>
                <w:lang w:val="es-PE"/>
              </w:rPr>
            </w:pPr>
            <w:r w:rsidRPr="00FE6126">
              <w:rPr>
                <w:color w:val="000000"/>
                <w:sz w:val="15"/>
                <w:lang w:val="es-PE"/>
              </w:rPr>
              <w:t>https://github.com/brvnomk/BASE-DE-DATOS-AVAN.-Y-BIG-DATA---Cer-micas-Vale/blob/main/SCRIPTS%20SQL/02_ingresar_productos.sql</w:t>
            </w:r>
          </w:p>
        </w:tc>
        <w:tc>
          <w:tcPr>
            <w:tcW w:w="1300" w:type="dxa"/>
            <w:tcMar>
              <w:top w:w="80" w:type="dxa"/>
              <w:left w:w="120" w:type="dxa"/>
              <w:bottom w:w="80" w:type="dxa"/>
              <w:right w:w="120" w:type="dxa"/>
            </w:tcMar>
            <w:vAlign w:val="center"/>
          </w:tcPr>
          <w:p w14:paraId="19A06F4F" w14:textId="77777777" w:rsidR="00440C3A" w:rsidRDefault="00FE6126" w:rsidP="0053179D">
            <w:pPr>
              <w:spacing w:after="40" w:line="259" w:lineRule="auto"/>
              <w:jc w:val="center"/>
              <w:rPr>
                <w:color w:val="000000"/>
                <w:sz w:val="15"/>
              </w:rPr>
            </w:pPr>
            <w:r>
              <w:rPr>
                <w:color w:val="000000"/>
                <w:sz w:val="15"/>
              </w:rPr>
              <w:t>Final</w:t>
            </w:r>
          </w:p>
          <w:p w14:paraId="5B329558" w14:textId="00EB983E" w:rsidR="00FE6126" w:rsidRDefault="00FE6126" w:rsidP="0053179D">
            <w:pPr>
              <w:spacing w:after="40" w:line="259" w:lineRule="auto"/>
              <w:jc w:val="center"/>
            </w:pPr>
            <w:r>
              <w:rPr>
                <w:color w:val="000000"/>
                <w:sz w:val="15"/>
              </w:rPr>
              <w:t>16/09/2026</w:t>
            </w:r>
          </w:p>
        </w:tc>
        <w:tc>
          <w:tcPr>
            <w:tcW w:w="1400" w:type="dxa"/>
            <w:tcMar>
              <w:top w:w="80" w:type="dxa"/>
              <w:left w:w="120" w:type="dxa"/>
              <w:bottom w:w="80" w:type="dxa"/>
              <w:right w:w="120" w:type="dxa"/>
            </w:tcMar>
            <w:vAlign w:val="center"/>
          </w:tcPr>
          <w:p w14:paraId="3E983826" w14:textId="3E837BE4" w:rsidR="00440C3A" w:rsidRDefault="00FE6126" w:rsidP="0053179D">
            <w:pPr>
              <w:spacing w:after="40" w:line="259" w:lineRule="auto"/>
              <w:jc w:val="center"/>
            </w:pPr>
            <w:r>
              <w:rPr>
                <w:color w:val="000000"/>
                <w:sz w:val="15"/>
              </w:rPr>
              <w:t>Bruno</w:t>
            </w:r>
          </w:p>
        </w:tc>
      </w:tr>
      <w:tr w:rsidR="00440C3A" w14:paraId="49BEA5F3" w14:textId="77777777">
        <w:trPr>
          <w:cantSplit/>
        </w:trPr>
        <w:tc>
          <w:tcPr>
            <w:tcW w:w="900" w:type="dxa"/>
            <w:tcMar>
              <w:top w:w="80" w:type="dxa"/>
              <w:left w:w="120" w:type="dxa"/>
              <w:bottom w:w="80" w:type="dxa"/>
              <w:right w:w="120" w:type="dxa"/>
            </w:tcMar>
            <w:vAlign w:val="center"/>
          </w:tcPr>
          <w:p w14:paraId="7EC2153C" w14:textId="77777777" w:rsidR="00440C3A" w:rsidRDefault="00000000">
            <w:pPr>
              <w:spacing w:after="40" w:line="259" w:lineRule="auto"/>
            </w:pPr>
            <w:r>
              <w:rPr>
                <w:color w:val="000000"/>
                <w:sz w:val="15"/>
              </w:rPr>
              <w:t>E-04</w:t>
            </w:r>
          </w:p>
        </w:tc>
        <w:tc>
          <w:tcPr>
            <w:tcW w:w="3000" w:type="dxa"/>
            <w:tcMar>
              <w:top w:w="80" w:type="dxa"/>
              <w:left w:w="120" w:type="dxa"/>
              <w:bottom w:w="80" w:type="dxa"/>
              <w:right w:w="120" w:type="dxa"/>
            </w:tcMar>
            <w:vAlign w:val="center"/>
          </w:tcPr>
          <w:p w14:paraId="76B58A51" w14:textId="77777777" w:rsidR="00440C3A" w:rsidRDefault="00000000">
            <w:pPr>
              <w:spacing w:after="40" w:line="259" w:lineRule="auto"/>
            </w:pPr>
            <w:proofErr w:type="spellStart"/>
            <w:r>
              <w:rPr>
                <w:color w:val="000000"/>
                <w:sz w:val="15"/>
              </w:rPr>
              <w:t>Diseño</w:t>
            </w:r>
            <w:proofErr w:type="spellEnd"/>
            <w:r>
              <w:rPr>
                <w:color w:val="000000"/>
                <w:sz w:val="15"/>
              </w:rPr>
              <w:t xml:space="preserve"> experimental y </w:t>
            </w:r>
            <w:proofErr w:type="spellStart"/>
            <w:r>
              <w:rPr>
                <w:color w:val="000000"/>
                <w:sz w:val="15"/>
              </w:rPr>
              <w:t>configuraciones</w:t>
            </w:r>
            <w:proofErr w:type="spellEnd"/>
          </w:p>
        </w:tc>
        <w:tc>
          <w:tcPr>
            <w:tcW w:w="1800" w:type="dxa"/>
            <w:tcMar>
              <w:top w:w="80" w:type="dxa"/>
              <w:left w:w="120" w:type="dxa"/>
              <w:bottom w:w="80" w:type="dxa"/>
              <w:right w:w="120" w:type="dxa"/>
            </w:tcMar>
            <w:vAlign w:val="center"/>
          </w:tcPr>
          <w:p w14:paraId="2D883871"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5DEA19FF"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78F42865"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1C518153" w14:textId="77777777">
        <w:trPr>
          <w:cantSplit/>
        </w:trPr>
        <w:tc>
          <w:tcPr>
            <w:tcW w:w="900" w:type="dxa"/>
            <w:tcMar>
              <w:top w:w="80" w:type="dxa"/>
              <w:left w:w="120" w:type="dxa"/>
              <w:bottom w:w="80" w:type="dxa"/>
              <w:right w:w="120" w:type="dxa"/>
            </w:tcMar>
            <w:vAlign w:val="center"/>
          </w:tcPr>
          <w:p w14:paraId="31F12D7A" w14:textId="77777777" w:rsidR="00440C3A" w:rsidRDefault="00000000">
            <w:pPr>
              <w:spacing w:after="40" w:line="259" w:lineRule="auto"/>
            </w:pPr>
            <w:r>
              <w:rPr>
                <w:color w:val="000000"/>
                <w:sz w:val="15"/>
              </w:rPr>
              <w:t>E-05</w:t>
            </w:r>
          </w:p>
        </w:tc>
        <w:tc>
          <w:tcPr>
            <w:tcW w:w="3000" w:type="dxa"/>
            <w:tcMar>
              <w:top w:w="80" w:type="dxa"/>
              <w:left w:w="120" w:type="dxa"/>
              <w:bottom w:w="80" w:type="dxa"/>
              <w:right w:w="120" w:type="dxa"/>
            </w:tcMar>
            <w:vAlign w:val="center"/>
          </w:tcPr>
          <w:p w14:paraId="0C6A5EC4" w14:textId="77777777" w:rsidR="00440C3A" w:rsidRPr="00483907" w:rsidRDefault="00000000">
            <w:pPr>
              <w:spacing w:after="40" w:line="259" w:lineRule="auto"/>
              <w:rPr>
                <w:lang w:val="es-PE"/>
              </w:rPr>
            </w:pPr>
            <w:r w:rsidRPr="00483907">
              <w:rPr>
                <w:color w:val="000000"/>
                <w:sz w:val="15"/>
                <w:lang w:val="es-PE"/>
              </w:rPr>
              <w:t>Diagrama de arquitectura y esquema de datos</w:t>
            </w:r>
          </w:p>
        </w:tc>
        <w:tc>
          <w:tcPr>
            <w:tcW w:w="1800" w:type="dxa"/>
            <w:tcMar>
              <w:top w:w="80" w:type="dxa"/>
              <w:left w:w="120" w:type="dxa"/>
              <w:bottom w:w="80" w:type="dxa"/>
              <w:right w:w="120" w:type="dxa"/>
            </w:tcMar>
            <w:vAlign w:val="center"/>
          </w:tcPr>
          <w:p w14:paraId="67C23694"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20B4C082"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5149EE8D"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742394BA" w14:textId="77777777">
        <w:trPr>
          <w:cantSplit/>
        </w:trPr>
        <w:tc>
          <w:tcPr>
            <w:tcW w:w="900" w:type="dxa"/>
            <w:tcMar>
              <w:top w:w="80" w:type="dxa"/>
              <w:left w:w="120" w:type="dxa"/>
              <w:bottom w:w="80" w:type="dxa"/>
              <w:right w:w="120" w:type="dxa"/>
            </w:tcMar>
            <w:vAlign w:val="center"/>
          </w:tcPr>
          <w:p w14:paraId="7DDB086B" w14:textId="77777777" w:rsidR="00440C3A" w:rsidRDefault="00000000">
            <w:pPr>
              <w:spacing w:after="40" w:line="259" w:lineRule="auto"/>
            </w:pPr>
            <w:r>
              <w:rPr>
                <w:color w:val="000000"/>
                <w:sz w:val="15"/>
              </w:rPr>
              <w:t>E-06</w:t>
            </w:r>
          </w:p>
        </w:tc>
        <w:tc>
          <w:tcPr>
            <w:tcW w:w="3000" w:type="dxa"/>
            <w:tcMar>
              <w:top w:w="80" w:type="dxa"/>
              <w:left w:w="120" w:type="dxa"/>
              <w:bottom w:w="80" w:type="dxa"/>
              <w:right w:w="120" w:type="dxa"/>
            </w:tcMar>
            <w:vAlign w:val="center"/>
          </w:tcPr>
          <w:p w14:paraId="56DEE4B6" w14:textId="77777777" w:rsidR="00440C3A" w:rsidRDefault="00000000">
            <w:pPr>
              <w:spacing w:after="40" w:line="259" w:lineRule="auto"/>
            </w:pPr>
            <w:r>
              <w:rPr>
                <w:color w:val="000000"/>
                <w:sz w:val="15"/>
              </w:rPr>
              <w:t>SQL/NoSQL/Spark, scripts y notebook</w:t>
            </w:r>
          </w:p>
        </w:tc>
        <w:tc>
          <w:tcPr>
            <w:tcW w:w="1800" w:type="dxa"/>
            <w:tcMar>
              <w:top w:w="80" w:type="dxa"/>
              <w:left w:w="120" w:type="dxa"/>
              <w:bottom w:w="80" w:type="dxa"/>
              <w:right w:w="120" w:type="dxa"/>
            </w:tcMar>
            <w:vAlign w:val="center"/>
          </w:tcPr>
          <w:p w14:paraId="3FF8ED10"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4BAB5B93"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07E4EB4D"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5F7426CE" w14:textId="77777777">
        <w:trPr>
          <w:cantSplit/>
        </w:trPr>
        <w:tc>
          <w:tcPr>
            <w:tcW w:w="900" w:type="dxa"/>
            <w:tcMar>
              <w:top w:w="80" w:type="dxa"/>
              <w:left w:w="120" w:type="dxa"/>
              <w:bottom w:w="80" w:type="dxa"/>
              <w:right w:w="120" w:type="dxa"/>
            </w:tcMar>
            <w:vAlign w:val="center"/>
          </w:tcPr>
          <w:p w14:paraId="140DA6C6" w14:textId="77777777" w:rsidR="00440C3A" w:rsidRDefault="00000000">
            <w:pPr>
              <w:spacing w:after="40" w:line="259" w:lineRule="auto"/>
            </w:pPr>
            <w:r>
              <w:rPr>
                <w:color w:val="000000"/>
                <w:sz w:val="15"/>
              </w:rPr>
              <w:t>E-07</w:t>
            </w:r>
          </w:p>
        </w:tc>
        <w:tc>
          <w:tcPr>
            <w:tcW w:w="3000" w:type="dxa"/>
            <w:tcMar>
              <w:top w:w="80" w:type="dxa"/>
              <w:left w:w="120" w:type="dxa"/>
              <w:bottom w:w="80" w:type="dxa"/>
              <w:right w:w="120" w:type="dxa"/>
            </w:tcMar>
            <w:vAlign w:val="center"/>
          </w:tcPr>
          <w:p w14:paraId="6AC3AF80" w14:textId="77777777" w:rsidR="00440C3A" w:rsidRPr="00A81493" w:rsidRDefault="00000000">
            <w:pPr>
              <w:spacing w:after="40" w:line="259" w:lineRule="auto"/>
              <w:rPr>
                <w:lang w:val="es-PE"/>
              </w:rPr>
            </w:pPr>
            <w:r w:rsidRPr="00A81493">
              <w:rPr>
                <w:color w:val="000000"/>
                <w:sz w:val="15"/>
                <w:lang w:val="es-PE"/>
              </w:rPr>
              <w:t>Resultados de la solución BI</w:t>
            </w:r>
          </w:p>
        </w:tc>
        <w:tc>
          <w:tcPr>
            <w:tcW w:w="1800" w:type="dxa"/>
            <w:tcMar>
              <w:top w:w="80" w:type="dxa"/>
              <w:left w:w="120" w:type="dxa"/>
              <w:bottom w:w="80" w:type="dxa"/>
              <w:right w:w="120" w:type="dxa"/>
            </w:tcMar>
            <w:vAlign w:val="center"/>
          </w:tcPr>
          <w:p w14:paraId="7030BCD4"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18C91079"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7489A462"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46EC8B97" w14:textId="77777777">
        <w:trPr>
          <w:cantSplit/>
        </w:trPr>
        <w:tc>
          <w:tcPr>
            <w:tcW w:w="900" w:type="dxa"/>
            <w:tcMar>
              <w:top w:w="80" w:type="dxa"/>
              <w:left w:w="120" w:type="dxa"/>
              <w:bottom w:w="80" w:type="dxa"/>
              <w:right w:w="120" w:type="dxa"/>
            </w:tcMar>
            <w:vAlign w:val="center"/>
          </w:tcPr>
          <w:p w14:paraId="06019990" w14:textId="77777777" w:rsidR="00440C3A" w:rsidRDefault="00000000">
            <w:pPr>
              <w:spacing w:after="40" w:line="259" w:lineRule="auto"/>
            </w:pPr>
            <w:r>
              <w:rPr>
                <w:color w:val="000000"/>
                <w:sz w:val="15"/>
              </w:rPr>
              <w:t>E-08</w:t>
            </w:r>
          </w:p>
        </w:tc>
        <w:tc>
          <w:tcPr>
            <w:tcW w:w="3000" w:type="dxa"/>
            <w:tcMar>
              <w:top w:w="80" w:type="dxa"/>
              <w:left w:w="120" w:type="dxa"/>
              <w:bottom w:w="80" w:type="dxa"/>
              <w:right w:w="120" w:type="dxa"/>
            </w:tcMar>
            <w:vAlign w:val="center"/>
          </w:tcPr>
          <w:p w14:paraId="066CCBEF" w14:textId="77777777" w:rsidR="00440C3A" w:rsidRPr="00A81493" w:rsidRDefault="00000000">
            <w:pPr>
              <w:spacing w:after="40" w:line="259" w:lineRule="auto"/>
              <w:rPr>
                <w:lang w:val="es-PE"/>
              </w:rPr>
            </w:pPr>
            <w:r w:rsidRPr="00A81493">
              <w:rPr>
                <w:color w:val="000000"/>
                <w:sz w:val="15"/>
                <w:lang w:val="es-PE"/>
              </w:rPr>
              <w:t>Resultados de la solución Big Data</w:t>
            </w:r>
          </w:p>
        </w:tc>
        <w:tc>
          <w:tcPr>
            <w:tcW w:w="1800" w:type="dxa"/>
            <w:tcMar>
              <w:top w:w="80" w:type="dxa"/>
              <w:left w:w="120" w:type="dxa"/>
              <w:bottom w:w="80" w:type="dxa"/>
              <w:right w:w="120" w:type="dxa"/>
            </w:tcMar>
            <w:vAlign w:val="center"/>
          </w:tcPr>
          <w:p w14:paraId="16D84028"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0121F815"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0F36DDED"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4B4DE721" w14:textId="77777777">
        <w:trPr>
          <w:cantSplit/>
        </w:trPr>
        <w:tc>
          <w:tcPr>
            <w:tcW w:w="900" w:type="dxa"/>
            <w:tcMar>
              <w:top w:w="80" w:type="dxa"/>
              <w:left w:w="120" w:type="dxa"/>
              <w:bottom w:w="80" w:type="dxa"/>
              <w:right w:w="120" w:type="dxa"/>
            </w:tcMar>
            <w:vAlign w:val="center"/>
          </w:tcPr>
          <w:p w14:paraId="7BB3F190" w14:textId="77777777" w:rsidR="00440C3A" w:rsidRDefault="00000000">
            <w:pPr>
              <w:spacing w:after="40" w:line="259" w:lineRule="auto"/>
            </w:pPr>
            <w:r>
              <w:rPr>
                <w:color w:val="000000"/>
                <w:sz w:val="15"/>
              </w:rPr>
              <w:t>E-09</w:t>
            </w:r>
          </w:p>
        </w:tc>
        <w:tc>
          <w:tcPr>
            <w:tcW w:w="3000" w:type="dxa"/>
            <w:tcMar>
              <w:top w:w="80" w:type="dxa"/>
              <w:left w:w="120" w:type="dxa"/>
              <w:bottom w:w="80" w:type="dxa"/>
              <w:right w:w="120" w:type="dxa"/>
            </w:tcMar>
            <w:vAlign w:val="center"/>
          </w:tcPr>
          <w:p w14:paraId="41471168" w14:textId="77777777" w:rsidR="00440C3A" w:rsidRPr="00A81493" w:rsidRDefault="00000000">
            <w:pPr>
              <w:spacing w:after="40" w:line="259" w:lineRule="auto"/>
              <w:rPr>
                <w:lang w:val="es-PE"/>
              </w:rPr>
            </w:pPr>
            <w:r w:rsidRPr="00A81493">
              <w:rPr>
                <w:color w:val="000000"/>
                <w:sz w:val="15"/>
                <w:lang w:val="es-PE"/>
              </w:rPr>
              <w:t>Comparación de escenarios y métricas</w:t>
            </w:r>
          </w:p>
        </w:tc>
        <w:tc>
          <w:tcPr>
            <w:tcW w:w="1800" w:type="dxa"/>
            <w:tcMar>
              <w:top w:w="80" w:type="dxa"/>
              <w:left w:w="120" w:type="dxa"/>
              <w:bottom w:w="80" w:type="dxa"/>
              <w:right w:w="120" w:type="dxa"/>
            </w:tcMar>
            <w:vAlign w:val="center"/>
          </w:tcPr>
          <w:p w14:paraId="5E73926E"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12C56306"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3974A796"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7DE095A7" w14:textId="77777777">
        <w:trPr>
          <w:cantSplit/>
        </w:trPr>
        <w:tc>
          <w:tcPr>
            <w:tcW w:w="900" w:type="dxa"/>
            <w:tcMar>
              <w:top w:w="80" w:type="dxa"/>
              <w:left w:w="120" w:type="dxa"/>
              <w:bottom w:w="80" w:type="dxa"/>
              <w:right w:w="120" w:type="dxa"/>
            </w:tcMar>
            <w:vAlign w:val="center"/>
          </w:tcPr>
          <w:p w14:paraId="06A8BB54" w14:textId="77777777" w:rsidR="00440C3A" w:rsidRDefault="00000000">
            <w:pPr>
              <w:spacing w:after="40" w:line="259" w:lineRule="auto"/>
            </w:pPr>
            <w:r>
              <w:rPr>
                <w:color w:val="000000"/>
                <w:sz w:val="15"/>
              </w:rPr>
              <w:t>E-10</w:t>
            </w:r>
          </w:p>
        </w:tc>
        <w:tc>
          <w:tcPr>
            <w:tcW w:w="3000" w:type="dxa"/>
            <w:tcMar>
              <w:top w:w="80" w:type="dxa"/>
              <w:left w:w="120" w:type="dxa"/>
              <w:bottom w:w="80" w:type="dxa"/>
              <w:right w:w="120" w:type="dxa"/>
            </w:tcMar>
            <w:vAlign w:val="center"/>
          </w:tcPr>
          <w:p w14:paraId="12272CEE" w14:textId="77777777" w:rsidR="00440C3A" w:rsidRDefault="00000000">
            <w:pPr>
              <w:spacing w:after="40" w:line="259" w:lineRule="auto"/>
            </w:pPr>
            <w:r>
              <w:rPr>
                <w:color w:val="000000"/>
                <w:sz w:val="15"/>
              </w:rPr>
              <w:t xml:space="preserve">Logs, </w:t>
            </w:r>
            <w:proofErr w:type="spellStart"/>
            <w:r>
              <w:rPr>
                <w:color w:val="000000"/>
                <w:sz w:val="15"/>
              </w:rPr>
              <w:t>capturas</w:t>
            </w:r>
            <w:proofErr w:type="spellEnd"/>
            <w:r>
              <w:rPr>
                <w:color w:val="000000"/>
                <w:sz w:val="15"/>
              </w:rPr>
              <w:t xml:space="preserve"> y </w:t>
            </w:r>
            <w:proofErr w:type="spellStart"/>
            <w:r>
              <w:rPr>
                <w:color w:val="000000"/>
                <w:sz w:val="15"/>
              </w:rPr>
              <w:t>visualizaciones</w:t>
            </w:r>
            <w:proofErr w:type="spellEnd"/>
          </w:p>
        </w:tc>
        <w:tc>
          <w:tcPr>
            <w:tcW w:w="1800" w:type="dxa"/>
            <w:tcMar>
              <w:top w:w="80" w:type="dxa"/>
              <w:left w:w="120" w:type="dxa"/>
              <w:bottom w:w="80" w:type="dxa"/>
              <w:right w:w="120" w:type="dxa"/>
            </w:tcMar>
            <w:vAlign w:val="center"/>
          </w:tcPr>
          <w:p w14:paraId="03F36EC5"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2CED39E9"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23D357EB"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51F8A265" w14:textId="77777777">
        <w:trPr>
          <w:cantSplit/>
        </w:trPr>
        <w:tc>
          <w:tcPr>
            <w:tcW w:w="900" w:type="dxa"/>
            <w:tcMar>
              <w:top w:w="80" w:type="dxa"/>
              <w:left w:w="120" w:type="dxa"/>
              <w:bottom w:w="80" w:type="dxa"/>
              <w:right w:w="120" w:type="dxa"/>
            </w:tcMar>
            <w:vAlign w:val="center"/>
          </w:tcPr>
          <w:p w14:paraId="2BDA2C38" w14:textId="77777777" w:rsidR="00440C3A" w:rsidRDefault="00000000">
            <w:pPr>
              <w:spacing w:after="40" w:line="259" w:lineRule="auto"/>
            </w:pPr>
            <w:r>
              <w:rPr>
                <w:color w:val="000000"/>
                <w:sz w:val="15"/>
              </w:rPr>
              <w:t>E-11</w:t>
            </w:r>
          </w:p>
        </w:tc>
        <w:tc>
          <w:tcPr>
            <w:tcW w:w="3000" w:type="dxa"/>
            <w:tcMar>
              <w:top w:w="80" w:type="dxa"/>
              <w:left w:w="120" w:type="dxa"/>
              <w:bottom w:w="80" w:type="dxa"/>
              <w:right w:w="120" w:type="dxa"/>
            </w:tcMar>
            <w:vAlign w:val="center"/>
          </w:tcPr>
          <w:p w14:paraId="6BDF2041" w14:textId="77777777" w:rsidR="00440C3A" w:rsidRDefault="00000000">
            <w:pPr>
              <w:spacing w:after="40" w:line="259" w:lineRule="auto"/>
            </w:pPr>
            <w:proofErr w:type="spellStart"/>
            <w:r>
              <w:rPr>
                <w:color w:val="000000"/>
                <w:sz w:val="15"/>
              </w:rPr>
              <w:t>Conclusiones</w:t>
            </w:r>
            <w:proofErr w:type="spellEnd"/>
            <w:r>
              <w:rPr>
                <w:color w:val="000000"/>
                <w:sz w:val="15"/>
              </w:rPr>
              <w:t xml:space="preserve">, </w:t>
            </w:r>
            <w:proofErr w:type="spellStart"/>
            <w:r>
              <w:rPr>
                <w:color w:val="000000"/>
                <w:sz w:val="15"/>
              </w:rPr>
              <w:t>recomendaciones</w:t>
            </w:r>
            <w:proofErr w:type="spellEnd"/>
            <w:r>
              <w:rPr>
                <w:color w:val="000000"/>
                <w:sz w:val="15"/>
              </w:rPr>
              <w:t xml:space="preserve"> y </w:t>
            </w:r>
            <w:proofErr w:type="spellStart"/>
            <w:r>
              <w:rPr>
                <w:color w:val="000000"/>
                <w:sz w:val="15"/>
              </w:rPr>
              <w:t>decisiones</w:t>
            </w:r>
            <w:proofErr w:type="spellEnd"/>
          </w:p>
        </w:tc>
        <w:tc>
          <w:tcPr>
            <w:tcW w:w="1800" w:type="dxa"/>
            <w:tcMar>
              <w:top w:w="80" w:type="dxa"/>
              <w:left w:w="120" w:type="dxa"/>
              <w:bottom w:w="80" w:type="dxa"/>
              <w:right w:w="120" w:type="dxa"/>
            </w:tcMar>
            <w:vAlign w:val="center"/>
          </w:tcPr>
          <w:p w14:paraId="69E55B7E" w14:textId="77777777" w:rsidR="00440C3A" w:rsidRDefault="00000000">
            <w:pPr>
              <w:spacing w:after="40" w:line="259" w:lineRule="auto"/>
            </w:pPr>
            <w:r>
              <w:rPr>
                <w:color w:val="000000"/>
                <w:sz w:val="15"/>
              </w:rPr>
              <w:t>&lt;&lt;</w:t>
            </w:r>
            <w:proofErr w:type="spellStart"/>
            <w:r>
              <w:rPr>
                <w:color w:val="000000"/>
                <w:sz w:val="15"/>
              </w:rPr>
              <w:t>Sección</w:t>
            </w:r>
            <w:proofErr w:type="spellEnd"/>
            <w:r>
              <w:rPr>
                <w:color w:val="000000"/>
                <w:sz w:val="15"/>
              </w:rPr>
              <w:t>/URL&gt;&gt;</w:t>
            </w:r>
          </w:p>
        </w:tc>
        <w:tc>
          <w:tcPr>
            <w:tcW w:w="1300" w:type="dxa"/>
            <w:tcMar>
              <w:top w:w="80" w:type="dxa"/>
              <w:left w:w="120" w:type="dxa"/>
              <w:bottom w:w="80" w:type="dxa"/>
              <w:right w:w="120" w:type="dxa"/>
            </w:tcMar>
            <w:vAlign w:val="center"/>
          </w:tcPr>
          <w:p w14:paraId="1EF3D09C"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0A96B05D"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28EE78FE" w14:textId="77777777">
        <w:trPr>
          <w:cantSplit/>
        </w:trPr>
        <w:tc>
          <w:tcPr>
            <w:tcW w:w="900" w:type="dxa"/>
            <w:tcMar>
              <w:top w:w="80" w:type="dxa"/>
              <w:left w:w="120" w:type="dxa"/>
              <w:bottom w:w="80" w:type="dxa"/>
              <w:right w:w="120" w:type="dxa"/>
            </w:tcMar>
            <w:vAlign w:val="center"/>
          </w:tcPr>
          <w:p w14:paraId="4A7AE8E3" w14:textId="77777777" w:rsidR="00440C3A" w:rsidRDefault="00000000">
            <w:pPr>
              <w:spacing w:after="40" w:line="259" w:lineRule="auto"/>
            </w:pPr>
            <w:r>
              <w:rPr>
                <w:color w:val="000000"/>
                <w:sz w:val="15"/>
              </w:rPr>
              <w:t>E-12</w:t>
            </w:r>
          </w:p>
        </w:tc>
        <w:tc>
          <w:tcPr>
            <w:tcW w:w="3000" w:type="dxa"/>
            <w:tcMar>
              <w:top w:w="80" w:type="dxa"/>
              <w:left w:w="120" w:type="dxa"/>
              <w:bottom w:w="80" w:type="dxa"/>
              <w:right w:w="120" w:type="dxa"/>
            </w:tcMar>
            <w:vAlign w:val="center"/>
          </w:tcPr>
          <w:p w14:paraId="68453164" w14:textId="77777777" w:rsidR="00440C3A" w:rsidRDefault="00000000">
            <w:pPr>
              <w:spacing w:after="40" w:line="259" w:lineRule="auto"/>
            </w:pPr>
            <w:proofErr w:type="spellStart"/>
            <w:r>
              <w:rPr>
                <w:color w:val="000000"/>
                <w:sz w:val="15"/>
              </w:rPr>
              <w:t>Retroalimentación</w:t>
            </w:r>
            <w:proofErr w:type="spellEnd"/>
            <w:r>
              <w:rPr>
                <w:color w:val="000000"/>
                <w:sz w:val="15"/>
              </w:rPr>
              <w:t xml:space="preserve"> y </w:t>
            </w:r>
            <w:proofErr w:type="spellStart"/>
            <w:r>
              <w:rPr>
                <w:color w:val="000000"/>
                <w:sz w:val="15"/>
              </w:rPr>
              <w:t>mejoras</w:t>
            </w:r>
            <w:proofErr w:type="spellEnd"/>
            <w:r>
              <w:rPr>
                <w:color w:val="000000"/>
                <w:sz w:val="15"/>
              </w:rPr>
              <w:t xml:space="preserve"> </w:t>
            </w:r>
            <w:proofErr w:type="spellStart"/>
            <w:r>
              <w:rPr>
                <w:color w:val="000000"/>
                <w:sz w:val="15"/>
              </w:rPr>
              <w:t>implementadas</w:t>
            </w:r>
            <w:proofErr w:type="spellEnd"/>
          </w:p>
        </w:tc>
        <w:tc>
          <w:tcPr>
            <w:tcW w:w="1800" w:type="dxa"/>
            <w:tcMar>
              <w:top w:w="80" w:type="dxa"/>
              <w:left w:w="120" w:type="dxa"/>
              <w:bottom w:w="80" w:type="dxa"/>
              <w:right w:w="120" w:type="dxa"/>
            </w:tcMar>
            <w:vAlign w:val="center"/>
          </w:tcPr>
          <w:p w14:paraId="4184BCDE"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1C4E6DF0"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07DC4923"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6E5B7FBC" w14:textId="77777777">
        <w:trPr>
          <w:cantSplit/>
        </w:trPr>
        <w:tc>
          <w:tcPr>
            <w:tcW w:w="900" w:type="dxa"/>
            <w:tcMar>
              <w:top w:w="80" w:type="dxa"/>
              <w:left w:w="120" w:type="dxa"/>
              <w:bottom w:w="80" w:type="dxa"/>
              <w:right w:w="120" w:type="dxa"/>
            </w:tcMar>
            <w:vAlign w:val="center"/>
          </w:tcPr>
          <w:p w14:paraId="5FA4615E" w14:textId="77777777" w:rsidR="00440C3A" w:rsidRDefault="00000000">
            <w:pPr>
              <w:spacing w:after="40" w:line="259" w:lineRule="auto"/>
            </w:pPr>
            <w:r>
              <w:rPr>
                <w:color w:val="000000"/>
                <w:sz w:val="15"/>
              </w:rPr>
              <w:t>E-13</w:t>
            </w:r>
          </w:p>
        </w:tc>
        <w:tc>
          <w:tcPr>
            <w:tcW w:w="3000" w:type="dxa"/>
            <w:tcMar>
              <w:top w:w="80" w:type="dxa"/>
              <w:left w:w="120" w:type="dxa"/>
              <w:bottom w:w="80" w:type="dxa"/>
              <w:right w:w="120" w:type="dxa"/>
            </w:tcMar>
            <w:vAlign w:val="center"/>
          </w:tcPr>
          <w:p w14:paraId="40383CB9" w14:textId="77777777" w:rsidR="00440C3A" w:rsidRDefault="00000000">
            <w:pPr>
              <w:spacing w:after="40" w:line="259" w:lineRule="auto"/>
            </w:pPr>
            <w:proofErr w:type="spellStart"/>
            <w:r>
              <w:rPr>
                <w:color w:val="000000"/>
                <w:sz w:val="15"/>
              </w:rPr>
              <w:t>Solución</w:t>
            </w:r>
            <w:proofErr w:type="spellEnd"/>
            <w:r>
              <w:rPr>
                <w:color w:val="000000"/>
                <w:sz w:val="15"/>
              </w:rPr>
              <w:t xml:space="preserve"> BI </w:t>
            </w:r>
            <w:proofErr w:type="spellStart"/>
            <w:r>
              <w:rPr>
                <w:color w:val="000000"/>
                <w:sz w:val="15"/>
              </w:rPr>
              <w:t>funcional</w:t>
            </w:r>
            <w:proofErr w:type="spellEnd"/>
            <w:r>
              <w:rPr>
                <w:color w:val="000000"/>
                <w:sz w:val="15"/>
              </w:rPr>
              <w:t xml:space="preserve"> / </w:t>
            </w:r>
            <w:proofErr w:type="spellStart"/>
            <w:r>
              <w:rPr>
                <w:color w:val="000000"/>
                <w:sz w:val="15"/>
              </w:rPr>
              <w:t>demostración</w:t>
            </w:r>
            <w:proofErr w:type="spellEnd"/>
          </w:p>
        </w:tc>
        <w:tc>
          <w:tcPr>
            <w:tcW w:w="1800" w:type="dxa"/>
            <w:tcMar>
              <w:top w:w="80" w:type="dxa"/>
              <w:left w:w="120" w:type="dxa"/>
              <w:bottom w:w="80" w:type="dxa"/>
              <w:right w:w="120" w:type="dxa"/>
            </w:tcMar>
            <w:vAlign w:val="center"/>
          </w:tcPr>
          <w:p w14:paraId="487E5C6C" w14:textId="77777777" w:rsidR="00440C3A" w:rsidRDefault="00000000">
            <w:pPr>
              <w:spacing w:after="40" w:line="259" w:lineRule="auto"/>
            </w:pPr>
            <w:r>
              <w:rPr>
                <w:color w:val="000000"/>
                <w:sz w:val="15"/>
              </w:rPr>
              <w:t>&lt;&lt;URL&gt;&gt;</w:t>
            </w:r>
          </w:p>
        </w:tc>
        <w:tc>
          <w:tcPr>
            <w:tcW w:w="1300" w:type="dxa"/>
            <w:tcMar>
              <w:top w:w="80" w:type="dxa"/>
              <w:left w:w="120" w:type="dxa"/>
              <w:bottom w:w="80" w:type="dxa"/>
              <w:right w:w="120" w:type="dxa"/>
            </w:tcMar>
            <w:vAlign w:val="center"/>
          </w:tcPr>
          <w:p w14:paraId="32AC858F"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1F8C8F20"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3FB8E8E5" w14:textId="77777777">
        <w:trPr>
          <w:cantSplit/>
        </w:trPr>
        <w:tc>
          <w:tcPr>
            <w:tcW w:w="900" w:type="dxa"/>
            <w:tcMar>
              <w:top w:w="80" w:type="dxa"/>
              <w:left w:w="120" w:type="dxa"/>
              <w:bottom w:w="80" w:type="dxa"/>
              <w:right w:w="120" w:type="dxa"/>
            </w:tcMar>
            <w:vAlign w:val="center"/>
          </w:tcPr>
          <w:p w14:paraId="47404994" w14:textId="77777777" w:rsidR="00440C3A" w:rsidRDefault="00000000">
            <w:pPr>
              <w:spacing w:after="40" w:line="259" w:lineRule="auto"/>
            </w:pPr>
            <w:r>
              <w:rPr>
                <w:color w:val="000000"/>
                <w:sz w:val="15"/>
              </w:rPr>
              <w:t>E-14</w:t>
            </w:r>
          </w:p>
        </w:tc>
        <w:tc>
          <w:tcPr>
            <w:tcW w:w="3000" w:type="dxa"/>
            <w:tcMar>
              <w:top w:w="80" w:type="dxa"/>
              <w:left w:w="120" w:type="dxa"/>
              <w:bottom w:w="80" w:type="dxa"/>
              <w:right w:w="120" w:type="dxa"/>
            </w:tcMar>
            <w:vAlign w:val="center"/>
          </w:tcPr>
          <w:p w14:paraId="08539D64" w14:textId="77777777" w:rsidR="00440C3A" w:rsidRPr="00A81493" w:rsidRDefault="00000000">
            <w:pPr>
              <w:spacing w:after="40" w:line="259" w:lineRule="auto"/>
              <w:rPr>
                <w:lang w:val="es-PE"/>
              </w:rPr>
            </w:pPr>
            <w:r w:rsidRPr="00A81493">
              <w:rPr>
                <w:color w:val="000000"/>
                <w:sz w:val="15"/>
                <w:lang w:val="es-PE"/>
              </w:rPr>
              <w:t>Solución Big Data funcional / demostración</w:t>
            </w:r>
          </w:p>
        </w:tc>
        <w:tc>
          <w:tcPr>
            <w:tcW w:w="1800" w:type="dxa"/>
            <w:tcMar>
              <w:top w:w="80" w:type="dxa"/>
              <w:left w:w="120" w:type="dxa"/>
              <w:bottom w:w="80" w:type="dxa"/>
              <w:right w:w="120" w:type="dxa"/>
            </w:tcMar>
            <w:vAlign w:val="center"/>
          </w:tcPr>
          <w:p w14:paraId="0AC9CB04" w14:textId="77777777" w:rsidR="00440C3A" w:rsidRDefault="00000000">
            <w:pPr>
              <w:spacing w:after="40" w:line="259" w:lineRule="auto"/>
            </w:pPr>
            <w:r>
              <w:rPr>
                <w:color w:val="000000"/>
                <w:sz w:val="15"/>
              </w:rPr>
              <w:t>&lt;&lt;URL&gt;&gt;</w:t>
            </w:r>
          </w:p>
        </w:tc>
        <w:tc>
          <w:tcPr>
            <w:tcW w:w="1300" w:type="dxa"/>
            <w:tcMar>
              <w:top w:w="80" w:type="dxa"/>
              <w:left w:w="120" w:type="dxa"/>
              <w:bottom w:w="80" w:type="dxa"/>
              <w:right w:w="120" w:type="dxa"/>
            </w:tcMar>
            <w:vAlign w:val="center"/>
          </w:tcPr>
          <w:p w14:paraId="7A7E0914"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502F400C"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2B54F8CA" w14:textId="77777777">
        <w:trPr>
          <w:cantSplit/>
        </w:trPr>
        <w:tc>
          <w:tcPr>
            <w:tcW w:w="900" w:type="dxa"/>
            <w:tcMar>
              <w:top w:w="80" w:type="dxa"/>
              <w:left w:w="120" w:type="dxa"/>
              <w:bottom w:w="80" w:type="dxa"/>
              <w:right w:w="120" w:type="dxa"/>
            </w:tcMar>
            <w:vAlign w:val="center"/>
          </w:tcPr>
          <w:p w14:paraId="33CB7F8B" w14:textId="77777777" w:rsidR="00440C3A" w:rsidRDefault="00000000">
            <w:pPr>
              <w:spacing w:after="40" w:line="259" w:lineRule="auto"/>
            </w:pPr>
            <w:r>
              <w:rPr>
                <w:color w:val="000000"/>
                <w:sz w:val="15"/>
              </w:rPr>
              <w:t>E-15</w:t>
            </w:r>
          </w:p>
        </w:tc>
        <w:tc>
          <w:tcPr>
            <w:tcW w:w="3000" w:type="dxa"/>
            <w:tcMar>
              <w:top w:w="80" w:type="dxa"/>
              <w:left w:w="120" w:type="dxa"/>
              <w:bottom w:w="80" w:type="dxa"/>
              <w:right w:w="120" w:type="dxa"/>
            </w:tcMar>
            <w:vAlign w:val="center"/>
          </w:tcPr>
          <w:p w14:paraId="20E8D5FC" w14:textId="77777777" w:rsidR="00440C3A" w:rsidRDefault="00000000">
            <w:pPr>
              <w:spacing w:after="40" w:line="259" w:lineRule="auto"/>
            </w:pPr>
            <w:proofErr w:type="spellStart"/>
            <w:r>
              <w:rPr>
                <w:color w:val="000000"/>
                <w:sz w:val="15"/>
              </w:rPr>
              <w:t>Aportes</w:t>
            </w:r>
            <w:proofErr w:type="spellEnd"/>
            <w:r>
              <w:rPr>
                <w:color w:val="000000"/>
                <w:sz w:val="15"/>
              </w:rPr>
              <w:t xml:space="preserve"> </w:t>
            </w:r>
            <w:proofErr w:type="spellStart"/>
            <w:r>
              <w:rPr>
                <w:color w:val="000000"/>
                <w:sz w:val="15"/>
              </w:rPr>
              <w:t>individuales</w:t>
            </w:r>
            <w:proofErr w:type="spellEnd"/>
            <w:r>
              <w:rPr>
                <w:color w:val="000000"/>
                <w:sz w:val="15"/>
              </w:rPr>
              <w:t xml:space="preserve"> y </w:t>
            </w:r>
            <w:proofErr w:type="spellStart"/>
            <w:r>
              <w:rPr>
                <w:color w:val="000000"/>
                <w:sz w:val="15"/>
              </w:rPr>
              <w:t>defensa</w:t>
            </w:r>
            <w:proofErr w:type="spellEnd"/>
          </w:p>
        </w:tc>
        <w:tc>
          <w:tcPr>
            <w:tcW w:w="1800" w:type="dxa"/>
            <w:tcMar>
              <w:top w:w="80" w:type="dxa"/>
              <w:left w:w="120" w:type="dxa"/>
              <w:bottom w:w="80" w:type="dxa"/>
              <w:right w:w="120" w:type="dxa"/>
            </w:tcMar>
            <w:vAlign w:val="center"/>
          </w:tcPr>
          <w:p w14:paraId="1F65D9E6" w14:textId="77777777" w:rsidR="00440C3A" w:rsidRDefault="00000000">
            <w:pPr>
              <w:spacing w:after="40" w:line="259" w:lineRule="auto"/>
            </w:pPr>
            <w:r>
              <w:rPr>
                <w:color w:val="000000"/>
                <w:sz w:val="15"/>
              </w:rPr>
              <w:t>&lt;&lt;</w:t>
            </w:r>
            <w:proofErr w:type="spellStart"/>
            <w:r>
              <w:rPr>
                <w:color w:val="000000"/>
                <w:sz w:val="15"/>
              </w:rPr>
              <w:t>Ruta</w:t>
            </w:r>
            <w:proofErr w:type="spellEnd"/>
            <w:r>
              <w:rPr>
                <w:color w:val="000000"/>
                <w:sz w:val="15"/>
              </w:rPr>
              <w:t>/URL&gt;&gt;</w:t>
            </w:r>
          </w:p>
        </w:tc>
        <w:tc>
          <w:tcPr>
            <w:tcW w:w="1300" w:type="dxa"/>
            <w:tcMar>
              <w:top w:w="80" w:type="dxa"/>
              <w:left w:w="120" w:type="dxa"/>
              <w:bottom w:w="80" w:type="dxa"/>
              <w:right w:w="120" w:type="dxa"/>
            </w:tcMar>
            <w:vAlign w:val="center"/>
          </w:tcPr>
          <w:p w14:paraId="21650C9F"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3CA1EEDA"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r w:rsidR="00440C3A" w14:paraId="21A1A7B2" w14:textId="77777777">
        <w:trPr>
          <w:cantSplit/>
        </w:trPr>
        <w:tc>
          <w:tcPr>
            <w:tcW w:w="900" w:type="dxa"/>
            <w:tcMar>
              <w:top w:w="80" w:type="dxa"/>
              <w:left w:w="120" w:type="dxa"/>
              <w:bottom w:w="80" w:type="dxa"/>
              <w:right w:w="120" w:type="dxa"/>
            </w:tcMar>
            <w:vAlign w:val="center"/>
          </w:tcPr>
          <w:p w14:paraId="75D91DD1" w14:textId="77777777" w:rsidR="00440C3A" w:rsidRDefault="00000000">
            <w:pPr>
              <w:spacing w:after="40" w:line="259" w:lineRule="auto"/>
            </w:pPr>
            <w:r>
              <w:rPr>
                <w:color w:val="000000"/>
                <w:sz w:val="15"/>
              </w:rPr>
              <w:t>E-16</w:t>
            </w:r>
          </w:p>
        </w:tc>
        <w:tc>
          <w:tcPr>
            <w:tcW w:w="3000" w:type="dxa"/>
            <w:tcMar>
              <w:top w:w="80" w:type="dxa"/>
              <w:left w:w="120" w:type="dxa"/>
              <w:bottom w:w="80" w:type="dxa"/>
              <w:right w:w="120" w:type="dxa"/>
            </w:tcMar>
            <w:vAlign w:val="center"/>
          </w:tcPr>
          <w:p w14:paraId="2559E339" w14:textId="77777777" w:rsidR="00440C3A" w:rsidRPr="00A81493" w:rsidRDefault="00000000">
            <w:pPr>
              <w:spacing w:after="40" w:line="259" w:lineRule="auto"/>
              <w:rPr>
                <w:lang w:val="es-PE"/>
              </w:rPr>
            </w:pPr>
            <w:r w:rsidRPr="00A81493">
              <w:rPr>
                <w:color w:val="000000"/>
                <w:sz w:val="15"/>
                <w:lang w:val="es-PE"/>
              </w:rPr>
              <w:t>Declaración de uso responsable de IA</w:t>
            </w:r>
          </w:p>
        </w:tc>
        <w:tc>
          <w:tcPr>
            <w:tcW w:w="1800" w:type="dxa"/>
            <w:tcMar>
              <w:top w:w="80" w:type="dxa"/>
              <w:left w:w="120" w:type="dxa"/>
              <w:bottom w:w="80" w:type="dxa"/>
              <w:right w:w="120" w:type="dxa"/>
            </w:tcMar>
            <w:vAlign w:val="center"/>
          </w:tcPr>
          <w:p w14:paraId="046EC4C6" w14:textId="77777777" w:rsidR="00440C3A" w:rsidRDefault="00000000">
            <w:pPr>
              <w:spacing w:after="40" w:line="259" w:lineRule="auto"/>
            </w:pPr>
            <w:r>
              <w:rPr>
                <w:color w:val="000000"/>
                <w:sz w:val="15"/>
              </w:rPr>
              <w:t>&lt;&lt;Anexo/URL&gt;&gt;</w:t>
            </w:r>
          </w:p>
        </w:tc>
        <w:tc>
          <w:tcPr>
            <w:tcW w:w="1300" w:type="dxa"/>
            <w:tcMar>
              <w:top w:w="80" w:type="dxa"/>
              <w:left w:w="120" w:type="dxa"/>
              <w:bottom w:w="80" w:type="dxa"/>
              <w:right w:w="120" w:type="dxa"/>
            </w:tcMar>
            <w:vAlign w:val="center"/>
          </w:tcPr>
          <w:p w14:paraId="287F82D9" w14:textId="77777777" w:rsidR="00440C3A" w:rsidRDefault="00000000" w:rsidP="0053179D">
            <w:pPr>
              <w:spacing w:after="40" w:line="259" w:lineRule="auto"/>
              <w:jc w:val="center"/>
            </w:pPr>
            <w:r>
              <w:rPr>
                <w:color w:val="000000"/>
                <w:sz w:val="15"/>
              </w:rPr>
              <w:t>&lt;&lt;</w:t>
            </w:r>
            <w:proofErr w:type="spellStart"/>
            <w:r>
              <w:rPr>
                <w:color w:val="000000"/>
                <w:sz w:val="15"/>
              </w:rPr>
              <w:t>Versión</w:t>
            </w:r>
            <w:proofErr w:type="spellEnd"/>
            <w:r>
              <w:rPr>
                <w:color w:val="000000"/>
                <w:sz w:val="15"/>
              </w:rPr>
              <w:t>&gt;&gt;</w:t>
            </w:r>
          </w:p>
        </w:tc>
        <w:tc>
          <w:tcPr>
            <w:tcW w:w="1400" w:type="dxa"/>
            <w:tcMar>
              <w:top w:w="80" w:type="dxa"/>
              <w:left w:w="120" w:type="dxa"/>
              <w:bottom w:w="80" w:type="dxa"/>
              <w:right w:w="120" w:type="dxa"/>
            </w:tcMar>
            <w:vAlign w:val="center"/>
          </w:tcPr>
          <w:p w14:paraId="3ECB8B09" w14:textId="77777777" w:rsidR="00440C3A" w:rsidRDefault="00000000" w:rsidP="0053179D">
            <w:pPr>
              <w:spacing w:after="40" w:line="259" w:lineRule="auto"/>
              <w:jc w:val="center"/>
            </w:pPr>
            <w:r>
              <w:rPr>
                <w:color w:val="000000"/>
                <w:sz w:val="15"/>
              </w:rPr>
              <w:t>&lt;&lt;</w:t>
            </w:r>
            <w:proofErr w:type="spellStart"/>
            <w:r>
              <w:rPr>
                <w:color w:val="000000"/>
                <w:sz w:val="15"/>
              </w:rPr>
              <w:t>Nombre</w:t>
            </w:r>
            <w:proofErr w:type="spellEnd"/>
            <w:r>
              <w:rPr>
                <w:color w:val="000000"/>
                <w:sz w:val="15"/>
              </w:rPr>
              <w:t>&gt;&gt;</w:t>
            </w:r>
          </w:p>
        </w:tc>
      </w:tr>
    </w:tbl>
    <w:p w14:paraId="51AB1FD2" w14:textId="77777777" w:rsidR="00440C3A" w:rsidRDefault="00440C3A">
      <w:pPr>
        <w:spacing w:after="20"/>
      </w:pPr>
    </w:p>
    <w:p w14:paraId="2CF0920F" w14:textId="77777777" w:rsidR="00440C3A" w:rsidRDefault="00000000" w:rsidP="007C7325">
      <w:pPr>
        <w:pStyle w:val="Titulo2"/>
      </w:pPr>
      <w:bookmarkStart w:id="84" w:name="_Toc241158249"/>
      <w:r>
        <w:lastRenderedPageBreak/>
        <w:t>Lista de anexos sugeridos</w:t>
      </w:r>
      <w:bookmarkEnd w:id="84"/>
    </w:p>
    <w:p w14:paraId="242009F7" w14:textId="77777777" w:rsidR="00440C3A" w:rsidRPr="00EB10AE" w:rsidRDefault="00000000" w:rsidP="00EB10AE">
      <w:pPr>
        <w:pStyle w:val="Prrafodelista"/>
        <w:numPr>
          <w:ilvl w:val="0"/>
          <w:numId w:val="5"/>
        </w:numPr>
        <w:rPr>
          <w:lang w:val="es-PE"/>
        </w:rPr>
      </w:pPr>
      <w:r w:rsidRPr="00EB10AE">
        <w:rPr>
          <w:lang w:val="es-PE"/>
        </w:rPr>
        <w:t>Anexo A. Requisitos, historias de usuario y criterios de aceptación.</w:t>
      </w:r>
    </w:p>
    <w:p w14:paraId="7C2B0B43" w14:textId="77777777" w:rsidR="00440C3A" w:rsidRPr="00483907" w:rsidRDefault="00000000" w:rsidP="00EB10AE">
      <w:pPr>
        <w:pStyle w:val="Prrafodelista"/>
        <w:numPr>
          <w:ilvl w:val="0"/>
          <w:numId w:val="5"/>
        </w:numPr>
        <w:rPr>
          <w:lang w:val="es-PE"/>
        </w:rPr>
      </w:pPr>
      <w:r w:rsidRPr="00483907">
        <w:rPr>
          <w:lang w:val="es-PE"/>
        </w:rPr>
        <w:t>Anexo B. Diccionario de datos, modelos y diagramas de arquitectura.</w:t>
      </w:r>
    </w:p>
    <w:p w14:paraId="1A5C14EF" w14:textId="77777777" w:rsidR="00440C3A" w:rsidRPr="00EB10AE" w:rsidRDefault="00000000" w:rsidP="00EB10AE">
      <w:pPr>
        <w:pStyle w:val="Prrafodelista"/>
        <w:numPr>
          <w:ilvl w:val="0"/>
          <w:numId w:val="5"/>
        </w:numPr>
        <w:rPr>
          <w:lang w:val="es-PE"/>
        </w:rPr>
      </w:pPr>
      <w:r w:rsidRPr="00EB10AE">
        <w:rPr>
          <w:lang w:val="es-PE"/>
        </w:rPr>
        <w:t xml:space="preserve">Anexo C. Fichas de </w:t>
      </w:r>
      <w:proofErr w:type="spellStart"/>
      <w:r w:rsidRPr="00EB10AE">
        <w:rPr>
          <w:lang w:val="es-PE"/>
        </w:rPr>
        <w:t>datasets</w:t>
      </w:r>
      <w:proofErr w:type="spellEnd"/>
      <w:r w:rsidRPr="00EB10AE">
        <w:rPr>
          <w:lang w:val="es-PE"/>
        </w:rPr>
        <w:t xml:space="preserve"> original, procesado y de prueba.</w:t>
      </w:r>
    </w:p>
    <w:p w14:paraId="599BD796" w14:textId="77777777" w:rsidR="00440C3A" w:rsidRDefault="00000000" w:rsidP="00EB10AE">
      <w:pPr>
        <w:pStyle w:val="Prrafodelista"/>
        <w:numPr>
          <w:ilvl w:val="0"/>
          <w:numId w:val="5"/>
        </w:numPr>
      </w:pPr>
      <w:r>
        <w:t xml:space="preserve">Anexo D. Scripts SQL/NoSQL/Spark, notebooks y </w:t>
      </w:r>
      <w:proofErr w:type="spellStart"/>
      <w:r>
        <w:t>archivos</w:t>
      </w:r>
      <w:proofErr w:type="spellEnd"/>
      <w:r>
        <w:t xml:space="preserve"> de </w:t>
      </w:r>
      <w:proofErr w:type="spellStart"/>
      <w:r>
        <w:t>configuración</w:t>
      </w:r>
      <w:proofErr w:type="spellEnd"/>
      <w:r>
        <w:t>.</w:t>
      </w:r>
    </w:p>
    <w:p w14:paraId="4AAA6943" w14:textId="77777777" w:rsidR="00440C3A" w:rsidRPr="00EB10AE" w:rsidRDefault="00000000" w:rsidP="00EB10AE">
      <w:pPr>
        <w:pStyle w:val="Prrafodelista"/>
        <w:numPr>
          <w:ilvl w:val="0"/>
          <w:numId w:val="5"/>
        </w:numPr>
        <w:rPr>
          <w:lang w:val="es-PE"/>
        </w:rPr>
      </w:pPr>
      <w:r w:rsidRPr="00EB10AE">
        <w:rPr>
          <w:lang w:val="es-PE"/>
        </w:rPr>
        <w:t>Anexo E. Logs, tablas completas, visualizaciones y capturas de ejecución.</w:t>
      </w:r>
    </w:p>
    <w:p w14:paraId="06950C08" w14:textId="77777777" w:rsidR="00440C3A" w:rsidRPr="00EB10AE" w:rsidRDefault="00000000" w:rsidP="00EB10AE">
      <w:pPr>
        <w:pStyle w:val="Prrafodelista"/>
        <w:numPr>
          <w:ilvl w:val="0"/>
          <w:numId w:val="5"/>
        </w:numPr>
        <w:rPr>
          <w:lang w:val="es-PE"/>
        </w:rPr>
      </w:pPr>
      <w:r w:rsidRPr="00EB10AE">
        <w:rPr>
          <w:lang w:val="es-PE"/>
        </w:rPr>
        <w:t>Anexo F. Manual de instalación, despliegue, operación y demostración.</w:t>
      </w:r>
    </w:p>
    <w:p w14:paraId="1EFB3679" w14:textId="77777777" w:rsidR="00440C3A" w:rsidRPr="00EB10AE" w:rsidRDefault="00000000" w:rsidP="00EB10AE">
      <w:pPr>
        <w:pStyle w:val="Prrafodelista"/>
        <w:numPr>
          <w:ilvl w:val="0"/>
          <w:numId w:val="5"/>
        </w:numPr>
        <w:rPr>
          <w:lang w:val="es-PE"/>
        </w:rPr>
      </w:pPr>
      <w:r w:rsidRPr="00EB10AE">
        <w:rPr>
          <w:lang w:val="es-PE"/>
        </w:rPr>
        <w:t>Anexo G. Evidencia de retroalimentación, mejoras y aceptación.</w:t>
      </w:r>
    </w:p>
    <w:p w14:paraId="26656FD7" w14:textId="77777777" w:rsidR="00440C3A" w:rsidRPr="00EB10AE" w:rsidRDefault="00000000" w:rsidP="00EB10AE">
      <w:pPr>
        <w:pStyle w:val="Prrafodelista"/>
        <w:numPr>
          <w:ilvl w:val="0"/>
          <w:numId w:val="5"/>
        </w:numPr>
        <w:rPr>
          <w:lang w:val="es-PE"/>
        </w:rPr>
      </w:pPr>
      <w:r w:rsidRPr="00EB10AE">
        <w:rPr>
          <w:lang w:val="es-PE"/>
        </w:rPr>
        <w:t>Anexo H. Historial de repositorio y aportes individuales.</w:t>
      </w:r>
    </w:p>
    <w:p w14:paraId="1C804135" w14:textId="05387652" w:rsidR="00150D17" w:rsidRPr="00483907" w:rsidRDefault="00000000" w:rsidP="00EB10AE">
      <w:pPr>
        <w:pStyle w:val="Prrafodelista"/>
        <w:numPr>
          <w:ilvl w:val="0"/>
          <w:numId w:val="5"/>
        </w:numPr>
        <w:rPr>
          <w:lang w:val="es-PE"/>
        </w:rPr>
      </w:pPr>
      <w:r w:rsidRPr="00483907">
        <w:rPr>
          <w:lang w:val="es-PE"/>
        </w:rPr>
        <w:t>Anexo I. Declaración de uso responsable de IA.</w:t>
      </w:r>
    </w:p>
    <w:p w14:paraId="621FDA10" w14:textId="77777777" w:rsidR="00150D17" w:rsidRPr="00483907" w:rsidRDefault="00150D17">
      <w:pPr>
        <w:spacing w:after="160" w:line="259" w:lineRule="auto"/>
        <w:rPr>
          <w:lang w:val="es-PE"/>
        </w:rPr>
      </w:pPr>
      <w:r w:rsidRPr="00483907">
        <w:rPr>
          <w:lang w:val="es-PE"/>
        </w:rPr>
        <w:br w:type="page"/>
      </w:r>
    </w:p>
    <w:p w14:paraId="7A1EA8A3" w14:textId="77777777" w:rsidR="00440C3A" w:rsidRPr="00483907" w:rsidRDefault="00440C3A" w:rsidP="00150D17">
      <w:pPr>
        <w:rPr>
          <w:lang w:val="es-PE"/>
        </w:rPr>
      </w:pPr>
    </w:p>
    <w:p w14:paraId="16254624" w14:textId="77777777" w:rsidR="00150D17" w:rsidRPr="00150D17" w:rsidRDefault="00150D17" w:rsidP="007C7325">
      <w:pPr>
        <w:pStyle w:val="Titulo2"/>
        <w:rPr>
          <w:rFonts w:ascii="Sharp Grotesk Bold 15" w:hAnsi="Sharp Grotesk Bold 15"/>
        </w:rPr>
      </w:pPr>
      <w:bookmarkStart w:id="85" w:name="_Toc241158250"/>
      <w:r w:rsidRPr="00150D17">
        <w:rPr>
          <w:rFonts w:ascii="Sharp Grotesk Bold 15" w:hAnsi="Sharp Grotesk Bold 15"/>
        </w:rPr>
        <w:t>D</w:t>
      </w:r>
      <w:r w:rsidRPr="008E45AA">
        <w:t xml:space="preserve">ECLARACIÓN DE USO </w:t>
      </w:r>
      <w:r>
        <w:t xml:space="preserve">RESPONSABLE </w:t>
      </w:r>
      <w:r w:rsidRPr="008E45AA">
        <w:t>DE INTELIGENCIA ARTIFICIAL</w:t>
      </w:r>
      <w:bookmarkEnd w:id="85"/>
    </w:p>
    <w:p w14:paraId="455BA30C" w14:textId="77777777" w:rsidR="00150D17" w:rsidRDefault="00150D17" w:rsidP="00150D17">
      <w:pPr>
        <w:jc w:val="both"/>
        <w:rPr>
          <w:rFonts w:ascii="Telegraf" w:hAnsi="Telegraf"/>
          <w:lang w:val="es-PE"/>
        </w:rPr>
      </w:pPr>
      <w:r w:rsidRPr="008E45AA">
        <w:rPr>
          <w:rFonts w:ascii="Telegraf" w:hAnsi="Telegraf"/>
          <w:highlight w:val="lightGray"/>
          <w:lang w:val="es-PE"/>
        </w:rPr>
        <w:t>La IA puede utilizarse como apoyo, pero no reemplaza el análisis, la simulación, la interpretación de resultados ni la responsabilidad académica del estudiante/equipo.</w:t>
      </w:r>
    </w:p>
    <w:p w14:paraId="678AD9C0" w14:textId="77777777" w:rsidR="00150D17" w:rsidRPr="00CF2B29" w:rsidRDefault="00150D17" w:rsidP="00150D17">
      <w:pPr>
        <w:spacing w:before="160"/>
        <w:rPr>
          <w:rFonts w:ascii="Telegraf" w:hAnsi="Telegraf"/>
          <w:b/>
          <w:sz w:val="28"/>
          <w:szCs w:val="28"/>
          <w:lang w:val="es-PE"/>
        </w:rPr>
      </w:pPr>
      <w:r w:rsidRPr="00CF2B29">
        <w:rPr>
          <w:rFonts w:ascii="Telegraf" w:hAnsi="Telegraf"/>
          <w:b/>
          <w:sz w:val="28"/>
          <w:szCs w:val="28"/>
          <w:lang w:val="es-PE"/>
        </w:rPr>
        <w:t>Responda de manera honesta:</w:t>
      </w:r>
    </w:p>
    <w:tbl>
      <w:tblPr>
        <w:tblStyle w:val="Tablaconcuadrcula"/>
        <w:tblW w:w="0" w:type="auto"/>
        <w:jc w:val="center"/>
        <w:tblLook w:val="04A0" w:firstRow="1" w:lastRow="0" w:firstColumn="1" w:lastColumn="0" w:noHBand="0" w:noVBand="1"/>
      </w:tblPr>
      <w:tblGrid>
        <w:gridCol w:w="2259"/>
        <w:gridCol w:w="6235"/>
      </w:tblGrid>
      <w:tr w:rsidR="00150D17" w:rsidRPr="008E45AA" w14:paraId="7605FC44" w14:textId="77777777" w:rsidTr="00AB0195">
        <w:trPr>
          <w:jc w:val="center"/>
        </w:trPr>
        <w:tc>
          <w:tcPr>
            <w:tcW w:w="2552" w:type="dxa"/>
            <w:shd w:val="clear" w:color="auto" w:fill="F2C94C"/>
            <w:vAlign w:val="center"/>
          </w:tcPr>
          <w:p w14:paraId="54D08526" w14:textId="77777777" w:rsidR="00150D17" w:rsidRPr="008E45AA" w:rsidRDefault="00150D17" w:rsidP="00AB0195">
            <w:pPr>
              <w:rPr>
                <w:rFonts w:ascii="Telegraf" w:hAnsi="Telegraf"/>
              </w:rPr>
            </w:pPr>
            <w:proofErr w:type="spellStart"/>
            <w:r w:rsidRPr="008E45AA">
              <w:rPr>
                <w:rFonts w:ascii="Telegraf" w:hAnsi="Telegraf"/>
                <w:b/>
              </w:rPr>
              <w:t>Aspecto</w:t>
            </w:r>
            <w:proofErr w:type="spellEnd"/>
          </w:p>
        </w:tc>
        <w:tc>
          <w:tcPr>
            <w:tcW w:w="7528" w:type="dxa"/>
            <w:shd w:val="clear" w:color="auto" w:fill="F2C94C"/>
            <w:vAlign w:val="center"/>
          </w:tcPr>
          <w:p w14:paraId="5E90D9F2" w14:textId="77777777" w:rsidR="00150D17" w:rsidRPr="008E45AA" w:rsidRDefault="00150D17" w:rsidP="00AB0195">
            <w:pPr>
              <w:rPr>
                <w:rFonts w:ascii="Telegraf" w:hAnsi="Telegraf"/>
              </w:rPr>
            </w:pPr>
            <w:r w:rsidRPr="008E45AA">
              <w:rPr>
                <w:rFonts w:ascii="Telegraf" w:hAnsi="Telegraf"/>
                <w:b/>
              </w:rPr>
              <w:t>Respuesta</w:t>
            </w:r>
          </w:p>
        </w:tc>
      </w:tr>
      <w:tr w:rsidR="00150D17" w:rsidRPr="008E45AA" w14:paraId="0DE36AFF" w14:textId="77777777" w:rsidTr="00AB0195">
        <w:trPr>
          <w:jc w:val="center"/>
        </w:trPr>
        <w:tc>
          <w:tcPr>
            <w:tcW w:w="2552" w:type="dxa"/>
            <w:vAlign w:val="center"/>
          </w:tcPr>
          <w:p w14:paraId="5EABB75C" w14:textId="77777777" w:rsidR="00150D17" w:rsidRPr="008E45AA" w:rsidRDefault="00150D17" w:rsidP="00AB0195">
            <w:pPr>
              <w:rPr>
                <w:rFonts w:ascii="Telegraf" w:hAnsi="Telegraf"/>
              </w:rPr>
            </w:pPr>
            <w:r w:rsidRPr="008E45AA">
              <w:rPr>
                <w:rFonts w:ascii="Telegraf" w:hAnsi="Telegraf"/>
                <w:b/>
              </w:rPr>
              <w:t>1. ¿</w:t>
            </w:r>
            <w:proofErr w:type="spellStart"/>
            <w:r w:rsidRPr="008E45AA">
              <w:rPr>
                <w:rFonts w:ascii="Telegraf" w:hAnsi="Telegraf"/>
                <w:b/>
              </w:rPr>
              <w:t>U</w:t>
            </w:r>
            <w:r>
              <w:rPr>
                <w:rFonts w:ascii="Telegraf" w:hAnsi="Telegraf"/>
                <w:b/>
              </w:rPr>
              <w:t>tilic</w:t>
            </w:r>
            <w:r w:rsidRPr="008E45AA">
              <w:rPr>
                <w:rFonts w:ascii="Telegraf" w:hAnsi="Telegraf"/>
                <w:b/>
              </w:rPr>
              <w:t>é</w:t>
            </w:r>
            <w:proofErr w:type="spellEnd"/>
            <w:r w:rsidRPr="008E45AA">
              <w:rPr>
                <w:rFonts w:ascii="Telegraf" w:hAnsi="Telegraf"/>
                <w:b/>
              </w:rPr>
              <w:t xml:space="preserve"> IA?</w:t>
            </w:r>
          </w:p>
        </w:tc>
        <w:tc>
          <w:tcPr>
            <w:tcW w:w="7528" w:type="dxa"/>
            <w:vAlign w:val="center"/>
          </w:tcPr>
          <w:p w14:paraId="7CA62B98"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No     </w:t>
            </w:r>
            <w:r w:rsidRPr="008C0D59">
              <w:rPr>
                <w:rFonts w:ascii="Segoe UI Symbol" w:hAnsi="Segoe UI Symbol" w:cs="Segoe UI Symbol"/>
                <w:shd w:val="clear" w:color="auto" w:fill="000000" w:themeFill="text1"/>
              </w:rPr>
              <w:t>☐</w:t>
            </w:r>
            <w:r w:rsidRPr="008E45AA">
              <w:rPr>
                <w:rFonts w:ascii="Telegraf" w:hAnsi="Telegraf"/>
              </w:rPr>
              <w:t xml:space="preserve"> </w:t>
            </w:r>
            <w:proofErr w:type="spellStart"/>
            <w:r w:rsidRPr="008E45AA">
              <w:rPr>
                <w:rFonts w:ascii="Telegraf" w:hAnsi="Telegraf"/>
              </w:rPr>
              <w:t>S</w:t>
            </w:r>
            <w:r w:rsidRPr="008E45AA">
              <w:rPr>
                <w:rFonts w:ascii="Telegraf" w:hAnsi="Telegraf" w:cs="Arial"/>
              </w:rPr>
              <w:t>í</w:t>
            </w:r>
            <w:proofErr w:type="spellEnd"/>
          </w:p>
        </w:tc>
      </w:tr>
      <w:tr w:rsidR="00150D17" w:rsidRPr="008E45AA" w14:paraId="2D03B274" w14:textId="77777777" w:rsidTr="00AB0195">
        <w:trPr>
          <w:jc w:val="center"/>
        </w:trPr>
        <w:tc>
          <w:tcPr>
            <w:tcW w:w="2552" w:type="dxa"/>
            <w:vAlign w:val="center"/>
          </w:tcPr>
          <w:p w14:paraId="688C6704" w14:textId="77777777" w:rsidR="00150D17" w:rsidRPr="008E45AA" w:rsidRDefault="00150D17" w:rsidP="00AB0195">
            <w:pPr>
              <w:rPr>
                <w:rFonts w:ascii="Telegraf" w:hAnsi="Telegraf"/>
              </w:rPr>
            </w:pPr>
            <w:r w:rsidRPr="008E45AA">
              <w:rPr>
                <w:rFonts w:ascii="Telegraf" w:hAnsi="Telegraf"/>
                <w:b/>
              </w:rPr>
              <w:t xml:space="preserve">2. </w:t>
            </w:r>
            <w:proofErr w:type="spellStart"/>
            <w:r w:rsidRPr="008E45AA">
              <w:rPr>
                <w:rFonts w:ascii="Telegraf" w:hAnsi="Telegraf"/>
                <w:b/>
              </w:rPr>
              <w:t>Herramienta</w:t>
            </w:r>
            <w:proofErr w:type="spellEnd"/>
          </w:p>
        </w:tc>
        <w:tc>
          <w:tcPr>
            <w:tcW w:w="7528" w:type="dxa"/>
            <w:vAlign w:val="center"/>
          </w:tcPr>
          <w:p w14:paraId="6D58EF00" w14:textId="77777777" w:rsidR="00150D17"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ChatGPT</w:t>
            </w:r>
            <w:proofErr w:type="spellEnd"/>
            <w:r w:rsidRPr="008E45AA">
              <w:rPr>
                <w:rFonts w:ascii="Telegraf" w:hAnsi="Telegraf"/>
              </w:rPr>
              <w:t xml:space="preserve">   </w:t>
            </w:r>
            <w:r w:rsidRPr="008C0D59">
              <w:rPr>
                <w:rFonts w:ascii="Segoe UI Symbol" w:hAnsi="Segoe UI Symbol" w:cs="Segoe UI Symbol"/>
                <w:shd w:val="clear" w:color="auto" w:fill="000000" w:themeFill="text1"/>
              </w:rPr>
              <w:t>☐</w:t>
            </w:r>
            <w:r w:rsidRPr="008E45AA">
              <w:rPr>
                <w:rFonts w:ascii="Telegraf" w:hAnsi="Telegraf"/>
              </w:rPr>
              <w:t xml:space="preserve"> Gemini   </w:t>
            </w:r>
            <w:r w:rsidRPr="008E45AA">
              <w:rPr>
                <w:rFonts w:ascii="Segoe UI Symbol" w:hAnsi="Segoe UI Symbol" w:cs="Segoe UI Symbol"/>
              </w:rPr>
              <w:t>☐</w:t>
            </w:r>
            <w:r w:rsidRPr="008E45AA">
              <w:rPr>
                <w:rFonts w:ascii="Telegraf" w:hAnsi="Telegraf"/>
              </w:rPr>
              <w:t xml:space="preserve"> Copilot   </w:t>
            </w:r>
            <w:r w:rsidRPr="008E45AA">
              <w:rPr>
                <w:rFonts w:ascii="Segoe UI Symbol" w:hAnsi="Segoe UI Symbol" w:cs="Segoe UI Symbol"/>
              </w:rPr>
              <w:t>☐</w:t>
            </w:r>
            <w:r w:rsidRPr="008E45AA">
              <w:rPr>
                <w:rFonts w:ascii="Telegraf" w:hAnsi="Telegraf"/>
              </w:rPr>
              <w:t xml:space="preserve"> Claude   </w:t>
            </w:r>
          </w:p>
          <w:p w14:paraId="07D5B815"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w:t>
            </w:r>
            <w:proofErr w:type="spellStart"/>
            <w:proofErr w:type="gramStart"/>
            <w:r w:rsidRPr="008E45AA">
              <w:rPr>
                <w:rFonts w:ascii="Telegraf" w:hAnsi="Telegraf"/>
              </w:rPr>
              <w:t>Otra</w:t>
            </w:r>
            <w:proofErr w:type="spellEnd"/>
            <w:r w:rsidRPr="008E45AA">
              <w:rPr>
                <w:rFonts w:ascii="Telegraf" w:hAnsi="Telegraf"/>
              </w:rPr>
              <w:t>:_</w:t>
            </w:r>
            <w:proofErr w:type="gramEnd"/>
            <w:r w:rsidRPr="008E45AA">
              <w:rPr>
                <w:rFonts w:ascii="Telegraf" w:hAnsi="Telegraf"/>
              </w:rPr>
              <w:t>_________________</w:t>
            </w:r>
          </w:p>
        </w:tc>
      </w:tr>
      <w:tr w:rsidR="00150D17" w:rsidRPr="008E45AA" w14:paraId="0CC8FE64" w14:textId="77777777" w:rsidTr="00AB0195">
        <w:trPr>
          <w:jc w:val="center"/>
        </w:trPr>
        <w:tc>
          <w:tcPr>
            <w:tcW w:w="2552" w:type="dxa"/>
            <w:vAlign w:val="center"/>
          </w:tcPr>
          <w:p w14:paraId="01E1E828" w14:textId="77777777" w:rsidR="00150D17" w:rsidRPr="008E45AA" w:rsidRDefault="00150D17" w:rsidP="00AB0195">
            <w:pPr>
              <w:rPr>
                <w:rFonts w:ascii="Telegraf" w:hAnsi="Telegraf"/>
              </w:rPr>
            </w:pPr>
            <w:r w:rsidRPr="008E45AA">
              <w:rPr>
                <w:rFonts w:ascii="Telegraf" w:hAnsi="Telegraf"/>
                <w:b/>
              </w:rPr>
              <w:t xml:space="preserve">3. ¿Para </w:t>
            </w:r>
            <w:proofErr w:type="spellStart"/>
            <w:r w:rsidRPr="008E45AA">
              <w:rPr>
                <w:rFonts w:ascii="Telegraf" w:hAnsi="Telegraf"/>
                <w:b/>
              </w:rPr>
              <w:t>qué</w:t>
            </w:r>
            <w:proofErr w:type="spellEnd"/>
            <w:r w:rsidRPr="008E45AA">
              <w:rPr>
                <w:rFonts w:ascii="Telegraf" w:hAnsi="Telegraf"/>
                <w:b/>
              </w:rPr>
              <w:t xml:space="preserve"> la </w:t>
            </w:r>
            <w:proofErr w:type="spellStart"/>
            <w:r w:rsidRPr="008E45AA">
              <w:rPr>
                <w:rFonts w:ascii="Telegraf" w:hAnsi="Telegraf"/>
                <w:b/>
              </w:rPr>
              <w:t>utilicé</w:t>
            </w:r>
            <w:proofErr w:type="spellEnd"/>
            <w:r w:rsidRPr="008E45AA">
              <w:rPr>
                <w:rFonts w:ascii="Telegraf" w:hAnsi="Telegraf"/>
                <w:b/>
              </w:rPr>
              <w:t>?</w:t>
            </w:r>
          </w:p>
        </w:tc>
        <w:tc>
          <w:tcPr>
            <w:tcW w:w="7528" w:type="dxa"/>
            <w:vAlign w:val="center"/>
          </w:tcPr>
          <w:p w14:paraId="5293FC1B" w14:textId="77777777" w:rsidR="00150D17" w:rsidRDefault="00150D17" w:rsidP="00AB0195">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Ideas   </w:t>
            </w:r>
            <w:r w:rsidRPr="008E45AA">
              <w:rPr>
                <w:rFonts w:ascii="Segoe UI Symbol" w:hAnsi="Segoe UI Symbol" w:cs="Segoe UI Symbol"/>
                <w:lang w:val="es-PE"/>
              </w:rPr>
              <w:t>☐</w:t>
            </w:r>
            <w:r w:rsidRPr="008E45AA">
              <w:rPr>
                <w:rFonts w:ascii="Telegraf" w:hAnsi="Telegraf"/>
                <w:lang w:val="es-PE"/>
              </w:rPr>
              <w:t xml:space="preserve"> Redacci</w:t>
            </w:r>
            <w:r w:rsidRPr="008E45AA">
              <w:rPr>
                <w:rFonts w:ascii="Telegraf" w:hAnsi="Telegraf" w:cs="Arial"/>
                <w:lang w:val="es-PE"/>
              </w:rPr>
              <w:t>ó</w:t>
            </w:r>
            <w:r w:rsidRPr="008E45AA">
              <w:rPr>
                <w:rFonts w:ascii="Telegraf" w:hAnsi="Telegraf"/>
                <w:lang w:val="es-PE"/>
              </w:rPr>
              <w:t xml:space="preserve">n   </w:t>
            </w:r>
            <w:r w:rsidRPr="008E45AA">
              <w:rPr>
                <w:rFonts w:ascii="Segoe UI Symbol" w:hAnsi="Segoe UI Symbol" w:cs="Segoe UI Symbol"/>
                <w:lang w:val="es-PE"/>
              </w:rPr>
              <w:t>☐</w:t>
            </w:r>
            <w:r w:rsidRPr="008E45AA">
              <w:rPr>
                <w:rFonts w:ascii="Telegraf" w:hAnsi="Telegraf"/>
                <w:lang w:val="es-PE"/>
              </w:rPr>
              <w:t xml:space="preserve"> C</w:t>
            </w:r>
            <w:r w:rsidRPr="008E45AA">
              <w:rPr>
                <w:rFonts w:ascii="Telegraf" w:hAnsi="Telegraf" w:cs="Arial"/>
                <w:lang w:val="es-PE"/>
              </w:rPr>
              <w:t>ó</w:t>
            </w:r>
            <w:r w:rsidRPr="008E45AA">
              <w:rPr>
                <w:rFonts w:ascii="Telegraf" w:hAnsi="Telegraf"/>
                <w:lang w:val="es-PE"/>
              </w:rPr>
              <w:t xml:space="preserve">digo   </w:t>
            </w:r>
            <w:r w:rsidRPr="008C0D59">
              <w:rPr>
                <w:rFonts w:ascii="Segoe UI Symbol" w:hAnsi="Segoe UI Symbol" w:cs="Segoe UI Symbol"/>
                <w:shd w:val="clear" w:color="auto" w:fill="000000" w:themeFill="text1"/>
                <w:lang w:val="es-PE"/>
              </w:rPr>
              <w:t>☐</w:t>
            </w:r>
            <w:r w:rsidRPr="008E45AA">
              <w:rPr>
                <w:rFonts w:ascii="Telegraf" w:hAnsi="Telegraf"/>
                <w:lang w:val="es-PE"/>
              </w:rPr>
              <w:t xml:space="preserve"> Errores   </w:t>
            </w:r>
            <w:r w:rsidRPr="008E45AA">
              <w:rPr>
                <w:rFonts w:ascii="Segoe UI Symbol" w:hAnsi="Segoe UI Symbol" w:cs="Segoe UI Symbol"/>
                <w:lang w:val="es-PE"/>
              </w:rPr>
              <w:t>☐</w:t>
            </w:r>
            <w:r w:rsidRPr="008E45AA">
              <w:rPr>
                <w:rFonts w:ascii="Telegraf" w:hAnsi="Telegraf"/>
                <w:lang w:val="es-PE"/>
              </w:rPr>
              <w:t xml:space="preserve"> Gr</w:t>
            </w:r>
            <w:r w:rsidRPr="008E45AA">
              <w:rPr>
                <w:rFonts w:ascii="Telegraf" w:hAnsi="Telegraf" w:cs="Arial"/>
                <w:lang w:val="es-PE"/>
              </w:rPr>
              <w:t>á</w:t>
            </w:r>
            <w:r w:rsidRPr="008E45AA">
              <w:rPr>
                <w:rFonts w:ascii="Telegraf" w:hAnsi="Telegraf"/>
                <w:lang w:val="es-PE"/>
              </w:rPr>
              <w:t xml:space="preserve">ficos   </w:t>
            </w:r>
            <w:r w:rsidRPr="008E45AA">
              <w:rPr>
                <w:rFonts w:ascii="Segoe UI Symbol" w:hAnsi="Segoe UI Symbol" w:cs="Segoe UI Symbol"/>
                <w:lang w:val="es-PE"/>
              </w:rPr>
              <w:t>☐</w:t>
            </w:r>
            <w:r w:rsidRPr="008E45AA">
              <w:rPr>
                <w:rFonts w:ascii="Telegraf" w:hAnsi="Telegraf"/>
                <w:lang w:val="es-PE"/>
              </w:rPr>
              <w:t xml:space="preserve"> An</w:t>
            </w:r>
            <w:r w:rsidRPr="008E45AA">
              <w:rPr>
                <w:rFonts w:ascii="Telegraf" w:hAnsi="Telegraf" w:cs="Arial"/>
                <w:lang w:val="es-PE"/>
              </w:rPr>
              <w:t>á</w:t>
            </w:r>
            <w:r w:rsidRPr="008E45AA">
              <w:rPr>
                <w:rFonts w:ascii="Telegraf" w:hAnsi="Telegraf"/>
                <w:lang w:val="es-PE"/>
              </w:rPr>
              <w:t>lisis</w:t>
            </w:r>
          </w:p>
          <w:p w14:paraId="123B6CC8" w14:textId="77777777" w:rsidR="00150D17" w:rsidRPr="008E45AA" w:rsidRDefault="00150D17" w:rsidP="00AB0195">
            <w:pPr>
              <w:rPr>
                <w:rFonts w:ascii="Telegraf" w:hAnsi="Telegraf"/>
                <w:lang w:val="es-PE"/>
              </w:rPr>
            </w:pP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Otra</w:t>
            </w:r>
            <w:proofErr w:type="spellEnd"/>
            <w:r w:rsidRPr="008E45AA">
              <w:rPr>
                <w:rFonts w:ascii="Telegraf" w:hAnsi="Telegraf"/>
              </w:rPr>
              <w:t>: __________________</w:t>
            </w:r>
          </w:p>
        </w:tc>
      </w:tr>
      <w:tr w:rsidR="00150D17" w:rsidRPr="008E45AA" w14:paraId="25965391" w14:textId="77777777" w:rsidTr="00AB0195">
        <w:trPr>
          <w:jc w:val="center"/>
        </w:trPr>
        <w:tc>
          <w:tcPr>
            <w:tcW w:w="2552" w:type="dxa"/>
            <w:vAlign w:val="center"/>
          </w:tcPr>
          <w:p w14:paraId="15D3EB9E" w14:textId="77777777" w:rsidR="00150D17" w:rsidRPr="008E45AA" w:rsidRDefault="00150D17" w:rsidP="00AB0195">
            <w:pPr>
              <w:rPr>
                <w:rFonts w:ascii="Telegraf" w:hAnsi="Telegraf"/>
              </w:rPr>
            </w:pPr>
            <w:r w:rsidRPr="008E45AA">
              <w:rPr>
                <w:rFonts w:ascii="Telegraf" w:hAnsi="Telegraf"/>
                <w:b/>
              </w:rPr>
              <w:t xml:space="preserve">4. ¿En </w:t>
            </w:r>
            <w:proofErr w:type="spellStart"/>
            <w:r w:rsidRPr="008E45AA">
              <w:rPr>
                <w:rFonts w:ascii="Telegraf" w:hAnsi="Telegraf"/>
                <w:b/>
              </w:rPr>
              <w:t>qué</w:t>
            </w:r>
            <w:proofErr w:type="spellEnd"/>
            <w:r w:rsidRPr="008E45AA">
              <w:rPr>
                <w:rFonts w:ascii="Telegraf" w:hAnsi="Telegraf"/>
                <w:b/>
              </w:rPr>
              <w:t xml:space="preserve"> </w:t>
            </w:r>
            <w:proofErr w:type="spellStart"/>
            <w:r w:rsidRPr="008E45AA">
              <w:rPr>
                <w:rFonts w:ascii="Telegraf" w:hAnsi="Telegraf"/>
                <w:b/>
              </w:rPr>
              <w:t>parte</w:t>
            </w:r>
            <w:proofErr w:type="spellEnd"/>
            <w:r w:rsidRPr="008E45AA">
              <w:rPr>
                <w:rFonts w:ascii="Telegraf" w:hAnsi="Telegraf"/>
                <w:b/>
              </w:rPr>
              <w:t>?</w:t>
            </w:r>
          </w:p>
        </w:tc>
        <w:tc>
          <w:tcPr>
            <w:tcW w:w="7528" w:type="dxa"/>
            <w:vAlign w:val="center"/>
          </w:tcPr>
          <w:p w14:paraId="7E02C318"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Diagrama   </w:t>
            </w:r>
            <w:r w:rsidRPr="008C0D59">
              <w:rPr>
                <w:rFonts w:ascii="Segoe UI Symbol" w:hAnsi="Segoe UI Symbol" w:cs="Segoe UI Symbol"/>
                <w:shd w:val="clear" w:color="auto" w:fill="000000" w:themeFill="text1"/>
                <w:lang w:val="es-PE"/>
              </w:rPr>
              <w:t>☐</w:t>
            </w:r>
            <w:r w:rsidRPr="00483907">
              <w:rPr>
                <w:rFonts w:ascii="Telegraf" w:hAnsi="Telegraf"/>
                <w:lang w:val="es-PE"/>
              </w:rPr>
              <w:t xml:space="preserve"> C</w:t>
            </w:r>
            <w:r w:rsidRPr="00483907">
              <w:rPr>
                <w:rFonts w:ascii="Telegraf" w:hAnsi="Telegraf" w:cs="Arial"/>
                <w:lang w:val="es-PE"/>
              </w:rPr>
              <w:t>ó</w:t>
            </w:r>
            <w:r w:rsidRPr="00483907">
              <w:rPr>
                <w:rFonts w:ascii="Telegraf" w:hAnsi="Telegraf"/>
                <w:lang w:val="es-PE"/>
              </w:rPr>
              <w:t xml:space="preserve">digo   </w:t>
            </w:r>
            <w:r w:rsidRPr="00483907">
              <w:rPr>
                <w:rFonts w:ascii="Segoe UI Symbol" w:hAnsi="Segoe UI Symbol" w:cs="Segoe UI Symbol"/>
                <w:lang w:val="es-PE"/>
              </w:rPr>
              <w:t>☐</w:t>
            </w:r>
            <w:r w:rsidRPr="00483907">
              <w:rPr>
                <w:rFonts w:ascii="Telegraf" w:hAnsi="Telegraf"/>
                <w:lang w:val="es-PE"/>
              </w:rPr>
              <w:t xml:space="preserve"> Resultados   </w:t>
            </w:r>
            <w:r w:rsidRPr="00483907">
              <w:rPr>
                <w:rFonts w:ascii="Segoe UI Symbol" w:hAnsi="Segoe UI Symbol" w:cs="Segoe UI Symbol"/>
                <w:lang w:val="es-PE"/>
              </w:rPr>
              <w:t>☐</w:t>
            </w:r>
            <w:r w:rsidRPr="00483907">
              <w:rPr>
                <w:rFonts w:ascii="Telegraf" w:hAnsi="Telegraf"/>
                <w:lang w:val="es-PE"/>
              </w:rPr>
              <w:t xml:space="preserve"> An</w:t>
            </w:r>
            <w:r w:rsidRPr="00483907">
              <w:rPr>
                <w:rFonts w:ascii="Telegraf" w:hAnsi="Telegraf" w:cs="Arial"/>
                <w:lang w:val="es-PE"/>
              </w:rPr>
              <w:t>á</w:t>
            </w:r>
            <w:r w:rsidRPr="00483907">
              <w:rPr>
                <w:rFonts w:ascii="Telegraf" w:hAnsi="Telegraf"/>
                <w:lang w:val="es-PE"/>
              </w:rPr>
              <w:t xml:space="preserve">lisis   </w:t>
            </w:r>
            <w:r w:rsidRPr="00483907">
              <w:rPr>
                <w:rFonts w:ascii="Segoe UI Symbol" w:hAnsi="Segoe UI Symbol" w:cs="Segoe UI Symbol"/>
                <w:lang w:val="es-PE"/>
              </w:rPr>
              <w:t>☐</w:t>
            </w:r>
            <w:r w:rsidRPr="00483907">
              <w:rPr>
                <w:rFonts w:ascii="Telegraf" w:hAnsi="Telegraf"/>
                <w:lang w:val="es-PE"/>
              </w:rPr>
              <w:t xml:space="preserve"> Conclusiones   </w:t>
            </w:r>
          </w:p>
          <w:p w14:paraId="4B03607C"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Reporte </w:t>
            </w:r>
          </w:p>
          <w:p w14:paraId="5B995D1F" w14:textId="77777777" w:rsidR="00150D17" w:rsidRPr="008E45AA" w:rsidRDefault="00150D17" w:rsidP="00AB0195">
            <w:pPr>
              <w:rPr>
                <w:rFonts w:ascii="Telegraf" w:hAnsi="Telegraf"/>
              </w:rPr>
            </w:pPr>
            <w:r w:rsidRPr="008E45AA">
              <w:rPr>
                <w:rFonts w:ascii="Segoe UI Symbol" w:hAnsi="Segoe UI Symbol" w:cs="Segoe UI Symbol"/>
              </w:rPr>
              <w:t>☐</w:t>
            </w:r>
            <w:r w:rsidRPr="008E45AA">
              <w:rPr>
                <w:rFonts w:ascii="Telegraf" w:hAnsi="Telegraf"/>
              </w:rPr>
              <w:t xml:space="preserve"> </w:t>
            </w:r>
            <w:proofErr w:type="spellStart"/>
            <w:r w:rsidRPr="008E45AA">
              <w:rPr>
                <w:rFonts w:ascii="Telegraf" w:hAnsi="Telegraf"/>
              </w:rPr>
              <w:t>Otra</w:t>
            </w:r>
            <w:proofErr w:type="spellEnd"/>
            <w:r w:rsidRPr="008E45AA">
              <w:rPr>
                <w:rFonts w:ascii="Telegraf" w:hAnsi="Telegraf"/>
              </w:rPr>
              <w:t>: __________________</w:t>
            </w:r>
          </w:p>
        </w:tc>
      </w:tr>
      <w:tr w:rsidR="00150D17" w:rsidRPr="0057392E" w14:paraId="6739D543" w14:textId="77777777" w:rsidTr="00AB0195">
        <w:trPr>
          <w:jc w:val="center"/>
        </w:trPr>
        <w:tc>
          <w:tcPr>
            <w:tcW w:w="2552" w:type="dxa"/>
            <w:vAlign w:val="center"/>
          </w:tcPr>
          <w:p w14:paraId="1310AB55" w14:textId="77777777" w:rsidR="00150D17" w:rsidRPr="00150D17" w:rsidRDefault="00150D17" w:rsidP="00AB0195">
            <w:pPr>
              <w:rPr>
                <w:rFonts w:ascii="Telegraf" w:hAnsi="Telegraf"/>
                <w:lang w:val="es-PE"/>
              </w:rPr>
            </w:pPr>
            <w:r w:rsidRPr="00150D17">
              <w:rPr>
                <w:rFonts w:ascii="Telegraf" w:hAnsi="Telegraf"/>
                <w:b/>
                <w:lang w:val="es-PE"/>
              </w:rPr>
              <w:t>5. ¿Cómo validé lo que la IA me proporcionó?</w:t>
            </w:r>
          </w:p>
        </w:tc>
        <w:tc>
          <w:tcPr>
            <w:tcW w:w="7528" w:type="dxa"/>
            <w:vAlign w:val="center"/>
          </w:tcPr>
          <w:p w14:paraId="0189A490"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Ejecuté el código         </w:t>
            </w:r>
            <w:r w:rsidRPr="008C0D59">
              <w:rPr>
                <w:rFonts w:ascii="Segoe UI Symbol" w:hAnsi="Segoe UI Symbol" w:cs="Segoe UI Symbol"/>
                <w:shd w:val="clear" w:color="auto" w:fill="000000" w:themeFill="text1"/>
                <w:lang w:val="es-PE"/>
              </w:rPr>
              <w:t>☐</w:t>
            </w:r>
            <w:r w:rsidRPr="00483907">
              <w:rPr>
                <w:rFonts w:ascii="Telegraf" w:hAnsi="Telegraf"/>
                <w:lang w:val="es-PE"/>
              </w:rPr>
              <w:t xml:space="preserve"> Comparé resultados       </w:t>
            </w:r>
          </w:p>
          <w:p w14:paraId="187AE322" w14:textId="77777777" w:rsidR="00150D17" w:rsidRPr="00483907" w:rsidRDefault="00150D17" w:rsidP="00AB0195">
            <w:pPr>
              <w:rPr>
                <w:rFonts w:ascii="Telegraf" w:hAnsi="Telegraf"/>
                <w:lang w:val="es-PE"/>
              </w:rPr>
            </w:pPr>
            <w:r w:rsidRPr="00483907">
              <w:rPr>
                <w:rFonts w:ascii="Segoe UI Symbol" w:hAnsi="Segoe UI Symbol" w:cs="Segoe UI Symbol"/>
                <w:lang w:val="es-PE"/>
              </w:rPr>
              <w:t>☐</w:t>
            </w:r>
            <w:r w:rsidRPr="00483907">
              <w:rPr>
                <w:rFonts w:ascii="Telegraf" w:hAnsi="Telegraf"/>
                <w:lang w:val="es-PE"/>
              </w:rPr>
              <w:t xml:space="preserve"> Revisé fórmulas/unidades   </w:t>
            </w:r>
          </w:p>
          <w:p w14:paraId="3D685962" w14:textId="77777777" w:rsidR="00150D17" w:rsidRPr="008E45AA" w:rsidRDefault="00150D17" w:rsidP="00AB0195">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Validé con simulador   </w:t>
            </w:r>
            <w:r w:rsidRPr="008E45AA">
              <w:rPr>
                <w:rFonts w:ascii="Segoe UI Symbol" w:hAnsi="Segoe UI Symbol" w:cs="Segoe UI Symbol"/>
                <w:lang w:val="es-PE"/>
              </w:rPr>
              <w:t>☐</w:t>
            </w:r>
            <w:r w:rsidRPr="008E45AA">
              <w:rPr>
                <w:rFonts w:ascii="Telegraf" w:hAnsi="Telegraf"/>
                <w:lang w:val="es-PE"/>
              </w:rPr>
              <w:t xml:space="preserve"> Correg</w:t>
            </w:r>
            <w:r w:rsidRPr="008E45AA">
              <w:rPr>
                <w:rFonts w:ascii="Telegraf" w:hAnsi="Telegraf" w:cs="Arial"/>
                <w:lang w:val="es-PE"/>
              </w:rPr>
              <w:t>í</w:t>
            </w:r>
            <w:r w:rsidRPr="008E45AA">
              <w:rPr>
                <w:rFonts w:ascii="Telegraf" w:hAnsi="Telegraf"/>
                <w:lang w:val="es-PE"/>
              </w:rPr>
              <w:t xml:space="preserve"> errores</w:t>
            </w:r>
            <w:r>
              <w:rPr>
                <w:rFonts w:ascii="Telegraf" w:hAnsi="Telegraf"/>
                <w:lang w:val="es-PE"/>
              </w:rPr>
              <w:t xml:space="preserve"> </w:t>
            </w:r>
          </w:p>
        </w:tc>
      </w:tr>
    </w:tbl>
    <w:p w14:paraId="021C64EE" w14:textId="77777777" w:rsidR="00150D17" w:rsidRPr="00CF2B29" w:rsidRDefault="00150D17" w:rsidP="00150D17">
      <w:pPr>
        <w:rPr>
          <w:rFonts w:ascii="Telegraf" w:hAnsi="Telegraf"/>
          <w:b/>
          <w:sz w:val="28"/>
          <w:szCs w:val="28"/>
          <w:lang w:val="es-PE"/>
        </w:rPr>
      </w:pPr>
      <w:r>
        <w:rPr>
          <w:rFonts w:ascii="Telegraf" w:hAnsi="Telegraf"/>
          <w:b/>
          <w:sz w:val="28"/>
          <w:szCs w:val="28"/>
          <w:lang w:val="es-PE"/>
        </w:rPr>
        <w:t>D</w:t>
      </w:r>
      <w:r w:rsidRPr="00CF2B29">
        <w:rPr>
          <w:rFonts w:ascii="Telegraf" w:hAnsi="Telegraf"/>
          <w:b/>
          <w:sz w:val="28"/>
          <w:szCs w:val="28"/>
          <w:lang w:val="es-PE"/>
        </w:rPr>
        <w:t>eclaración ética</w:t>
      </w:r>
    </w:p>
    <w:p w14:paraId="1658AFEB" w14:textId="77777777" w:rsidR="00150D17" w:rsidRDefault="00150D17" w:rsidP="00150D17">
      <w:pPr>
        <w:spacing w:after="80"/>
        <w:jc w:val="both"/>
        <w:rPr>
          <w:rFonts w:ascii="Telegraf" w:hAnsi="Telegraf"/>
          <w:lang w:val="es-PE"/>
        </w:rPr>
      </w:pPr>
      <w:r w:rsidRPr="008E45AA">
        <w:rPr>
          <w:rFonts w:ascii="Telegraf" w:hAnsi="Telegraf"/>
          <w:lang w:val="es-PE"/>
        </w:rPr>
        <w:t xml:space="preserve">Confirmo que revisé el contenido final, </w:t>
      </w:r>
      <w:r>
        <w:rPr>
          <w:rFonts w:ascii="Telegraf" w:hAnsi="Telegraf"/>
          <w:lang w:val="es-PE"/>
        </w:rPr>
        <w:t xml:space="preserve">que </w:t>
      </w:r>
      <w:r w:rsidRPr="00857D92">
        <w:rPr>
          <w:rFonts w:ascii="Telegraf" w:hAnsi="Telegraf"/>
          <w:b/>
          <w:bCs/>
          <w:i/>
          <w:iCs/>
          <w:lang w:val="es-PE"/>
        </w:rPr>
        <w:t>apliqué pensamiento crítico frente a los resultados proporcionados por la IA</w:t>
      </w:r>
      <w:r>
        <w:rPr>
          <w:rFonts w:ascii="Telegraf" w:hAnsi="Telegraf"/>
          <w:lang w:val="es-PE"/>
        </w:rPr>
        <w:t xml:space="preserve">, </w:t>
      </w:r>
      <w:r w:rsidRPr="008E45AA">
        <w:rPr>
          <w:rFonts w:ascii="Telegraf" w:hAnsi="Telegraf"/>
          <w:lang w:val="es-PE"/>
        </w:rPr>
        <w:t>no ingresé datos personales o sensibles en herramientas externas de IA y asumo la responsabilidad por el trabajo presentado.</w:t>
      </w:r>
    </w:p>
    <w:tbl>
      <w:tblPr>
        <w:tblStyle w:val="Tablaconcuadrcula"/>
        <w:tblW w:w="0" w:type="auto"/>
        <w:jc w:val="center"/>
        <w:tblLook w:val="04A0" w:firstRow="1" w:lastRow="0" w:firstColumn="1" w:lastColumn="0" w:noHBand="0" w:noVBand="1"/>
      </w:tblPr>
      <w:tblGrid>
        <w:gridCol w:w="4695"/>
        <w:gridCol w:w="3799"/>
      </w:tblGrid>
      <w:tr w:rsidR="00150D17" w:rsidRPr="008E45AA" w14:paraId="5E1AD572" w14:textId="77777777" w:rsidTr="00150D17">
        <w:trPr>
          <w:jc w:val="center"/>
        </w:trPr>
        <w:tc>
          <w:tcPr>
            <w:tcW w:w="4695" w:type="dxa"/>
            <w:vAlign w:val="center"/>
          </w:tcPr>
          <w:p w14:paraId="63000FF7" w14:textId="77777777" w:rsidR="00150D17" w:rsidRPr="008E45AA" w:rsidRDefault="00150D17" w:rsidP="00AB0195">
            <w:pPr>
              <w:rPr>
                <w:rFonts w:ascii="Telegraf" w:hAnsi="Telegraf"/>
                <w:b/>
              </w:rPr>
            </w:pPr>
            <w:proofErr w:type="spellStart"/>
            <w:r w:rsidRPr="008E45AA">
              <w:rPr>
                <w:rFonts w:ascii="Telegraf" w:hAnsi="Telegraf"/>
                <w:b/>
              </w:rPr>
              <w:t>Nombre</w:t>
            </w:r>
            <w:proofErr w:type="spellEnd"/>
            <w:r w:rsidRPr="008E45AA">
              <w:rPr>
                <w:rFonts w:ascii="Telegraf" w:hAnsi="Telegraf"/>
                <w:b/>
              </w:rPr>
              <w:t>(s)</w:t>
            </w:r>
          </w:p>
        </w:tc>
        <w:tc>
          <w:tcPr>
            <w:tcW w:w="3799" w:type="dxa"/>
          </w:tcPr>
          <w:p w14:paraId="14716ACC" w14:textId="77777777" w:rsidR="00150D17" w:rsidRPr="008E45AA" w:rsidRDefault="00150D17" w:rsidP="00AB0195">
            <w:pPr>
              <w:rPr>
                <w:rFonts w:ascii="Telegraf" w:hAnsi="Telegraf"/>
                <w:b/>
              </w:rPr>
            </w:pPr>
            <w:proofErr w:type="spellStart"/>
            <w:r w:rsidRPr="008E45AA">
              <w:rPr>
                <w:rFonts w:ascii="Telegraf" w:hAnsi="Telegraf"/>
                <w:b/>
              </w:rPr>
              <w:t>Firmas</w:t>
            </w:r>
            <w:proofErr w:type="spellEnd"/>
          </w:p>
        </w:tc>
      </w:tr>
      <w:tr w:rsidR="00150D17" w:rsidRPr="008E45AA" w14:paraId="0368470C" w14:textId="77777777" w:rsidTr="00150D17">
        <w:trPr>
          <w:jc w:val="center"/>
        </w:trPr>
        <w:tc>
          <w:tcPr>
            <w:tcW w:w="4695" w:type="dxa"/>
            <w:vAlign w:val="center"/>
          </w:tcPr>
          <w:p w14:paraId="467B5F3D" w14:textId="77777777" w:rsidR="00150D17" w:rsidRPr="008E45AA" w:rsidRDefault="00150D17" w:rsidP="00AB0195">
            <w:pPr>
              <w:rPr>
                <w:rFonts w:ascii="Telegraf" w:hAnsi="Telegraf"/>
                <w:b/>
              </w:rPr>
            </w:pPr>
          </w:p>
        </w:tc>
        <w:tc>
          <w:tcPr>
            <w:tcW w:w="3799" w:type="dxa"/>
          </w:tcPr>
          <w:p w14:paraId="0601856C" w14:textId="77777777" w:rsidR="00150D17" w:rsidRPr="008E45AA" w:rsidRDefault="00150D17" w:rsidP="00AB0195">
            <w:pPr>
              <w:rPr>
                <w:rFonts w:ascii="Telegraf" w:hAnsi="Telegraf"/>
              </w:rPr>
            </w:pPr>
          </w:p>
        </w:tc>
      </w:tr>
      <w:tr w:rsidR="00150D17" w:rsidRPr="008E45AA" w14:paraId="49874278" w14:textId="77777777" w:rsidTr="00150D17">
        <w:trPr>
          <w:jc w:val="center"/>
        </w:trPr>
        <w:tc>
          <w:tcPr>
            <w:tcW w:w="4695" w:type="dxa"/>
            <w:vAlign w:val="center"/>
          </w:tcPr>
          <w:p w14:paraId="527A3D6C" w14:textId="77777777" w:rsidR="00150D17" w:rsidRPr="008E45AA" w:rsidRDefault="00150D17" w:rsidP="00AB0195">
            <w:pPr>
              <w:rPr>
                <w:rFonts w:ascii="Telegraf" w:hAnsi="Telegraf"/>
                <w:b/>
              </w:rPr>
            </w:pPr>
          </w:p>
        </w:tc>
        <w:tc>
          <w:tcPr>
            <w:tcW w:w="3799" w:type="dxa"/>
          </w:tcPr>
          <w:p w14:paraId="36933C90" w14:textId="77777777" w:rsidR="00150D17" w:rsidRPr="008E45AA" w:rsidRDefault="00150D17" w:rsidP="00AB0195">
            <w:pPr>
              <w:rPr>
                <w:rFonts w:ascii="Telegraf" w:hAnsi="Telegraf"/>
              </w:rPr>
            </w:pPr>
          </w:p>
        </w:tc>
      </w:tr>
      <w:tr w:rsidR="00150D17" w:rsidRPr="008E45AA" w14:paraId="1B7B9CDF" w14:textId="77777777" w:rsidTr="00150D17">
        <w:trPr>
          <w:jc w:val="center"/>
        </w:trPr>
        <w:tc>
          <w:tcPr>
            <w:tcW w:w="4695" w:type="dxa"/>
            <w:vAlign w:val="center"/>
          </w:tcPr>
          <w:p w14:paraId="650DCD7C" w14:textId="77777777" w:rsidR="00150D17" w:rsidRPr="008E45AA" w:rsidRDefault="00150D17" w:rsidP="00AB0195">
            <w:pPr>
              <w:rPr>
                <w:rFonts w:ascii="Telegraf" w:hAnsi="Telegraf"/>
                <w:b/>
              </w:rPr>
            </w:pPr>
          </w:p>
        </w:tc>
        <w:tc>
          <w:tcPr>
            <w:tcW w:w="3799" w:type="dxa"/>
          </w:tcPr>
          <w:p w14:paraId="5D90EA5B" w14:textId="77777777" w:rsidR="00150D17" w:rsidRPr="008E45AA" w:rsidRDefault="00150D17" w:rsidP="00AB0195">
            <w:pPr>
              <w:rPr>
                <w:rFonts w:ascii="Telegraf" w:hAnsi="Telegraf"/>
              </w:rPr>
            </w:pPr>
          </w:p>
        </w:tc>
      </w:tr>
      <w:tr w:rsidR="00150D17" w:rsidRPr="008E45AA" w14:paraId="6189B746" w14:textId="77777777" w:rsidTr="00150D17">
        <w:trPr>
          <w:jc w:val="center"/>
        </w:trPr>
        <w:tc>
          <w:tcPr>
            <w:tcW w:w="4695" w:type="dxa"/>
            <w:vAlign w:val="center"/>
          </w:tcPr>
          <w:p w14:paraId="703DDB7E" w14:textId="77777777" w:rsidR="00150D17" w:rsidRPr="008E45AA" w:rsidRDefault="00150D17" w:rsidP="00AB0195">
            <w:pPr>
              <w:rPr>
                <w:rFonts w:ascii="Telegraf" w:hAnsi="Telegraf"/>
                <w:b/>
              </w:rPr>
            </w:pPr>
          </w:p>
        </w:tc>
        <w:tc>
          <w:tcPr>
            <w:tcW w:w="3799" w:type="dxa"/>
          </w:tcPr>
          <w:p w14:paraId="101A71BA" w14:textId="77777777" w:rsidR="00150D17" w:rsidRPr="008E45AA" w:rsidRDefault="00150D17" w:rsidP="00AB0195">
            <w:pPr>
              <w:rPr>
                <w:rFonts w:ascii="Telegraf" w:hAnsi="Telegraf"/>
              </w:rPr>
            </w:pPr>
          </w:p>
        </w:tc>
      </w:tr>
      <w:tr w:rsidR="00150D17" w:rsidRPr="008E45AA" w14:paraId="3B33DAC5" w14:textId="77777777" w:rsidTr="00150D17">
        <w:trPr>
          <w:jc w:val="center"/>
        </w:trPr>
        <w:tc>
          <w:tcPr>
            <w:tcW w:w="4695" w:type="dxa"/>
            <w:vAlign w:val="center"/>
          </w:tcPr>
          <w:p w14:paraId="7B48D5F0" w14:textId="77777777" w:rsidR="00150D17" w:rsidRPr="008E45AA" w:rsidRDefault="00150D17" w:rsidP="00AB0195">
            <w:pPr>
              <w:rPr>
                <w:rFonts w:ascii="Telegraf" w:hAnsi="Telegraf"/>
              </w:rPr>
            </w:pPr>
            <w:proofErr w:type="spellStart"/>
            <w:r w:rsidRPr="008E45AA">
              <w:rPr>
                <w:rFonts w:ascii="Telegraf" w:hAnsi="Telegraf"/>
                <w:b/>
              </w:rPr>
              <w:t>Fecha</w:t>
            </w:r>
            <w:proofErr w:type="spellEnd"/>
            <w:r w:rsidRPr="008E45AA">
              <w:rPr>
                <w:rFonts w:ascii="Telegraf" w:hAnsi="Telegraf"/>
                <w:b/>
              </w:rPr>
              <w:t xml:space="preserve"> (dd/mm/</w:t>
            </w:r>
            <w:proofErr w:type="spellStart"/>
            <w:r w:rsidRPr="008E45AA">
              <w:rPr>
                <w:rFonts w:ascii="Telegraf" w:hAnsi="Telegraf"/>
                <w:b/>
              </w:rPr>
              <w:t>yyyy</w:t>
            </w:r>
            <w:proofErr w:type="spellEnd"/>
            <w:r w:rsidRPr="008E45AA">
              <w:rPr>
                <w:rFonts w:ascii="Telegraf" w:hAnsi="Telegraf"/>
                <w:b/>
              </w:rPr>
              <w:t>)</w:t>
            </w:r>
          </w:p>
        </w:tc>
        <w:tc>
          <w:tcPr>
            <w:tcW w:w="3799" w:type="dxa"/>
          </w:tcPr>
          <w:p w14:paraId="34444C67" w14:textId="77777777" w:rsidR="00150D17" w:rsidRPr="008E45AA" w:rsidRDefault="00150D17" w:rsidP="00AB0195">
            <w:pPr>
              <w:rPr>
                <w:rFonts w:ascii="Telegraf" w:hAnsi="Telegraf"/>
              </w:rPr>
            </w:pPr>
          </w:p>
        </w:tc>
      </w:tr>
    </w:tbl>
    <w:p w14:paraId="4F5C78C1" w14:textId="77777777" w:rsidR="00150D17" w:rsidRDefault="00150D17" w:rsidP="00150D17">
      <w:pPr>
        <w:spacing w:before="160"/>
        <w:rPr>
          <w:rFonts w:ascii="Telegraf" w:hAnsi="Telegraf"/>
          <w:b/>
          <w:sz w:val="28"/>
          <w:szCs w:val="28"/>
          <w:lang w:val="es-PE"/>
        </w:rPr>
      </w:pPr>
    </w:p>
    <w:p w14:paraId="29915F01" w14:textId="77777777" w:rsidR="00150D17" w:rsidRPr="00CF2B29" w:rsidRDefault="00150D17" w:rsidP="00150D17">
      <w:pPr>
        <w:spacing w:before="160"/>
        <w:rPr>
          <w:rFonts w:ascii="Telegraf" w:hAnsi="Telegraf"/>
          <w:b/>
          <w:sz w:val="28"/>
          <w:szCs w:val="28"/>
          <w:lang w:val="es-PE"/>
        </w:rPr>
      </w:pPr>
      <w:r w:rsidRPr="00CF2B29">
        <w:rPr>
          <w:rFonts w:ascii="Telegraf" w:hAnsi="Telegraf"/>
          <w:b/>
          <w:sz w:val="28"/>
          <w:szCs w:val="28"/>
          <w:lang w:val="es-PE"/>
        </w:rPr>
        <w:t xml:space="preserve">Revisión rápida del docente: </w:t>
      </w:r>
    </w:p>
    <w:p w14:paraId="48F66980" w14:textId="77777777" w:rsidR="00150D17" w:rsidRPr="008E45AA"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Declara uso de IA.  </w:t>
      </w:r>
    </w:p>
    <w:p w14:paraId="303A3FEC" w14:textId="77777777" w:rsidR="00150D17" w:rsidRPr="008E45AA"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Evidencia validación manual.  </w:t>
      </w:r>
    </w:p>
    <w:p w14:paraId="45B31434" w14:textId="77777777" w:rsidR="00150D17" w:rsidRDefault="00150D17" w:rsidP="00150D17">
      <w:pPr>
        <w:rPr>
          <w:rFonts w:ascii="Telegraf" w:hAnsi="Telegraf"/>
          <w:lang w:val="es-PE"/>
        </w:rPr>
      </w:pPr>
      <w:r w:rsidRPr="008E45AA">
        <w:rPr>
          <w:rFonts w:ascii="Segoe UI Symbol" w:hAnsi="Segoe UI Symbol" w:cs="Segoe UI Symbol"/>
          <w:lang w:val="es-PE"/>
        </w:rPr>
        <w:t>☐</w:t>
      </w:r>
      <w:r w:rsidRPr="008E45AA">
        <w:rPr>
          <w:rFonts w:ascii="Telegraf" w:hAnsi="Telegraf"/>
          <w:lang w:val="es-PE"/>
        </w:rPr>
        <w:t xml:space="preserve"> </w:t>
      </w:r>
      <w:r>
        <w:rPr>
          <w:rFonts w:ascii="Telegraf" w:hAnsi="Telegraf"/>
          <w:lang w:val="es-PE"/>
        </w:rPr>
        <w:t>Responde a las preguntas y p</w:t>
      </w:r>
      <w:r w:rsidRPr="008E45AA">
        <w:rPr>
          <w:rFonts w:ascii="Telegraf" w:hAnsi="Telegraf"/>
          <w:lang w:val="es-PE"/>
        </w:rPr>
        <w:t>uede explicar su modelo, resultados y decisiones</w:t>
      </w:r>
      <w:r>
        <w:rPr>
          <w:rFonts w:ascii="Telegraf" w:hAnsi="Telegraf"/>
          <w:lang w:val="es-PE"/>
        </w:rPr>
        <w:t>.</w:t>
      </w:r>
    </w:p>
    <w:p w14:paraId="021AF612" w14:textId="77777777" w:rsidR="00150D17" w:rsidRPr="008E45AA" w:rsidRDefault="00150D17" w:rsidP="00150D17">
      <w:pPr>
        <w:spacing w:before="160"/>
        <w:rPr>
          <w:rFonts w:ascii="Telegraf" w:hAnsi="Telegraf"/>
          <w:lang w:val="es-PE"/>
        </w:rPr>
      </w:pPr>
    </w:p>
    <w:p w14:paraId="5F5EC895" w14:textId="77777777" w:rsidR="00150D17" w:rsidRPr="00150D17" w:rsidRDefault="00150D17" w:rsidP="00150D17">
      <w:pPr>
        <w:rPr>
          <w:rFonts w:ascii="Sharp Grotesk Bold 15" w:hAnsi="Sharp Grotesk Bold 15"/>
          <w:bCs/>
          <w:sz w:val="28"/>
          <w:lang w:val="es-PE"/>
        </w:rPr>
      </w:pPr>
      <w:r w:rsidRPr="008E45AA">
        <w:rPr>
          <w:rFonts w:ascii="Telegraf" w:hAnsi="Telegraf"/>
          <w:i/>
          <w:lang w:val="es-PE"/>
        </w:rPr>
        <w:t>Nota: Si no utilizó IA, marque “No” en el ítem 1 y complete nombre, fecha y firma.</w:t>
      </w:r>
    </w:p>
    <w:p w14:paraId="5241F73D" w14:textId="77777777" w:rsidR="00150D17" w:rsidRPr="00150D17" w:rsidRDefault="00150D17" w:rsidP="00150D17">
      <w:pPr>
        <w:tabs>
          <w:tab w:val="left" w:pos="538"/>
        </w:tabs>
        <w:spacing w:before="1"/>
        <w:rPr>
          <w:rFonts w:ascii="Telegraf" w:hAnsi="Telegraf"/>
          <w:bCs/>
          <w:sz w:val="28"/>
          <w:lang w:val="es-PE"/>
        </w:rPr>
      </w:pPr>
    </w:p>
    <w:p w14:paraId="777BDC0A" w14:textId="77777777" w:rsidR="00150D17" w:rsidRPr="00150D17" w:rsidRDefault="00150D17" w:rsidP="00150D17">
      <w:pPr>
        <w:rPr>
          <w:lang w:val="es-PE"/>
        </w:rPr>
      </w:pPr>
    </w:p>
    <w:sectPr w:rsidR="00150D17" w:rsidRPr="00150D17" w:rsidSect="001C5A8C">
      <w:headerReference w:type="default" r:id="rId25"/>
      <w:footerReference w:type="default" r:id="rId26"/>
      <w:pgSz w:w="11906" w:h="16838"/>
      <w:pgMar w:top="1417" w:right="1701" w:bottom="1417" w:left="1701" w:header="70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C620F1" w14:textId="77777777" w:rsidR="00C061E7" w:rsidRDefault="00C061E7" w:rsidP="0087218D">
      <w:pPr>
        <w:spacing w:after="0" w:line="240" w:lineRule="auto"/>
      </w:pPr>
      <w:r>
        <w:separator/>
      </w:r>
    </w:p>
    <w:p w14:paraId="58EAC399" w14:textId="77777777" w:rsidR="00C061E7" w:rsidRDefault="00C061E7"/>
    <w:p w14:paraId="415E9CC6" w14:textId="77777777" w:rsidR="00C061E7" w:rsidRDefault="00C061E7" w:rsidP="0071073B"/>
    <w:p w14:paraId="65B129C0" w14:textId="77777777" w:rsidR="00C061E7" w:rsidRDefault="00C061E7" w:rsidP="0071073B"/>
    <w:p w14:paraId="589B9213" w14:textId="77777777" w:rsidR="00C061E7" w:rsidRDefault="00C061E7" w:rsidP="006C7B04"/>
    <w:p w14:paraId="633FCF3F" w14:textId="77777777" w:rsidR="00C061E7" w:rsidRDefault="00C061E7" w:rsidP="006C7B04"/>
    <w:p w14:paraId="21FE96C1" w14:textId="77777777" w:rsidR="00C061E7" w:rsidRDefault="00C061E7" w:rsidP="006C7B04"/>
    <w:p w14:paraId="3EEA2F0C" w14:textId="77777777" w:rsidR="00C061E7" w:rsidRDefault="00C061E7" w:rsidP="006C7B04"/>
    <w:p w14:paraId="391BBD65" w14:textId="77777777" w:rsidR="00C061E7" w:rsidRDefault="00C061E7" w:rsidP="006C7B04"/>
    <w:p w14:paraId="783DA3F4" w14:textId="77777777" w:rsidR="00C061E7" w:rsidRDefault="00C061E7" w:rsidP="001C5A8C"/>
    <w:p w14:paraId="6FC7C6CB" w14:textId="77777777" w:rsidR="00C061E7" w:rsidRDefault="00C061E7" w:rsidP="001C5A8C"/>
  </w:endnote>
  <w:endnote w:type="continuationSeparator" w:id="0">
    <w:p w14:paraId="628C02F1" w14:textId="77777777" w:rsidR="00C061E7" w:rsidRDefault="00C061E7" w:rsidP="0087218D">
      <w:pPr>
        <w:spacing w:after="0" w:line="240" w:lineRule="auto"/>
      </w:pPr>
      <w:r>
        <w:continuationSeparator/>
      </w:r>
    </w:p>
    <w:p w14:paraId="3059C9BE" w14:textId="77777777" w:rsidR="00C061E7" w:rsidRDefault="00C061E7"/>
    <w:p w14:paraId="7F9D50F7" w14:textId="77777777" w:rsidR="00C061E7" w:rsidRDefault="00C061E7" w:rsidP="0071073B"/>
    <w:p w14:paraId="513816DB" w14:textId="77777777" w:rsidR="00C061E7" w:rsidRDefault="00C061E7" w:rsidP="0071073B"/>
    <w:p w14:paraId="6FD1A49A" w14:textId="77777777" w:rsidR="00C061E7" w:rsidRDefault="00C061E7" w:rsidP="006C7B04"/>
    <w:p w14:paraId="58A48801" w14:textId="77777777" w:rsidR="00C061E7" w:rsidRDefault="00C061E7" w:rsidP="006C7B04"/>
    <w:p w14:paraId="3B02631C" w14:textId="77777777" w:rsidR="00C061E7" w:rsidRDefault="00C061E7" w:rsidP="006C7B04"/>
    <w:p w14:paraId="65A0ED5B" w14:textId="77777777" w:rsidR="00C061E7" w:rsidRDefault="00C061E7" w:rsidP="006C7B04"/>
    <w:p w14:paraId="69BEA122" w14:textId="77777777" w:rsidR="00C061E7" w:rsidRDefault="00C061E7" w:rsidP="006C7B04"/>
    <w:p w14:paraId="513896D4" w14:textId="77777777" w:rsidR="00C061E7" w:rsidRDefault="00C061E7" w:rsidP="001C5A8C"/>
    <w:p w14:paraId="02FF1810" w14:textId="77777777" w:rsidR="00C061E7" w:rsidRDefault="00C061E7" w:rsidP="001C5A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harp Grotesk Bold 15">
    <w:altName w:val="Calibri"/>
    <w:panose1 w:val="00000000000000000000"/>
    <w:charset w:val="4D"/>
    <w:family w:val="auto"/>
    <w:notTrueType/>
    <w:pitch w:val="variable"/>
    <w:sig w:usb0="00000007" w:usb1="00000001" w:usb2="00000000" w:usb3="00000000" w:csb0="00000093" w:csb1="00000000"/>
  </w:font>
  <w:font w:name="Open Sans">
    <w:charset w:val="00"/>
    <w:family w:val="swiss"/>
    <w:pitch w:val="variable"/>
    <w:sig w:usb0="E00002EF" w:usb1="4000205B" w:usb2="00000028" w:usb3="00000000" w:csb0="0000019F" w:csb1="00000000"/>
  </w:font>
  <w:font w:name="Telegraf">
    <w:altName w:val="Calibri"/>
    <w:panose1 w:val="00000000000000000000"/>
    <w:charset w:val="00"/>
    <w:family w:val="modern"/>
    <w:notTrueType/>
    <w:pitch w:val="variable"/>
    <w:sig w:usb0="00000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14360" w14:textId="77777777" w:rsidR="001C5A8C" w:rsidRDefault="001C5A8C">
    <w:pPr>
      <w:pStyle w:val="Piedepgina"/>
      <w:pBdr>
        <w:bottom w:val="single" w:sz="6" w:space="1" w:color="auto"/>
      </w:pBdr>
      <w:rPr>
        <w:lang w:val="es-PE"/>
      </w:rPr>
    </w:pPr>
  </w:p>
  <w:p w14:paraId="142D4A68" w14:textId="58D3F7D1" w:rsidR="00537372" w:rsidRDefault="004E7708" w:rsidP="00B67907">
    <w:pPr>
      <w:spacing w:after="0"/>
      <w:rPr>
        <w:rFonts w:asciiTheme="minorHAnsi" w:hAnsiTheme="minorHAnsi" w:cstheme="minorHAnsi"/>
        <w:sz w:val="20"/>
        <w:szCs w:val="20"/>
        <w:lang w:val="es-PE"/>
      </w:rPr>
    </w:pPr>
    <w:r w:rsidRPr="001207DC">
      <w:rPr>
        <w:rFonts w:asciiTheme="minorHAnsi" w:hAnsiTheme="minorHAnsi" w:cstheme="minorHAnsi"/>
        <w:sz w:val="20"/>
        <w:szCs w:val="20"/>
        <w:lang w:val="es-PE"/>
      </w:rPr>
      <w:t>Elescano Medina, B</w:t>
    </w:r>
    <w:r w:rsidR="001207DC" w:rsidRPr="001207DC">
      <w:rPr>
        <w:rFonts w:asciiTheme="minorHAnsi" w:hAnsiTheme="minorHAnsi" w:cstheme="minorHAnsi"/>
        <w:sz w:val="20"/>
        <w:szCs w:val="20"/>
        <w:lang w:val="es-PE"/>
      </w:rPr>
      <w:t xml:space="preserve">; Huarancca </w:t>
    </w:r>
    <w:proofErr w:type="spellStart"/>
    <w:r w:rsidR="001207DC" w:rsidRPr="001207DC">
      <w:rPr>
        <w:rFonts w:asciiTheme="minorHAnsi" w:hAnsiTheme="minorHAnsi" w:cstheme="minorHAnsi"/>
        <w:sz w:val="20"/>
        <w:szCs w:val="20"/>
        <w:lang w:val="es-PE"/>
      </w:rPr>
      <w:t>Cachique</w:t>
    </w:r>
    <w:proofErr w:type="spellEnd"/>
    <w:r w:rsidR="001207DC" w:rsidRPr="001207DC">
      <w:rPr>
        <w:rFonts w:asciiTheme="minorHAnsi" w:hAnsiTheme="minorHAnsi" w:cstheme="minorHAnsi"/>
        <w:sz w:val="20"/>
        <w:szCs w:val="20"/>
        <w:lang w:val="es-PE"/>
      </w:rPr>
      <w:t xml:space="preserve">, S; </w:t>
    </w:r>
    <w:proofErr w:type="spellStart"/>
    <w:r w:rsidR="001207DC" w:rsidRPr="001207DC">
      <w:rPr>
        <w:rFonts w:asciiTheme="minorHAnsi" w:hAnsiTheme="minorHAnsi" w:cstheme="minorHAnsi"/>
        <w:sz w:val="20"/>
        <w:szCs w:val="20"/>
        <w:lang w:val="es-PE"/>
      </w:rPr>
      <w:t>Huasupoma</w:t>
    </w:r>
    <w:proofErr w:type="spellEnd"/>
    <w:r w:rsidR="001207DC" w:rsidRPr="001207DC">
      <w:rPr>
        <w:rFonts w:asciiTheme="minorHAnsi" w:hAnsiTheme="minorHAnsi" w:cstheme="minorHAnsi"/>
        <w:sz w:val="20"/>
        <w:szCs w:val="20"/>
        <w:lang w:val="es-PE"/>
      </w:rPr>
      <w:t xml:space="preserve"> Roda</w:t>
    </w:r>
    <w:r w:rsidR="0018671E">
      <w:rPr>
        <w:rFonts w:asciiTheme="minorHAnsi" w:hAnsiTheme="minorHAnsi" w:cstheme="minorHAnsi"/>
        <w:sz w:val="20"/>
        <w:szCs w:val="20"/>
        <w:lang w:val="es-PE"/>
      </w:rPr>
      <w:t>s</w:t>
    </w:r>
    <w:r w:rsidR="001207DC" w:rsidRPr="001207DC">
      <w:rPr>
        <w:rFonts w:asciiTheme="minorHAnsi" w:hAnsiTheme="minorHAnsi" w:cstheme="minorHAnsi"/>
        <w:sz w:val="20"/>
        <w:szCs w:val="20"/>
        <w:lang w:val="es-PE"/>
      </w:rPr>
      <w:t xml:space="preserve">, J; Rojas </w:t>
    </w:r>
    <w:proofErr w:type="spellStart"/>
    <w:r w:rsidR="001207DC" w:rsidRPr="001207DC">
      <w:rPr>
        <w:rFonts w:asciiTheme="minorHAnsi" w:hAnsiTheme="minorHAnsi" w:cstheme="minorHAnsi"/>
        <w:sz w:val="20"/>
        <w:szCs w:val="20"/>
        <w:lang w:val="es-PE"/>
      </w:rPr>
      <w:t>Condorchoa</w:t>
    </w:r>
    <w:proofErr w:type="spellEnd"/>
    <w:r w:rsidR="001207DC" w:rsidRPr="001207DC">
      <w:rPr>
        <w:rFonts w:asciiTheme="minorHAnsi" w:hAnsiTheme="minorHAnsi" w:cstheme="minorHAnsi"/>
        <w:sz w:val="20"/>
        <w:szCs w:val="20"/>
        <w:lang w:val="es-PE"/>
      </w:rPr>
      <w:t>, D</w:t>
    </w:r>
    <w:r w:rsidR="003A4C7E" w:rsidRPr="001207DC">
      <w:rPr>
        <w:rFonts w:asciiTheme="minorHAnsi" w:hAnsiTheme="minorHAnsi" w:cstheme="minorHAnsi"/>
        <w:sz w:val="20"/>
        <w:szCs w:val="20"/>
        <w:lang w:val="es-PE"/>
      </w:rPr>
      <w:tab/>
    </w:r>
    <w:r w:rsidR="00B67907">
      <w:rPr>
        <w:rFonts w:asciiTheme="minorHAnsi" w:hAnsiTheme="minorHAnsi" w:cstheme="minorHAnsi"/>
        <w:sz w:val="20"/>
        <w:szCs w:val="20"/>
        <w:lang w:val="es-PE"/>
      </w:rPr>
      <w:t xml:space="preserve">              </w:t>
    </w:r>
    <w:r w:rsidR="003A4C7E" w:rsidRPr="001207DC">
      <w:rPr>
        <w:rFonts w:asciiTheme="minorHAnsi" w:hAnsiTheme="minorHAnsi" w:cstheme="minorHAnsi"/>
        <w:sz w:val="20"/>
        <w:szCs w:val="20"/>
        <w:lang w:val="es-ES"/>
      </w:rPr>
      <w:t xml:space="preserve">pág. </w:t>
    </w:r>
    <w:r w:rsidR="003A4C7E" w:rsidRPr="001207DC">
      <w:rPr>
        <w:rFonts w:asciiTheme="minorHAnsi" w:hAnsiTheme="minorHAnsi" w:cstheme="minorHAnsi"/>
        <w:sz w:val="20"/>
        <w:szCs w:val="20"/>
      </w:rPr>
      <w:fldChar w:fldCharType="begin"/>
    </w:r>
    <w:r w:rsidR="003A4C7E" w:rsidRPr="001207DC">
      <w:rPr>
        <w:rFonts w:asciiTheme="minorHAnsi" w:hAnsiTheme="minorHAnsi" w:cstheme="minorHAnsi"/>
        <w:sz w:val="20"/>
        <w:szCs w:val="20"/>
        <w:lang w:val="es-PE"/>
      </w:rPr>
      <w:instrText>PAGE  \* Arabic</w:instrText>
    </w:r>
    <w:r w:rsidR="003A4C7E" w:rsidRPr="001207DC">
      <w:rPr>
        <w:rFonts w:asciiTheme="minorHAnsi" w:hAnsiTheme="minorHAnsi" w:cstheme="minorHAnsi"/>
        <w:sz w:val="20"/>
        <w:szCs w:val="20"/>
      </w:rPr>
      <w:fldChar w:fldCharType="separate"/>
    </w:r>
    <w:r w:rsidR="003A4C7E" w:rsidRPr="001207DC">
      <w:rPr>
        <w:rFonts w:asciiTheme="minorHAnsi" w:hAnsiTheme="minorHAnsi" w:cstheme="minorHAnsi"/>
        <w:sz w:val="20"/>
        <w:szCs w:val="20"/>
        <w:lang w:val="es-PE"/>
      </w:rPr>
      <w:t>4</w:t>
    </w:r>
    <w:r w:rsidR="003A4C7E" w:rsidRPr="001207DC">
      <w:rPr>
        <w:rFonts w:asciiTheme="minorHAnsi" w:hAnsiTheme="minorHAnsi" w:cstheme="minorHAnsi"/>
        <w:sz w:val="20"/>
        <w:szCs w:val="20"/>
      </w:rPr>
      <w:fldChar w:fldCharType="end"/>
    </w:r>
  </w:p>
  <w:p w14:paraId="19237812" w14:textId="77777777" w:rsidR="00B67907" w:rsidRDefault="00B67907" w:rsidP="00B67907">
    <w:pPr>
      <w:spacing w:after="0"/>
      <w:rPr>
        <w:rFonts w:asciiTheme="minorHAnsi" w:hAnsiTheme="minorHAnsi" w:cstheme="minorHAnsi"/>
        <w:sz w:val="20"/>
        <w:szCs w:val="20"/>
        <w:lang w:val="es-PE"/>
      </w:rPr>
    </w:pPr>
  </w:p>
  <w:p w14:paraId="74210DB4" w14:textId="77777777" w:rsidR="00765879" w:rsidRDefault="00765879" w:rsidP="00B67907">
    <w:pPr>
      <w:spacing w:after="0"/>
      <w:rPr>
        <w:rFonts w:asciiTheme="minorHAnsi" w:hAnsiTheme="minorHAnsi" w:cstheme="minorHAnsi"/>
        <w:sz w:val="20"/>
        <w:szCs w:val="20"/>
        <w:lang w:val="es-PE"/>
      </w:rPr>
    </w:pPr>
  </w:p>
  <w:p w14:paraId="2F170E60" w14:textId="77777777" w:rsidR="00B67907" w:rsidRPr="00B67907" w:rsidRDefault="00B67907" w:rsidP="00B67907">
    <w:pPr>
      <w:spacing w:after="0"/>
      <w:rPr>
        <w:rFonts w:asciiTheme="minorHAnsi" w:hAnsiTheme="minorHAnsi" w:cstheme="minorHAnsi"/>
        <w:sz w:val="20"/>
        <w:szCs w:val="20"/>
        <w:lang w:val="es-P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72C8B" w14:textId="77777777" w:rsidR="00C061E7" w:rsidRDefault="00C061E7" w:rsidP="0087218D">
      <w:pPr>
        <w:spacing w:after="0" w:line="240" w:lineRule="auto"/>
      </w:pPr>
      <w:r>
        <w:separator/>
      </w:r>
    </w:p>
    <w:p w14:paraId="5E248B3D" w14:textId="77777777" w:rsidR="00C061E7" w:rsidRDefault="00C061E7"/>
    <w:p w14:paraId="3AFE8C96" w14:textId="77777777" w:rsidR="00C061E7" w:rsidRDefault="00C061E7" w:rsidP="0071073B"/>
    <w:p w14:paraId="52641FC5" w14:textId="77777777" w:rsidR="00C061E7" w:rsidRDefault="00C061E7" w:rsidP="0071073B"/>
    <w:p w14:paraId="6623BB21" w14:textId="77777777" w:rsidR="00C061E7" w:rsidRDefault="00C061E7" w:rsidP="006C7B04"/>
    <w:p w14:paraId="03CED6C8" w14:textId="77777777" w:rsidR="00C061E7" w:rsidRDefault="00C061E7" w:rsidP="006C7B04"/>
    <w:p w14:paraId="31125873" w14:textId="77777777" w:rsidR="00C061E7" w:rsidRDefault="00C061E7" w:rsidP="006C7B04"/>
    <w:p w14:paraId="27D80A8C" w14:textId="77777777" w:rsidR="00C061E7" w:rsidRDefault="00C061E7" w:rsidP="006C7B04"/>
    <w:p w14:paraId="26195D60" w14:textId="77777777" w:rsidR="00C061E7" w:rsidRDefault="00C061E7" w:rsidP="006C7B04"/>
    <w:p w14:paraId="361FEE6A" w14:textId="77777777" w:rsidR="00C061E7" w:rsidRDefault="00C061E7" w:rsidP="001C5A8C"/>
    <w:p w14:paraId="020A1760" w14:textId="77777777" w:rsidR="00C061E7" w:rsidRDefault="00C061E7" w:rsidP="001C5A8C"/>
  </w:footnote>
  <w:footnote w:type="continuationSeparator" w:id="0">
    <w:p w14:paraId="3163E11E" w14:textId="77777777" w:rsidR="00C061E7" w:rsidRDefault="00C061E7" w:rsidP="0087218D">
      <w:pPr>
        <w:spacing w:after="0" w:line="240" w:lineRule="auto"/>
      </w:pPr>
      <w:r>
        <w:continuationSeparator/>
      </w:r>
    </w:p>
    <w:p w14:paraId="5FC00D58" w14:textId="77777777" w:rsidR="00C061E7" w:rsidRDefault="00C061E7"/>
    <w:p w14:paraId="65CCD3D1" w14:textId="77777777" w:rsidR="00C061E7" w:rsidRDefault="00C061E7" w:rsidP="0071073B"/>
    <w:p w14:paraId="7DE6D383" w14:textId="77777777" w:rsidR="00C061E7" w:rsidRDefault="00C061E7" w:rsidP="0071073B"/>
    <w:p w14:paraId="1B4D3996" w14:textId="77777777" w:rsidR="00C061E7" w:rsidRDefault="00C061E7" w:rsidP="006C7B04"/>
    <w:p w14:paraId="7CA6DFAB" w14:textId="77777777" w:rsidR="00C061E7" w:rsidRDefault="00C061E7" w:rsidP="006C7B04"/>
    <w:p w14:paraId="28DF9B75" w14:textId="77777777" w:rsidR="00C061E7" w:rsidRDefault="00C061E7" w:rsidP="006C7B04"/>
    <w:p w14:paraId="255BA68E" w14:textId="77777777" w:rsidR="00C061E7" w:rsidRDefault="00C061E7" w:rsidP="006C7B04"/>
    <w:p w14:paraId="48116143" w14:textId="77777777" w:rsidR="00C061E7" w:rsidRDefault="00C061E7" w:rsidP="006C7B04"/>
    <w:p w14:paraId="5DCD32B6" w14:textId="77777777" w:rsidR="00C061E7" w:rsidRDefault="00C061E7" w:rsidP="001C5A8C"/>
    <w:p w14:paraId="241F551F" w14:textId="77777777" w:rsidR="00C061E7" w:rsidRDefault="00C061E7" w:rsidP="001C5A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02468" w14:textId="77A86B8F" w:rsidR="00537372" w:rsidRPr="00DE006F" w:rsidRDefault="00483907" w:rsidP="00DE006F">
    <w:pPr>
      <w:pStyle w:val="Encabezado"/>
      <w:jc w:val="right"/>
      <w:rPr>
        <w:rFonts w:ascii="Arial" w:hAnsi="Arial" w:cs="Arial"/>
        <w:bCs/>
        <w:i/>
        <w:iCs/>
        <w:noProof/>
        <w:color w:val="201F1E"/>
        <w:sz w:val="19"/>
        <w:szCs w:val="19"/>
        <w:lang w:val="es-ES"/>
      </w:rPr>
    </w:pPr>
    <w:r w:rsidRPr="003A4C7E">
      <w:rPr>
        <w:noProof/>
        <w:color w:val="201F1E"/>
        <w:sz w:val="16"/>
        <w:szCs w:val="16"/>
        <w:lang w:val="es-ES"/>
      </w:rPr>
      <w:drawing>
        <wp:anchor distT="0" distB="0" distL="114300" distR="114300" simplePos="0" relativeHeight="251658240" behindDoc="0" locked="0" layoutInCell="1" allowOverlap="1" wp14:anchorId="47126F16" wp14:editId="1BA0B296">
          <wp:simplePos x="0" y="0"/>
          <wp:positionH relativeFrom="margin">
            <wp:posOffset>635</wp:posOffset>
          </wp:positionH>
          <wp:positionV relativeFrom="margin">
            <wp:posOffset>-847725</wp:posOffset>
          </wp:positionV>
          <wp:extent cx="952500" cy="592311"/>
          <wp:effectExtent l="0" t="0" r="0" b="0"/>
          <wp:wrapSquare wrapText="bothSides"/>
          <wp:docPr id="12" name="Imagen 1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DE006F" w:rsidRPr="00DE006F">
      <w:rPr>
        <w:b/>
        <w:sz w:val="32"/>
        <w:lang w:val="es-PE"/>
      </w:rPr>
      <w:t xml:space="preserve"> </w:t>
    </w:r>
    <w:r w:rsidR="00DE006F" w:rsidRPr="00DE006F">
      <w:rPr>
        <w:bCs/>
        <w:sz w:val="19"/>
        <w:szCs w:val="19"/>
        <w:lang w:val="es-PE"/>
      </w:rPr>
      <w:t>Sistema Transaccional en</w:t>
    </w:r>
    <w:r w:rsidR="00EA4B62" w:rsidRPr="00DE006F">
      <w:rPr>
        <w:bCs/>
        <w:sz w:val="19"/>
        <w:szCs w:val="19"/>
        <w:lang w:val="es-PE"/>
      </w:rPr>
      <w:t xml:space="preserve"> SQL Server </w:t>
    </w:r>
    <w:r w:rsidR="00EA4B62">
      <w:rPr>
        <w:bCs/>
        <w:sz w:val="19"/>
        <w:szCs w:val="19"/>
        <w:lang w:val="es-PE"/>
      </w:rPr>
      <w:t xml:space="preserve">y Java </w:t>
    </w:r>
    <w:r w:rsidR="00DE006F" w:rsidRPr="00DE006F">
      <w:rPr>
        <w:bCs/>
        <w:sz w:val="19"/>
        <w:szCs w:val="19"/>
        <w:lang w:val="es-PE"/>
      </w:rPr>
      <w:t>con Soluciones BI y Big Data para Cerámicas Vale</w:t>
    </w:r>
  </w:p>
  <w:p w14:paraId="402BD372" w14:textId="77777777" w:rsidR="00537372" w:rsidRPr="00DE006F" w:rsidRDefault="00537372" w:rsidP="006C7B04">
    <w:pPr>
      <w:rPr>
        <w:lang w:val="es-PE"/>
      </w:rPr>
    </w:pPr>
  </w:p>
  <w:p w14:paraId="33F5C3A1" w14:textId="77777777" w:rsidR="00537372" w:rsidRPr="00DE006F" w:rsidRDefault="00537372" w:rsidP="001C5A8C">
    <w:pPr>
      <w:rPr>
        <w:lang w:val="es-PE"/>
      </w:rPr>
    </w:pPr>
  </w:p>
  <w:p w14:paraId="4029D8A1" w14:textId="77777777" w:rsidR="00537372" w:rsidRPr="00DE006F" w:rsidRDefault="00537372" w:rsidP="001C5A8C">
    <w:pPr>
      <w:rPr>
        <w:lang w:val="es-P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5A0D"/>
    <w:multiLevelType w:val="hybridMultilevel"/>
    <w:tmpl w:val="E63661CA"/>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 w15:restartNumberingAfterBreak="0">
    <w:nsid w:val="02936E23"/>
    <w:multiLevelType w:val="hybridMultilevel"/>
    <w:tmpl w:val="E4E85C06"/>
    <w:lvl w:ilvl="0" w:tplc="280A000D">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F3FC0"/>
    <w:multiLevelType w:val="hybridMultilevel"/>
    <w:tmpl w:val="CB400776"/>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 w15:restartNumberingAfterBreak="0">
    <w:nsid w:val="063F5DD5"/>
    <w:multiLevelType w:val="hybridMultilevel"/>
    <w:tmpl w:val="1584ED80"/>
    <w:lvl w:ilvl="0" w:tplc="280A000F">
      <w:start w:val="1"/>
      <w:numFmt w:val="decimal"/>
      <w:lvlText w:val="%1."/>
      <w:lvlJc w:val="left"/>
      <w:pPr>
        <w:ind w:left="990" w:hanging="360"/>
      </w:pPr>
    </w:lvl>
    <w:lvl w:ilvl="1" w:tplc="280A0019" w:tentative="1">
      <w:start w:val="1"/>
      <w:numFmt w:val="lowerLetter"/>
      <w:lvlText w:val="%2."/>
      <w:lvlJc w:val="left"/>
      <w:pPr>
        <w:ind w:left="1710" w:hanging="360"/>
      </w:pPr>
    </w:lvl>
    <w:lvl w:ilvl="2" w:tplc="280A001B" w:tentative="1">
      <w:start w:val="1"/>
      <w:numFmt w:val="lowerRoman"/>
      <w:lvlText w:val="%3."/>
      <w:lvlJc w:val="right"/>
      <w:pPr>
        <w:ind w:left="2430" w:hanging="180"/>
      </w:pPr>
    </w:lvl>
    <w:lvl w:ilvl="3" w:tplc="280A000F" w:tentative="1">
      <w:start w:val="1"/>
      <w:numFmt w:val="decimal"/>
      <w:lvlText w:val="%4."/>
      <w:lvlJc w:val="left"/>
      <w:pPr>
        <w:ind w:left="3150" w:hanging="360"/>
      </w:pPr>
    </w:lvl>
    <w:lvl w:ilvl="4" w:tplc="280A0019" w:tentative="1">
      <w:start w:val="1"/>
      <w:numFmt w:val="lowerLetter"/>
      <w:lvlText w:val="%5."/>
      <w:lvlJc w:val="left"/>
      <w:pPr>
        <w:ind w:left="3870" w:hanging="360"/>
      </w:pPr>
    </w:lvl>
    <w:lvl w:ilvl="5" w:tplc="280A001B" w:tentative="1">
      <w:start w:val="1"/>
      <w:numFmt w:val="lowerRoman"/>
      <w:lvlText w:val="%6."/>
      <w:lvlJc w:val="right"/>
      <w:pPr>
        <w:ind w:left="4590" w:hanging="180"/>
      </w:pPr>
    </w:lvl>
    <w:lvl w:ilvl="6" w:tplc="280A000F" w:tentative="1">
      <w:start w:val="1"/>
      <w:numFmt w:val="decimal"/>
      <w:lvlText w:val="%7."/>
      <w:lvlJc w:val="left"/>
      <w:pPr>
        <w:ind w:left="5310" w:hanging="360"/>
      </w:pPr>
    </w:lvl>
    <w:lvl w:ilvl="7" w:tplc="280A0019" w:tentative="1">
      <w:start w:val="1"/>
      <w:numFmt w:val="lowerLetter"/>
      <w:lvlText w:val="%8."/>
      <w:lvlJc w:val="left"/>
      <w:pPr>
        <w:ind w:left="6030" w:hanging="360"/>
      </w:pPr>
    </w:lvl>
    <w:lvl w:ilvl="8" w:tplc="280A001B" w:tentative="1">
      <w:start w:val="1"/>
      <w:numFmt w:val="lowerRoman"/>
      <w:lvlText w:val="%9."/>
      <w:lvlJc w:val="right"/>
      <w:pPr>
        <w:ind w:left="6750" w:hanging="180"/>
      </w:pPr>
    </w:lvl>
  </w:abstractNum>
  <w:abstractNum w:abstractNumId="5"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09DB50D9"/>
    <w:multiLevelType w:val="multilevel"/>
    <w:tmpl w:val="D37E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D1A82"/>
    <w:multiLevelType w:val="hybridMultilevel"/>
    <w:tmpl w:val="22D48CD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0"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23843E18"/>
    <w:multiLevelType w:val="hybridMultilevel"/>
    <w:tmpl w:val="B8680150"/>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3" w15:restartNumberingAfterBreak="0">
    <w:nsid w:val="241E4AB6"/>
    <w:multiLevelType w:val="hybridMultilevel"/>
    <w:tmpl w:val="E74E18A0"/>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4" w15:restartNumberingAfterBreak="0">
    <w:nsid w:val="256A1A9B"/>
    <w:multiLevelType w:val="hybridMultilevel"/>
    <w:tmpl w:val="42D68BFC"/>
    <w:lvl w:ilvl="0" w:tplc="280A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5"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7" w15:restartNumberingAfterBreak="0">
    <w:nsid w:val="2E53697E"/>
    <w:multiLevelType w:val="hybridMultilevel"/>
    <w:tmpl w:val="AB74F95C"/>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31042249"/>
    <w:multiLevelType w:val="hybridMultilevel"/>
    <w:tmpl w:val="F45AB74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2"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3EC31046"/>
    <w:multiLevelType w:val="hybridMultilevel"/>
    <w:tmpl w:val="E5662A9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3F096BEA"/>
    <w:multiLevelType w:val="hybridMultilevel"/>
    <w:tmpl w:val="6052B5E8"/>
    <w:lvl w:ilvl="0" w:tplc="280A000D">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5"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48F21E4E"/>
    <w:multiLevelType w:val="hybridMultilevel"/>
    <w:tmpl w:val="830CFE52"/>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7" w15:restartNumberingAfterBreak="0">
    <w:nsid w:val="4A8052F9"/>
    <w:multiLevelType w:val="singleLevel"/>
    <w:tmpl w:val="A7E81854"/>
    <w:lvl w:ilvl="0">
      <w:start w:val="1"/>
      <w:numFmt w:val="bullet"/>
      <w:lvlText w:val="•"/>
      <w:lvlJc w:val="left"/>
      <w:pPr>
        <w:tabs>
          <w:tab w:val="num" w:pos="540"/>
        </w:tabs>
        <w:spacing w:after="80" w:line="300" w:lineRule="auto"/>
        <w:ind w:left="540" w:hanging="270"/>
      </w:pPr>
    </w:lvl>
  </w:abstractNum>
  <w:abstractNum w:abstractNumId="28"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0" w15:restartNumberingAfterBreak="0">
    <w:nsid w:val="58377F6B"/>
    <w:multiLevelType w:val="hybridMultilevel"/>
    <w:tmpl w:val="242871D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1" w15:restartNumberingAfterBreak="0">
    <w:nsid w:val="5BEC26A2"/>
    <w:multiLevelType w:val="hybridMultilevel"/>
    <w:tmpl w:val="7720786C"/>
    <w:lvl w:ilvl="0" w:tplc="280A000D">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2" w15:restartNumberingAfterBreak="0">
    <w:nsid w:val="5E954E3A"/>
    <w:multiLevelType w:val="hybridMultilevel"/>
    <w:tmpl w:val="9E1653F6"/>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33" w15:restartNumberingAfterBreak="0">
    <w:nsid w:val="62424BD9"/>
    <w:multiLevelType w:val="multilevel"/>
    <w:tmpl w:val="F6DE38F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5"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6" w15:restartNumberingAfterBreak="0">
    <w:nsid w:val="645265A0"/>
    <w:multiLevelType w:val="multilevel"/>
    <w:tmpl w:val="DB40AD06"/>
    <w:lvl w:ilvl="0">
      <w:start w:val="3"/>
      <w:numFmt w:val="decimal"/>
      <w:lvlText w:val="%1"/>
      <w:lvlJc w:val="left"/>
      <w:pPr>
        <w:ind w:left="660" w:hanging="660"/>
      </w:pPr>
      <w:rPr>
        <w:rFonts w:hint="default"/>
      </w:rPr>
    </w:lvl>
    <w:lvl w:ilvl="1">
      <w:start w:val="4"/>
      <w:numFmt w:val="decimal"/>
      <w:lvlText w:val="%1.%2"/>
      <w:lvlJc w:val="left"/>
      <w:pPr>
        <w:ind w:left="900" w:hanging="660"/>
      </w:pPr>
      <w:rPr>
        <w:rFonts w:hint="default"/>
      </w:rPr>
    </w:lvl>
    <w:lvl w:ilvl="2">
      <w:start w:val="3"/>
      <w:numFmt w:val="decimal"/>
      <w:lvlText w:val="%1.%2.%3"/>
      <w:lvlJc w:val="left"/>
      <w:pPr>
        <w:ind w:left="1200" w:hanging="720"/>
      </w:pPr>
      <w:rPr>
        <w:rFonts w:hint="default"/>
      </w:rPr>
    </w:lvl>
    <w:lvl w:ilvl="3">
      <w:start w:val="2"/>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7"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8" w15:restartNumberingAfterBreak="0">
    <w:nsid w:val="6DC579C9"/>
    <w:multiLevelType w:val="singleLevel"/>
    <w:tmpl w:val="E626CC7A"/>
    <w:lvl w:ilvl="0">
      <w:start w:val="1"/>
      <w:numFmt w:val="decimal"/>
      <w:lvlText w:val="%1."/>
      <w:lvlJc w:val="left"/>
      <w:pPr>
        <w:tabs>
          <w:tab w:val="num" w:pos="540"/>
        </w:tabs>
        <w:spacing w:after="80" w:line="300" w:lineRule="auto"/>
        <w:ind w:left="540" w:hanging="270"/>
      </w:pPr>
    </w:lvl>
  </w:abstractNum>
  <w:abstractNum w:abstractNumId="39" w15:restartNumberingAfterBreak="0">
    <w:nsid w:val="729F0631"/>
    <w:multiLevelType w:val="hybridMultilevel"/>
    <w:tmpl w:val="80D27A92"/>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0" w15:restartNumberingAfterBreak="0">
    <w:nsid w:val="72E055B0"/>
    <w:multiLevelType w:val="hybridMultilevel"/>
    <w:tmpl w:val="4CDCF9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0">
    <w:nsid w:val="73100456"/>
    <w:multiLevelType w:val="hybridMultilevel"/>
    <w:tmpl w:val="12746D86"/>
    <w:lvl w:ilvl="0" w:tplc="280A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737C235D"/>
    <w:multiLevelType w:val="hybridMultilevel"/>
    <w:tmpl w:val="E3F261AA"/>
    <w:lvl w:ilvl="0" w:tplc="280A000D">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43"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4" w15:restartNumberingAfterBreak="0">
    <w:nsid w:val="76112AD2"/>
    <w:multiLevelType w:val="hybridMultilevel"/>
    <w:tmpl w:val="DF265A70"/>
    <w:lvl w:ilvl="0" w:tplc="280A000F">
      <w:start w:val="1"/>
      <w:numFmt w:val="decimal"/>
      <w:lvlText w:val="%1."/>
      <w:lvlJc w:val="left"/>
      <w:pPr>
        <w:ind w:left="630" w:hanging="360"/>
      </w:pPr>
    </w:lvl>
    <w:lvl w:ilvl="1" w:tplc="280A0019" w:tentative="1">
      <w:start w:val="1"/>
      <w:numFmt w:val="lowerLetter"/>
      <w:lvlText w:val="%2."/>
      <w:lvlJc w:val="left"/>
      <w:pPr>
        <w:ind w:left="1350" w:hanging="360"/>
      </w:pPr>
    </w:lvl>
    <w:lvl w:ilvl="2" w:tplc="280A001B" w:tentative="1">
      <w:start w:val="1"/>
      <w:numFmt w:val="lowerRoman"/>
      <w:lvlText w:val="%3."/>
      <w:lvlJc w:val="right"/>
      <w:pPr>
        <w:ind w:left="2070" w:hanging="180"/>
      </w:pPr>
    </w:lvl>
    <w:lvl w:ilvl="3" w:tplc="280A000F" w:tentative="1">
      <w:start w:val="1"/>
      <w:numFmt w:val="decimal"/>
      <w:lvlText w:val="%4."/>
      <w:lvlJc w:val="left"/>
      <w:pPr>
        <w:ind w:left="2790" w:hanging="360"/>
      </w:pPr>
    </w:lvl>
    <w:lvl w:ilvl="4" w:tplc="280A0019" w:tentative="1">
      <w:start w:val="1"/>
      <w:numFmt w:val="lowerLetter"/>
      <w:lvlText w:val="%5."/>
      <w:lvlJc w:val="left"/>
      <w:pPr>
        <w:ind w:left="3510" w:hanging="360"/>
      </w:pPr>
    </w:lvl>
    <w:lvl w:ilvl="5" w:tplc="280A001B" w:tentative="1">
      <w:start w:val="1"/>
      <w:numFmt w:val="lowerRoman"/>
      <w:lvlText w:val="%6."/>
      <w:lvlJc w:val="right"/>
      <w:pPr>
        <w:ind w:left="4230" w:hanging="180"/>
      </w:pPr>
    </w:lvl>
    <w:lvl w:ilvl="6" w:tplc="280A000F" w:tentative="1">
      <w:start w:val="1"/>
      <w:numFmt w:val="decimal"/>
      <w:lvlText w:val="%7."/>
      <w:lvlJc w:val="left"/>
      <w:pPr>
        <w:ind w:left="4950" w:hanging="360"/>
      </w:pPr>
    </w:lvl>
    <w:lvl w:ilvl="7" w:tplc="280A0019" w:tentative="1">
      <w:start w:val="1"/>
      <w:numFmt w:val="lowerLetter"/>
      <w:lvlText w:val="%8."/>
      <w:lvlJc w:val="left"/>
      <w:pPr>
        <w:ind w:left="5670" w:hanging="360"/>
      </w:pPr>
    </w:lvl>
    <w:lvl w:ilvl="8" w:tplc="280A001B" w:tentative="1">
      <w:start w:val="1"/>
      <w:numFmt w:val="lowerRoman"/>
      <w:lvlText w:val="%9."/>
      <w:lvlJc w:val="right"/>
      <w:pPr>
        <w:ind w:left="6390" w:hanging="180"/>
      </w:pPr>
    </w:lvl>
  </w:abstractNum>
  <w:abstractNum w:abstractNumId="45"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6" w15:restartNumberingAfterBreak="0">
    <w:nsid w:val="7A1A7B3E"/>
    <w:multiLevelType w:val="hybridMultilevel"/>
    <w:tmpl w:val="8CA896C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47" w15:restartNumberingAfterBreak="0">
    <w:nsid w:val="7B3160AC"/>
    <w:multiLevelType w:val="hybridMultilevel"/>
    <w:tmpl w:val="D8CCB196"/>
    <w:lvl w:ilvl="0" w:tplc="280A000D">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48"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742362137">
    <w:abstractNumId w:val="38"/>
  </w:num>
  <w:num w:numId="2" w16cid:durableId="1823540413">
    <w:abstractNumId w:val="3"/>
  </w:num>
  <w:num w:numId="3" w16cid:durableId="500121400">
    <w:abstractNumId w:val="44"/>
  </w:num>
  <w:num w:numId="4" w16cid:durableId="908074631">
    <w:abstractNumId w:val="5"/>
  </w:num>
  <w:num w:numId="5" w16cid:durableId="268128921">
    <w:abstractNumId w:val="4"/>
  </w:num>
  <w:num w:numId="6" w16cid:durableId="1364600571">
    <w:abstractNumId w:val="18"/>
  </w:num>
  <w:num w:numId="7" w16cid:durableId="1801609460">
    <w:abstractNumId w:val="33"/>
  </w:num>
  <w:num w:numId="8" w16cid:durableId="1923220279">
    <w:abstractNumId w:val="8"/>
  </w:num>
  <w:num w:numId="9" w16cid:durableId="27536239">
    <w:abstractNumId w:val="39"/>
  </w:num>
  <w:num w:numId="10" w16cid:durableId="383875673">
    <w:abstractNumId w:val="41"/>
  </w:num>
  <w:num w:numId="11" w16cid:durableId="2017460827">
    <w:abstractNumId w:val="0"/>
  </w:num>
  <w:num w:numId="12" w16cid:durableId="2016566769">
    <w:abstractNumId w:val="12"/>
  </w:num>
  <w:num w:numId="13" w16cid:durableId="563487180">
    <w:abstractNumId w:val="24"/>
  </w:num>
  <w:num w:numId="14" w16cid:durableId="526260870">
    <w:abstractNumId w:val="26"/>
  </w:num>
  <w:num w:numId="15" w16cid:durableId="1045065402">
    <w:abstractNumId w:val="17"/>
  </w:num>
  <w:num w:numId="16" w16cid:durableId="781539245">
    <w:abstractNumId w:val="23"/>
  </w:num>
  <w:num w:numId="17" w16cid:durableId="1731075572">
    <w:abstractNumId w:val="31"/>
  </w:num>
  <w:num w:numId="18" w16cid:durableId="776488904">
    <w:abstractNumId w:val="36"/>
  </w:num>
  <w:num w:numId="19" w16cid:durableId="1537740713">
    <w:abstractNumId w:val="46"/>
  </w:num>
  <w:num w:numId="20" w16cid:durableId="792359846">
    <w:abstractNumId w:val="47"/>
  </w:num>
  <w:num w:numId="21" w16cid:durableId="382337930">
    <w:abstractNumId w:val="1"/>
  </w:num>
  <w:num w:numId="22" w16cid:durableId="1364358341">
    <w:abstractNumId w:val="42"/>
  </w:num>
  <w:num w:numId="23" w16cid:durableId="16104937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50DD"/>
    <w:rsid w:val="0001336D"/>
    <w:rsid w:val="000152FA"/>
    <w:rsid w:val="00017DA0"/>
    <w:rsid w:val="0002357A"/>
    <w:rsid w:val="000322EF"/>
    <w:rsid w:val="00040CB1"/>
    <w:rsid w:val="00044202"/>
    <w:rsid w:val="000454BA"/>
    <w:rsid w:val="00054421"/>
    <w:rsid w:val="000602A4"/>
    <w:rsid w:val="00062D04"/>
    <w:rsid w:val="00065F16"/>
    <w:rsid w:val="0006781F"/>
    <w:rsid w:val="00075B25"/>
    <w:rsid w:val="000913CB"/>
    <w:rsid w:val="000953AD"/>
    <w:rsid w:val="000956D6"/>
    <w:rsid w:val="000B543A"/>
    <w:rsid w:val="000C0080"/>
    <w:rsid w:val="000C4BC0"/>
    <w:rsid w:val="000D56F1"/>
    <w:rsid w:val="000D6F59"/>
    <w:rsid w:val="000E3CC5"/>
    <w:rsid w:val="000E7F3F"/>
    <w:rsid w:val="000F0DEA"/>
    <w:rsid w:val="000F6EFF"/>
    <w:rsid w:val="00100C93"/>
    <w:rsid w:val="00102E61"/>
    <w:rsid w:val="001041A0"/>
    <w:rsid w:val="00106AF6"/>
    <w:rsid w:val="001207DC"/>
    <w:rsid w:val="001315A5"/>
    <w:rsid w:val="00135F34"/>
    <w:rsid w:val="00136205"/>
    <w:rsid w:val="00141AF9"/>
    <w:rsid w:val="00143FCD"/>
    <w:rsid w:val="00145316"/>
    <w:rsid w:val="001475E3"/>
    <w:rsid w:val="00150985"/>
    <w:rsid w:val="00150D17"/>
    <w:rsid w:val="001525A3"/>
    <w:rsid w:val="0015393B"/>
    <w:rsid w:val="00155490"/>
    <w:rsid w:val="00163809"/>
    <w:rsid w:val="00176C82"/>
    <w:rsid w:val="00183722"/>
    <w:rsid w:val="00184613"/>
    <w:rsid w:val="0018671E"/>
    <w:rsid w:val="00194D6A"/>
    <w:rsid w:val="001A61D8"/>
    <w:rsid w:val="001A7B6B"/>
    <w:rsid w:val="001B39BA"/>
    <w:rsid w:val="001B719F"/>
    <w:rsid w:val="001C560D"/>
    <w:rsid w:val="001C5A64"/>
    <w:rsid w:val="001C5A8C"/>
    <w:rsid w:val="001D3AEC"/>
    <w:rsid w:val="001D5DAA"/>
    <w:rsid w:val="001D6527"/>
    <w:rsid w:val="001E139B"/>
    <w:rsid w:val="001E170C"/>
    <w:rsid w:val="001F1DE6"/>
    <w:rsid w:val="001F5B76"/>
    <w:rsid w:val="0020019A"/>
    <w:rsid w:val="0020078A"/>
    <w:rsid w:val="00202F89"/>
    <w:rsid w:val="00215275"/>
    <w:rsid w:val="00217612"/>
    <w:rsid w:val="0023237C"/>
    <w:rsid w:val="002342C4"/>
    <w:rsid w:val="00244442"/>
    <w:rsid w:val="00244F87"/>
    <w:rsid w:val="0025352B"/>
    <w:rsid w:val="0025747F"/>
    <w:rsid w:val="00272F74"/>
    <w:rsid w:val="00273179"/>
    <w:rsid w:val="00293733"/>
    <w:rsid w:val="002A67D7"/>
    <w:rsid w:val="002B0218"/>
    <w:rsid w:val="002B26A4"/>
    <w:rsid w:val="002B3FCD"/>
    <w:rsid w:val="002C149B"/>
    <w:rsid w:val="002C719C"/>
    <w:rsid w:val="002E3938"/>
    <w:rsid w:val="002E544B"/>
    <w:rsid w:val="002E63A6"/>
    <w:rsid w:val="002F11D2"/>
    <w:rsid w:val="00312767"/>
    <w:rsid w:val="00314E89"/>
    <w:rsid w:val="0032611B"/>
    <w:rsid w:val="003318E1"/>
    <w:rsid w:val="00335CA5"/>
    <w:rsid w:val="00341CD2"/>
    <w:rsid w:val="003709BF"/>
    <w:rsid w:val="00373283"/>
    <w:rsid w:val="00373A7F"/>
    <w:rsid w:val="00384F74"/>
    <w:rsid w:val="0038624C"/>
    <w:rsid w:val="00391536"/>
    <w:rsid w:val="003A0EBA"/>
    <w:rsid w:val="003A1221"/>
    <w:rsid w:val="003A3814"/>
    <w:rsid w:val="003A4C7E"/>
    <w:rsid w:val="003E0F1A"/>
    <w:rsid w:val="003E1FD9"/>
    <w:rsid w:val="003E2308"/>
    <w:rsid w:val="003F0E8F"/>
    <w:rsid w:val="003F4453"/>
    <w:rsid w:val="003F676B"/>
    <w:rsid w:val="003F68C1"/>
    <w:rsid w:val="004049C6"/>
    <w:rsid w:val="0041011E"/>
    <w:rsid w:val="004164C6"/>
    <w:rsid w:val="00421EDB"/>
    <w:rsid w:val="0042265A"/>
    <w:rsid w:val="00423CC5"/>
    <w:rsid w:val="00436833"/>
    <w:rsid w:val="004369CC"/>
    <w:rsid w:val="00440C3A"/>
    <w:rsid w:val="0044764B"/>
    <w:rsid w:val="00454D80"/>
    <w:rsid w:val="0045669C"/>
    <w:rsid w:val="00456D42"/>
    <w:rsid w:val="00457A5B"/>
    <w:rsid w:val="00462B93"/>
    <w:rsid w:val="00464A58"/>
    <w:rsid w:val="004725AD"/>
    <w:rsid w:val="004741B5"/>
    <w:rsid w:val="004774FD"/>
    <w:rsid w:val="00483907"/>
    <w:rsid w:val="00487A54"/>
    <w:rsid w:val="004958F5"/>
    <w:rsid w:val="004A115A"/>
    <w:rsid w:val="004A26A5"/>
    <w:rsid w:val="004A28C2"/>
    <w:rsid w:val="004A5C79"/>
    <w:rsid w:val="004B1513"/>
    <w:rsid w:val="004B33E4"/>
    <w:rsid w:val="004C337F"/>
    <w:rsid w:val="004C3E89"/>
    <w:rsid w:val="004E4E3D"/>
    <w:rsid w:val="004E7708"/>
    <w:rsid w:val="004F73FA"/>
    <w:rsid w:val="004F7CE5"/>
    <w:rsid w:val="00502228"/>
    <w:rsid w:val="00502858"/>
    <w:rsid w:val="00502D24"/>
    <w:rsid w:val="00504824"/>
    <w:rsid w:val="005123A0"/>
    <w:rsid w:val="0051346A"/>
    <w:rsid w:val="0053179D"/>
    <w:rsid w:val="00535FA5"/>
    <w:rsid w:val="00537372"/>
    <w:rsid w:val="0054737A"/>
    <w:rsid w:val="005558C5"/>
    <w:rsid w:val="00555FBA"/>
    <w:rsid w:val="00565D94"/>
    <w:rsid w:val="005664EC"/>
    <w:rsid w:val="00570257"/>
    <w:rsid w:val="0057392E"/>
    <w:rsid w:val="00580793"/>
    <w:rsid w:val="00584447"/>
    <w:rsid w:val="005944F3"/>
    <w:rsid w:val="005A3119"/>
    <w:rsid w:val="005A35F6"/>
    <w:rsid w:val="005B10B7"/>
    <w:rsid w:val="005B11C9"/>
    <w:rsid w:val="005B2642"/>
    <w:rsid w:val="005B4AA0"/>
    <w:rsid w:val="005B672E"/>
    <w:rsid w:val="005C1417"/>
    <w:rsid w:val="005C79F7"/>
    <w:rsid w:val="005D217E"/>
    <w:rsid w:val="005D29D0"/>
    <w:rsid w:val="005D6ABF"/>
    <w:rsid w:val="00602029"/>
    <w:rsid w:val="006026B4"/>
    <w:rsid w:val="0060486B"/>
    <w:rsid w:val="00604F54"/>
    <w:rsid w:val="0060507C"/>
    <w:rsid w:val="00611937"/>
    <w:rsid w:val="0061584A"/>
    <w:rsid w:val="00616CC4"/>
    <w:rsid w:val="006207DA"/>
    <w:rsid w:val="00625301"/>
    <w:rsid w:val="00625EDE"/>
    <w:rsid w:val="00627F15"/>
    <w:rsid w:val="006309BB"/>
    <w:rsid w:val="006312BF"/>
    <w:rsid w:val="00632108"/>
    <w:rsid w:val="00633E20"/>
    <w:rsid w:val="0063737B"/>
    <w:rsid w:val="006373D9"/>
    <w:rsid w:val="00641726"/>
    <w:rsid w:val="0064288A"/>
    <w:rsid w:val="00643A91"/>
    <w:rsid w:val="00644B0B"/>
    <w:rsid w:val="00652304"/>
    <w:rsid w:val="00656AB4"/>
    <w:rsid w:val="00657550"/>
    <w:rsid w:val="0066351B"/>
    <w:rsid w:val="00664352"/>
    <w:rsid w:val="0066725A"/>
    <w:rsid w:val="006748B3"/>
    <w:rsid w:val="006766F8"/>
    <w:rsid w:val="00697967"/>
    <w:rsid w:val="00697B04"/>
    <w:rsid w:val="006B0355"/>
    <w:rsid w:val="006B355F"/>
    <w:rsid w:val="006C3DFD"/>
    <w:rsid w:val="006C51C5"/>
    <w:rsid w:val="006C5D3A"/>
    <w:rsid w:val="006C7B04"/>
    <w:rsid w:val="006D5629"/>
    <w:rsid w:val="006D56E1"/>
    <w:rsid w:val="007031F0"/>
    <w:rsid w:val="00704AF4"/>
    <w:rsid w:val="0070578A"/>
    <w:rsid w:val="0071073B"/>
    <w:rsid w:val="00711624"/>
    <w:rsid w:val="007167E5"/>
    <w:rsid w:val="00720CED"/>
    <w:rsid w:val="00723284"/>
    <w:rsid w:val="007332B5"/>
    <w:rsid w:val="00741108"/>
    <w:rsid w:val="007546CC"/>
    <w:rsid w:val="0076287C"/>
    <w:rsid w:val="007631E1"/>
    <w:rsid w:val="0076541E"/>
    <w:rsid w:val="00765879"/>
    <w:rsid w:val="00772781"/>
    <w:rsid w:val="007751B1"/>
    <w:rsid w:val="007772F5"/>
    <w:rsid w:val="007830CD"/>
    <w:rsid w:val="00786E3C"/>
    <w:rsid w:val="00792BB6"/>
    <w:rsid w:val="007B0426"/>
    <w:rsid w:val="007B1882"/>
    <w:rsid w:val="007C2351"/>
    <w:rsid w:val="007C7325"/>
    <w:rsid w:val="007D106C"/>
    <w:rsid w:val="007D1110"/>
    <w:rsid w:val="007D29FC"/>
    <w:rsid w:val="007D643A"/>
    <w:rsid w:val="007E7E9B"/>
    <w:rsid w:val="007F6FAB"/>
    <w:rsid w:val="008055DB"/>
    <w:rsid w:val="008066E4"/>
    <w:rsid w:val="00812FA1"/>
    <w:rsid w:val="00824965"/>
    <w:rsid w:val="00835956"/>
    <w:rsid w:val="00840CD8"/>
    <w:rsid w:val="00843C19"/>
    <w:rsid w:val="008515BA"/>
    <w:rsid w:val="00854B4C"/>
    <w:rsid w:val="00855995"/>
    <w:rsid w:val="008622C5"/>
    <w:rsid w:val="0087218D"/>
    <w:rsid w:val="00880709"/>
    <w:rsid w:val="0088204B"/>
    <w:rsid w:val="00887553"/>
    <w:rsid w:val="00890B89"/>
    <w:rsid w:val="00894AF4"/>
    <w:rsid w:val="008A2066"/>
    <w:rsid w:val="008A2BC8"/>
    <w:rsid w:val="008A30BF"/>
    <w:rsid w:val="008A3550"/>
    <w:rsid w:val="008A4CCE"/>
    <w:rsid w:val="008A7C0F"/>
    <w:rsid w:val="008C0529"/>
    <w:rsid w:val="008C0D59"/>
    <w:rsid w:val="008C15DE"/>
    <w:rsid w:val="008C74C8"/>
    <w:rsid w:val="008D0526"/>
    <w:rsid w:val="008D2836"/>
    <w:rsid w:val="008E4D3C"/>
    <w:rsid w:val="008F000C"/>
    <w:rsid w:val="008F4F15"/>
    <w:rsid w:val="00901796"/>
    <w:rsid w:val="0090360C"/>
    <w:rsid w:val="009044A0"/>
    <w:rsid w:val="0091297E"/>
    <w:rsid w:val="00914D2E"/>
    <w:rsid w:val="009161F6"/>
    <w:rsid w:val="00930175"/>
    <w:rsid w:val="00930281"/>
    <w:rsid w:val="00934D15"/>
    <w:rsid w:val="00935D3A"/>
    <w:rsid w:val="009478FA"/>
    <w:rsid w:val="0095112C"/>
    <w:rsid w:val="0095180F"/>
    <w:rsid w:val="00952137"/>
    <w:rsid w:val="00956ABC"/>
    <w:rsid w:val="00961211"/>
    <w:rsid w:val="00971670"/>
    <w:rsid w:val="00971E61"/>
    <w:rsid w:val="009746AB"/>
    <w:rsid w:val="00976840"/>
    <w:rsid w:val="0098101B"/>
    <w:rsid w:val="009862A7"/>
    <w:rsid w:val="009906DC"/>
    <w:rsid w:val="00992A12"/>
    <w:rsid w:val="00994085"/>
    <w:rsid w:val="00995B28"/>
    <w:rsid w:val="0099724B"/>
    <w:rsid w:val="0099746F"/>
    <w:rsid w:val="009A3DDE"/>
    <w:rsid w:val="009A6BE4"/>
    <w:rsid w:val="009A7DF0"/>
    <w:rsid w:val="009B00A4"/>
    <w:rsid w:val="009B4469"/>
    <w:rsid w:val="009C5B28"/>
    <w:rsid w:val="009C77B8"/>
    <w:rsid w:val="009D1A5E"/>
    <w:rsid w:val="009D2CC4"/>
    <w:rsid w:val="009D307B"/>
    <w:rsid w:val="009E5F8E"/>
    <w:rsid w:val="009E7115"/>
    <w:rsid w:val="009E7EF8"/>
    <w:rsid w:val="009F58ED"/>
    <w:rsid w:val="009F66BC"/>
    <w:rsid w:val="009F74E9"/>
    <w:rsid w:val="00A0287D"/>
    <w:rsid w:val="00A02A1B"/>
    <w:rsid w:val="00A04B22"/>
    <w:rsid w:val="00A21EC7"/>
    <w:rsid w:val="00A23AD3"/>
    <w:rsid w:val="00A270D3"/>
    <w:rsid w:val="00A33743"/>
    <w:rsid w:val="00A369B2"/>
    <w:rsid w:val="00A41912"/>
    <w:rsid w:val="00A448C2"/>
    <w:rsid w:val="00A504EB"/>
    <w:rsid w:val="00A50888"/>
    <w:rsid w:val="00A52710"/>
    <w:rsid w:val="00A529DA"/>
    <w:rsid w:val="00A62C57"/>
    <w:rsid w:val="00A81493"/>
    <w:rsid w:val="00A841D4"/>
    <w:rsid w:val="00A87D59"/>
    <w:rsid w:val="00A914A0"/>
    <w:rsid w:val="00A918D3"/>
    <w:rsid w:val="00A95C71"/>
    <w:rsid w:val="00AA7424"/>
    <w:rsid w:val="00AB1C21"/>
    <w:rsid w:val="00AB5096"/>
    <w:rsid w:val="00AC4A1A"/>
    <w:rsid w:val="00AC61F9"/>
    <w:rsid w:val="00AD2DAF"/>
    <w:rsid w:val="00AD62EE"/>
    <w:rsid w:val="00AE36E2"/>
    <w:rsid w:val="00AE6238"/>
    <w:rsid w:val="00AF2BEC"/>
    <w:rsid w:val="00AF79B7"/>
    <w:rsid w:val="00B0077F"/>
    <w:rsid w:val="00B01448"/>
    <w:rsid w:val="00B02D93"/>
    <w:rsid w:val="00B13A55"/>
    <w:rsid w:val="00B1461E"/>
    <w:rsid w:val="00B3200D"/>
    <w:rsid w:val="00B35580"/>
    <w:rsid w:val="00B418E7"/>
    <w:rsid w:val="00B42826"/>
    <w:rsid w:val="00B43B18"/>
    <w:rsid w:val="00B4601C"/>
    <w:rsid w:val="00B4660E"/>
    <w:rsid w:val="00B56EA4"/>
    <w:rsid w:val="00B6317B"/>
    <w:rsid w:val="00B63921"/>
    <w:rsid w:val="00B63DCE"/>
    <w:rsid w:val="00B67907"/>
    <w:rsid w:val="00B76EFD"/>
    <w:rsid w:val="00B76FF6"/>
    <w:rsid w:val="00B7737A"/>
    <w:rsid w:val="00B818C0"/>
    <w:rsid w:val="00B86D1D"/>
    <w:rsid w:val="00B95F0B"/>
    <w:rsid w:val="00BA0BD6"/>
    <w:rsid w:val="00BA191D"/>
    <w:rsid w:val="00BA40EC"/>
    <w:rsid w:val="00BB15C2"/>
    <w:rsid w:val="00BD1C26"/>
    <w:rsid w:val="00BD265A"/>
    <w:rsid w:val="00BE0FFA"/>
    <w:rsid w:val="00BE2C06"/>
    <w:rsid w:val="00BE3CC6"/>
    <w:rsid w:val="00BE688C"/>
    <w:rsid w:val="00BF28F1"/>
    <w:rsid w:val="00BF40E2"/>
    <w:rsid w:val="00BF5DEC"/>
    <w:rsid w:val="00C061E7"/>
    <w:rsid w:val="00C07B21"/>
    <w:rsid w:val="00C111E0"/>
    <w:rsid w:val="00C1788F"/>
    <w:rsid w:val="00C2139E"/>
    <w:rsid w:val="00C22642"/>
    <w:rsid w:val="00C26E2D"/>
    <w:rsid w:val="00C31E14"/>
    <w:rsid w:val="00C3230C"/>
    <w:rsid w:val="00C34EC7"/>
    <w:rsid w:val="00C3688F"/>
    <w:rsid w:val="00C40B26"/>
    <w:rsid w:val="00C46558"/>
    <w:rsid w:val="00C50B59"/>
    <w:rsid w:val="00C571D2"/>
    <w:rsid w:val="00C66251"/>
    <w:rsid w:val="00C71D34"/>
    <w:rsid w:val="00C7210C"/>
    <w:rsid w:val="00C732F3"/>
    <w:rsid w:val="00C77E35"/>
    <w:rsid w:val="00C856CA"/>
    <w:rsid w:val="00C915B1"/>
    <w:rsid w:val="00C93209"/>
    <w:rsid w:val="00C93A08"/>
    <w:rsid w:val="00C948A4"/>
    <w:rsid w:val="00C95979"/>
    <w:rsid w:val="00CA1250"/>
    <w:rsid w:val="00CB59C0"/>
    <w:rsid w:val="00CB59EF"/>
    <w:rsid w:val="00CC61FA"/>
    <w:rsid w:val="00CD1822"/>
    <w:rsid w:val="00CD7EB5"/>
    <w:rsid w:val="00CE58A1"/>
    <w:rsid w:val="00CE599D"/>
    <w:rsid w:val="00CE5F56"/>
    <w:rsid w:val="00CE7562"/>
    <w:rsid w:val="00CE7A62"/>
    <w:rsid w:val="00CF0E25"/>
    <w:rsid w:val="00CF1201"/>
    <w:rsid w:val="00D03E06"/>
    <w:rsid w:val="00D07E8F"/>
    <w:rsid w:val="00D12991"/>
    <w:rsid w:val="00D30F81"/>
    <w:rsid w:val="00D3538D"/>
    <w:rsid w:val="00D3743F"/>
    <w:rsid w:val="00D40027"/>
    <w:rsid w:val="00D40C12"/>
    <w:rsid w:val="00D4392C"/>
    <w:rsid w:val="00D52320"/>
    <w:rsid w:val="00D54F48"/>
    <w:rsid w:val="00D67673"/>
    <w:rsid w:val="00D772E0"/>
    <w:rsid w:val="00D869A0"/>
    <w:rsid w:val="00D92295"/>
    <w:rsid w:val="00D9269B"/>
    <w:rsid w:val="00DA727F"/>
    <w:rsid w:val="00DB162B"/>
    <w:rsid w:val="00DB4B08"/>
    <w:rsid w:val="00DB5D76"/>
    <w:rsid w:val="00DC41D2"/>
    <w:rsid w:val="00DC649A"/>
    <w:rsid w:val="00DD04F4"/>
    <w:rsid w:val="00DD3392"/>
    <w:rsid w:val="00DE006F"/>
    <w:rsid w:val="00DE26A6"/>
    <w:rsid w:val="00DE63AB"/>
    <w:rsid w:val="00DF0207"/>
    <w:rsid w:val="00DF0D9D"/>
    <w:rsid w:val="00DF49D1"/>
    <w:rsid w:val="00DF78D1"/>
    <w:rsid w:val="00E01548"/>
    <w:rsid w:val="00E0498F"/>
    <w:rsid w:val="00E06656"/>
    <w:rsid w:val="00E07125"/>
    <w:rsid w:val="00E12506"/>
    <w:rsid w:val="00E12F07"/>
    <w:rsid w:val="00E14457"/>
    <w:rsid w:val="00E168C1"/>
    <w:rsid w:val="00E25BFE"/>
    <w:rsid w:val="00E33F48"/>
    <w:rsid w:val="00E42E4F"/>
    <w:rsid w:val="00E531EB"/>
    <w:rsid w:val="00E5343E"/>
    <w:rsid w:val="00E6377D"/>
    <w:rsid w:val="00E72F28"/>
    <w:rsid w:val="00E7379B"/>
    <w:rsid w:val="00E87D26"/>
    <w:rsid w:val="00EA2471"/>
    <w:rsid w:val="00EA4B62"/>
    <w:rsid w:val="00EB0F11"/>
    <w:rsid w:val="00EB10AE"/>
    <w:rsid w:val="00EB18EC"/>
    <w:rsid w:val="00EB6ABB"/>
    <w:rsid w:val="00EB77B2"/>
    <w:rsid w:val="00EC18CE"/>
    <w:rsid w:val="00EC1DE2"/>
    <w:rsid w:val="00EC3197"/>
    <w:rsid w:val="00EC3304"/>
    <w:rsid w:val="00EC59B4"/>
    <w:rsid w:val="00EC7D0C"/>
    <w:rsid w:val="00ED2CE5"/>
    <w:rsid w:val="00EE3C23"/>
    <w:rsid w:val="00EE620A"/>
    <w:rsid w:val="00EF4DF4"/>
    <w:rsid w:val="00F01E31"/>
    <w:rsid w:val="00F05FC3"/>
    <w:rsid w:val="00F065BA"/>
    <w:rsid w:val="00F0755C"/>
    <w:rsid w:val="00F24F21"/>
    <w:rsid w:val="00F26492"/>
    <w:rsid w:val="00F3039B"/>
    <w:rsid w:val="00F30B66"/>
    <w:rsid w:val="00F32016"/>
    <w:rsid w:val="00F37CF6"/>
    <w:rsid w:val="00F4117A"/>
    <w:rsid w:val="00F520AA"/>
    <w:rsid w:val="00F54CBF"/>
    <w:rsid w:val="00F70C08"/>
    <w:rsid w:val="00F820DD"/>
    <w:rsid w:val="00F82AC9"/>
    <w:rsid w:val="00F83BE1"/>
    <w:rsid w:val="00F9023D"/>
    <w:rsid w:val="00F93B49"/>
    <w:rsid w:val="00FA01E6"/>
    <w:rsid w:val="00FA0CAE"/>
    <w:rsid w:val="00FA46AA"/>
    <w:rsid w:val="00FB3485"/>
    <w:rsid w:val="00FD138F"/>
    <w:rsid w:val="00FD44D4"/>
    <w:rsid w:val="00FE6126"/>
    <w:rsid w:val="00FE70F7"/>
    <w:rsid w:val="020FB373"/>
    <w:rsid w:val="021A434B"/>
    <w:rsid w:val="0550D597"/>
    <w:rsid w:val="08D21859"/>
    <w:rsid w:val="08F44742"/>
    <w:rsid w:val="0E7C56F8"/>
    <w:rsid w:val="0ED0797B"/>
    <w:rsid w:val="18F229A9"/>
    <w:rsid w:val="1B5947BE"/>
    <w:rsid w:val="20D29250"/>
    <w:rsid w:val="2A477FD5"/>
    <w:rsid w:val="2B1CC21B"/>
    <w:rsid w:val="2B56B41C"/>
    <w:rsid w:val="2CD2A5CB"/>
    <w:rsid w:val="2ECE6AF6"/>
    <w:rsid w:val="2F7EC4C3"/>
    <w:rsid w:val="305E15A8"/>
    <w:rsid w:val="317FDDB1"/>
    <w:rsid w:val="3280018C"/>
    <w:rsid w:val="328C0C4B"/>
    <w:rsid w:val="32AE5CDE"/>
    <w:rsid w:val="37CD9EA7"/>
    <w:rsid w:val="396C9FC4"/>
    <w:rsid w:val="3BC70188"/>
    <w:rsid w:val="3F260508"/>
    <w:rsid w:val="3FA06CBE"/>
    <w:rsid w:val="4492946A"/>
    <w:rsid w:val="449EDBCF"/>
    <w:rsid w:val="49169ECC"/>
    <w:rsid w:val="492A8FFC"/>
    <w:rsid w:val="5084A643"/>
    <w:rsid w:val="51C7640F"/>
    <w:rsid w:val="5357C2EE"/>
    <w:rsid w:val="548CDDF0"/>
    <w:rsid w:val="5B83D7EE"/>
    <w:rsid w:val="5C71D10B"/>
    <w:rsid w:val="5C748EEF"/>
    <w:rsid w:val="5E4E2007"/>
    <w:rsid w:val="611F5A5A"/>
    <w:rsid w:val="6490270A"/>
    <w:rsid w:val="664C6AB6"/>
    <w:rsid w:val="66F9D164"/>
    <w:rsid w:val="68F553AF"/>
    <w:rsid w:val="6F65280D"/>
    <w:rsid w:val="75295555"/>
    <w:rsid w:val="77D197AA"/>
    <w:rsid w:val="7ADAAF63"/>
    <w:rsid w:val="7B39DC5E"/>
    <w:rsid w:val="7CBE00E7"/>
    <w:rsid w:val="7E59D148"/>
    <w:rsid w:val="7F0B4CD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22A33"/>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eastAsia="Calibri" w:hAnsi="Calibri"/>
    </w:rPr>
  </w:style>
  <w:style w:type="paragraph" w:styleId="Ttulo1">
    <w:name w:val="heading 1"/>
    <w:basedOn w:val="Normal"/>
    <w:next w:val="Normal"/>
    <w:link w:val="Ttulo1C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1D3AE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keepNext/>
      <w:spacing w:before="360" w:after="200" w:line="240" w:lineRule="auto"/>
      <w:jc w:val="center"/>
    </w:pPr>
    <w:rPr>
      <w:rFonts w:cs="Arial"/>
      <w:b/>
      <w:color w:val="2E74B5"/>
      <w:sz w:val="32"/>
      <w:lang w:val="es-PE"/>
    </w:rPr>
  </w:style>
  <w:style w:type="paragraph" w:styleId="Prrafodelista">
    <w:name w:val="List Paragraph"/>
    <w:basedOn w:val="Normal"/>
    <w:uiPriority w:val="34"/>
    <w:qFormat/>
    <w:rsid w:val="0015393B"/>
    <w:pPr>
      <w:spacing w:after="80"/>
      <w:ind w:left="540" w:hanging="271"/>
      <w:contextualSpacing/>
    </w:pPr>
  </w:style>
  <w:style w:type="character" w:customStyle="1" w:styleId="Titulo1Char">
    <w:name w:val="Titulo 1 Char"/>
    <w:basedOn w:val="Fuentedeprrafopredeter"/>
    <w:link w:val="Titulo1"/>
    <w:rsid w:val="0076541E"/>
    <w:rPr>
      <w:rFonts w:ascii="Arial" w:hAnsi="Arial" w:cs="Arial"/>
      <w:b/>
      <w:sz w:val="28"/>
      <w:lang w:val="es-PE"/>
    </w:rPr>
  </w:style>
  <w:style w:type="paragraph" w:customStyle="1" w:styleId="Titulo2">
    <w:name w:val="Titulo 2"/>
    <w:basedOn w:val="Normal"/>
    <w:link w:val="Titulo2Char"/>
    <w:qFormat/>
    <w:rsid w:val="007C7325"/>
    <w:pPr>
      <w:keepNext/>
      <w:spacing w:before="280" w:after="140" w:line="240" w:lineRule="auto"/>
      <w:jc w:val="both"/>
    </w:pPr>
    <w:rPr>
      <w:rFonts w:cs="Arial"/>
      <w:b/>
      <w:color w:val="2F5496" w:themeColor="accent1" w:themeShade="BF"/>
      <w:szCs w:val="18"/>
      <w:lang w:val="es-PE"/>
    </w:rPr>
  </w:style>
  <w:style w:type="character" w:customStyle="1" w:styleId="Ttulo1Car">
    <w:name w:val="Título 1 Car"/>
    <w:basedOn w:val="Fuentedeprrafopredeter"/>
    <w:link w:val="Ttulo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Fuentedeprrafopredeter"/>
    <w:link w:val="Titulo2"/>
    <w:rsid w:val="007C7325"/>
    <w:rPr>
      <w:rFonts w:ascii="Calibri" w:eastAsia="Calibri" w:hAnsi="Calibri" w:cs="Arial"/>
      <w:b/>
      <w:color w:val="2F5496" w:themeColor="accent1" w:themeShade="BF"/>
      <w:szCs w:val="18"/>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8A30BF"/>
    <w:pPr>
      <w:keepNext/>
      <w:spacing w:before="200" w:after="100" w:line="240" w:lineRule="auto"/>
      <w:ind w:left="720"/>
    </w:pPr>
    <w:rPr>
      <w:b/>
      <w:color w:val="1F4D78"/>
      <w:lang w:val="es-PE"/>
    </w:rPr>
  </w:style>
  <w:style w:type="character" w:customStyle="1" w:styleId="Ttulo2Car">
    <w:name w:val="Título 2 Car"/>
    <w:basedOn w:val="Fuentedeprrafopredeter"/>
    <w:link w:val="Ttulo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Fuentedeprrafopredeter"/>
    <w:link w:val="Titulo3"/>
    <w:rsid w:val="008A30BF"/>
    <w:rPr>
      <w:rFonts w:ascii="Calibri" w:eastAsia="Calibri" w:hAnsi="Calibri"/>
      <w:b/>
      <w:color w:val="1F4D78"/>
      <w:lang w:val="es-PE"/>
    </w:rPr>
  </w:style>
  <w:style w:type="character" w:customStyle="1" w:styleId="Ttulo3Car">
    <w:name w:val="Título 3 Car"/>
    <w:basedOn w:val="Fuentedeprrafopredeter"/>
    <w:link w:val="Ttulo3"/>
    <w:uiPriority w:val="9"/>
    <w:semiHidden/>
    <w:rsid w:val="00BD265A"/>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5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E2C06"/>
    <w:rPr>
      <w:color w:val="605E5C"/>
      <w:shd w:val="clear" w:color="auto" w:fill="E1DFDD"/>
    </w:rPr>
  </w:style>
  <w:style w:type="character" w:customStyle="1" w:styleId="Ttulo4Car">
    <w:name w:val="Título 4 Car"/>
    <w:basedOn w:val="Fuentedeprrafopredeter"/>
    <w:link w:val="Ttulo4"/>
    <w:uiPriority w:val="9"/>
    <w:semiHidden/>
    <w:rsid w:val="001D3AEC"/>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040CB1"/>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character" w:customStyle="1" w:styleId="math-inline">
    <w:name w:val="math-inline"/>
    <w:basedOn w:val="Fuentedeprrafopredeter"/>
    <w:rsid w:val="00040CB1"/>
  </w:style>
  <w:style w:type="character" w:customStyle="1" w:styleId="markedcontent">
    <w:name w:val="markedcontent"/>
    <w:basedOn w:val="Fuentedeprrafopredeter"/>
    <w:rsid w:val="00C40B26"/>
  </w:style>
  <w:style w:type="character" w:styleId="CdigoHTML">
    <w:name w:val="HTML Code"/>
    <w:basedOn w:val="Fuentedeprrafopredeter"/>
    <w:uiPriority w:val="99"/>
    <w:semiHidden/>
    <w:unhideWhenUsed/>
    <w:rsid w:val="008515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03749">
      <w:bodyDiv w:val="1"/>
      <w:marLeft w:val="0"/>
      <w:marRight w:val="0"/>
      <w:marTop w:val="0"/>
      <w:marBottom w:val="0"/>
      <w:divBdr>
        <w:top w:val="none" w:sz="0" w:space="0" w:color="auto"/>
        <w:left w:val="none" w:sz="0" w:space="0" w:color="auto"/>
        <w:bottom w:val="none" w:sz="0" w:space="0" w:color="auto"/>
        <w:right w:val="none" w:sz="0" w:space="0" w:color="auto"/>
      </w:divBdr>
    </w:div>
    <w:div w:id="77364279">
      <w:bodyDiv w:val="1"/>
      <w:marLeft w:val="0"/>
      <w:marRight w:val="0"/>
      <w:marTop w:val="0"/>
      <w:marBottom w:val="0"/>
      <w:divBdr>
        <w:top w:val="none" w:sz="0" w:space="0" w:color="auto"/>
        <w:left w:val="none" w:sz="0" w:space="0" w:color="auto"/>
        <w:bottom w:val="none" w:sz="0" w:space="0" w:color="auto"/>
        <w:right w:val="none" w:sz="0" w:space="0" w:color="auto"/>
      </w:divBdr>
    </w:div>
    <w:div w:id="210046594">
      <w:bodyDiv w:val="1"/>
      <w:marLeft w:val="0"/>
      <w:marRight w:val="0"/>
      <w:marTop w:val="0"/>
      <w:marBottom w:val="0"/>
      <w:divBdr>
        <w:top w:val="none" w:sz="0" w:space="0" w:color="auto"/>
        <w:left w:val="none" w:sz="0" w:space="0" w:color="auto"/>
        <w:bottom w:val="none" w:sz="0" w:space="0" w:color="auto"/>
        <w:right w:val="none" w:sz="0" w:space="0" w:color="auto"/>
      </w:divBdr>
    </w:div>
    <w:div w:id="232399562">
      <w:bodyDiv w:val="1"/>
      <w:marLeft w:val="0"/>
      <w:marRight w:val="0"/>
      <w:marTop w:val="0"/>
      <w:marBottom w:val="0"/>
      <w:divBdr>
        <w:top w:val="none" w:sz="0" w:space="0" w:color="auto"/>
        <w:left w:val="none" w:sz="0" w:space="0" w:color="auto"/>
        <w:bottom w:val="none" w:sz="0" w:space="0" w:color="auto"/>
        <w:right w:val="none" w:sz="0" w:space="0" w:color="auto"/>
      </w:divBdr>
    </w:div>
    <w:div w:id="380054957">
      <w:bodyDiv w:val="1"/>
      <w:marLeft w:val="0"/>
      <w:marRight w:val="0"/>
      <w:marTop w:val="0"/>
      <w:marBottom w:val="0"/>
      <w:divBdr>
        <w:top w:val="none" w:sz="0" w:space="0" w:color="auto"/>
        <w:left w:val="none" w:sz="0" w:space="0" w:color="auto"/>
        <w:bottom w:val="none" w:sz="0" w:space="0" w:color="auto"/>
        <w:right w:val="none" w:sz="0" w:space="0" w:color="auto"/>
      </w:divBdr>
    </w:div>
    <w:div w:id="555818532">
      <w:bodyDiv w:val="1"/>
      <w:marLeft w:val="0"/>
      <w:marRight w:val="0"/>
      <w:marTop w:val="0"/>
      <w:marBottom w:val="0"/>
      <w:divBdr>
        <w:top w:val="none" w:sz="0" w:space="0" w:color="auto"/>
        <w:left w:val="none" w:sz="0" w:space="0" w:color="auto"/>
        <w:bottom w:val="none" w:sz="0" w:space="0" w:color="auto"/>
        <w:right w:val="none" w:sz="0" w:space="0" w:color="auto"/>
      </w:divBdr>
    </w:div>
    <w:div w:id="564490691">
      <w:bodyDiv w:val="1"/>
      <w:marLeft w:val="0"/>
      <w:marRight w:val="0"/>
      <w:marTop w:val="0"/>
      <w:marBottom w:val="0"/>
      <w:divBdr>
        <w:top w:val="none" w:sz="0" w:space="0" w:color="auto"/>
        <w:left w:val="none" w:sz="0" w:space="0" w:color="auto"/>
        <w:bottom w:val="none" w:sz="0" w:space="0" w:color="auto"/>
        <w:right w:val="none" w:sz="0" w:space="0" w:color="auto"/>
      </w:divBdr>
    </w:div>
    <w:div w:id="576593870">
      <w:bodyDiv w:val="1"/>
      <w:marLeft w:val="0"/>
      <w:marRight w:val="0"/>
      <w:marTop w:val="0"/>
      <w:marBottom w:val="0"/>
      <w:divBdr>
        <w:top w:val="none" w:sz="0" w:space="0" w:color="auto"/>
        <w:left w:val="none" w:sz="0" w:space="0" w:color="auto"/>
        <w:bottom w:val="none" w:sz="0" w:space="0" w:color="auto"/>
        <w:right w:val="none" w:sz="0" w:space="0" w:color="auto"/>
      </w:divBdr>
    </w:div>
    <w:div w:id="653411948">
      <w:bodyDiv w:val="1"/>
      <w:marLeft w:val="0"/>
      <w:marRight w:val="0"/>
      <w:marTop w:val="0"/>
      <w:marBottom w:val="0"/>
      <w:divBdr>
        <w:top w:val="none" w:sz="0" w:space="0" w:color="auto"/>
        <w:left w:val="none" w:sz="0" w:space="0" w:color="auto"/>
        <w:bottom w:val="none" w:sz="0" w:space="0" w:color="auto"/>
        <w:right w:val="none" w:sz="0" w:space="0" w:color="auto"/>
      </w:divBdr>
    </w:div>
    <w:div w:id="719867653">
      <w:bodyDiv w:val="1"/>
      <w:marLeft w:val="0"/>
      <w:marRight w:val="0"/>
      <w:marTop w:val="0"/>
      <w:marBottom w:val="0"/>
      <w:divBdr>
        <w:top w:val="none" w:sz="0" w:space="0" w:color="auto"/>
        <w:left w:val="none" w:sz="0" w:space="0" w:color="auto"/>
        <w:bottom w:val="none" w:sz="0" w:space="0" w:color="auto"/>
        <w:right w:val="none" w:sz="0" w:space="0" w:color="auto"/>
      </w:divBdr>
    </w:div>
    <w:div w:id="745808942">
      <w:bodyDiv w:val="1"/>
      <w:marLeft w:val="0"/>
      <w:marRight w:val="0"/>
      <w:marTop w:val="0"/>
      <w:marBottom w:val="0"/>
      <w:divBdr>
        <w:top w:val="none" w:sz="0" w:space="0" w:color="auto"/>
        <w:left w:val="none" w:sz="0" w:space="0" w:color="auto"/>
        <w:bottom w:val="none" w:sz="0" w:space="0" w:color="auto"/>
        <w:right w:val="none" w:sz="0" w:space="0" w:color="auto"/>
      </w:divBdr>
    </w:div>
    <w:div w:id="751321755">
      <w:bodyDiv w:val="1"/>
      <w:marLeft w:val="0"/>
      <w:marRight w:val="0"/>
      <w:marTop w:val="0"/>
      <w:marBottom w:val="0"/>
      <w:divBdr>
        <w:top w:val="none" w:sz="0" w:space="0" w:color="auto"/>
        <w:left w:val="none" w:sz="0" w:space="0" w:color="auto"/>
        <w:bottom w:val="none" w:sz="0" w:space="0" w:color="auto"/>
        <w:right w:val="none" w:sz="0" w:space="0" w:color="auto"/>
      </w:divBdr>
    </w:div>
    <w:div w:id="756901294">
      <w:bodyDiv w:val="1"/>
      <w:marLeft w:val="0"/>
      <w:marRight w:val="0"/>
      <w:marTop w:val="0"/>
      <w:marBottom w:val="0"/>
      <w:divBdr>
        <w:top w:val="none" w:sz="0" w:space="0" w:color="auto"/>
        <w:left w:val="none" w:sz="0" w:space="0" w:color="auto"/>
        <w:bottom w:val="none" w:sz="0" w:space="0" w:color="auto"/>
        <w:right w:val="none" w:sz="0" w:space="0" w:color="auto"/>
      </w:divBdr>
    </w:div>
    <w:div w:id="944531626">
      <w:bodyDiv w:val="1"/>
      <w:marLeft w:val="0"/>
      <w:marRight w:val="0"/>
      <w:marTop w:val="0"/>
      <w:marBottom w:val="0"/>
      <w:divBdr>
        <w:top w:val="none" w:sz="0" w:space="0" w:color="auto"/>
        <w:left w:val="none" w:sz="0" w:space="0" w:color="auto"/>
        <w:bottom w:val="none" w:sz="0" w:space="0" w:color="auto"/>
        <w:right w:val="none" w:sz="0" w:space="0" w:color="auto"/>
      </w:divBdr>
    </w:div>
    <w:div w:id="989290873">
      <w:bodyDiv w:val="1"/>
      <w:marLeft w:val="0"/>
      <w:marRight w:val="0"/>
      <w:marTop w:val="0"/>
      <w:marBottom w:val="0"/>
      <w:divBdr>
        <w:top w:val="none" w:sz="0" w:space="0" w:color="auto"/>
        <w:left w:val="none" w:sz="0" w:space="0" w:color="auto"/>
        <w:bottom w:val="none" w:sz="0" w:space="0" w:color="auto"/>
        <w:right w:val="none" w:sz="0" w:space="0" w:color="auto"/>
      </w:divBdr>
    </w:div>
    <w:div w:id="989748847">
      <w:bodyDiv w:val="1"/>
      <w:marLeft w:val="0"/>
      <w:marRight w:val="0"/>
      <w:marTop w:val="0"/>
      <w:marBottom w:val="0"/>
      <w:divBdr>
        <w:top w:val="none" w:sz="0" w:space="0" w:color="auto"/>
        <w:left w:val="none" w:sz="0" w:space="0" w:color="auto"/>
        <w:bottom w:val="none" w:sz="0" w:space="0" w:color="auto"/>
        <w:right w:val="none" w:sz="0" w:space="0" w:color="auto"/>
      </w:divBdr>
    </w:div>
    <w:div w:id="1030689170">
      <w:bodyDiv w:val="1"/>
      <w:marLeft w:val="0"/>
      <w:marRight w:val="0"/>
      <w:marTop w:val="0"/>
      <w:marBottom w:val="0"/>
      <w:divBdr>
        <w:top w:val="none" w:sz="0" w:space="0" w:color="auto"/>
        <w:left w:val="none" w:sz="0" w:space="0" w:color="auto"/>
        <w:bottom w:val="none" w:sz="0" w:space="0" w:color="auto"/>
        <w:right w:val="none" w:sz="0" w:space="0" w:color="auto"/>
      </w:divBdr>
    </w:div>
    <w:div w:id="1101603567">
      <w:bodyDiv w:val="1"/>
      <w:marLeft w:val="0"/>
      <w:marRight w:val="0"/>
      <w:marTop w:val="0"/>
      <w:marBottom w:val="0"/>
      <w:divBdr>
        <w:top w:val="none" w:sz="0" w:space="0" w:color="auto"/>
        <w:left w:val="none" w:sz="0" w:space="0" w:color="auto"/>
        <w:bottom w:val="none" w:sz="0" w:space="0" w:color="auto"/>
        <w:right w:val="none" w:sz="0" w:space="0" w:color="auto"/>
      </w:divBdr>
    </w:div>
    <w:div w:id="1176774584">
      <w:bodyDiv w:val="1"/>
      <w:marLeft w:val="0"/>
      <w:marRight w:val="0"/>
      <w:marTop w:val="0"/>
      <w:marBottom w:val="0"/>
      <w:divBdr>
        <w:top w:val="none" w:sz="0" w:space="0" w:color="auto"/>
        <w:left w:val="none" w:sz="0" w:space="0" w:color="auto"/>
        <w:bottom w:val="none" w:sz="0" w:space="0" w:color="auto"/>
        <w:right w:val="none" w:sz="0" w:space="0" w:color="auto"/>
      </w:divBdr>
    </w:div>
    <w:div w:id="1205601363">
      <w:bodyDiv w:val="1"/>
      <w:marLeft w:val="0"/>
      <w:marRight w:val="0"/>
      <w:marTop w:val="0"/>
      <w:marBottom w:val="0"/>
      <w:divBdr>
        <w:top w:val="none" w:sz="0" w:space="0" w:color="auto"/>
        <w:left w:val="none" w:sz="0" w:space="0" w:color="auto"/>
        <w:bottom w:val="none" w:sz="0" w:space="0" w:color="auto"/>
        <w:right w:val="none" w:sz="0" w:space="0" w:color="auto"/>
      </w:divBdr>
    </w:div>
    <w:div w:id="1229920863">
      <w:bodyDiv w:val="1"/>
      <w:marLeft w:val="0"/>
      <w:marRight w:val="0"/>
      <w:marTop w:val="0"/>
      <w:marBottom w:val="0"/>
      <w:divBdr>
        <w:top w:val="none" w:sz="0" w:space="0" w:color="auto"/>
        <w:left w:val="none" w:sz="0" w:space="0" w:color="auto"/>
        <w:bottom w:val="none" w:sz="0" w:space="0" w:color="auto"/>
        <w:right w:val="none" w:sz="0" w:space="0" w:color="auto"/>
      </w:divBdr>
    </w:div>
    <w:div w:id="1318993825">
      <w:bodyDiv w:val="1"/>
      <w:marLeft w:val="0"/>
      <w:marRight w:val="0"/>
      <w:marTop w:val="0"/>
      <w:marBottom w:val="0"/>
      <w:divBdr>
        <w:top w:val="none" w:sz="0" w:space="0" w:color="auto"/>
        <w:left w:val="none" w:sz="0" w:space="0" w:color="auto"/>
        <w:bottom w:val="none" w:sz="0" w:space="0" w:color="auto"/>
        <w:right w:val="none" w:sz="0" w:space="0" w:color="auto"/>
      </w:divBdr>
    </w:div>
    <w:div w:id="1334139063">
      <w:bodyDiv w:val="1"/>
      <w:marLeft w:val="0"/>
      <w:marRight w:val="0"/>
      <w:marTop w:val="0"/>
      <w:marBottom w:val="0"/>
      <w:divBdr>
        <w:top w:val="none" w:sz="0" w:space="0" w:color="auto"/>
        <w:left w:val="none" w:sz="0" w:space="0" w:color="auto"/>
        <w:bottom w:val="none" w:sz="0" w:space="0" w:color="auto"/>
        <w:right w:val="none" w:sz="0" w:space="0" w:color="auto"/>
      </w:divBdr>
    </w:div>
    <w:div w:id="1483157792">
      <w:bodyDiv w:val="1"/>
      <w:marLeft w:val="0"/>
      <w:marRight w:val="0"/>
      <w:marTop w:val="0"/>
      <w:marBottom w:val="0"/>
      <w:divBdr>
        <w:top w:val="none" w:sz="0" w:space="0" w:color="auto"/>
        <w:left w:val="none" w:sz="0" w:space="0" w:color="auto"/>
        <w:bottom w:val="none" w:sz="0" w:space="0" w:color="auto"/>
        <w:right w:val="none" w:sz="0" w:space="0" w:color="auto"/>
      </w:divBdr>
    </w:div>
    <w:div w:id="1520697783">
      <w:bodyDiv w:val="1"/>
      <w:marLeft w:val="0"/>
      <w:marRight w:val="0"/>
      <w:marTop w:val="0"/>
      <w:marBottom w:val="0"/>
      <w:divBdr>
        <w:top w:val="none" w:sz="0" w:space="0" w:color="auto"/>
        <w:left w:val="none" w:sz="0" w:space="0" w:color="auto"/>
        <w:bottom w:val="none" w:sz="0" w:space="0" w:color="auto"/>
        <w:right w:val="none" w:sz="0" w:space="0" w:color="auto"/>
      </w:divBdr>
    </w:div>
    <w:div w:id="1557813256">
      <w:bodyDiv w:val="1"/>
      <w:marLeft w:val="0"/>
      <w:marRight w:val="0"/>
      <w:marTop w:val="0"/>
      <w:marBottom w:val="0"/>
      <w:divBdr>
        <w:top w:val="none" w:sz="0" w:space="0" w:color="auto"/>
        <w:left w:val="none" w:sz="0" w:space="0" w:color="auto"/>
        <w:bottom w:val="none" w:sz="0" w:space="0" w:color="auto"/>
        <w:right w:val="none" w:sz="0" w:space="0" w:color="auto"/>
      </w:divBdr>
    </w:div>
    <w:div w:id="1651405557">
      <w:bodyDiv w:val="1"/>
      <w:marLeft w:val="0"/>
      <w:marRight w:val="0"/>
      <w:marTop w:val="0"/>
      <w:marBottom w:val="0"/>
      <w:divBdr>
        <w:top w:val="none" w:sz="0" w:space="0" w:color="auto"/>
        <w:left w:val="none" w:sz="0" w:space="0" w:color="auto"/>
        <w:bottom w:val="none" w:sz="0" w:space="0" w:color="auto"/>
        <w:right w:val="none" w:sz="0" w:space="0" w:color="auto"/>
      </w:divBdr>
    </w:div>
    <w:div w:id="1681197616">
      <w:bodyDiv w:val="1"/>
      <w:marLeft w:val="0"/>
      <w:marRight w:val="0"/>
      <w:marTop w:val="0"/>
      <w:marBottom w:val="0"/>
      <w:divBdr>
        <w:top w:val="none" w:sz="0" w:space="0" w:color="auto"/>
        <w:left w:val="none" w:sz="0" w:space="0" w:color="auto"/>
        <w:bottom w:val="none" w:sz="0" w:space="0" w:color="auto"/>
        <w:right w:val="none" w:sz="0" w:space="0" w:color="auto"/>
      </w:divBdr>
    </w:div>
    <w:div w:id="1697657213">
      <w:bodyDiv w:val="1"/>
      <w:marLeft w:val="0"/>
      <w:marRight w:val="0"/>
      <w:marTop w:val="0"/>
      <w:marBottom w:val="0"/>
      <w:divBdr>
        <w:top w:val="none" w:sz="0" w:space="0" w:color="auto"/>
        <w:left w:val="none" w:sz="0" w:space="0" w:color="auto"/>
        <w:bottom w:val="none" w:sz="0" w:space="0" w:color="auto"/>
        <w:right w:val="none" w:sz="0" w:space="0" w:color="auto"/>
      </w:divBdr>
    </w:div>
    <w:div w:id="1760716899">
      <w:bodyDiv w:val="1"/>
      <w:marLeft w:val="0"/>
      <w:marRight w:val="0"/>
      <w:marTop w:val="0"/>
      <w:marBottom w:val="0"/>
      <w:divBdr>
        <w:top w:val="none" w:sz="0" w:space="0" w:color="auto"/>
        <w:left w:val="none" w:sz="0" w:space="0" w:color="auto"/>
        <w:bottom w:val="none" w:sz="0" w:space="0" w:color="auto"/>
        <w:right w:val="none" w:sz="0" w:space="0" w:color="auto"/>
      </w:divBdr>
    </w:div>
    <w:div w:id="1795784681">
      <w:bodyDiv w:val="1"/>
      <w:marLeft w:val="0"/>
      <w:marRight w:val="0"/>
      <w:marTop w:val="0"/>
      <w:marBottom w:val="0"/>
      <w:divBdr>
        <w:top w:val="none" w:sz="0" w:space="0" w:color="auto"/>
        <w:left w:val="none" w:sz="0" w:space="0" w:color="auto"/>
        <w:bottom w:val="none" w:sz="0" w:space="0" w:color="auto"/>
        <w:right w:val="none" w:sz="0" w:space="0" w:color="auto"/>
      </w:divBdr>
    </w:div>
    <w:div w:id="1867981075">
      <w:bodyDiv w:val="1"/>
      <w:marLeft w:val="0"/>
      <w:marRight w:val="0"/>
      <w:marTop w:val="0"/>
      <w:marBottom w:val="0"/>
      <w:divBdr>
        <w:top w:val="none" w:sz="0" w:space="0" w:color="auto"/>
        <w:left w:val="none" w:sz="0" w:space="0" w:color="auto"/>
        <w:bottom w:val="none" w:sz="0" w:space="0" w:color="auto"/>
        <w:right w:val="none" w:sz="0" w:space="0" w:color="auto"/>
      </w:divBdr>
    </w:div>
    <w:div w:id="1871064744">
      <w:bodyDiv w:val="1"/>
      <w:marLeft w:val="0"/>
      <w:marRight w:val="0"/>
      <w:marTop w:val="0"/>
      <w:marBottom w:val="0"/>
      <w:divBdr>
        <w:top w:val="none" w:sz="0" w:space="0" w:color="auto"/>
        <w:left w:val="none" w:sz="0" w:space="0" w:color="auto"/>
        <w:bottom w:val="none" w:sz="0" w:space="0" w:color="auto"/>
        <w:right w:val="none" w:sz="0" w:space="0" w:color="auto"/>
      </w:divBdr>
    </w:div>
    <w:div w:id="1906723978">
      <w:bodyDiv w:val="1"/>
      <w:marLeft w:val="0"/>
      <w:marRight w:val="0"/>
      <w:marTop w:val="0"/>
      <w:marBottom w:val="0"/>
      <w:divBdr>
        <w:top w:val="none" w:sz="0" w:space="0" w:color="auto"/>
        <w:left w:val="none" w:sz="0" w:space="0" w:color="auto"/>
        <w:bottom w:val="none" w:sz="0" w:space="0" w:color="auto"/>
        <w:right w:val="none" w:sz="0" w:space="0" w:color="auto"/>
      </w:divBdr>
    </w:div>
    <w:div w:id="1911228571">
      <w:bodyDiv w:val="1"/>
      <w:marLeft w:val="0"/>
      <w:marRight w:val="0"/>
      <w:marTop w:val="0"/>
      <w:marBottom w:val="0"/>
      <w:divBdr>
        <w:top w:val="none" w:sz="0" w:space="0" w:color="auto"/>
        <w:left w:val="none" w:sz="0" w:space="0" w:color="auto"/>
        <w:bottom w:val="none" w:sz="0" w:space="0" w:color="auto"/>
        <w:right w:val="none" w:sz="0" w:space="0" w:color="auto"/>
      </w:divBdr>
    </w:div>
    <w:div w:id="1970895106">
      <w:bodyDiv w:val="1"/>
      <w:marLeft w:val="0"/>
      <w:marRight w:val="0"/>
      <w:marTop w:val="0"/>
      <w:marBottom w:val="0"/>
      <w:divBdr>
        <w:top w:val="none" w:sz="0" w:space="0" w:color="auto"/>
        <w:left w:val="none" w:sz="0" w:space="0" w:color="auto"/>
        <w:bottom w:val="none" w:sz="0" w:space="0" w:color="auto"/>
        <w:right w:val="none" w:sz="0" w:space="0" w:color="auto"/>
      </w:divBdr>
    </w:div>
    <w:div w:id="2054842486">
      <w:bodyDiv w:val="1"/>
      <w:marLeft w:val="0"/>
      <w:marRight w:val="0"/>
      <w:marTop w:val="0"/>
      <w:marBottom w:val="0"/>
      <w:divBdr>
        <w:top w:val="none" w:sz="0" w:space="0" w:color="auto"/>
        <w:left w:val="none" w:sz="0" w:space="0" w:color="auto"/>
        <w:bottom w:val="none" w:sz="0" w:space="0" w:color="auto"/>
        <w:right w:val="none" w:sz="0" w:space="0" w:color="auto"/>
      </w:divBdr>
    </w:div>
    <w:div w:id="2056394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ienciaytecnologia.uteg.edu.ec/revista/index.php/cienciaytecnologia/article/view/180" TargetMode="External"/><Relationship Id="rId18" Type="http://schemas.openxmlformats.org/officeDocument/2006/relationships/hyperlink" Target="https://www.astera.com/es/type/blog/data-warehouse-concepts/"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oi.org/10.17163/ings.n22.2019.05" TargetMode="External"/><Relationship Id="rId7" Type="http://schemas.openxmlformats.org/officeDocument/2006/relationships/settings" Target="settings.xml"/><Relationship Id="rId12" Type="http://schemas.openxmlformats.org/officeDocument/2006/relationships/hyperlink" Target="https://repositorio.utp.edu.pe/item/4bbe0be0-5f88-40c8-bc9e-be6a81e665ce" TargetMode="External"/><Relationship Id="rId17" Type="http://schemas.openxmlformats.org/officeDocument/2006/relationships/hyperlink" Target="http://www.scielo.org.co/scielo.php?pid=S0123-77992017000200002&amp;script=sci_arttext"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revistapublicando.org/revista/index.php/crv/article/view/1475" TargetMode="External"/><Relationship Id="rId20" Type="http://schemas.openxmlformats.org/officeDocument/2006/relationships/hyperlink" Target="https://doi.org/10.1007/978-3-031-53552-9_3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hdl.handle.net/20.500.13067/1873" TargetMode="External"/><Relationship Id="rId5" Type="http://schemas.openxmlformats.org/officeDocument/2006/relationships/numbering" Target="numbering.xml"/><Relationship Id="rId15" Type="http://schemas.openxmlformats.org/officeDocument/2006/relationships/hyperlink" Target="https://repositorio.usil.edu.pe/entities/publication/aac7d171-99af-410d-983d-3211e081ddf5" TargetMode="External"/><Relationship Id="rId23" Type="http://schemas.openxmlformats.org/officeDocument/2006/relationships/hyperlink" Target="https://doi.org/10.21501/21454086.2403"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blog.bismart.com/data-warehouse-etl-olap-olt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4483/22484728.14343" TargetMode="External"/><Relationship Id="rId22" Type="http://schemas.openxmlformats.org/officeDocument/2006/relationships/hyperlink" Target="https://doi.org/10.16925/in.v14i24.2157"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14824b-a320-4373-85ea-73b3da18f163" xsi:nil="true"/>
    <lcf76f155ced4ddcb4097134ff3c332f xmlns="79ea598a-8a7a-4bdd-a4c2-f177b570944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B61F8F196ED39C4CA2716856819011E9" ma:contentTypeVersion="11" ma:contentTypeDescription="Crear nuevo documento." ma:contentTypeScope="" ma:versionID="cbd9c1cfa447b1b908507f236217bcc0">
  <xsd:schema xmlns:xsd="http://www.w3.org/2001/XMLSchema" xmlns:xs="http://www.w3.org/2001/XMLSchema" xmlns:p="http://schemas.microsoft.com/office/2006/metadata/properties" xmlns:ns2="79ea598a-8a7a-4bdd-a4c2-f177b5709440" xmlns:ns3="2614824b-a320-4373-85ea-73b3da18f163" targetNamespace="http://schemas.microsoft.com/office/2006/metadata/properties" ma:root="true" ma:fieldsID="0c54825fc1bf2a1a004d0d3ba670269f" ns2:_="" ns3:_="">
    <xsd:import namespace="79ea598a-8a7a-4bdd-a4c2-f177b5709440"/>
    <xsd:import namespace="2614824b-a320-4373-85ea-73b3da18f1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ea598a-8a7a-4bdd-a4c2-f177b57094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76a0f718-64e7-4125-a6af-7a61992d9c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14824b-a320-4373-85ea-73b3da18f16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2e5ac7-db71-4b5c-8bcd-506570ad1247}" ma:internalName="TaxCatchAll" ma:showField="CatchAllData" ma:web="2614824b-a320-4373-85ea-73b3da18f16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815EC6-D65E-4027-823B-7339BEB66178}">
  <ds:schemaRefs>
    <ds:schemaRef ds:uri="http://schemas.microsoft.com/office/2006/metadata/properties"/>
    <ds:schemaRef ds:uri="http://schemas.microsoft.com/office/infopath/2007/PartnerControls"/>
    <ds:schemaRef ds:uri="2614824b-a320-4373-85ea-73b3da18f163"/>
    <ds:schemaRef ds:uri="79ea598a-8a7a-4bdd-a4c2-f177b5709440"/>
  </ds:schemaRefs>
</ds:datastoreItem>
</file>

<file path=customXml/itemProps2.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customXml/itemProps3.xml><?xml version="1.0" encoding="utf-8"?>
<ds:datastoreItem xmlns:ds="http://schemas.openxmlformats.org/officeDocument/2006/customXml" ds:itemID="{2C0365A0-1391-4E28-9C98-99548E09DB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ea598a-8a7a-4bdd-a4c2-f177b5709440"/>
    <ds:schemaRef ds:uri="2614824b-a320-4373-85ea-73b3da18f1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62FC43-E482-4149-907F-0D65F1C4AC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1829</TotalTime>
  <Pages>46</Pages>
  <Words>12711</Words>
  <Characters>69912</Characters>
  <Application>Microsoft Office Word</Application>
  <DocSecurity>0</DocSecurity>
  <Lines>582</Lines>
  <Paragraphs>164</Paragraphs>
  <ScaleCrop>false</ScaleCrop>
  <HeadingPairs>
    <vt:vector size="2" baseType="variant">
      <vt:variant>
        <vt:lpstr>Título</vt:lpstr>
      </vt:variant>
      <vt:variant>
        <vt:i4>1</vt:i4>
      </vt:variant>
    </vt:vector>
  </HeadingPairs>
  <TitlesOfParts>
    <vt:vector size="1" baseType="lpstr">
      <vt:lpstr>Formato de informe de proyecto final - Base de Datos Avanzadas y Big Data</vt:lpstr>
    </vt:vector>
  </TitlesOfParts>
  <Company/>
  <LinksUpToDate>false</LinksUpToDate>
  <CharactersWithSpaces>82459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informe de proyecto final - Base de Datos Avanzadas y Big Data</dc:title>
  <dc:subject>Evidencias de Experimentación, solución BI y solución Big Data</dc:subject>
  <dc:creator>Marlon J. Linarez Vigo</dc:creator>
  <cp:keywords/>
  <dc:description>Formato alineado referencialmente con ABET EAC Student Outcome 6 y la rúbrica institucional.</dc:description>
  <cp:lastModifiedBy>brunoelescanom@hotmail.com</cp:lastModifiedBy>
  <cp:revision>929</cp:revision>
  <dcterms:created xsi:type="dcterms:W3CDTF">2026-07-22T22:57:00Z</dcterms:created>
  <dcterms:modified xsi:type="dcterms:W3CDTF">2026-10-21T22:02:00Z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0x010100B61F8F196ED39C4CA2716856819011E9</vt:lpwstr>
  </property>
</Properties>
</file>