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272B98" w:rsidRDefault="006E5E17" w:rsidP="00A278D4">
      <w:pPr>
        <w:pStyle w:val="NormalWeb"/>
        <w:spacing w:beforeAutospacing="0" w:afterAutospacing="0" w:line="28" w:lineRule="atLeast"/>
      </w:pPr>
      <w:r>
        <w:rPr>
          <w:rFonts w:ascii="Arial" w:hAnsi="Arial" w:cs="Arial"/>
          <w:b/>
          <w:bCs/>
          <w:color w:val="000000"/>
          <w:sz w:val="34"/>
          <w:szCs w:val="34"/>
        </w:rPr>
        <w:t>CEGE</w:t>
      </w:r>
      <w:r w:rsidR="00000000">
        <w:rPr>
          <w:rFonts w:ascii="Arial" w:hAnsi="Arial" w:cs="Arial"/>
          <w:b/>
          <w:bCs/>
          <w:color w:val="000000"/>
          <w:sz w:val="34"/>
          <w:szCs w:val="34"/>
        </w:rPr>
        <w:t>0042 STDM</w:t>
      </w:r>
      <w:r w:rsidR="009F78CE">
        <w:rPr>
          <w:rFonts w:ascii="Arial" w:hAnsi="Arial" w:cs="Arial"/>
          <w:b/>
          <w:bCs/>
          <w:color w:val="000000"/>
          <w:sz w:val="34"/>
          <w:szCs w:val="34"/>
        </w:rPr>
        <w:t xml:space="preserve"> – Modelling Traffic Flow in Salt Lake City by statistical and machine learning approaches.</w:t>
      </w:r>
    </w:p>
    <w:p w:rsidR="00756A20" w:rsidRPr="00756A20" w:rsidRDefault="00756A20">
      <w:pPr>
        <w:spacing w:after="240"/>
        <w:rPr>
          <w:lang w:val="en-US"/>
        </w:rPr>
      </w:pPr>
    </w:p>
    <w:p w:rsidR="0018567E" w:rsidRDefault="00000000" w:rsidP="0018567E">
      <w:pPr>
        <w:pStyle w:val="NormalWeb"/>
        <w:spacing w:beforeAutospacing="0" w:afterAutospacing="0" w:line="28" w:lineRule="atLeast"/>
        <w:rPr>
          <w:rFonts w:ascii="Arial" w:hAnsi="Arial" w:cs="Arial"/>
          <w:b/>
          <w:bCs/>
          <w:color w:val="000000"/>
        </w:rPr>
      </w:pPr>
      <w:r w:rsidRPr="00C629AE">
        <w:rPr>
          <w:rFonts w:ascii="Arial" w:hAnsi="Arial" w:cs="Arial"/>
          <w:b/>
          <w:bCs/>
          <w:color w:val="000000"/>
        </w:rPr>
        <w:t>Introduction</w:t>
      </w:r>
    </w:p>
    <w:p w:rsidR="0018567E" w:rsidRDefault="0018567E" w:rsidP="0018567E">
      <w:pPr>
        <w:pStyle w:val="NormalWeb"/>
        <w:spacing w:beforeAutospacing="0" w:afterAutospacing="0" w:line="28" w:lineRule="atLeast"/>
        <w:rPr>
          <w:rFonts w:ascii="Arial" w:hAnsi="Arial" w:cs="Arial"/>
          <w:b/>
          <w:bCs/>
          <w:color w:val="000000"/>
        </w:rPr>
      </w:pPr>
    </w:p>
    <w:p w:rsidR="00993247" w:rsidRDefault="0018567E" w:rsidP="00756A20">
      <w:pPr>
        <w:pStyle w:val="NormalWeb"/>
        <w:spacing w:beforeAutospacing="0" w:afterAutospacing="0"/>
        <w:rPr>
          <w:rFonts w:ascii="Arial" w:hAnsi="Arial" w:cs="Arial"/>
          <w:color w:val="000000"/>
          <w:sz w:val="22"/>
          <w:szCs w:val="22"/>
          <w:lang w:val="en-GB"/>
        </w:rPr>
      </w:pPr>
      <w:r w:rsidRPr="009A1AAF">
        <w:rPr>
          <w:rFonts w:ascii="Arial" w:hAnsi="Arial" w:cs="Arial"/>
          <w:color w:val="000000"/>
          <w:sz w:val="22"/>
          <w:szCs w:val="22"/>
          <w:lang w:val="en-GB"/>
        </w:rPr>
        <w:t xml:space="preserve">Traffic flow prediction has been a persistent topic of interest in urban planning. </w:t>
      </w:r>
      <w:r w:rsidR="00CE4003" w:rsidRPr="009A1AAF">
        <w:rPr>
          <w:rFonts w:ascii="Arial" w:hAnsi="Arial" w:cs="Arial"/>
          <w:color w:val="000000"/>
          <w:sz w:val="22"/>
          <w:szCs w:val="22"/>
          <w:lang w:val="en-GB"/>
        </w:rPr>
        <w:t>Accurate modelling</w:t>
      </w:r>
      <w:r w:rsidRPr="009A1AAF">
        <w:rPr>
          <w:rFonts w:ascii="Arial" w:hAnsi="Arial" w:cs="Arial"/>
          <w:color w:val="000000"/>
          <w:sz w:val="22"/>
          <w:szCs w:val="22"/>
          <w:lang w:val="en-GB"/>
        </w:rPr>
        <w:t xml:space="preserve"> can help </w:t>
      </w:r>
      <w:r w:rsidR="00CE4003" w:rsidRPr="009A1AAF">
        <w:rPr>
          <w:rFonts w:ascii="Arial" w:hAnsi="Arial" w:cs="Arial"/>
          <w:color w:val="000000"/>
          <w:sz w:val="22"/>
          <w:szCs w:val="22"/>
          <w:lang w:val="en-GB"/>
        </w:rPr>
        <w:t xml:space="preserve">reducing congestion, plan for temporary regulations and promote the efficient of transportation infrastructures, etc. </w:t>
      </w:r>
      <w:r w:rsidR="00993247" w:rsidRPr="00993247">
        <w:rPr>
          <w:rFonts w:ascii="Arial" w:hAnsi="Arial" w:cs="Arial"/>
          <w:color w:val="000000"/>
          <w:sz w:val="22"/>
          <w:szCs w:val="22"/>
          <w:lang w:val="en-GB"/>
        </w:rPr>
        <w:t>Two popular methods for predicting traffic flow data are spatial-temporal regression from the statistical domain and graph/recurrent neural networks from the deep learning family.</w:t>
      </w:r>
    </w:p>
    <w:p w:rsidR="00993247" w:rsidRDefault="00993247" w:rsidP="00756A20">
      <w:pPr>
        <w:pStyle w:val="NormalWeb"/>
        <w:spacing w:beforeAutospacing="0" w:afterAutospacing="0"/>
        <w:rPr>
          <w:rFonts w:ascii="Arial" w:hAnsi="Arial" w:cs="Arial"/>
          <w:color w:val="000000"/>
          <w:sz w:val="22"/>
          <w:szCs w:val="22"/>
          <w:lang w:val="en-GB"/>
        </w:rPr>
      </w:pPr>
    </w:p>
    <w:p w:rsidR="009A1AAF" w:rsidRDefault="00993247" w:rsidP="00756A20">
      <w:pPr>
        <w:spacing w:after="240"/>
        <w:rPr>
          <w:rFonts w:ascii="Arial" w:eastAsia="SimSun" w:hAnsi="Arial" w:cs="Arial"/>
          <w:color w:val="000000"/>
          <w:sz w:val="22"/>
          <w:szCs w:val="22"/>
        </w:rPr>
      </w:pPr>
      <w:r>
        <w:rPr>
          <w:rFonts w:ascii="Arial" w:eastAsia="SimSun" w:hAnsi="Arial" w:cs="Arial"/>
          <w:color w:val="000000"/>
          <w:sz w:val="22"/>
          <w:szCs w:val="22"/>
        </w:rPr>
        <w:t>ARIMA is a statistical method widely used in modelling previous records in a time-series and make predictions over certain time spans in the future. STARIMA further incorporates spatial attributes of the observations by introducing a weight matrix measurement. GNN-LSTM is considered suitable.</w:t>
      </w:r>
      <w:r>
        <w:rPr>
          <w:rFonts w:ascii="Arial" w:eastAsia="SimSun" w:hAnsi="Arial" w:cs="Arial"/>
          <w:color w:val="000000"/>
          <w:sz w:val="22"/>
          <w:szCs w:val="22"/>
        </w:rPr>
        <w:t xml:space="preserve"> [LIT]</w:t>
      </w:r>
    </w:p>
    <w:p w:rsidR="009A1AAF" w:rsidRDefault="000B4E1A" w:rsidP="00756A20">
      <w:pPr>
        <w:pStyle w:val="NormalWeb"/>
        <w:spacing w:beforeAutospacing="0" w:afterAutospacing="0"/>
        <w:rPr>
          <w:rFonts w:ascii="Arial" w:hAnsi="Arial" w:cs="Arial"/>
          <w:color w:val="000000"/>
          <w:sz w:val="22"/>
          <w:szCs w:val="22"/>
          <w:lang w:val="en-GB"/>
        </w:rPr>
      </w:pPr>
      <w:r w:rsidRPr="009A1AAF">
        <w:rPr>
          <w:rFonts w:ascii="Arial" w:hAnsi="Arial" w:cs="Arial"/>
          <w:color w:val="000000"/>
          <w:sz w:val="22"/>
          <w:szCs w:val="22"/>
          <w:lang w:val="en-GB"/>
        </w:rPr>
        <w:t xml:space="preserve">This report aims to evaluate the performance of </w:t>
      </w:r>
      <w:r w:rsidR="009C05ED">
        <w:rPr>
          <w:rFonts w:ascii="Arial" w:hAnsi="Arial" w:cs="Arial"/>
          <w:color w:val="000000"/>
          <w:sz w:val="22"/>
          <w:szCs w:val="22"/>
          <w:lang w:val="en-GB"/>
        </w:rPr>
        <w:t xml:space="preserve">these </w:t>
      </w:r>
      <w:r w:rsidRPr="009A1AAF">
        <w:rPr>
          <w:rFonts w:ascii="Arial" w:hAnsi="Arial" w:cs="Arial"/>
          <w:color w:val="000000"/>
          <w:sz w:val="22"/>
          <w:szCs w:val="22"/>
          <w:lang w:val="en-GB"/>
        </w:rPr>
        <w:t>2 models</w:t>
      </w:r>
      <w:r w:rsidR="009C05ED">
        <w:rPr>
          <w:rFonts w:ascii="Arial" w:hAnsi="Arial" w:cs="Arial"/>
          <w:color w:val="000000"/>
          <w:sz w:val="22"/>
          <w:szCs w:val="22"/>
          <w:lang w:val="en-GB"/>
        </w:rPr>
        <w:t xml:space="preserve"> </w:t>
      </w:r>
      <w:r w:rsidRPr="009A1AAF">
        <w:rPr>
          <w:rFonts w:ascii="Arial" w:hAnsi="Arial" w:cs="Arial"/>
          <w:color w:val="000000"/>
          <w:sz w:val="22"/>
          <w:szCs w:val="22"/>
          <w:lang w:val="en-GB"/>
        </w:rPr>
        <w:t xml:space="preserve">in dealing with spatial temporal data using the example of </w:t>
      </w:r>
      <w:r w:rsidR="009C05ED">
        <w:rPr>
          <w:rFonts w:ascii="Arial" w:hAnsi="Arial" w:cs="Arial"/>
          <w:color w:val="000000"/>
          <w:sz w:val="22"/>
          <w:szCs w:val="22"/>
          <w:lang w:val="en-GB"/>
        </w:rPr>
        <w:t>a</w:t>
      </w:r>
      <w:r w:rsidRPr="009A1AAF">
        <w:rPr>
          <w:rFonts w:ascii="Arial" w:hAnsi="Arial" w:cs="Arial"/>
          <w:color w:val="000000"/>
          <w:sz w:val="22"/>
          <w:szCs w:val="22"/>
          <w:lang w:val="en-GB"/>
        </w:rPr>
        <w:t xml:space="preserve"> traffic flow </w:t>
      </w:r>
      <w:r w:rsidR="00F563E9">
        <w:rPr>
          <w:rFonts w:ascii="Arial" w:hAnsi="Arial" w:cs="Arial"/>
          <w:color w:val="000000"/>
          <w:sz w:val="22"/>
          <w:szCs w:val="22"/>
          <w:lang w:val="en-GB"/>
        </w:rPr>
        <w:t>network</w:t>
      </w:r>
      <w:r w:rsidR="009A1AAF" w:rsidRPr="009A1AAF">
        <w:rPr>
          <w:rFonts w:ascii="Arial" w:hAnsi="Arial" w:cs="Arial"/>
          <w:color w:val="000000"/>
          <w:sz w:val="22"/>
          <w:szCs w:val="22"/>
          <w:lang w:val="en-GB"/>
        </w:rPr>
        <w:t xml:space="preserve"> </w:t>
      </w:r>
      <w:r w:rsidR="009C05ED">
        <w:rPr>
          <w:rFonts w:ascii="Arial" w:hAnsi="Arial" w:cs="Arial"/>
          <w:color w:val="000000"/>
          <w:sz w:val="22"/>
          <w:szCs w:val="22"/>
          <w:lang w:val="en-GB"/>
        </w:rPr>
        <w:t>from</w:t>
      </w:r>
      <w:r w:rsidR="009A1AAF" w:rsidRPr="009A1AAF">
        <w:rPr>
          <w:rFonts w:ascii="Arial" w:hAnsi="Arial" w:cs="Arial"/>
          <w:color w:val="000000"/>
          <w:sz w:val="22"/>
          <w:szCs w:val="22"/>
          <w:lang w:val="en-GB"/>
        </w:rPr>
        <w:t xml:space="preserve"> Salt Lake City</w:t>
      </w:r>
      <w:r w:rsidRPr="009A1AAF">
        <w:rPr>
          <w:rFonts w:ascii="Arial" w:hAnsi="Arial" w:cs="Arial"/>
          <w:color w:val="000000"/>
          <w:sz w:val="22"/>
          <w:szCs w:val="22"/>
          <w:lang w:val="en-GB"/>
        </w:rPr>
        <w:t xml:space="preserve">. </w:t>
      </w:r>
    </w:p>
    <w:p w:rsidR="009A1AAF" w:rsidRDefault="009A1AAF" w:rsidP="009A1AAF">
      <w:pPr>
        <w:pStyle w:val="NormalWeb"/>
        <w:spacing w:beforeAutospacing="0" w:afterAutospacing="0" w:line="360" w:lineRule="auto"/>
        <w:rPr>
          <w:rFonts w:ascii="Arial" w:hAnsi="Arial" w:cs="Arial"/>
          <w:color w:val="000000"/>
          <w:sz w:val="22"/>
          <w:szCs w:val="22"/>
          <w:lang w:val="en-GB"/>
        </w:rPr>
      </w:pPr>
    </w:p>
    <w:p w:rsidR="009A672A" w:rsidRPr="009A1AAF" w:rsidRDefault="009A672A" w:rsidP="009A1AAF">
      <w:pPr>
        <w:pStyle w:val="NormalWeb"/>
        <w:spacing w:beforeAutospacing="0" w:afterAutospacing="0" w:line="360" w:lineRule="auto"/>
        <w:rPr>
          <w:rFonts w:ascii="Arial" w:hAnsi="Arial" w:cs="Arial"/>
          <w:color w:val="000000"/>
          <w:sz w:val="22"/>
          <w:szCs w:val="22"/>
          <w:lang w:val="en-GB"/>
        </w:rPr>
      </w:pPr>
    </w:p>
    <w:p w:rsidR="000B4E1A" w:rsidRPr="00756A20" w:rsidRDefault="000B4E1A" w:rsidP="00756A20">
      <w:pPr>
        <w:spacing w:after="240"/>
        <w:rPr>
          <w:rFonts w:ascii="Arial" w:eastAsia="SimSun" w:hAnsi="Arial" w:cs="Arial"/>
          <w:b/>
          <w:bCs/>
          <w:color w:val="000000"/>
        </w:rPr>
      </w:pPr>
      <w:r w:rsidRPr="00756A20">
        <w:rPr>
          <w:rFonts w:ascii="Arial" w:eastAsia="SimSun" w:hAnsi="Arial" w:cs="Arial"/>
          <w:b/>
          <w:bCs/>
          <w:color w:val="000000"/>
        </w:rPr>
        <w:t>Experiment outlines</w:t>
      </w:r>
    </w:p>
    <w:p w:rsidR="00122F29" w:rsidRPr="00122F29" w:rsidRDefault="006E5E17" w:rsidP="00756A20">
      <w:pPr>
        <w:spacing w:after="240"/>
        <w:rPr>
          <w:rFonts w:ascii="Arial" w:eastAsia="SimSun" w:hAnsi="Arial" w:cs="Arial"/>
          <w:color w:val="000000"/>
          <w:sz w:val="22"/>
          <w:szCs w:val="22"/>
        </w:rPr>
      </w:pPr>
      <w:r>
        <w:rPr>
          <w:rFonts w:ascii="Arial" w:eastAsia="SimSun" w:hAnsi="Arial" w:cs="Arial"/>
          <w:color w:val="000000"/>
          <w:sz w:val="22"/>
          <w:szCs w:val="22"/>
        </w:rPr>
        <w:t xml:space="preserve">The data </w:t>
      </w:r>
      <m:oMath>
        <m:r>
          <w:rPr>
            <w:rFonts w:ascii="Cambria Math" w:eastAsia="SimSun" w:hAnsi="Cambria Math" w:cs="Arial"/>
            <w:color w:val="000000"/>
            <w:sz w:val="22"/>
            <w:szCs w:val="22"/>
          </w:rPr>
          <m:t>(d)</m:t>
        </m:r>
      </m:oMath>
      <w:r>
        <w:rPr>
          <w:rFonts w:ascii="Arial" w:eastAsia="SimSun" w:hAnsi="Arial" w:cs="Arial"/>
          <w:color w:val="000000"/>
          <w:sz w:val="22"/>
          <w:szCs w:val="22"/>
        </w:rPr>
        <w:t xml:space="preserve"> will be first be split into a training set </w:t>
      </w:r>
      <m:oMath>
        <m:sSub>
          <m:sSubPr>
            <m:ctrlPr>
              <w:rPr>
                <w:rFonts w:ascii="Cambria Math" w:eastAsia="SimSun" w:hAnsi="Cambria Math" w:cs="Arial"/>
                <w:i/>
                <w:color w:val="000000"/>
                <w:sz w:val="22"/>
                <w:szCs w:val="22"/>
              </w:rPr>
            </m:ctrlPr>
          </m:sSubPr>
          <m:e>
            <m:r>
              <w:rPr>
                <w:rFonts w:ascii="Cambria Math" w:eastAsia="SimSun" w:hAnsi="Cambria Math" w:cs="Arial"/>
                <w:color w:val="000000"/>
                <w:sz w:val="22"/>
                <w:szCs w:val="22"/>
              </w:rPr>
              <m:t>d</m:t>
            </m:r>
          </m:e>
          <m:sub>
            <m:r>
              <w:rPr>
                <w:rFonts w:ascii="Cambria Math" w:eastAsia="SimSun" w:hAnsi="Cambria Math" w:cs="Arial"/>
                <w:color w:val="000000"/>
                <w:sz w:val="22"/>
                <w:szCs w:val="22"/>
              </w:rPr>
              <m:t>t</m:t>
            </m:r>
            <m:r>
              <w:rPr>
                <w:rFonts w:ascii="Cambria Math" w:eastAsia="SimSun" w:hAnsi="Cambria Math" w:cs="Arial"/>
                <w:color w:val="000000"/>
                <w:sz w:val="22"/>
                <w:szCs w:val="22"/>
              </w:rPr>
              <m:t>rain</m:t>
            </m:r>
          </m:sub>
        </m:sSub>
      </m:oMath>
      <w:r>
        <w:rPr>
          <w:rFonts w:ascii="Arial" w:eastAsia="SimSun" w:hAnsi="Arial" w:cs="Arial"/>
          <w:color w:val="000000"/>
          <w:sz w:val="22"/>
          <w:szCs w:val="22"/>
        </w:rPr>
        <w:t xml:space="preserve"> and a test set </w:t>
      </w:r>
      <m:oMath>
        <m:sSub>
          <m:sSubPr>
            <m:ctrlPr>
              <w:rPr>
                <w:rFonts w:ascii="Cambria Math" w:eastAsia="SimSun" w:hAnsi="Cambria Math" w:cs="Arial"/>
                <w:i/>
                <w:color w:val="000000"/>
                <w:sz w:val="22"/>
                <w:szCs w:val="22"/>
              </w:rPr>
            </m:ctrlPr>
          </m:sSubPr>
          <m:e>
            <m:r>
              <w:rPr>
                <w:rFonts w:ascii="Cambria Math" w:eastAsia="SimSun" w:hAnsi="Cambria Math" w:cs="Arial"/>
                <w:color w:val="000000"/>
                <w:sz w:val="22"/>
                <w:szCs w:val="22"/>
              </w:rPr>
              <m:t>d</m:t>
            </m:r>
          </m:e>
          <m:sub>
            <m:r>
              <w:rPr>
                <w:rFonts w:ascii="Cambria Math" w:eastAsia="SimSun" w:hAnsi="Cambria Math" w:cs="Arial"/>
                <w:color w:val="000000"/>
                <w:sz w:val="22"/>
                <w:szCs w:val="22"/>
              </w:rPr>
              <m:t>t</m:t>
            </m:r>
            <m:r>
              <w:rPr>
                <w:rFonts w:ascii="Cambria Math" w:eastAsia="SimSun" w:hAnsi="Cambria Math" w:cs="Arial"/>
                <w:color w:val="000000"/>
                <w:sz w:val="22"/>
                <w:szCs w:val="22"/>
              </w:rPr>
              <m:t>est</m:t>
            </m:r>
          </m:sub>
        </m:sSub>
      </m:oMath>
      <w:r w:rsidR="00756A20">
        <w:rPr>
          <w:rFonts w:ascii="Arial" w:eastAsia="SimSun" w:hAnsi="Arial" w:cs="Arial"/>
          <w:color w:val="000000"/>
          <w:sz w:val="22"/>
          <w:szCs w:val="22"/>
        </w:rPr>
        <w:t xml:space="preserve"> by 70% and 30% respectively. </w:t>
      </w:r>
      <w:proofErr w:type="gramStart"/>
      <w:r w:rsidR="000B4E1A">
        <w:rPr>
          <w:rFonts w:ascii="Arial" w:eastAsia="SimSun" w:hAnsi="Arial" w:cs="Arial"/>
          <w:color w:val="000000"/>
          <w:sz w:val="22"/>
          <w:szCs w:val="22"/>
        </w:rPr>
        <w:t>The</w:t>
      </w:r>
      <w:proofErr w:type="gramEnd"/>
      <w:r w:rsidR="000B4E1A">
        <w:rPr>
          <w:rFonts w:ascii="Arial" w:eastAsia="SimSun" w:hAnsi="Arial" w:cs="Arial"/>
          <w:color w:val="000000"/>
          <w:sz w:val="22"/>
          <w:szCs w:val="22"/>
        </w:rPr>
        <w:t xml:space="preserve"> process of </w:t>
      </w:r>
      <w:r w:rsidR="009E4473">
        <w:rPr>
          <w:rFonts w:ascii="Arial" w:eastAsia="SimSun" w:hAnsi="Arial" w:cs="Arial"/>
          <w:color w:val="000000"/>
          <w:sz w:val="22"/>
          <w:szCs w:val="22"/>
        </w:rPr>
        <w:t xml:space="preserve">making predictions on </w:t>
      </w:r>
      <w:r w:rsidR="000B4E1A">
        <w:rPr>
          <w:rFonts w:ascii="Arial" w:eastAsia="SimSun" w:hAnsi="Arial" w:cs="Arial"/>
          <w:color w:val="000000"/>
          <w:sz w:val="22"/>
          <w:szCs w:val="22"/>
        </w:rPr>
        <w:t>traffic flow</w:t>
      </w:r>
      <w:r w:rsidR="009E4473">
        <w:rPr>
          <w:rFonts w:ascii="Arial" w:eastAsia="SimSun" w:hAnsi="Arial" w:cs="Arial"/>
          <w:color w:val="000000"/>
          <w:sz w:val="22"/>
          <w:szCs w:val="22"/>
        </w:rPr>
        <w:t xml:space="preserve"> </w:t>
      </w:r>
      <w:r>
        <w:rPr>
          <w:rFonts w:ascii="Arial" w:eastAsia="SimSun" w:hAnsi="Arial" w:cs="Arial"/>
          <w:color w:val="000000"/>
          <w:sz w:val="22"/>
          <w:szCs w:val="22"/>
        </w:rPr>
        <w:t xml:space="preserve">from an observation </w:t>
      </w:r>
      <w:r>
        <w:rPr>
          <w:rFonts w:ascii="Arial" w:eastAsia="SimSun" w:hAnsi="Arial" w:cs="Arial"/>
          <w:color w:val="000000"/>
          <w:sz w:val="22"/>
          <w:szCs w:val="22"/>
        </w:rPr>
        <w:t>(</w:t>
      </w:r>
      <m:oMath>
        <m:r>
          <w:rPr>
            <w:rFonts w:ascii="Cambria Math" w:eastAsia="SimSun" w:hAnsi="Cambria Math" w:cs="Arial"/>
            <w:color w:val="000000"/>
            <w:sz w:val="22"/>
            <w:szCs w:val="22"/>
          </w:rPr>
          <m:t>x</m:t>
        </m:r>
        <m:r>
          <w:rPr>
            <w:rFonts w:ascii="Cambria Math" w:eastAsia="SimSun" w:hAnsi="Cambria Math" w:cs="Arial"/>
            <w:color w:val="000000"/>
            <w:sz w:val="22"/>
            <w:szCs w:val="22"/>
          </w:rPr>
          <m:t>∈</m:t>
        </m:r>
        <m:sSub>
          <m:sSubPr>
            <m:ctrlPr>
              <w:rPr>
                <w:rFonts w:ascii="Cambria Math" w:eastAsia="SimSun" w:hAnsi="Cambria Math" w:cs="Arial"/>
                <w:i/>
                <w:color w:val="000000"/>
                <w:sz w:val="22"/>
                <w:szCs w:val="22"/>
              </w:rPr>
            </m:ctrlPr>
          </m:sSubPr>
          <m:e>
            <m:r>
              <w:rPr>
                <w:rFonts w:ascii="Cambria Math" w:eastAsia="SimSun" w:hAnsi="Cambria Math" w:cs="Arial"/>
                <w:color w:val="000000"/>
                <w:sz w:val="22"/>
                <w:szCs w:val="22"/>
              </w:rPr>
              <m:t>d</m:t>
            </m:r>
          </m:e>
          <m:sub>
            <m:r>
              <w:rPr>
                <w:rFonts w:ascii="Cambria Math" w:eastAsia="SimSun" w:hAnsi="Cambria Math" w:cs="Arial"/>
                <w:color w:val="000000"/>
                <w:sz w:val="22"/>
                <w:szCs w:val="22"/>
              </w:rPr>
              <m:t>train</m:t>
            </m:r>
          </m:sub>
        </m:sSub>
      </m:oMath>
      <w:r>
        <w:rPr>
          <w:rFonts w:ascii="Arial" w:eastAsia="SimSun" w:hAnsi="Arial" w:cs="Arial"/>
          <w:color w:val="000000"/>
          <w:sz w:val="22"/>
          <w:szCs w:val="22"/>
        </w:rPr>
        <w:t>)</w:t>
      </w:r>
      <w:r>
        <w:rPr>
          <w:rFonts w:ascii="Arial" w:eastAsia="SimSun" w:hAnsi="Arial" w:cs="Arial"/>
          <w:color w:val="000000"/>
          <w:sz w:val="22"/>
          <w:szCs w:val="22"/>
        </w:rPr>
        <w:t xml:space="preserve"> </w:t>
      </w:r>
      <w:r w:rsidR="000B4E1A">
        <w:rPr>
          <w:rFonts w:ascii="Arial" w:eastAsia="SimSun" w:hAnsi="Arial" w:cs="Arial"/>
          <w:color w:val="000000"/>
          <w:sz w:val="22"/>
          <w:szCs w:val="22"/>
        </w:rPr>
        <w:t>at a certain time</w:t>
      </w:r>
      <w:r w:rsidR="009E4473">
        <w:rPr>
          <w:rFonts w:ascii="Arial" w:eastAsia="SimSun" w:hAnsi="Arial" w:cs="Arial"/>
          <w:color w:val="000000"/>
          <w:sz w:val="22"/>
          <w:szCs w:val="22"/>
        </w:rPr>
        <w:t xml:space="preserve"> (</w:t>
      </w:r>
      <m:oMath>
        <m:r>
          <w:rPr>
            <w:rFonts w:ascii="Cambria Math" w:eastAsia="SimSun" w:hAnsi="Cambria Math" w:cs="Arial"/>
            <w:color w:val="000000"/>
            <w:sz w:val="22"/>
            <w:szCs w:val="22"/>
          </w:rPr>
          <m:t>t</m:t>
        </m:r>
      </m:oMath>
      <w:r w:rsidR="009E4473">
        <w:rPr>
          <w:rFonts w:ascii="Arial" w:eastAsia="SimSun" w:hAnsi="Arial" w:cs="Arial"/>
          <w:color w:val="000000"/>
          <w:sz w:val="22"/>
          <w:szCs w:val="22"/>
        </w:rPr>
        <w:t>)</w:t>
      </w:r>
      <w:r w:rsidR="0018567E">
        <w:rPr>
          <w:rFonts w:ascii="Arial" w:eastAsia="SimSun" w:hAnsi="Arial" w:cs="Arial"/>
          <w:color w:val="000000"/>
          <w:sz w:val="22"/>
          <w:szCs w:val="22"/>
        </w:rPr>
        <w:t xml:space="preserve"> and location</w:t>
      </w:r>
      <w:r w:rsidR="009E4473">
        <w:rPr>
          <w:rFonts w:ascii="Arial" w:eastAsia="SimSun" w:hAnsi="Arial" w:cs="Arial"/>
          <w:color w:val="000000"/>
          <w:sz w:val="22"/>
          <w:szCs w:val="22"/>
        </w:rPr>
        <w:t xml:space="preserve"> (</w:t>
      </w:r>
      <m:oMath>
        <m:r>
          <w:rPr>
            <w:rFonts w:ascii="Cambria Math" w:eastAsia="SimSun" w:hAnsi="Cambria Math" w:cs="Arial"/>
            <w:color w:val="000000"/>
            <w:sz w:val="22"/>
            <w:szCs w:val="22"/>
          </w:rPr>
          <m:t>g</m:t>
        </m:r>
      </m:oMath>
      <w:r w:rsidR="009E4473">
        <w:rPr>
          <w:rFonts w:ascii="Arial" w:eastAsia="SimSun" w:hAnsi="Arial" w:cs="Arial"/>
          <w:color w:val="000000"/>
          <w:sz w:val="22"/>
          <w:szCs w:val="22"/>
        </w:rPr>
        <w:t>) can be denoted as</w:t>
      </w:r>
      <w:r>
        <w:rPr>
          <w:rFonts w:ascii="Arial" w:eastAsia="SimSun" w:hAnsi="Arial" w:cs="Arial"/>
          <w:color w:val="000000"/>
          <w:sz w:val="22"/>
          <w:szCs w:val="22"/>
        </w:rPr>
        <w:t xml:space="preserve"> the formula</w:t>
      </w:r>
      <w:r w:rsidR="009E4473">
        <w:rPr>
          <w:rFonts w:ascii="Arial" w:eastAsia="SimSun" w:hAnsi="Arial" w:cs="Arial"/>
          <w:color w:val="000000"/>
          <w:sz w:val="22"/>
          <w:szCs w:val="22"/>
        </w:rPr>
        <w:t xml:space="preserve">: </w:t>
      </w:r>
      <m:oMath>
        <m:r>
          <w:rPr>
            <w:rFonts w:ascii="Cambria Math" w:eastAsia="SimSun" w:hAnsi="Cambria Math" w:cs="Arial"/>
            <w:color w:val="000000"/>
            <w:sz w:val="22"/>
            <w:szCs w:val="22"/>
          </w:rPr>
          <m:t>y=f</m:t>
        </m:r>
        <m:r>
          <w:rPr>
            <w:rFonts w:ascii="Cambria Math" w:eastAsia="SimSun" w:hAnsi="Cambria Math" w:cs="Arial"/>
            <w:color w:val="000000"/>
            <w:sz w:val="22"/>
            <w:szCs w:val="22"/>
          </w:rPr>
          <m:t>(</m:t>
        </m:r>
        <m:sSub>
          <m:sSubPr>
            <m:ctrlPr>
              <w:rPr>
                <w:rFonts w:ascii="Cambria Math" w:eastAsia="SimSun" w:hAnsi="Cambria Math" w:cs="Arial"/>
                <w:i/>
                <w:color w:val="000000"/>
                <w:sz w:val="22"/>
                <w:szCs w:val="22"/>
              </w:rPr>
            </m:ctrlPr>
          </m:sSubPr>
          <m:e>
            <m:r>
              <w:rPr>
                <w:rFonts w:ascii="Cambria Math" w:eastAsia="SimSun" w:hAnsi="Cambria Math" w:cs="Arial"/>
                <w:color w:val="000000"/>
                <w:sz w:val="22"/>
                <w:szCs w:val="22"/>
              </w:rPr>
              <m:t>x</m:t>
            </m:r>
          </m:e>
          <m:sub>
            <m:r>
              <w:rPr>
                <w:rFonts w:ascii="Cambria Math" w:eastAsia="SimSun" w:hAnsi="Cambria Math" w:cs="Arial"/>
                <w:color w:val="000000"/>
                <w:sz w:val="22"/>
                <w:szCs w:val="22"/>
              </w:rPr>
              <m:t>t,g</m:t>
            </m:r>
          </m:sub>
        </m:sSub>
        <m:r>
          <w:rPr>
            <w:rFonts w:ascii="Cambria Math" w:eastAsia="SimSun" w:hAnsi="Cambria Math" w:cs="Arial"/>
            <w:color w:val="000000"/>
            <w:sz w:val="22"/>
            <w:szCs w:val="22"/>
          </w:rPr>
          <m:t>)</m:t>
        </m:r>
      </m:oMath>
      <w:r w:rsidR="00122F29">
        <w:rPr>
          <w:rFonts w:ascii="Arial" w:eastAsia="SimSun" w:hAnsi="Arial" w:cs="Arial"/>
          <w:color w:val="000000"/>
          <w:sz w:val="22"/>
          <w:szCs w:val="22"/>
        </w:rPr>
        <w:t xml:space="preserve"> (Eqn.1). </w:t>
      </w:r>
      <w:r w:rsidR="00122F29" w:rsidRPr="000B4E1A">
        <w:rPr>
          <w:rFonts w:ascii="Arial" w:eastAsia="SimSun" w:hAnsi="Arial" w:cs="Arial"/>
          <w:color w:val="000000"/>
          <w:sz w:val="22"/>
          <w:szCs w:val="22"/>
        </w:rPr>
        <w:t>Given a set of input observations</w:t>
      </w:r>
      <w:r w:rsidR="00122F29">
        <w:rPr>
          <w:rFonts w:ascii="Arial" w:eastAsia="SimSun" w:hAnsi="Arial" w:cs="Arial"/>
          <w:color w:val="000000"/>
          <w:sz w:val="22"/>
          <w:szCs w:val="22"/>
        </w:rPr>
        <w:t xml:space="preserve"> where </w:t>
      </w:r>
      <m:oMath>
        <m:sSub>
          <m:sSubPr>
            <m:ctrlPr>
              <w:rPr>
                <w:rFonts w:ascii="Cambria Math" w:eastAsia="SimSun" w:hAnsi="Cambria Math" w:cs="Arial"/>
                <w:i/>
                <w:color w:val="000000"/>
                <w:sz w:val="22"/>
                <w:szCs w:val="22"/>
              </w:rPr>
            </m:ctrlPr>
          </m:sSubPr>
          <m:e>
            <m:r>
              <w:rPr>
                <w:rFonts w:ascii="Cambria Math" w:eastAsia="SimSun" w:hAnsi="Cambria Math" w:cs="Arial"/>
                <w:color w:val="000000"/>
                <w:sz w:val="22"/>
                <w:szCs w:val="22"/>
              </w:rPr>
              <m:t>x</m:t>
            </m:r>
          </m:e>
          <m:sub>
            <m:r>
              <w:rPr>
                <w:rFonts w:ascii="Cambria Math" w:eastAsia="SimSun" w:hAnsi="Cambria Math" w:cs="Arial"/>
                <w:color w:val="000000"/>
                <w:sz w:val="22"/>
                <w:szCs w:val="22"/>
              </w:rPr>
              <m:t>t,</m:t>
            </m:r>
            <m:r>
              <w:rPr>
                <w:rFonts w:ascii="Cambria Math" w:eastAsia="SimSun" w:hAnsi="Cambria Math" w:cs="Arial"/>
                <w:color w:val="000000"/>
                <w:sz w:val="22"/>
                <w:szCs w:val="22"/>
              </w:rPr>
              <m:t>g</m:t>
            </m:r>
          </m:sub>
        </m:sSub>
      </m:oMath>
      <w:r w:rsidR="00122F29">
        <w:rPr>
          <w:rFonts w:ascii="Arial" w:eastAsia="SimSun" w:hAnsi="Arial" w:cs="Arial"/>
          <w:color w:val="000000"/>
          <w:sz w:val="22"/>
          <w:szCs w:val="22"/>
        </w:rPr>
        <w:t xml:space="preserve"> is the</w:t>
      </w:r>
      <w:r w:rsidR="00122F29" w:rsidRPr="000B4E1A">
        <w:rPr>
          <w:rFonts w:ascii="Arial" w:eastAsia="SimSun" w:hAnsi="Arial" w:cs="Arial"/>
          <w:color w:val="000000"/>
          <w:sz w:val="22"/>
          <w:szCs w:val="22"/>
        </w:rPr>
        <w:t xml:space="preserve"> </w:t>
      </w:r>
      <w:r w:rsidR="00122F29">
        <w:rPr>
          <w:rFonts w:ascii="Arial" w:eastAsia="SimSun" w:hAnsi="Arial" w:cs="Arial"/>
          <w:color w:val="000000"/>
          <w:sz w:val="22"/>
          <w:szCs w:val="22"/>
        </w:rPr>
        <w:t xml:space="preserve">observation at time </w:t>
      </w:r>
      <m:oMath>
        <m:r>
          <w:rPr>
            <w:rFonts w:ascii="Cambria Math" w:eastAsia="SimSun" w:hAnsi="Cambria Math" w:cs="Arial"/>
            <w:color w:val="000000"/>
            <w:sz w:val="22"/>
            <w:szCs w:val="22"/>
          </w:rPr>
          <m:t>t</m:t>
        </m:r>
      </m:oMath>
      <w:r w:rsidR="00122F29">
        <w:rPr>
          <w:rFonts w:ascii="Arial" w:eastAsia="SimSun" w:hAnsi="Arial" w:cs="Arial"/>
          <w:color w:val="000000"/>
          <w:sz w:val="22"/>
          <w:szCs w:val="22"/>
        </w:rPr>
        <w:t xml:space="preserve"> and location </w:t>
      </w:r>
      <m:oMath>
        <m:r>
          <w:rPr>
            <w:rFonts w:ascii="Cambria Math" w:eastAsia="SimSun" w:hAnsi="Cambria Math" w:cs="Arial"/>
            <w:color w:val="000000"/>
            <w:sz w:val="22"/>
            <w:szCs w:val="22"/>
          </w:rPr>
          <m:t>g</m:t>
        </m:r>
      </m:oMath>
      <w:r w:rsidR="00122F29">
        <w:rPr>
          <w:rFonts w:ascii="Arial" w:eastAsia="SimSun" w:hAnsi="Arial" w:cs="Arial"/>
          <w:color w:val="000000"/>
          <w:sz w:val="22"/>
          <w:szCs w:val="22"/>
        </w:rPr>
        <w:t>:</w:t>
      </w:r>
      <w:r w:rsidR="00122F29" w:rsidRPr="00122F29">
        <w:rPr>
          <w:rFonts w:ascii="Cambria Math" w:eastAsia="SimSun" w:hAnsi="Cambria Math" w:cs="Arial"/>
          <w:i/>
          <w:color w:val="000000"/>
          <w:sz w:val="22"/>
          <w:szCs w:val="22"/>
        </w:rPr>
        <w:br/>
      </w:r>
      <m:oMathPara>
        <m:oMath>
          <m:r>
            <w:rPr>
              <w:rFonts w:ascii="Cambria Math" w:eastAsia="SimSun" w:hAnsi="Cambria Math" w:cs="Arial"/>
              <w:color w:val="000000"/>
              <w:sz w:val="22"/>
              <w:szCs w:val="22"/>
            </w:rPr>
            <m:t xml:space="preserve">x= </m:t>
          </m:r>
          <m:r>
            <w:rPr>
              <w:rFonts w:ascii="Cambria Math" w:eastAsia="SimSun" w:hAnsi="Cambria Math" w:cs="Arial"/>
              <w:color w:val="000000"/>
              <w:sz w:val="22"/>
              <w:szCs w:val="22"/>
            </w:rPr>
            <m:t>[</m:t>
          </m:r>
          <m:eqArr>
            <m:eqArrPr>
              <m:ctrlPr>
                <w:rPr>
                  <w:rFonts w:ascii="Cambria Math" w:eastAsia="SimSun" w:hAnsi="Cambria Math" w:cs="Arial"/>
                  <w:color w:val="000000"/>
                  <w:sz w:val="22"/>
                  <w:szCs w:val="22"/>
                </w:rPr>
              </m:ctrlPr>
            </m:eqArrPr>
            <m:e>
              <m:sSub>
                <m:sSubPr>
                  <m:ctrlPr>
                    <w:rPr>
                      <w:rFonts w:ascii="Cambria Math" w:eastAsia="SimSun" w:hAnsi="Cambria Math" w:cs="Arial"/>
                      <w:color w:val="000000"/>
                      <w:sz w:val="22"/>
                      <w:szCs w:val="22"/>
                    </w:rPr>
                  </m:ctrlPr>
                </m:sSubPr>
                <m:e>
                  <m:r>
                    <w:rPr>
                      <w:rFonts w:ascii="Cambria Math" w:eastAsia="SimSun" w:hAnsi="Cambria Math" w:cs="Arial"/>
                      <w:color w:val="000000"/>
                      <w:sz w:val="22"/>
                      <w:szCs w:val="22"/>
                    </w:rPr>
                    <m:t>x</m:t>
                  </m:r>
                </m:e>
                <m:sub>
                  <m:r>
                    <w:rPr>
                      <w:rFonts w:ascii="Cambria Math" w:eastAsia="SimSun" w:hAnsi="Cambria Math" w:cs="Arial"/>
                      <w:color w:val="000000"/>
                      <w:sz w:val="22"/>
                      <w:szCs w:val="22"/>
                    </w:rPr>
                    <m:t>1,1</m:t>
                  </m:r>
                </m:sub>
              </m:sSub>
              <m:sSub>
                <m:sSubPr>
                  <m:ctrlPr>
                    <w:rPr>
                      <w:rFonts w:ascii="Cambria Math" w:eastAsia="SimSun" w:hAnsi="Cambria Math" w:cs="Arial"/>
                      <w:color w:val="000000"/>
                      <w:sz w:val="22"/>
                      <w:szCs w:val="22"/>
                    </w:rPr>
                  </m:ctrlPr>
                </m:sSubPr>
                <m:e>
                  <m:r>
                    <w:rPr>
                      <w:rFonts w:ascii="Cambria Math" w:eastAsia="SimSun" w:hAnsi="Cambria Math" w:cs="Arial"/>
                      <w:color w:val="000000"/>
                      <w:sz w:val="22"/>
                      <w:szCs w:val="22"/>
                    </w:rPr>
                    <m:t>x</m:t>
                  </m:r>
                </m:e>
                <m:sub>
                  <m:r>
                    <w:rPr>
                      <w:rFonts w:ascii="Cambria Math" w:eastAsia="SimSun" w:hAnsi="Cambria Math" w:cs="Arial"/>
                      <w:color w:val="000000"/>
                      <w:sz w:val="22"/>
                      <w:szCs w:val="22"/>
                    </w:rPr>
                    <m:t>1,2</m:t>
                  </m:r>
                </m:sub>
              </m:sSub>
              <m:r>
                <w:rPr>
                  <w:rFonts w:ascii="Cambria Math" w:eastAsia="SimSun" w:hAnsi="Cambria Math" w:cs="Arial"/>
                  <w:color w:val="000000"/>
                  <w:sz w:val="22"/>
                  <w:szCs w:val="22"/>
                </w:rPr>
                <m:t>...</m:t>
              </m:r>
              <m:sSub>
                <m:sSubPr>
                  <m:ctrlPr>
                    <w:rPr>
                      <w:rFonts w:ascii="Cambria Math" w:eastAsia="SimSun" w:hAnsi="Cambria Math" w:cs="Arial"/>
                      <w:color w:val="000000"/>
                      <w:sz w:val="22"/>
                      <w:szCs w:val="22"/>
                    </w:rPr>
                  </m:ctrlPr>
                </m:sSubPr>
                <m:e>
                  <m:r>
                    <w:rPr>
                      <w:rFonts w:ascii="Cambria Math" w:eastAsia="SimSun" w:hAnsi="Cambria Math" w:cs="Arial"/>
                      <w:color w:val="000000"/>
                      <w:sz w:val="22"/>
                      <w:szCs w:val="22"/>
                    </w:rPr>
                    <m:t>x</m:t>
                  </m:r>
                </m:e>
                <m:sub>
                  <m:r>
                    <w:rPr>
                      <w:rFonts w:ascii="Cambria Math" w:eastAsia="SimSun" w:hAnsi="Cambria Math" w:cs="Arial"/>
                      <w:color w:val="000000"/>
                      <w:sz w:val="22"/>
                      <w:szCs w:val="22"/>
                    </w:rPr>
                    <m:t>1,</m:t>
                  </m:r>
                  <m:r>
                    <w:rPr>
                      <w:rFonts w:ascii="Cambria Math" w:eastAsia="SimSun" w:hAnsi="Cambria Math" w:cs="Arial"/>
                      <w:color w:val="000000"/>
                      <w:sz w:val="22"/>
                      <w:szCs w:val="22"/>
                    </w:rPr>
                    <m:t>g</m:t>
                  </m:r>
                </m:sub>
              </m:sSub>
            </m:e>
            <m:e>
              <m:sSub>
                <m:sSubPr>
                  <m:ctrlPr>
                    <w:rPr>
                      <w:rFonts w:ascii="Cambria Math" w:eastAsia="SimSun" w:hAnsi="Cambria Math" w:cs="Arial"/>
                      <w:color w:val="000000"/>
                      <w:sz w:val="22"/>
                      <w:szCs w:val="22"/>
                    </w:rPr>
                  </m:ctrlPr>
                </m:sSubPr>
                <m:e>
                  <m:r>
                    <w:rPr>
                      <w:rFonts w:ascii="Cambria Math" w:eastAsia="SimSun" w:hAnsi="Cambria Math" w:cs="Arial"/>
                      <w:color w:val="000000"/>
                      <w:sz w:val="22"/>
                      <w:szCs w:val="22"/>
                    </w:rPr>
                    <m:t>x</m:t>
                  </m:r>
                </m:e>
                <m:sub>
                  <m:r>
                    <w:rPr>
                      <w:rFonts w:ascii="Cambria Math" w:eastAsia="SimSun" w:hAnsi="Cambria Math" w:cs="Arial"/>
                      <w:color w:val="000000"/>
                      <w:sz w:val="22"/>
                      <w:szCs w:val="22"/>
                    </w:rPr>
                    <m:t>2,1</m:t>
                  </m:r>
                </m:sub>
              </m:sSub>
              <m:sSub>
                <m:sSubPr>
                  <m:ctrlPr>
                    <w:rPr>
                      <w:rFonts w:ascii="Cambria Math" w:eastAsia="SimSun" w:hAnsi="Cambria Math" w:cs="Arial"/>
                      <w:color w:val="000000"/>
                      <w:sz w:val="22"/>
                      <w:szCs w:val="22"/>
                    </w:rPr>
                  </m:ctrlPr>
                </m:sSubPr>
                <m:e>
                  <m:r>
                    <w:rPr>
                      <w:rFonts w:ascii="Cambria Math" w:eastAsia="SimSun" w:hAnsi="Cambria Math" w:cs="Arial"/>
                      <w:color w:val="000000"/>
                      <w:sz w:val="22"/>
                      <w:szCs w:val="22"/>
                    </w:rPr>
                    <m:t>x</m:t>
                  </m:r>
                </m:e>
                <m:sub>
                  <m:r>
                    <w:rPr>
                      <w:rFonts w:ascii="Cambria Math" w:eastAsia="SimSun" w:hAnsi="Cambria Math" w:cs="Arial"/>
                      <w:color w:val="000000"/>
                      <w:sz w:val="22"/>
                      <w:szCs w:val="22"/>
                    </w:rPr>
                    <m:t>2,2</m:t>
                  </m:r>
                </m:sub>
              </m:sSub>
              <m:r>
                <w:rPr>
                  <w:rFonts w:ascii="Cambria Math" w:eastAsia="SimSun" w:hAnsi="Cambria Math" w:cs="Arial"/>
                  <w:color w:val="000000"/>
                  <w:sz w:val="22"/>
                  <w:szCs w:val="22"/>
                </w:rPr>
                <m:t>...</m:t>
              </m:r>
              <m:sSub>
                <m:sSubPr>
                  <m:ctrlPr>
                    <w:rPr>
                      <w:rFonts w:ascii="Cambria Math" w:eastAsia="SimSun" w:hAnsi="Cambria Math" w:cs="Arial"/>
                      <w:color w:val="000000"/>
                      <w:sz w:val="22"/>
                      <w:szCs w:val="22"/>
                    </w:rPr>
                  </m:ctrlPr>
                </m:sSubPr>
                <m:e>
                  <m:r>
                    <w:rPr>
                      <w:rFonts w:ascii="Cambria Math" w:eastAsia="SimSun" w:hAnsi="Cambria Math" w:cs="Arial"/>
                      <w:color w:val="000000"/>
                      <w:sz w:val="22"/>
                      <w:szCs w:val="22"/>
                    </w:rPr>
                    <m:t>x</m:t>
                  </m:r>
                </m:e>
                <m:sub>
                  <m:r>
                    <w:rPr>
                      <w:rFonts w:ascii="Cambria Math" w:eastAsia="SimSun" w:hAnsi="Cambria Math" w:cs="Arial"/>
                      <w:color w:val="000000"/>
                      <w:sz w:val="22"/>
                      <w:szCs w:val="22"/>
                    </w:rPr>
                    <m:t>1,</m:t>
                  </m:r>
                  <m:r>
                    <w:rPr>
                      <w:rFonts w:ascii="Cambria Math" w:eastAsia="SimSun" w:hAnsi="Cambria Math" w:cs="Arial"/>
                      <w:color w:val="000000"/>
                      <w:sz w:val="22"/>
                      <w:szCs w:val="22"/>
                    </w:rPr>
                    <m:t>g</m:t>
                  </m:r>
                </m:sub>
              </m:sSub>
            </m:e>
            <m:e>
              <m:r>
                <w:rPr>
                  <w:rFonts w:ascii="Cambria Math" w:eastAsia="SimSun" w:hAnsi="Cambria Math" w:cs="Arial"/>
                  <w:color w:val="000000"/>
                  <w:sz w:val="22"/>
                  <w:szCs w:val="22"/>
                </w:rPr>
                <m:t>...</m:t>
              </m:r>
            </m:e>
            <m:e>
              <m:sSub>
                <m:sSubPr>
                  <m:ctrlPr>
                    <w:rPr>
                      <w:rFonts w:ascii="Cambria Math" w:eastAsia="SimSun" w:hAnsi="Cambria Math" w:cs="Arial"/>
                      <w:color w:val="000000"/>
                      <w:sz w:val="22"/>
                      <w:szCs w:val="22"/>
                    </w:rPr>
                  </m:ctrlPr>
                </m:sSubPr>
                <m:e>
                  <m:r>
                    <w:rPr>
                      <w:rFonts w:ascii="Cambria Math" w:eastAsia="SimSun" w:hAnsi="Cambria Math" w:cs="Arial"/>
                      <w:color w:val="000000"/>
                      <w:sz w:val="22"/>
                      <w:szCs w:val="22"/>
                    </w:rPr>
                    <m:t>x</m:t>
                  </m:r>
                </m:e>
                <m:sub>
                  <m:r>
                    <w:rPr>
                      <w:rFonts w:ascii="Cambria Math" w:eastAsia="SimSun" w:hAnsi="Cambria Math" w:cs="Arial"/>
                      <w:color w:val="000000"/>
                      <w:sz w:val="22"/>
                      <w:szCs w:val="22"/>
                    </w:rPr>
                    <m:t>t,1</m:t>
                  </m:r>
                </m:sub>
              </m:sSub>
              <m:sSub>
                <m:sSubPr>
                  <m:ctrlPr>
                    <w:rPr>
                      <w:rFonts w:ascii="Cambria Math" w:eastAsia="SimSun" w:hAnsi="Cambria Math" w:cs="Arial"/>
                      <w:color w:val="000000"/>
                      <w:sz w:val="22"/>
                      <w:szCs w:val="22"/>
                    </w:rPr>
                  </m:ctrlPr>
                </m:sSubPr>
                <m:e>
                  <m:r>
                    <w:rPr>
                      <w:rFonts w:ascii="Cambria Math" w:eastAsia="SimSun" w:hAnsi="Cambria Math" w:cs="Arial"/>
                      <w:color w:val="000000"/>
                      <w:sz w:val="22"/>
                      <w:szCs w:val="22"/>
                    </w:rPr>
                    <m:t>x</m:t>
                  </m:r>
                </m:e>
                <m:sub>
                  <m:r>
                    <w:rPr>
                      <w:rFonts w:ascii="Cambria Math" w:eastAsia="SimSun" w:hAnsi="Cambria Math" w:cs="Arial"/>
                      <w:color w:val="000000"/>
                      <w:sz w:val="22"/>
                      <w:szCs w:val="22"/>
                    </w:rPr>
                    <m:t>t,2</m:t>
                  </m:r>
                </m:sub>
              </m:sSub>
              <m:r>
                <w:rPr>
                  <w:rFonts w:ascii="Cambria Math" w:eastAsia="SimSun" w:hAnsi="Cambria Math" w:cs="Arial"/>
                  <w:color w:val="000000"/>
                  <w:sz w:val="22"/>
                  <w:szCs w:val="22"/>
                </w:rPr>
                <m:t>...</m:t>
              </m:r>
              <m:sSub>
                <m:sSubPr>
                  <m:ctrlPr>
                    <w:rPr>
                      <w:rFonts w:ascii="Cambria Math" w:eastAsia="SimSun" w:hAnsi="Cambria Math" w:cs="Arial"/>
                      <w:color w:val="000000"/>
                      <w:sz w:val="22"/>
                      <w:szCs w:val="22"/>
                    </w:rPr>
                  </m:ctrlPr>
                </m:sSubPr>
                <m:e>
                  <m:r>
                    <w:rPr>
                      <w:rFonts w:ascii="Cambria Math" w:eastAsia="SimSun" w:hAnsi="Cambria Math" w:cs="Arial"/>
                      <w:color w:val="000000"/>
                      <w:sz w:val="22"/>
                      <w:szCs w:val="22"/>
                    </w:rPr>
                    <m:t>x</m:t>
                  </m:r>
                </m:e>
                <m:sub>
                  <m:r>
                    <w:rPr>
                      <w:rFonts w:ascii="Cambria Math" w:eastAsia="SimSun" w:hAnsi="Cambria Math" w:cs="Arial"/>
                      <w:color w:val="000000"/>
                      <w:sz w:val="22"/>
                      <w:szCs w:val="22"/>
                    </w:rPr>
                    <m:t>t,</m:t>
                  </m:r>
                  <m:r>
                    <w:rPr>
                      <w:rFonts w:ascii="Cambria Math" w:eastAsia="SimSun" w:hAnsi="Cambria Math" w:cs="Arial"/>
                      <w:color w:val="000000"/>
                      <w:sz w:val="22"/>
                      <w:szCs w:val="22"/>
                    </w:rPr>
                    <m:t>g</m:t>
                  </m:r>
                </m:sub>
              </m:sSub>
            </m:e>
          </m:eqArr>
          <m:r>
            <w:rPr>
              <w:rFonts w:ascii="Cambria Math" w:eastAsia="SimSun" w:hAnsi="Cambria Math" w:cs="Arial"/>
              <w:color w:val="000000"/>
              <w:sz w:val="22"/>
              <w:szCs w:val="22"/>
            </w:rPr>
            <m:t>]</m:t>
          </m:r>
        </m:oMath>
      </m:oMathPara>
    </w:p>
    <w:p w:rsidR="00534C7E" w:rsidRDefault="00122F29" w:rsidP="00756A20">
      <w:pPr>
        <w:spacing w:after="240"/>
        <w:rPr>
          <w:rFonts w:ascii="Arial" w:eastAsia="SimSun" w:hAnsi="Arial" w:cs="Arial"/>
          <w:color w:val="000000"/>
          <w:sz w:val="22"/>
          <w:szCs w:val="22"/>
        </w:rPr>
      </w:pPr>
      <w:r>
        <w:rPr>
          <w:rFonts w:ascii="Arial" w:eastAsia="SimSun" w:hAnsi="Arial" w:cs="Arial"/>
          <w:color w:val="000000"/>
          <w:sz w:val="22"/>
          <w:szCs w:val="22"/>
        </w:rPr>
        <w:t xml:space="preserve">and a time lag of </w:t>
      </w:r>
      <m:oMath>
        <m:r>
          <w:rPr>
            <w:rFonts w:ascii="Cambria Math" w:eastAsia="SimSun" w:hAnsi="Cambria Math" w:cs="Arial"/>
            <w:color w:val="000000"/>
            <w:sz w:val="22"/>
            <w:szCs w:val="22"/>
          </w:rPr>
          <m:t>k</m:t>
        </m:r>
        <m:r>
          <w:rPr>
            <w:rFonts w:ascii="Cambria Math" w:eastAsia="SimSun" w:hAnsi="Cambria Math" w:cs="Arial"/>
            <w:color w:val="000000"/>
            <w:sz w:val="22"/>
            <w:szCs w:val="22"/>
          </w:rPr>
          <m:t>≤t</m:t>
        </m:r>
      </m:oMath>
      <w:r>
        <w:rPr>
          <w:rFonts w:ascii="Arial" w:eastAsia="SimSun" w:hAnsi="Arial" w:cs="Arial"/>
          <w:color w:val="000000"/>
          <w:sz w:val="22"/>
          <w:szCs w:val="22"/>
        </w:rPr>
        <w:t xml:space="preserve">, </w:t>
      </w:r>
      <w:r>
        <w:rPr>
          <w:rFonts w:ascii="Arial" w:eastAsia="SimSun" w:hAnsi="Arial" w:cs="Arial"/>
          <w:color w:val="000000"/>
          <w:sz w:val="22"/>
          <w:szCs w:val="22"/>
        </w:rPr>
        <w:t>the</w:t>
      </w:r>
      <w:r>
        <w:rPr>
          <w:rFonts w:ascii="Arial" w:eastAsia="SimSun" w:hAnsi="Arial" w:cs="Arial"/>
          <w:color w:val="000000"/>
          <w:sz w:val="22"/>
          <w:szCs w:val="22"/>
        </w:rPr>
        <w:t xml:space="preserve"> function</w:t>
      </w:r>
      <w:r>
        <w:rPr>
          <w:rFonts w:ascii="Arial" w:eastAsia="SimSun" w:hAnsi="Arial" w:cs="Arial"/>
          <w:color w:val="000000"/>
          <w:sz w:val="22"/>
          <w:szCs w:val="22"/>
        </w:rPr>
        <w:t xml:space="preserve"> </w:t>
      </w:r>
      <m:oMath>
        <m:r>
          <w:rPr>
            <w:rFonts w:ascii="Cambria Math" w:eastAsia="SimSun" w:hAnsi="Cambria Math" w:cs="Arial"/>
            <w:color w:val="000000"/>
            <w:sz w:val="22"/>
            <w:szCs w:val="22"/>
          </w:rPr>
          <m:t>f</m:t>
        </m:r>
      </m:oMath>
      <w:r>
        <w:rPr>
          <w:rFonts w:ascii="Arial" w:eastAsia="SimSun" w:hAnsi="Arial" w:cs="Arial"/>
          <w:color w:val="000000"/>
          <w:sz w:val="22"/>
          <w:szCs w:val="22"/>
        </w:rPr>
        <w:t xml:space="preserve"> is </w:t>
      </w:r>
      <w:r>
        <w:rPr>
          <w:rFonts w:ascii="Arial" w:eastAsia="SimSun" w:hAnsi="Arial" w:cs="Arial"/>
          <w:color w:val="000000"/>
          <w:sz w:val="22"/>
          <w:szCs w:val="22"/>
        </w:rPr>
        <w:t>to</w:t>
      </w:r>
      <w:r>
        <w:rPr>
          <w:rFonts w:ascii="Arial" w:eastAsia="SimSun" w:hAnsi="Arial" w:cs="Arial"/>
          <w:color w:val="000000"/>
          <w:sz w:val="22"/>
          <w:szCs w:val="22"/>
        </w:rPr>
        <w:t xml:space="preserve"> be defined to</w:t>
      </w:r>
      <w:r>
        <w:rPr>
          <w:rFonts w:ascii="Arial" w:eastAsia="SimSun" w:hAnsi="Arial" w:cs="Arial"/>
          <w:color w:val="000000"/>
          <w:sz w:val="22"/>
          <w:szCs w:val="22"/>
        </w:rPr>
        <w:t xml:space="preserve"> map </w:t>
      </w:r>
      <w:r>
        <w:rPr>
          <w:rFonts w:ascii="Arial" w:eastAsia="SimSun" w:hAnsi="Arial" w:cs="Arial"/>
          <w:color w:val="000000"/>
          <w:sz w:val="22"/>
          <w:szCs w:val="22"/>
        </w:rPr>
        <w:t xml:space="preserve">input </w:t>
      </w:r>
      <m:oMath>
        <m:sSub>
          <m:sSubPr>
            <m:ctrlPr>
              <w:rPr>
                <w:rFonts w:ascii="Cambria Math" w:eastAsia="SimSun" w:hAnsi="Cambria Math" w:cs="Arial"/>
                <w:i/>
                <w:color w:val="000000"/>
                <w:sz w:val="22"/>
                <w:szCs w:val="22"/>
              </w:rPr>
            </m:ctrlPr>
          </m:sSubPr>
          <m:e>
            <m:r>
              <w:rPr>
                <w:rFonts w:ascii="Cambria Math" w:eastAsia="SimSun" w:hAnsi="Cambria Math" w:cs="Arial"/>
                <w:color w:val="000000"/>
                <w:sz w:val="22"/>
                <w:szCs w:val="22"/>
              </w:rPr>
              <m:t>x</m:t>
            </m:r>
          </m:e>
          <m:sub>
            <m:r>
              <w:rPr>
                <w:rFonts w:ascii="Cambria Math" w:eastAsia="SimSun" w:hAnsi="Cambria Math" w:cs="Arial"/>
                <w:color w:val="000000"/>
                <w:sz w:val="22"/>
                <w:szCs w:val="22"/>
              </w:rPr>
              <m:t>t-k,g</m:t>
            </m:r>
          </m:sub>
        </m:sSub>
        <m:r>
          <w:rPr>
            <w:rFonts w:ascii="Cambria Math" w:eastAsia="SimSun" w:hAnsi="Cambria Math" w:cs="Arial"/>
            <w:color w:val="000000"/>
            <w:sz w:val="22"/>
            <w:szCs w:val="22"/>
          </w:rPr>
          <m:t>∈{x}</m:t>
        </m:r>
      </m:oMath>
      <w:r>
        <w:rPr>
          <w:rFonts w:ascii="Arial" w:eastAsia="SimSun" w:hAnsi="Arial" w:cs="Arial"/>
          <w:color w:val="000000"/>
          <w:sz w:val="22"/>
          <w:szCs w:val="22"/>
        </w:rPr>
        <w:t xml:space="preserve">, </w:t>
      </w:r>
      <w:r>
        <w:rPr>
          <w:rFonts w:ascii="Arial" w:eastAsia="SimSun" w:hAnsi="Arial" w:cs="Arial"/>
          <w:color w:val="000000"/>
          <w:sz w:val="22"/>
          <w:szCs w:val="22"/>
        </w:rPr>
        <w:t xml:space="preserve">to the output </w:t>
      </w:r>
      <m:oMath>
        <m:sSub>
          <m:sSubPr>
            <m:ctrlPr>
              <w:rPr>
                <w:rFonts w:ascii="Cambria Math" w:eastAsia="SimSun" w:hAnsi="Cambria Math" w:cs="Arial"/>
                <w:i/>
                <w:color w:val="000000"/>
                <w:sz w:val="22"/>
                <w:szCs w:val="22"/>
              </w:rPr>
            </m:ctrlPr>
          </m:sSubPr>
          <m:e>
            <m:r>
              <w:rPr>
                <w:rFonts w:ascii="Cambria Math" w:eastAsia="SimSun" w:hAnsi="Cambria Math" w:cs="Arial"/>
                <w:color w:val="000000"/>
                <w:sz w:val="22"/>
                <w:szCs w:val="22"/>
              </w:rPr>
              <m:t>y</m:t>
            </m:r>
          </m:e>
          <m:sub>
            <m:r>
              <w:rPr>
                <w:rFonts w:ascii="Cambria Math" w:eastAsia="SimSun" w:hAnsi="Cambria Math" w:cs="Arial"/>
                <w:color w:val="000000"/>
                <w:sz w:val="22"/>
                <w:szCs w:val="22"/>
              </w:rPr>
              <m:t>t</m:t>
            </m:r>
            <m:r>
              <w:rPr>
                <w:rFonts w:ascii="Cambria Math" w:eastAsia="SimSun" w:hAnsi="Cambria Math" w:cs="Arial"/>
                <w:color w:val="000000"/>
                <w:sz w:val="22"/>
                <w:szCs w:val="22"/>
              </w:rPr>
              <m:t>+f</m:t>
            </m:r>
            <m:r>
              <w:rPr>
                <w:rFonts w:ascii="Cambria Math" w:eastAsia="SimSun" w:hAnsi="Cambria Math" w:cs="Arial"/>
                <w:color w:val="000000"/>
                <w:sz w:val="22"/>
                <w:szCs w:val="22"/>
              </w:rPr>
              <m:t>,g</m:t>
            </m:r>
          </m:sub>
        </m:sSub>
        <m:r>
          <w:rPr>
            <w:rFonts w:ascii="Cambria Math" w:eastAsia="SimSun" w:hAnsi="Cambria Math" w:cs="Arial"/>
            <w:color w:val="000000"/>
            <w:sz w:val="22"/>
            <w:szCs w:val="22"/>
          </w:rPr>
          <m:t>∈y</m:t>
        </m:r>
      </m:oMath>
      <w:r w:rsidR="006B3B12">
        <w:rPr>
          <w:rFonts w:ascii="Arial" w:eastAsia="SimSun" w:hAnsi="Arial" w:cs="Arial"/>
          <w:color w:val="000000"/>
          <w:sz w:val="22"/>
          <w:szCs w:val="22"/>
        </w:rPr>
        <w:t xml:space="preserve"> </w:t>
      </w:r>
      <w:r>
        <w:rPr>
          <w:rFonts w:ascii="Arial" w:eastAsia="SimSun" w:hAnsi="Arial" w:cs="Arial"/>
          <w:color w:val="000000"/>
          <w:sz w:val="22"/>
          <w:szCs w:val="22"/>
        </w:rPr>
        <w:t>, which denotes the future measuremen</w:t>
      </w:r>
      <w:r w:rsidR="006B3B12">
        <w:rPr>
          <w:rFonts w:ascii="Arial" w:eastAsia="SimSun" w:hAnsi="Arial" w:cs="Arial"/>
          <w:color w:val="000000"/>
          <w:sz w:val="22"/>
          <w:szCs w:val="22"/>
        </w:rPr>
        <w:t>t:</w:t>
      </w:r>
    </w:p>
    <w:p w:rsidR="006B3B12" w:rsidRDefault="006B3B12" w:rsidP="00756A20">
      <w:pPr>
        <w:spacing w:after="240"/>
        <w:rPr>
          <w:rFonts w:ascii="Arial" w:eastAsia="SimSun" w:hAnsi="Arial" w:cs="Arial"/>
          <w:color w:val="000000"/>
          <w:sz w:val="22"/>
          <w:szCs w:val="22"/>
        </w:rPr>
      </w:pPr>
      <m:oMathPara>
        <m:oMath>
          <m:r>
            <w:rPr>
              <w:rFonts w:ascii="Cambria Math" w:eastAsia="SimSun" w:hAnsi="Cambria Math" w:cs="Arial"/>
              <w:color w:val="000000"/>
              <w:sz w:val="22"/>
              <w:szCs w:val="22"/>
            </w:rPr>
            <m:t xml:space="preserve">y= </m:t>
          </m:r>
          <m:r>
            <w:rPr>
              <w:rFonts w:ascii="Cambria Math" w:eastAsia="SimSun" w:hAnsi="Cambria Math" w:cs="Arial"/>
              <w:color w:val="000000"/>
              <w:sz w:val="22"/>
              <w:szCs w:val="22"/>
            </w:rPr>
            <m:t>[</m:t>
          </m:r>
          <m:eqArr>
            <m:eqArrPr>
              <m:ctrlPr>
                <w:rPr>
                  <w:rFonts w:ascii="Cambria Math" w:eastAsia="SimSun" w:hAnsi="Cambria Math" w:cs="Arial"/>
                  <w:color w:val="000000"/>
                  <w:sz w:val="22"/>
                  <w:szCs w:val="22"/>
                </w:rPr>
              </m:ctrlPr>
            </m:eqArrPr>
            <m:e>
              <m:sSub>
                <m:sSubPr>
                  <m:ctrlPr>
                    <w:rPr>
                      <w:rFonts w:ascii="Cambria Math" w:eastAsia="SimSun" w:hAnsi="Cambria Math" w:cs="Arial"/>
                      <w:color w:val="000000"/>
                      <w:sz w:val="22"/>
                      <w:szCs w:val="22"/>
                    </w:rPr>
                  </m:ctrlPr>
                </m:sSubPr>
                <m:e>
                  <m:r>
                    <w:rPr>
                      <w:rFonts w:ascii="Cambria Math" w:eastAsia="SimSun" w:hAnsi="Cambria Math" w:cs="Arial"/>
                      <w:color w:val="000000"/>
                      <w:sz w:val="22"/>
                      <w:szCs w:val="22"/>
                    </w:rPr>
                    <m:t>y</m:t>
                  </m:r>
                </m:e>
                <m:sub>
                  <m:r>
                    <w:rPr>
                      <w:rFonts w:ascii="Cambria Math" w:eastAsia="SimSun" w:hAnsi="Cambria Math" w:cs="Arial"/>
                      <w:color w:val="000000"/>
                      <w:sz w:val="22"/>
                      <w:szCs w:val="22"/>
                    </w:rPr>
                    <m:t>t+1,1</m:t>
                  </m:r>
                </m:sub>
              </m:sSub>
              <m:sSub>
                <m:sSubPr>
                  <m:ctrlPr>
                    <w:rPr>
                      <w:rFonts w:ascii="Cambria Math" w:eastAsia="SimSun" w:hAnsi="Cambria Math" w:cs="Arial"/>
                      <w:color w:val="000000"/>
                      <w:sz w:val="22"/>
                      <w:szCs w:val="22"/>
                    </w:rPr>
                  </m:ctrlPr>
                </m:sSubPr>
                <m:e>
                  <m:r>
                    <w:rPr>
                      <w:rFonts w:ascii="Cambria Math" w:eastAsia="SimSun" w:hAnsi="Cambria Math" w:cs="Arial"/>
                      <w:color w:val="000000"/>
                      <w:sz w:val="22"/>
                      <w:szCs w:val="22"/>
                    </w:rPr>
                    <m:t>y</m:t>
                  </m:r>
                </m:e>
                <m:sub>
                  <m:r>
                    <w:rPr>
                      <w:rFonts w:ascii="Cambria Math" w:eastAsia="SimSun" w:hAnsi="Cambria Math" w:cs="Arial"/>
                      <w:color w:val="000000"/>
                      <w:sz w:val="22"/>
                      <w:szCs w:val="22"/>
                    </w:rPr>
                    <m:t>t+1,2</m:t>
                  </m:r>
                </m:sub>
              </m:sSub>
              <m:r>
                <w:rPr>
                  <w:rFonts w:ascii="Cambria Math" w:eastAsia="SimSun" w:hAnsi="Cambria Math" w:cs="Arial"/>
                  <w:color w:val="000000"/>
                  <w:sz w:val="22"/>
                  <w:szCs w:val="22"/>
                </w:rPr>
                <m:t>...</m:t>
              </m:r>
              <m:sSub>
                <m:sSubPr>
                  <m:ctrlPr>
                    <w:rPr>
                      <w:rFonts w:ascii="Cambria Math" w:eastAsia="SimSun" w:hAnsi="Cambria Math" w:cs="Arial"/>
                      <w:color w:val="000000"/>
                      <w:sz w:val="22"/>
                      <w:szCs w:val="22"/>
                    </w:rPr>
                  </m:ctrlPr>
                </m:sSubPr>
                <m:e>
                  <m:r>
                    <w:rPr>
                      <w:rFonts w:ascii="Cambria Math" w:eastAsia="SimSun" w:hAnsi="Cambria Math" w:cs="Arial"/>
                      <w:color w:val="000000"/>
                      <w:sz w:val="22"/>
                      <w:szCs w:val="22"/>
                    </w:rPr>
                    <m:t>y</m:t>
                  </m:r>
                </m:e>
                <m:sub>
                  <m:r>
                    <w:rPr>
                      <w:rFonts w:ascii="Cambria Math" w:eastAsia="SimSun" w:hAnsi="Cambria Math" w:cs="Arial"/>
                      <w:color w:val="000000"/>
                      <w:sz w:val="22"/>
                      <w:szCs w:val="22"/>
                    </w:rPr>
                    <m:t>t+1,g</m:t>
                  </m:r>
                </m:sub>
              </m:sSub>
            </m:e>
            <m:e>
              <m:sSub>
                <m:sSubPr>
                  <m:ctrlPr>
                    <w:rPr>
                      <w:rFonts w:ascii="Cambria Math" w:eastAsia="SimSun" w:hAnsi="Cambria Math" w:cs="Arial"/>
                      <w:color w:val="000000"/>
                      <w:sz w:val="22"/>
                      <w:szCs w:val="22"/>
                    </w:rPr>
                  </m:ctrlPr>
                </m:sSubPr>
                <m:e>
                  <m:r>
                    <w:rPr>
                      <w:rFonts w:ascii="Cambria Math" w:eastAsia="SimSun" w:hAnsi="Cambria Math" w:cs="Arial"/>
                      <w:color w:val="000000"/>
                      <w:sz w:val="22"/>
                      <w:szCs w:val="22"/>
                    </w:rPr>
                    <m:t>y</m:t>
                  </m:r>
                </m:e>
                <m:sub>
                  <m:r>
                    <w:rPr>
                      <w:rFonts w:ascii="Cambria Math" w:eastAsia="SimSun" w:hAnsi="Cambria Math" w:cs="Arial"/>
                      <w:color w:val="000000"/>
                      <w:sz w:val="22"/>
                      <w:szCs w:val="22"/>
                    </w:rPr>
                    <m:t>t+2,1</m:t>
                  </m:r>
                </m:sub>
              </m:sSub>
              <m:sSub>
                <m:sSubPr>
                  <m:ctrlPr>
                    <w:rPr>
                      <w:rFonts w:ascii="Cambria Math" w:eastAsia="SimSun" w:hAnsi="Cambria Math" w:cs="Arial"/>
                      <w:color w:val="000000"/>
                      <w:sz w:val="22"/>
                      <w:szCs w:val="22"/>
                    </w:rPr>
                  </m:ctrlPr>
                </m:sSubPr>
                <m:e>
                  <m:r>
                    <w:rPr>
                      <w:rFonts w:ascii="Cambria Math" w:eastAsia="SimSun" w:hAnsi="Cambria Math" w:cs="Arial"/>
                      <w:color w:val="000000"/>
                      <w:sz w:val="22"/>
                      <w:szCs w:val="22"/>
                    </w:rPr>
                    <m:t>y</m:t>
                  </m:r>
                </m:e>
                <m:sub>
                  <m:r>
                    <w:rPr>
                      <w:rFonts w:ascii="Cambria Math" w:eastAsia="SimSun" w:hAnsi="Cambria Math" w:cs="Arial"/>
                      <w:color w:val="000000"/>
                      <w:sz w:val="22"/>
                      <w:szCs w:val="22"/>
                    </w:rPr>
                    <m:t>t+2,2</m:t>
                  </m:r>
                </m:sub>
              </m:sSub>
              <m:r>
                <w:rPr>
                  <w:rFonts w:ascii="Cambria Math" w:eastAsia="SimSun" w:hAnsi="Cambria Math" w:cs="Arial"/>
                  <w:color w:val="000000"/>
                  <w:sz w:val="22"/>
                  <w:szCs w:val="22"/>
                </w:rPr>
                <m:t>...</m:t>
              </m:r>
              <m:sSub>
                <m:sSubPr>
                  <m:ctrlPr>
                    <w:rPr>
                      <w:rFonts w:ascii="Cambria Math" w:eastAsia="SimSun" w:hAnsi="Cambria Math" w:cs="Arial"/>
                      <w:color w:val="000000"/>
                      <w:sz w:val="22"/>
                      <w:szCs w:val="22"/>
                    </w:rPr>
                  </m:ctrlPr>
                </m:sSubPr>
                <m:e>
                  <m:r>
                    <w:rPr>
                      <w:rFonts w:ascii="Cambria Math" w:eastAsia="SimSun" w:hAnsi="Cambria Math" w:cs="Arial"/>
                      <w:color w:val="000000"/>
                      <w:sz w:val="22"/>
                      <w:szCs w:val="22"/>
                    </w:rPr>
                    <m:t>y</m:t>
                  </m:r>
                </m:e>
                <m:sub>
                  <m:r>
                    <w:rPr>
                      <w:rFonts w:ascii="Cambria Math" w:eastAsia="SimSun" w:hAnsi="Cambria Math" w:cs="Arial"/>
                      <w:color w:val="000000"/>
                      <w:sz w:val="22"/>
                      <w:szCs w:val="22"/>
                    </w:rPr>
                    <m:t>t+2,g</m:t>
                  </m:r>
                </m:sub>
              </m:sSub>
            </m:e>
            <m:e>
              <m:r>
                <w:rPr>
                  <w:rFonts w:ascii="Cambria Math" w:eastAsia="SimSun" w:hAnsi="Cambria Math" w:cs="Arial"/>
                  <w:color w:val="000000"/>
                  <w:sz w:val="22"/>
                  <w:szCs w:val="22"/>
                </w:rPr>
                <m:t>...</m:t>
              </m:r>
            </m:e>
            <m:e>
              <m:sSub>
                <m:sSubPr>
                  <m:ctrlPr>
                    <w:rPr>
                      <w:rFonts w:ascii="Cambria Math" w:eastAsia="SimSun" w:hAnsi="Cambria Math" w:cs="Arial"/>
                      <w:color w:val="000000"/>
                      <w:sz w:val="22"/>
                      <w:szCs w:val="22"/>
                    </w:rPr>
                  </m:ctrlPr>
                </m:sSubPr>
                <m:e>
                  <m:r>
                    <w:rPr>
                      <w:rFonts w:ascii="Cambria Math" w:eastAsia="SimSun" w:hAnsi="Cambria Math" w:cs="Arial"/>
                      <w:color w:val="000000"/>
                      <w:sz w:val="22"/>
                      <w:szCs w:val="22"/>
                    </w:rPr>
                    <m:t>y</m:t>
                  </m:r>
                </m:e>
                <m:sub>
                  <m:r>
                    <w:rPr>
                      <w:rFonts w:ascii="Cambria Math" w:eastAsia="SimSun" w:hAnsi="Cambria Math" w:cs="Arial"/>
                      <w:color w:val="000000"/>
                      <w:sz w:val="22"/>
                      <w:szCs w:val="22"/>
                    </w:rPr>
                    <m:t>t+f+,1</m:t>
                  </m:r>
                </m:sub>
              </m:sSub>
              <m:sSub>
                <m:sSubPr>
                  <m:ctrlPr>
                    <w:rPr>
                      <w:rFonts w:ascii="Cambria Math" w:eastAsia="SimSun" w:hAnsi="Cambria Math" w:cs="Arial"/>
                      <w:color w:val="000000"/>
                      <w:sz w:val="22"/>
                      <w:szCs w:val="22"/>
                    </w:rPr>
                  </m:ctrlPr>
                </m:sSubPr>
                <m:e>
                  <m:r>
                    <w:rPr>
                      <w:rFonts w:ascii="Cambria Math" w:eastAsia="SimSun" w:hAnsi="Cambria Math" w:cs="Arial"/>
                      <w:color w:val="000000"/>
                      <w:sz w:val="22"/>
                      <w:szCs w:val="22"/>
                    </w:rPr>
                    <m:t>y</m:t>
                  </m:r>
                </m:e>
                <m:sub>
                  <m:r>
                    <w:rPr>
                      <w:rFonts w:ascii="Cambria Math" w:eastAsia="SimSun" w:hAnsi="Cambria Math" w:cs="Arial"/>
                      <w:color w:val="000000"/>
                      <w:sz w:val="22"/>
                      <w:szCs w:val="22"/>
                    </w:rPr>
                    <m:t>t+f,2</m:t>
                  </m:r>
                </m:sub>
              </m:sSub>
              <m:r>
                <w:rPr>
                  <w:rFonts w:ascii="Cambria Math" w:eastAsia="SimSun" w:hAnsi="Cambria Math" w:cs="Arial"/>
                  <w:color w:val="000000"/>
                  <w:sz w:val="22"/>
                  <w:szCs w:val="22"/>
                </w:rPr>
                <m:t>...</m:t>
              </m:r>
              <m:sSub>
                <m:sSubPr>
                  <m:ctrlPr>
                    <w:rPr>
                      <w:rFonts w:ascii="Cambria Math" w:eastAsia="SimSun" w:hAnsi="Cambria Math" w:cs="Arial"/>
                      <w:color w:val="000000"/>
                      <w:sz w:val="22"/>
                      <w:szCs w:val="22"/>
                    </w:rPr>
                  </m:ctrlPr>
                </m:sSubPr>
                <m:e>
                  <m:r>
                    <w:rPr>
                      <w:rFonts w:ascii="Cambria Math" w:eastAsia="SimSun" w:hAnsi="Cambria Math" w:cs="Arial"/>
                      <w:color w:val="000000"/>
                      <w:sz w:val="22"/>
                      <w:szCs w:val="22"/>
                    </w:rPr>
                    <m:t>y</m:t>
                  </m:r>
                </m:e>
                <m:sub>
                  <m:r>
                    <w:rPr>
                      <w:rFonts w:ascii="Cambria Math" w:eastAsia="SimSun" w:hAnsi="Cambria Math" w:cs="Arial"/>
                      <w:color w:val="000000"/>
                      <w:sz w:val="22"/>
                      <w:szCs w:val="22"/>
                    </w:rPr>
                    <m:t>t+f,g</m:t>
                  </m:r>
                </m:sub>
              </m:sSub>
            </m:e>
          </m:eqArr>
          <m:r>
            <w:rPr>
              <w:rFonts w:ascii="Cambria Math" w:eastAsia="SimSun" w:hAnsi="Cambria Math" w:cs="Arial"/>
              <w:color w:val="000000"/>
              <w:sz w:val="22"/>
              <w:szCs w:val="22"/>
            </w:rPr>
            <m:t>]</m:t>
          </m:r>
        </m:oMath>
      </m:oMathPara>
    </w:p>
    <w:p w:rsidR="000B4E1A" w:rsidRDefault="006B3B12" w:rsidP="00756A20">
      <w:pPr>
        <w:spacing w:after="240"/>
        <w:rPr>
          <w:rFonts w:ascii="Arial" w:eastAsia="SimSun" w:hAnsi="Arial" w:cs="Arial"/>
          <w:color w:val="000000"/>
          <w:sz w:val="22"/>
          <w:szCs w:val="22"/>
        </w:rPr>
      </w:pPr>
      <w:r>
        <w:rPr>
          <w:rFonts w:ascii="Arial" w:eastAsia="SimSun" w:hAnsi="Arial" w:cs="Arial"/>
          <w:color w:val="000000"/>
          <w:sz w:val="22"/>
          <w:szCs w:val="22"/>
        </w:rPr>
        <w:t xml:space="preserve">The task of this project is to model </w:t>
      </w:r>
      <m:oMath>
        <m:r>
          <w:rPr>
            <w:rFonts w:ascii="Cambria Math" w:eastAsia="SimSun" w:hAnsi="Cambria Math" w:cs="Arial"/>
            <w:color w:val="000000"/>
            <w:sz w:val="22"/>
            <w:szCs w:val="22"/>
          </w:rPr>
          <m:t>x</m:t>
        </m:r>
      </m:oMath>
      <w:r>
        <w:rPr>
          <w:rFonts w:ascii="Arial" w:eastAsia="SimSun" w:hAnsi="Arial" w:cs="Arial"/>
          <w:color w:val="000000"/>
          <w:sz w:val="22"/>
          <w:szCs w:val="22"/>
        </w:rPr>
        <w:t xml:space="preserve"> with </w:t>
      </w:r>
      <w:r w:rsidR="00117536">
        <w:rPr>
          <w:rFonts w:ascii="Arial" w:eastAsia="SimSun" w:hAnsi="Arial" w:cs="Arial"/>
          <w:color w:val="000000"/>
          <w:sz w:val="22"/>
          <w:szCs w:val="22"/>
        </w:rPr>
        <w:t>functions</w:t>
      </w:r>
      <w:r w:rsidR="00AF15FB">
        <w:rPr>
          <w:rFonts w:ascii="Arial" w:eastAsia="SimSun" w:hAnsi="Arial" w:cs="Arial"/>
          <w:color w:val="000000"/>
          <w:sz w:val="22"/>
          <w:szCs w:val="22"/>
        </w:rPr>
        <w:t xml:space="preserve"> </w:t>
      </w:r>
      <m:oMath>
        <m:r>
          <w:rPr>
            <w:rFonts w:ascii="Cambria Math" w:eastAsia="SimSun" w:hAnsi="Cambria Math" w:cs="Arial"/>
            <w:color w:val="000000"/>
            <w:sz w:val="22"/>
            <w:szCs w:val="22"/>
          </w:rPr>
          <m:t>f</m:t>
        </m:r>
      </m:oMath>
      <w:r w:rsidR="00117536">
        <w:rPr>
          <w:rFonts w:ascii="Arial" w:eastAsia="SimSun" w:hAnsi="Arial" w:cs="Arial"/>
          <w:color w:val="000000"/>
          <w:sz w:val="22"/>
          <w:szCs w:val="22"/>
        </w:rPr>
        <w:t xml:space="preserve">, </w:t>
      </w:r>
      <w:r w:rsidR="00AF15FB">
        <w:rPr>
          <w:rFonts w:ascii="Arial" w:eastAsia="SimSun" w:hAnsi="Arial" w:cs="Arial"/>
          <w:color w:val="000000"/>
          <w:sz w:val="22"/>
          <w:szCs w:val="22"/>
        </w:rPr>
        <w:t>which</w:t>
      </w:r>
      <w:r w:rsidR="000B4E1A" w:rsidRPr="000B4E1A">
        <w:rPr>
          <w:rFonts w:ascii="Arial" w:eastAsia="SimSun" w:hAnsi="Arial" w:cs="Arial"/>
          <w:color w:val="000000"/>
          <w:sz w:val="22"/>
          <w:szCs w:val="22"/>
        </w:rPr>
        <w:t xml:space="preserve"> can be learned using </w:t>
      </w:r>
      <w:r w:rsidR="00AF15FB">
        <w:rPr>
          <w:rFonts w:ascii="Arial" w:eastAsia="SimSun" w:hAnsi="Arial" w:cs="Arial"/>
          <w:color w:val="000000"/>
          <w:sz w:val="22"/>
          <w:szCs w:val="22"/>
        </w:rPr>
        <w:t>the proposed methods</w:t>
      </w:r>
      <w:r w:rsidR="00F35187">
        <w:rPr>
          <w:rFonts w:ascii="Arial" w:eastAsia="SimSun" w:hAnsi="Arial" w:cs="Arial"/>
          <w:color w:val="000000"/>
          <w:sz w:val="22"/>
          <w:szCs w:val="22"/>
        </w:rPr>
        <w:t xml:space="preserve"> (</w:t>
      </w:r>
      <w:r w:rsidR="00F35187">
        <w:rPr>
          <w:rFonts w:ascii="Arial" w:eastAsia="SimSun" w:hAnsi="Arial" w:cs="Arial"/>
          <w:color w:val="000000"/>
          <w:sz w:val="22"/>
          <w:szCs w:val="22"/>
        </w:rPr>
        <w:t>STARIMA</w:t>
      </w:r>
      <w:r w:rsidR="00F35187">
        <w:rPr>
          <w:rFonts w:ascii="Arial" w:eastAsia="SimSun" w:hAnsi="Arial" w:cs="Arial"/>
          <w:color w:val="000000"/>
          <w:sz w:val="22"/>
          <w:szCs w:val="22"/>
        </w:rPr>
        <w:t>,</w:t>
      </w:r>
      <w:r w:rsidR="00F35187">
        <w:rPr>
          <w:rFonts w:ascii="Arial" w:eastAsia="SimSun" w:hAnsi="Arial" w:cs="Arial"/>
          <w:color w:val="000000"/>
          <w:sz w:val="22"/>
          <w:szCs w:val="22"/>
        </w:rPr>
        <w:t xml:space="preserve"> GNN-LSTM</w:t>
      </w:r>
      <w:r w:rsidR="00F35187">
        <w:rPr>
          <w:rFonts w:ascii="Arial" w:eastAsia="SimSun" w:hAnsi="Arial" w:cs="Arial"/>
          <w:color w:val="000000"/>
          <w:sz w:val="22"/>
          <w:szCs w:val="22"/>
        </w:rPr>
        <w:t>) on a training dataset</w:t>
      </w:r>
      <w:r w:rsidR="000B4E1A" w:rsidRPr="000B4E1A">
        <w:rPr>
          <w:rFonts w:ascii="Arial" w:eastAsia="SimSun" w:hAnsi="Arial" w:cs="Arial"/>
          <w:color w:val="000000"/>
          <w:sz w:val="22"/>
          <w:szCs w:val="22"/>
        </w:rPr>
        <w:t>, by</w:t>
      </w:r>
      <w:r w:rsidR="00AF15FB">
        <w:rPr>
          <w:rFonts w:ascii="Arial" w:eastAsia="SimSun" w:hAnsi="Arial" w:cs="Arial"/>
          <w:color w:val="000000"/>
          <w:sz w:val="22"/>
          <w:szCs w:val="22"/>
        </w:rPr>
        <w:t xml:space="preserve"> optimizing the </w:t>
      </w:r>
      <w:r w:rsidR="00AF15FB">
        <w:rPr>
          <w:rFonts w:ascii="Arial" w:eastAsia="SimSun" w:hAnsi="Arial" w:cs="Arial"/>
          <w:color w:val="000000"/>
          <w:sz w:val="22"/>
          <w:szCs w:val="22"/>
          <w:lang w:val="en-US"/>
        </w:rPr>
        <w:t>evaluation methods accordingly</w:t>
      </w:r>
      <w:r w:rsidR="000B4E1A" w:rsidRPr="000B4E1A">
        <w:rPr>
          <w:rFonts w:ascii="Arial" w:eastAsia="SimSun" w:hAnsi="Arial" w:cs="Arial"/>
          <w:color w:val="000000"/>
          <w:sz w:val="22"/>
          <w:szCs w:val="22"/>
        </w:rPr>
        <w:t xml:space="preserve"> </w:t>
      </w:r>
      <w:r w:rsidR="00F35187">
        <w:rPr>
          <w:rFonts w:ascii="Arial" w:eastAsia="SimSun" w:hAnsi="Arial" w:cs="Arial"/>
          <w:color w:val="000000"/>
          <w:sz w:val="22"/>
          <w:szCs w:val="22"/>
        </w:rPr>
        <w:t xml:space="preserve">to achieve a minimal difference between </w:t>
      </w:r>
      <m:oMath>
        <m:sSub>
          <m:sSubPr>
            <m:ctrlPr>
              <w:rPr>
                <w:rFonts w:ascii="Cambria Math" w:eastAsia="SimSun" w:hAnsi="Cambria Math" w:cs="Arial"/>
                <w:i/>
                <w:color w:val="000000"/>
                <w:sz w:val="22"/>
                <w:szCs w:val="22"/>
              </w:rPr>
            </m:ctrlPr>
          </m:sSubPr>
          <m:e>
            <m:r>
              <w:rPr>
                <w:rFonts w:ascii="Cambria Math" w:eastAsia="SimSun" w:hAnsi="Cambria Math" w:cs="Arial"/>
                <w:color w:val="000000"/>
                <w:sz w:val="22"/>
                <w:szCs w:val="22"/>
              </w:rPr>
              <m:t>y</m:t>
            </m:r>
          </m:e>
          <m:sub>
            <m:r>
              <w:rPr>
                <w:rFonts w:ascii="Cambria Math" w:eastAsia="SimSun" w:hAnsi="Cambria Math" w:cs="Arial"/>
                <w:color w:val="000000"/>
                <w:sz w:val="22"/>
                <w:szCs w:val="22"/>
              </w:rPr>
              <m:t>t+f,g</m:t>
            </m:r>
          </m:sub>
        </m:sSub>
      </m:oMath>
      <w:r w:rsidR="006E5E17">
        <w:rPr>
          <w:rFonts w:ascii="Arial" w:eastAsia="SimSun" w:hAnsi="Arial" w:cs="Arial"/>
          <w:color w:val="000000"/>
          <w:sz w:val="22"/>
          <w:szCs w:val="22"/>
        </w:rPr>
        <w:t xml:space="preserve"> and a real measurement </w:t>
      </w:r>
      <m:oMath>
        <m:sSub>
          <m:sSubPr>
            <m:ctrlPr>
              <w:rPr>
                <w:rFonts w:ascii="Cambria Math" w:eastAsia="SimSun" w:hAnsi="Cambria Math" w:cs="Arial"/>
                <w:i/>
                <w:color w:val="000000"/>
                <w:sz w:val="22"/>
                <w:szCs w:val="22"/>
              </w:rPr>
            </m:ctrlPr>
          </m:sSubPr>
          <m:e>
            <m:r>
              <w:rPr>
                <w:rFonts w:ascii="Cambria Math" w:eastAsia="SimSun" w:hAnsi="Cambria Math" w:cs="Arial"/>
                <w:color w:val="000000"/>
                <w:sz w:val="22"/>
                <w:szCs w:val="22"/>
              </w:rPr>
              <m:t>y</m:t>
            </m:r>
          </m:e>
          <m:sub>
            <m:r>
              <w:rPr>
                <w:rFonts w:ascii="Cambria Math" w:eastAsia="SimSun" w:hAnsi="Cambria Math" w:cs="Arial"/>
                <w:color w:val="000000"/>
                <w:sz w:val="22"/>
                <w:szCs w:val="22"/>
              </w:rPr>
              <m:t>t,g</m:t>
            </m:r>
          </m:sub>
        </m:sSub>
        <m:r>
          <w:rPr>
            <w:rFonts w:ascii="Cambria Math" w:eastAsia="SimSun" w:hAnsi="Cambria Math" w:cs="Arial"/>
            <w:color w:val="000000"/>
            <w:sz w:val="22"/>
            <w:szCs w:val="22"/>
          </w:rPr>
          <m:t>∈</m:t>
        </m:r>
        <m:sSub>
          <m:sSubPr>
            <m:ctrlPr>
              <w:rPr>
                <w:rFonts w:ascii="Cambria Math" w:eastAsia="SimSun" w:hAnsi="Cambria Math" w:cs="Arial"/>
                <w:i/>
                <w:color w:val="000000"/>
                <w:sz w:val="22"/>
                <w:szCs w:val="22"/>
              </w:rPr>
            </m:ctrlPr>
          </m:sSubPr>
          <m:e>
            <m:r>
              <w:rPr>
                <w:rFonts w:ascii="Cambria Math" w:eastAsia="SimSun" w:hAnsi="Cambria Math" w:cs="Arial"/>
                <w:color w:val="000000"/>
                <w:sz w:val="22"/>
                <w:szCs w:val="22"/>
              </w:rPr>
              <m:t>d</m:t>
            </m:r>
          </m:e>
          <m:sub>
            <m:r>
              <w:rPr>
                <w:rFonts w:ascii="Cambria Math" w:eastAsia="SimSun" w:hAnsi="Cambria Math" w:cs="Arial"/>
                <w:color w:val="000000"/>
                <w:sz w:val="22"/>
                <w:szCs w:val="22"/>
              </w:rPr>
              <m:t>test</m:t>
            </m:r>
          </m:sub>
        </m:sSub>
      </m:oMath>
      <w:r w:rsidR="006E5E17">
        <w:rPr>
          <w:rFonts w:ascii="Arial" w:eastAsia="SimSun" w:hAnsi="Arial" w:cs="Arial"/>
          <w:color w:val="000000"/>
          <w:sz w:val="22"/>
          <w:szCs w:val="22"/>
        </w:rPr>
        <w:t xml:space="preserve">. The performance of the 2 models will be </w:t>
      </w:r>
      <w:r w:rsidR="00630F4A">
        <w:rPr>
          <w:rFonts w:ascii="Arial" w:eastAsia="SimSun" w:hAnsi="Arial" w:cs="Arial"/>
          <w:color w:val="000000"/>
          <w:sz w:val="22"/>
          <w:szCs w:val="22"/>
        </w:rPr>
        <w:t xml:space="preserve">evaluated and </w:t>
      </w:r>
      <w:r w:rsidR="006E5E17">
        <w:rPr>
          <w:rFonts w:ascii="Arial" w:eastAsia="SimSun" w:hAnsi="Arial" w:cs="Arial"/>
          <w:color w:val="000000"/>
          <w:sz w:val="22"/>
          <w:szCs w:val="22"/>
        </w:rPr>
        <w:t xml:space="preserve">compared. </w:t>
      </w:r>
    </w:p>
    <w:p w:rsidR="00272B98" w:rsidRDefault="00272B98"/>
    <w:p w:rsidR="00272B98" w:rsidRPr="00C629AE" w:rsidRDefault="00000000">
      <w:pPr>
        <w:pStyle w:val="NormalWeb"/>
        <w:spacing w:beforeAutospacing="0" w:afterAutospacing="0" w:line="28" w:lineRule="atLeast"/>
      </w:pPr>
      <w:r w:rsidRPr="00C629AE">
        <w:rPr>
          <w:rFonts w:ascii="Arial" w:hAnsi="Arial" w:cs="Arial"/>
          <w:b/>
          <w:bCs/>
          <w:color w:val="000000"/>
        </w:rPr>
        <w:t>Data</w:t>
      </w:r>
      <w:r w:rsidR="00196E83">
        <w:rPr>
          <w:rFonts w:ascii="Arial" w:hAnsi="Arial" w:cs="Arial"/>
          <w:b/>
          <w:bCs/>
          <w:color w:val="000000"/>
        </w:rPr>
        <w:t xml:space="preserve"> Description</w:t>
      </w:r>
      <w:r w:rsidR="0039011B">
        <w:rPr>
          <w:rFonts w:ascii="Arial" w:hAnsi="Arial" w:cs="Arial"/>
          <w:b/>
          <w:bCs/>
          <w:color w:val="000000"/>
        </w:rPr>
        <w:t>s</w:t>
      </w:r>
      <w:r w:rsidRPr="00C629AE">
        <w:rPr>
          <w:rFonts w:ascii="Arial" w:hAnsi="Arial" w:cs="Arial"/>
          <w:b/>
          <w:bCs/>
          <w:color w:val="000000"/>
        </w:rPr>
        <w:t>:</w:t>
      </w:r>
    </w:p>
    <w:p w:rsidR="00272B98" w:rsidRDefault="00272B98" w:rsidP="00756A20"/>
    <w:p w:rsidR="00272B98" w:rsidRPr="00371075" w:rsidRDefault="00000000" w:rsidP="00756A20">
      <w:pPr>
        <w:pStyle w:val="NormalWeb"/>
        <w:spacing w:beforeAutospacing="0" w:afterAutospacing="0"/>
        <w:rPr>
          <w:sz w:val="22"/>
          <w:szCs w:val="22"/>
        </w:rPr>
      </w:pPr>
      <w:r w:rsidRPr="00371075">
        <w:rPr>
          <w:rFonts w:ascii="Arial" w:hAnsi="Arial" w:cs="Arial"/>
          <w:color w:val="000000"/>
          <w:sz w:val="22"/>
          <w:szCs w:val="22"/>
        </w:rPr>
        <w:lastRenderedPageBreak/>
        <w:t xml:space="preserve">The data modelled in this project is downloaded from Kaggle[ref] in 2 </w:t>
      </w:r>
      <w:r w:rsidR="00630F4A">
        <w:rPr>
          <w:rFonts w:ascii="Arial" w:hAnsi="Arial" w:cs="Arial"/>
          <w:color w:val="000000"/>
          <w:sz w:val="22"/>
          <w:szCs w:val="22"/>
        </w:rPr>
        <w:t xml:space="preserve">.csv </w:t>
      </w:r>
      <w:r w:rsidRPr="00371075">
        <w:rPr>
          <w:rFonts w:ascii="Arial" w:hAnsi="Arial" w:cs="Arial"/>
          <w:color w:val="000000"/>
          <w:sz w:val="22"/>
          <w:szCs w:val="22"/>
        </w:rPr>
        <w:t xml:space="preserve">files: ‘Utah_Traffic.csv’ and ‘Utah_Traffic_Meta.csv’. The data was sourced from the Utah department of transportation and collected by sensors available on major highways and freeways[ref]. The file ‘Utah_Traffic.csv’ contains records from 50 sensor at different locations, and the readings cover the whole of January, 2022 at </w:t>
      </w:r>
      <w:proofErr w:type="gramStart"/>
      <w:r w:rsidRPr="00371075">
        <w:rPr>
          <w:rFonts w:ascii="Arial" w:hAnsi="Arial" w:cs="Arial"/>
          <w:color w:val="000000"/>
          <w:sz w:val="22"/>
          <w:szCs w:val="22"/>
        </w:rPr>
        <w:t>1 hour</w:t>
      </w:r>
      <w:proofErr w:type="gramEnd"/>
      <w:r w:rsidRPr="00371075">
        <w:rPr>
          <w:rFonts w:ascii="Arial" w:hAnsi="Arial" w:cs="Arial"/>
          <w:color w:val="000000"/>
          <w:sz w:val="22"/>
          <w:szCs w:val="22"/>
        </w:rPr>
        <w:t xml:space="preserve"> intervals (744 readings in total). The file ‘Utah_Traffic_Meta.csv’ provides the geometry of each station and the route number where it is located, which however does not suggest any ordinal information on how these locations are connected. Among the 50 columns of locations, 25 were found to have NULL values, which were removed from data for data quality purposes. And 1(station 636) was recognized as an identical location to station 673 in R due to precision loss in transferring the original coordinates into UTM, which was removed to avoid producing unconformable inputs in constructing the weight matrix. </w:t>
      </w:r>
    </w:p>
    <w:p w:rsidR="00272B98" w:rsidRDefault="00272B98" w:rsidP="00756A20">
      <w:pPr>
        <w:pStyle w:val="NormalWeb"/>
        <w:spacing w:beforeAutospacing="0" w:afterAutospacing="0"/>
        <w:rPr>
          <w:rFonts w:ascii="Arial" w:hAnsi="Arial" w:cs="Arial" w:hint="eastAsia"/>
          <w:color w:val="000000"/>
        </w:rPr>
      </w:pPr>
    </w:p>
    <w:p w:rsidR="00272B98" w:rsidRDefault="00000000" w:rsidP="00756A20">
      <w:pPr>
        <w:pStyle w:val="NormalWeb"/>
        <w:spacing w:beforeAutospacing="0" w:afterAutospacing="0"/>
      </w:pPr>
      <w:r>
        <w:rPr>
          <w:rFonts w:ascii="Arial" w:hAnsi="Arial" w:cs="Arial"/>
          <w:noProof/>
          <w:color w:val="000000"/>
        </w:rPr>
        <w:drawing>
          <wp:inline distT="0" distB="0" distL="114300" distR="114300">
            <wp:extent cx="3282950" cy="1126490"/>
            <wp:effectExtent l="0" t="0" r="0" b="0"/>
            <wp:docPr id="1"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G_256"/>
                    <pic:cNvPicPr>
                      <a:picLocks noChangeAspect="1"/>
                    </pic:cNvPicPr>
                  </pic:nvPicPr>
                  <pic:blipFill>
                    <a:blip r:embed="rId5"/>
                    <a:srcRect r="35615"/>
                    <a:stretch>
                      <a:fillRect/>
                    </a:stretch>
                  </pic:blipFill>
                  <pic:spPr>
                    <a:xfrm>
                      <a:off x="0" y="0"/>
                      <a:ext cx="3282950" cy="1126490"/>
                    </a:xfrm>
                    <a:prstGeom prst="rect">
                      <a:avLst/>
                    </a:prstGeom>
                    <a:noFill/>
                    <a:ln w="9525">
                      <a:noFill/>
                    </a:ln>
                  </pic:spPr>
                </pic:pic>
              </a:graphicData>
            </a:graphic>
          </wp:inline>
        </w:drawing>
      </w:r>
    </w:p>
    <w:p w:rsidR="00272B98" w:rsidRDefault="00272B98"/>
    <w:p w:rsidR="00272B98" w:rsidRDefault="00000000">
      <w:pPr>
        <w:pStyle w:val="NormalWeb"/>
        <w:spacing w:beforeAutospacing="0" w:afterAutospacing="0" w:line="28" w:lineRule="atLeast"/>
      </w:pPr>
      <w:r>
        <w:rPr>
          <w:rFonts w:ascii="Arial" w:hAnsi="Arial" w:cs="Arial"/>
          <w:b/>
          <w:bCs/>
          <w:color w:val="000000"/>
        </w:rPr>
        <w:t>Exploratory Data Analysis</w:t>
      </w:r>
    </w:p>
    <w:p w:rsidR="00272B98" w:rsidRDefault="00272B98"/>
    <w:p w:rsidR="00272B98" w:rsidRPr="00371075" w:rsidRDefault="00000000" w:rsidP="00756A20">
      <w:pPr>
        <w:pStyle w:val="NormalWeb"/>
        <w:spacing w:beforeAutospacing="0" w:afterAutospacing="0"/>
        <w:rPr>
          <w:rFonts w:ascii="Arial" w:hAnsi="Arial" w:cs="Arial" w:hint="eastAsia"/>
          <w:color w:val="000000"/>
          <w:sz w:val="22"/>
          <w:szCs w:val="22"/>
        </w:rPr>
      </w:pPr>
      <w:r w:rsidRPr="00371075">
        <w:rPr>
          <w:rFonts w:ascii="Arial" w:hAnsi="Arial" w:cs="Arial"/>
          <w:color w:val="000000"/>
          <w:sz w:val="22"/>
          <w:szCs w:val="22"/>
        </w:rPr>
        <w:t>The overall mean (</w:t>
      </w:r>
      <m:oMath>
        <m:r>
          <w:rPr>
            <w:rFonts w:ascii="Cambria Math" w:hAnsi="Cambria Math" w:cs="Arial"/>
            <w:color w:val="000000"/>
            <w:sz w:val="22"/>
            <w:szCs w:val="22"/>
          </w:rPr>
          <m:t>μ</m:t>
        </m:r>
      </m:oMath>
      <w:r w:rsidRPr="00371075">
        <w:rPr>
          <w:rFonts w:ascii="Arial" w:hAnsi="Arial" w:cs="Arial"/>
          <w:color w:val="000000"/>
          <w:sz w:val="22"/>
          <w:szCs w:val="22"/>
        </w:rPr>
        <w:t>) and stan</w:t>
      </w:r>
      <w:proofErr w:type="spellStart"/>
      <w:r w:rsidRPr="00371075">
        <w:rPr>
          <w:rFonts w:ascii="Arial" w:hAnsi="Arial" w:cs="Arial"/>
          <w:color w:val="000000"/>
          <w:sz w:val="22"/>
          <w:szCs w:val="22"/>
        </w:rPr>
        <w:t>dard</w:t>
      </w:r>
      <w:proofErr w:type="spellEnd"/>
      <w:r w:rsidRPr="00371075">
        <w:rPr>
          <w:rFonts w:ascii="Arial" w:hAnsi="Arial" w:cs="Arial"/>
          <w:color w:val="000000"/>
          <w:sz w:val="22"/>
          <w:szCs w:val="22"/>
        </w:rPr>
        <w:t xml:space="preserve"> deviation (</w:t>
      </w:r>
      <m:oMath>
        <m:r>
          <w:rPr>
            <w:rFonts w:ascii="Cambria Math" w:hAnsi="Cambria Math" w:cs="Arial"/>
            <w:color w:val="000000"/>
            <w:sz w:val="22"/>
            <w:szCs w:val="22"/>
          </w:rPr>
          <m:t>std</m:t>
        </m:r>
      </m:oMath>
      <w:r w:rsidRPr="00371075">
        <w:rPr>
          <w:rFonts w:ascii="Arial" w:hAnsi="Arial" w:cs="Arial"/>
          <w:color w:val="000000"/>
          <w:sz w:val="22"/>
          <w:szCs w:val="22"/>
        </w:rPr>
        <w:t xml:space="preserve">) of traffic amount was calculated by averaging all the readings from data regardless of location and timestamps, which have given results of </w:t>
      </w:r>
      <m:oMath>
        <m:r>
          <w:rPr>
            <w:rFonts w:ascii="Cambria Math" w:hAnsi="Cambria Math" w:cs="Arial"/>
            <w:color w:val="000000"/>
            <w:sz w:val="22"/>
            <w:szCs w:val="22"/>
          </w:rPr>
          <m:t>μ=3879.591</m:t>
        </m:r>
      </m:oMath>
      <w:r w:rsidR="00371075" w:rsidRPr="00371075">
        <w:rPr>
          <w:rFonts w:ascii="Arial" w:hAnsi="Arial" w:cs="Arial"/>
          <w:color w:val="000000"/>
          <w:sz w:val="22"/>
          <w:szCs w:val="22"/>
        </w:rPr>
        <w:t xml:space="preserve"> and </w:t>
      </w:r>
      <m:oMath>
        <m:r>
          <w:rPr>
            <w:rFonts w:ascii="Cambria Math" w:hAnsi="Cambria Math" w:cs="Arial"/>
            <w:color w:val="000000"/>
            <w:sz w:val="22"/>
            <w:szCs w:val="22"/>
          </w:rPr>
          <m:t>std=4157.406</m:t>
        </m:r>
      </m:oMath>
      <w:r w:rsidR="00371075" w:rsidRPr="00371075">
        <w:rPr>
          <w:rFonts w:ascii="Arial" w:hAnsi="Arial" w:cs="Arial"/>
          <w:color w:val="000000"/>
          <w:sz w:val="22"/>
          <w:szCs w:val="22"/>
        </w:rPr>
        <w:t xml:space="preserve">. </w:t>
      </w:r>
      <w:r w:rsidRPr="00371075">
        <w:rPr>
          <w:rFonts w:ascii="Arial" w:hAnsi="Arial" w:cs="Arial"/>
          <w:color w:val="000000"/>
          <w:sz w:val="22"/>
          <w:szCs w:val="22"/>
        </w:rPr>
        <w:t xml:space="preserve">The distribution is shown in fig [NUM] below, where a high positive skewness can be observed, suggesting a </w:t>
      </w:r>
      <w:proofErr w:type="spellStart"/>
      <w:r w:rsidRPr="00371075">
        <w:rPr>
          <w:rFonts w:ascii="Arial" w:hAnsi="Arial" w:cs="Arial"/>
          <w:color w:val="000000"/>
          <w:sz w:val="22"/>
          <w:szCs w:val="22"/>
        </w:rPr>
        <w:t>poisson</w:t>
      </w:r>
      <w:proofErr w:type="spellEnd"/>
      <w:r w:rsidRPr="00371075">
        <w:rPr>
          <w:rFonts w:ascii="Arial" w:hAnsi="Arial" w:cs="Arial"/>
          <w:color w:val="000000"/>
          <w:sz w:val="22"/>
          <w:szCs w:val="22"/>
        </w:rPr>
        <w:t xml:space="preserve">-like distribution. This pattern can also be seen in </w:t>
      </w:r>
      <w:proofErr w:type="gramStart"/>
      <w:r w:rsidRPr="00371075">
        <w:rPr>
          <w:rFonts w:ascii="Arial" w:hAnsi="Arial" w:cs="Arial"/>
          <w:color w:val="000000"/>
          <w:sz w:val="22"/>
          <w:szCs w:val="22"/>
        </w:rPr>
        <w:t>fig[</w:t>
      </w:r>
      <w:proofErr w:type="gramEnd"/>
      <w:r w:rsidRPr="00371075">
        <w:rPr>
          <w:rFonts w:ascii="Arial" w:hAnsi="Arial" w:cs="Arial"/>
          <w:color w:val="000000"/>
          <w:sz w:val="22"/>
          <w:szCs w:val="22"/>
        </w:rPr>
        <w:t xml:space="preserve">NUM], where more observations below the first two theoretical quantiles in a normal distribution are observed while less in the latter two quantiles. Spatial and temporal influences may be assumed in explaining this pattern. For examples, locations at busy areas may have more traffic flows than the others, while readings during night time may have lower traffic flow </w:t>
      </w:r>
      <w:r w:rsidR="00371075">
        <w:rPr>
          <w:rFonts w:ascii="Arial" w:hAnsi="Arial" w:cs="Arial"/>
          <w:color w:val="000000"/>
          <w:sz w:val="22"/>
          <w:szCs w:val="22"/>
        </w:rPr>
        <w:t>recorded</w:t>
      </w:r>
      <w:r w:rsidRPr="00371075">
        <w:rPr>
          <w:rFonts w:ascii="Arial" w:hAnsi="Arial" w:cs="Arial"/>
          <w:color w:val="000000"/>
          <w:sz w:val="22"/>
          <w:szCs w:val="22"/>
        </w:rPr>
        <w:t>.</w:t>
      </w:r>
    </w:p>
    <w:p w:rsidR="000830D4" w:rsidRDefault="00000000" w:rsidP="00756A20">
      <w:pPr>
        <w:spacing w:after="240"/>
        <w:rPr>
          <w:rFonts w:ascii="Arial" w:eastAsia="SimSun" w:hAnsi="Arial" w:cs="Arial"/>
          <w:color w:val="000000"/>
          <w:sz w:val="22"/>
          <w:szCs w:val="22"/>
        </w:rPr>
      </w:pPr>
      <w:r>
        <w:rPr>
          <w:noProof/>
        </w:rPr>
        <w:drawing>
          <wp:inline distT="0" distB="0" distL="114300" distR="114300">
            <wp:extent cx="2467610" cy="1891030"/>
            <wp:effectExtent l="0" t="0" r="21590" b="13970"/>
            <wp:docPr id="3" name="Picture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IMG_257"/>
                    <pic:cNvPicPr>
                      <a:picLocks noChangeAspect="1"/>
                    </pic:cNvPicPr>
                  </pic:nvPicPr>
                  <pic:blipFill>
                    <a:blip r:embed="rId6"/>
                    <a:stretch>
                      <a:fillRect/>
                    </a:stretch>
                  </pic:blipFill>
                  <pic:spPr>
                    <a:xfrm>
                      <a:off x="0" y="0"/>
                      <a:ext cx="2467610" cy="1891030"/>
                    </a:xfrm>
                    <a:prstGeom prst="rect">
                      <a:avLst/>
                    </a:prstGeom>
                    <a:noFill/>
                    <a:ln w="9525">
                      <a:noFill/>
                    </a:ln>
                  </pic:spPr>
                </pic:pic>
              </a:graphicData>
            </a:graphic>
          </wp:inline>
        </w:drawing>
      </w:r>
      <w:r>
        <w:rPr>
          <w:rFonts w:ascii="SimSun" w:eastAsia="SimSun" w:hAnsi="SimSun" w:cs="SimSun"/>
          <w:noProof/>
          <w:lang w:bidi="ar"/>
        </w:rPr>
        <w:drawing>
          <wp:inline distT="0" distB="0" distL="114300" distR="114300">
            <wp:extent cx="2675255" cy="2030095"/>
            <wp:effectExtent l="0" t="0" r="17145" b="1905"/>
            <wp:docPr id="2" name="Picture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descr="IMG_258"/>
                    <pic:cNvPicPr>
                      <a:picLocks noChangeAspect="1"/>
                    </pic:cNvPicPr>
                  </pic:nvPicPr>
                  <pic:blipFill>
                    <a:blip r:embed="rId7"/>
                    <a:stretch>
                      <a:fillRect/>
                    </a:stretch>
                  </pic:blipFill>
                  <pic:spPr>
                    <a:xfrm>
                      <a:off x="0" y="0"/>
                      <a:ext cx="2675255" cy="2030095"/>
                    </a:xfrm>
                    <a:prstGeom prst="rect">
                      <a:avLst/>
                    </a:prstGeom>
                    <a:noFill/>
                    <a:ln w="9525">
                      <a:noFill/>
                    </a:ln>
                  </pic:spPr>
                </pic:pic>
              </a:graphicData>
            </a:graphic>
          </wp:inline>
        </w:drawing>
      </w:r>
      <w:r>
        <w:rPr>
          <w:rFonts w:ascii="SimSun" w:eastAsia="SimSun" w:hAnsi="SimSun" w:cs="SimSun"/>
          <w:lang w:val="en-US" w:bidi="ar"/>
        </w:rPr>
        <w:br/>
      </w:r>
      <w:r w:rsidR="00A108C4" w:rsidRPr="00C629AE">
        <w:rPr>
          <w:rFonts w:ascii="Arial" w:eastAsia="SimSun" w:hAnsi="Arial" w:cs="Arial"/>
          <w:color w:val="000000"/>
          <w:sz w:val="22"/>
          <w:szCs w:val="22"/>
        </w:rPr>
        <w:t>Next, the data was explored according to its spatial and temporal aspects separately.</w:t>
      </w:r>
      <w:r w:rsidR="003777DC" w:rsidRPr="00C629AE">
        <w:rPr>
          <w:rFonts w:ascii="Arial" w:eastAsia="SimSun" w:hAnsi="Arial" w:cs="Arial"/>
          <w:color w:val="000000"/>
          <w:sz w:val="22"/>
          <w:szCs w:val="22"/>
        </w:rPr>
        <w:t xml:space="preserve"> As </w:t>
      </w:r>
      <w:proofErr w:type="gramStart"/>
      <w:r w:rsidR="003777DC" w:rsidRPr="00C629AE">
        <w:rPr>
          <w:rFonts w:ascii="Arial" w:eastAsia="SimSun" w:hAnsi="Arial" w:cs="Arial"/>
          <w:color w:val="000000"/>
          <w:sz w:val="22"/>
          <w:szCs w:val="22"/>
        </w:rPr>
        <w:t>fig[</w:t>
      </w:r>
      <w:proofErr w:type="gramEnd"/>
      <w:r w:rsidR="003777DC" w:rsidRPr="00C629AE">
        <w:rPr>
          <w:rFonts w:ascii="Arial" w:eastAsia="SimSun" w:hAnsi="Arial" w:cs="Arial"/>
          <w:color w:val="000000"/>
          <w:sz w:val="22"/>
          <w:szCs w:val="22"/>
        </w:rPr>
        <w:t>NUM] shows, there may be a spatial pattern</w:t>
      </w:r>
      <w:r w:rsidR="00C629AE" w:rsidRPr="00C629AE">
        <w:rPr>
          <w:rFonts w:ascii="Arial" w:eastAsia="SimSun" w:hAnsi="Arial" w:cs="Arial"/>
          <w:color w:val="000000"/>
          <w:sz w:val="22"/>
          <w:szCs w:val="22"/>
        </w:rPr>
        <w:t xml:space="preserve"> exist</w:t>
      </w:r>
      <w:r w:rsidR="003777DC" w:rsidRPr="00C629AE">
        <w:rPr>
          <w:rFonts w:ascii="Arial" w:eastAsia="SimSun" w:hAnsi="Arial" w:cs="Arial"/>
          <w:color w:val="000000"/>
          <w:sz w:val="22"/>
          <w:szCs w:val="22"/>
        </w:rPr>
        <w:t xml:space="preserve"> in traffic flow distribution, where less traffic amount is observed to the </w:t>
      </w:r>
      <w:r w:rsidR="00196E83" w:rsidRPr="00C629AE">
        <w:rPr>
          <w:rFonts w:ascii="Arial" w:eastAsia="SimSun" w:hAnsi="Arial" w:cs="Arial"/>
          <w:color w:val="000000"/>
          <w:sz w:val="22"/>
          <w:szCs w:val="22"/>
        </w:rPr>
        <w:t>south-eastern</w:t>
      </w:r>
      <w:r w:rsidR="003777DC" w:rsidRPr="00C629AE">
        <w:rPr>
          <w:rFonts w:ascii="Arial" w:eastAsia="SimSun" w:hAnsi="Arial" w:cs="Arial"/>
          <w:color w:val="000000"/>
          <w:sz w:val="22"/>
          <w:szCs w:val="22"/>
        </w:rPr>
        <w:t xml:space="preserve"> part of the</w:t>
      </w:r>
      <w:r w:rsidR="00196E83">
        <w:rPr>
          <w:rFonts w:ascii="Arial" w:eastAsia="SimSun" w:hAnsi="Arial" w:cs="Arial"/>
          <w:color w:val="000000"/>
          <w:sz w:val="22"/>
          <w:szCs w:val="22"/>
        </w:rPr>
        <w:t xml:space="preserve"> sampled area</w:t>
      </w:r>
      <w:r w:rsidR="003777DC" w:rsidRPr="00C629AE">
        <w:rPr>
          <w:rFonts w:ascii="Arial" w:eastAsia="SimSun" w:hAnsi="Arial" w:cs="Arial"/>
          <w:color w:val="000000"/>
          <w:sz w:val="22"/>
          <w:szCs w:val="22"/>
        </w:rPr>
        <w:t>.</w:t>
      </w:r>
      <w:r w:rsidR="00196E83">
        <w:rPr>
          <w:rFonts w:ascii="Arial" w:eastAsia="SimSun" w:hAnsi="Arial" w:cs="Arial"/>
          <w:color w:val="000000"/>
          <w:sz w:val="22"/>
          <w:szCs w:val="22"/>
        </w:rPr>
        <w:t xml:space="preserve"> This pattern can be also observed from </w:t>
      </w:r>
      <w:proofErr w:type="gramStart"/>
      <w:r w:rsidR="00196E83">
        <w:rPr>
          <w:rFonts w:ascii="Arial" w:eastAsia="SimSun" w:hAnsi="Arial" w:cs="Arial"/>
          <w:color w:val="000000"/>
          <w:sz w:val="22"/>
          <w:szCs w:val="22"/>
        </w:rPr>
        <w:t>fig[</w:t>
      </w:r>
      <w:proofErr w:type="gramEnd"/>
      <w:r w:rsidR="00196E83">
        <w:rPr>
          <w:rFonts w:ascii="Arial" w:eastAsia="SimSun" w:hAnsi="Arial" w:cs="Arial"/>
          <w:color w:val="000000"/>
          <w:sz w:val="22"/>
          <w:szCs w:val="22"/>
        </w:rPr>
        <w:t>NUM].</w:t>
      </w:r>
      <w:r w:rsidR="003777DC" w:rsidRPr="00C629AE">
        <w:rPr>
          <w:rFonts w:ascii="Arial" w:eastAsia="SimSun" w:hAnsi="Arial" w:cs="Arial"/>
          <w:color w:val="000000"/>
          <w:sz w:val="22"/>
          <w:szCs w:val="22"/>
        </w:rPr>
        <w:t xml:space="preserve"> </w:t>
      </w:r>
    </w:p>
    <w:p w:rsidR="000830D4" w:rsidRDefault="000830D4" w:rsidP="00756A20">
      <w:pPr>
        <w:spacing w:after="240"/>
        <w:rPr>
          <w:rFonts w:ascii="Arial" w:eastAsia="SimSun" w:hAnsi="Arial" w:cs="Arial"/>
          <w:color w:val="000000"/>
          <w:sz w:val="22"/>
          <w:szCs w:val="22"/>
        </w:rPr>
      </w:pPr>
      <w:r>
        <w:rPr>
          <w:rFonts w:ascii="Arial" w:eastAsia="SimSun" w:hAnsi="Arial" w:cs="Arial"/>
          <w:color w:val="000000"/>
          <w:sz w:val="22"/>
          <w:szCs w:val="22"/>
        </w:rPr>
        <w:t xml:space="preserve">Regarding the temporal dimension, </w:t>
      </w:r>
      <w:proofErr w:type="gramStart"/>
      <w:r w:rsidRPr="00C629AE">
        <w:rPr>
          <w:rFonts w:ascii="Arial" w:eastAsia="SimSun" w:hAnsi="Arial" w:cs="Arial"/>
          <w:color w:val="000000"/>
          <w:sz w:val="22"/>
          <w:szCs w:val="22"/>
        </w:rPr>
        <w:t>fig[</w:t>
      </w:r>
      <w:proofErr w:type="gramEnd"/>
      <w:r w:rsidRPr="00C629AE">
        <w:rPr>
          <w:rFonts w:ascii="Arial" w:eastAsia="SimSun" w:hAnsi="Arial" w:cs="Arial"/>
          <w:color w:val="000000"/>
          <w:sz w:val="22"/>
          <w:szCs w:val="22"/>
        </w:rPr>
        <w:t xml:space="preserve">NUM] shows a cyclic pattern of fluctuation that corresponds to weeks, with two lower peaks that may indicate lighter traffic on weekends. On weekdays, two spikes on the same peak can be observed, </w:t>
      </w:r>
      <w:r w:rsidRPr="00C629AE">
        <w:rPr>
          <w:rFonts w:ascii="Arial" w:eastAsia="SimSun" w:hAnsi="Arial" w:cs="Arial"/>
          <w:color w:val="000000"/>
          <w:sz w:val="22"/>
          <w:szCs w:val="22"/>
        </w:rPr>
        <w:lastRenderedPageBreak/>
        <w:t>representing the morning and evening rush hours</w:t>
      </w:r>
      <w:r>
        <w:rPr>
          <w:rFonts w:ascii="Arial" w:eastAsia="SimSun" w:hAnsi="Arial" w:cs="Arial"/>
          <w:color w:val="000000"/>
          <w:sz w:val="22"/>
          <w:szCs w:val="22"/>
        </w:rPr>
        <w:t xml:space="preserve"> where the evening rush hours appear to have more traffic flow than in the morning.</w:t>
      </w:r>
    </w:p>
    <w:p w:rsidR="00272B98" w:rsidRPr="00AB3421" w:rsidRDefault="00AB3421" w:rsidP="00756A20">
      <w:pPr>
        <w:spacing w:after="240"/>
        <w:rPr>
          <w:rFonts w:ascii="Arial" w:eastAsia="SimSun" w:hAnsi="Arial" w:cs="Arial"/>
          <w:color w:val="000000"/>
          <w:sz w:val="22"/>
          <w:szCs w:val="22"/>
        </w:rPr>
      </w:pPr>
      <w:r>
        <w:rPr>
          <w:rFonts w:ascii="Arial" w:eastAsia="SimSun" w:hAnsi="Arial" w:cs="Arial"/>
          <w:color w:val="000000"/>
          <w:sz w:val="22"/>
          <w:szCs w:val="22"/>
        </w:rPr>
        <w:t xml:space="preserve">In addition, </w:t>
      </w:r>
      <w:proofErr w:type="gramStart"/>
      <w:r>
        <w:rPr>
          <w:rFonts w:ascii="Arial" w:eastAsia="SimSun" w:hAnsi="Arial" w:cs="Arial"/>
          <w:color w:val="000000"/>
          <w:sz w:val="22"/>
          <w:szCs w:val="22"/>
        </w:rPr>
        <w:t>Fig[</w:t>
      </w:r>
      <w:proofErr w:type="gramEnd"/>
      <w:r>
        <w:rPr>
          <w:rFonts w:ascii="Arial" w:eastAsia="SimSun" w:hAnsi="Arial" w:cs="Arial"/>
          <w:color w:val="000000"/>
          <w:sz w:val="22"/>
          <w:szCs w:val="22"/>
        </w:rPr>
        <w:t>NUM] provides an illustration that shows observations in both spatial and temporal dimensions.</w:t>
      </w:r>
    </w:p>
    <w:p w:rsidR="00371075" w:rsidRDefault="00A108C4">
      <w:pPr>
        <w:spacing w:after="240"/>
      </w:pPr>
      <w:r>
        <w:rPr>
          <w:noProof/>
        </w:rPr>
        <w:drawing>
          <wp:inline distT="0" distB="0" distL="0" distR="0">
            <wp:extent cx="2702787" cy="208561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a:extLst>
                        <a:ext uri="{28A0092B-C50C-407E-A947-70E740481C1C}">
                          <a14:useLocalDpi xmlns:a14="http://schemas.microsoft.com/office/drawing/2010/main" val="0"/>
                        </a:ext>
                      </a:extLst>
                    </a:blip>
                    <a:stretch>
                      <a:fillRect/>
                    </a:stretch>
                  </pic:blipFill>
                  <pic:spPr>
                    <a:xfrm>
                      <a:off x="0" y="0"/>
                      <a:ext cx="2706887" cy="2088778"/>
                    </a:xfrm>
                    <a:prstGeom prst="rect">
                      <a:avLst/>
                    </a:prstGeom>
                  </pic:spPr>
                </pic:pic>
              </a:graphicData>
            </a:graphic>
          </wp:inline>
        </w:drawing>
      </w:r>
      <w:r>
        <w:rPr>
          <w:noProof/>
        </w:rPr>
        <w:drawing>
          <wp:inline distT="0" distB="0" distL="0" distR="0">
            <wp:extent cx="2514693" cy="20097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a:extLst>
                        <a:ext uri="{28A0092B-C50C-407E-A947-70E740481C1C}">
                          <a14:useLocalDpi xmlns:a14="http://schemas.microsoft.com/office/drawing/2010/main" val="0"/>
                        </a:ext>
                      </a:extLst>
                    </a:blip>
                    <a:stretch>
                      <a:fillRect/>
                    </a:stretch>
                  </pic:blipFill>
                  <pic:spPr>
                    <a:xfrm>
                      <a:off x="0" y="0"/>
                      <a:ext cx="2532334" cy="2023874"/>
                    </a:xfrm>
                    <a:prstGeom prst="rect">
                      <a:avLst/>
                    </a:prstGeom>
                  </pic:spPr>
                </pic:pic>
              </a:graphicData>
            </a:graphic>
          </wp:inline>
        </w:drawing>
      </w:r>
    </w:p>
    <w:p w:rsidR="00371075" w:rsidRDefault="001E21A7">
      <w:pPr>
        <w:spacing w:after="240"/>
      </w:pPr>
      <w:r>
        <w:rPr>
          <w:noProof/>
        </w:rPr>
        <w:drawing>
          <wp:inline distT="0" distB="0" distL="0" distR="0">
            <wp:extent cx="2598117" cy="2076450"/>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611894" cy="2087461"/>
                    </a:xfrm>
                    <a:prstGeom prst="rect">
                      <a:avLst/>
                    </a:prstGeom>
                  </pic:spPr>
                </pic:pic>
              </a:graphicData>
            </a:graphic>
          </wp:inline>
        </w:drawing>
      </w:r>
      <w:r>
        <w:rPr>
          <w:noProof/>
        </w:rPr>
        <w:drawing>
          <wp:inline distT="0" distB="0" distL="0" distR="0">
            <wp:extent cx="2598119" cy="2076450"/>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611582" cy="2087210"/>
                    </a:xfrm>
                    <a:prstGeom prst="rect">
                      <a:avLst/>
                    </a:prstGeom>
                  </pic:spPr>
                </pic:pic>
              </a:graphicData>
            </a:graphic>
          </wp:inline>
        </w:drawing>
      </w:r>
    </w:p>
    <w:p w:rsidR="001F524F" w:rsidRPr="00275B4A" w:rsidRDefault="001E21A7" w:rsidP="00275B4A">
      <w:pPr>
        <w:spacing w:after="240"/>
      </w:pPr>
      <w:proofErr w:type="gramStart"/>
      <w:r>
        <w:t>Fig</w:t>
      </w:r>
      <w:r w:rsidR="000830D4">
        <w:t>[</w:t>
      </w:r>
      <w:proofErr w:type="gramEnd"/>
      <w:r w:rsidR="000830D4">
        <w:t xml:space="preserve">NUM]. </w:t>
      </w:r>
      <w:proofErr w:type="spellStart"/>
      <w:r w:rsidR="000830D4">
        <w:t>heat m</w:t>
      </w:r>
      <w:proofErr w:type="spellEnd"/>
      <w:r w:rsidR="000830D4">
        <w:t xml:space="preserve">ap showing </w:t>
      </w:r>
      <w:proofErr w:type="spellStart"/>
      <w:r w:rsidR="000830D4">
        <w:t>spatio</w:t>
      </w:r>
      <w:proofErr w:type="spellEnd"/>
      <w:r w:rsidR="000830D4">
        <w:t>-temporal distribution of traffic flow.</w:t>
      </w:r>
      <w:r>
        <w:t xml:space="preserve"> </w:t>
      </w:r>
      <w:r w:rsidR="000830D4">
        <w:t>[NUM]</w:t>
      </w:r>
      <w:r>
        <w:t xml:space="preserve">a. ordered by longitude on y-axis; </w:t>
      </w:r>
      <w:r w:rsidR="000830D4">
        <w:t>[NUM]</w:t>
      </w:r>
      <w:r>
        <w:t xml:space="preserve"> b. ordered by latitude on y-axis</w:t>
      </w:r>
    </w:p>
    <w:p w:rsidR="00F97E9A" w:rsidRDefault="00F97E9A" w:rsidP="00C51026">
      <w:pPr>
        <w:pStyle w:val="NormalWeb"/>
        <w:spacing w:beforeAutospacing="0" w:afterAutospacing="0" w:line="28" w:lineRule="atLeast"/>
        <w:rPr>
          <w:rFonts w:ascii="Arial" w:hAnsi="Arial" w:cs="Arial"/>
          <w:b/>
          <w:bCs/>
          <w:color w:val="000000"/>
        </w:rPr>
      </w:pPr>
    </w:p>
    <w:p w:rsidR="00F97E9A" w:rsidRDefault="00F97E9A" w:rsidP="00C51026">
      <w:pPr>
        <w:pStyle w:val="NormalWeb"/>
        <w:spacing w:beforeAutospacing="0" w:afterAutospacing="0" w:line="28" w:lineRule="atLeast"/>
        <w:rPr>
          <w:rFonts w:ascii="Arial" w:hAnsi="Arial" w:cs="Arial"/>
          <w:b/>
          <w:bCs/>
          <w:color w:val="000000"/>
        </w:rPr>
      </w:pPr>
    </w:p>
    <w:p w:rsidR="00787D35" w:rsidRDefault="00E15FE2" w:rsidP="00787D35">
      <w:pPr>
        <w:pStyle w:val="NormalWeb"/>
        <w:spacing w:beforeAutospacing="0" w:afterAutospacing="0" w:line="28" w:lineRule="atLeast"/>
        <w:rPr>
          <w:rFonts w:ascii="Arial" w:hAnsi="Arial" w:cs="Arial"/>
          <w:b/>
          <w:bCs/>
          <w:color w:val="000000"/>
        </w:rPr>
      </w:pPr>
      <w:r>
        <w:rPr>
          <w:rFonts w:ascii="Arial" w:hAnsi="Arial" w:cs="Arial"/>
          <w:b/>
          <w:bCs/>
          <w:color w:val="000000"/>
        </w:rPr>
        <w:t>Methodology</w:t>
      </w:r>
    </w:p>
    <w:p w:rsidR="00787D35" w:rsidRDefault="00787D35" w:rsidP="00787D35">
      <w:pPr>
        <w:pStyle w:val="NormalWeb"/>
        <w:spacing w:beforeAutospacing="0" w:afterAutospacing="0" w:line="28" w:lineRule="atLeast"/>
        <w:rPr>
          <w:rFonts w:ascii="Arial" w:hAnsi="Arial" w:cs="Arial"/>
          <w:b/>
          <w:bCs/>
          <w:color w:val="000000"/>
        </w:rPr>
      </w:pPr>
    </w:p>
    <w:p w:rsidR="00787D35" w:rsidRDefault="00F02CF1" w:rsidP="00F02CF1">
      <w:pPr>
        <w:pStyle w:val="NormalWeb"/>
        <w:spacing w:beforeAutospacing="0" w:afterAutospacing="0" w:line="28" w:lineRule="atLeast"/>
        <w:rPr>
          <w:rFonts w:ascii="Arial" w:hAnsi="Arial" w:cs="Arial"/>
          <w:b/>
          <w:bCs/>
          <w:color w:val="000000"/>
          <w:sz w:val="22"/>
          <w:szCs w:val="22"/>
        </w:rPr>
      </w:pPr>
      <w:r>
        <w:rPr>
          <w:rFonts w:ascii="Arial" w:hAnsi="Arial" w:cs="Arial"/>
          <w:b/>
          <w:bCs/>
          <w:color w:val="000000"/>
          <w:sz w:val="22"/>
          <w:szCs w:val="22"/>
        </w:rPr>
        <w:t>1.Da</w:t>
      </w:r>
      <w:r w:rsidR="00787D35" w:rsidRPr="00F02CF1">
        <w:rPr>
          <w:rFonts w:ascii="Arial" w:hAnsi="Arial" w:cs="Arial"/>
          <w:b/>
          <w:bCs/>
          <w:color w:val="000000"/>
          <w:sz w:val="22"/>
          <w:szCs w:val="22"/>
        </w:rPr>
        <w:t>ta preprocessing</w:t>
      </w:r>
    </w:p>
    <w:p w:rsidR="00F02CF1" w:rsidRPr="00F02CF1" w:rsidRDefault="00F02CF1" w:rsidP="00F02CF1">
      <w:pPr>
        <w:pStyle w:val="NormalWeb"/>
        <w:spacing w:beforeAutospacing="0" w:afterAutospacing="0" w:line="28" w:lineRule="atLeast"/>
        <w:rPr>
          <w:rFonts w:ascii="Arial" w:hAnsi="Arial" w:cs="Arial"/>
          <w:b/>
          <w:bCs/>
          <w:color w:val="000000"/>
          <w:sz w:val="22"/>
          <w:szCs w:val="22"/>
        </w:rPr>
      </w:pPr>
    </w:p>
    <w:p w:rsidR="008623A1" w:rsidRDefault="001E21A7" w:rsidP="009F7FC1">
      <w:pPr>
        <w:pStyle w:val="NormalWeb"/>
        <w:spacing w:beforeAutospacing="0" w:afterAutospacing="0"/>
        <w:rPr>
          <w:rFonts w:ascii="Arial" w:hAnsi="Arial" w:cs="Arial"/>
          <w:color w:val="000000"/>
          <w:sz w:val="22"/>
          <w:szCs w:val="22"/>
        </w:rPr>
      </w:pPr>
      <w:r>
        <w:rPr>
          <w:rFonts w:ascii="Arial" w:hAnsi="Arial" w:cs="Arial"/>
          <w:color w:val="000000"/>
          <w:sz w:val="22"/>
          <w:szCs w:val="22"/>
        </w:rPr>
        <w:t xml:space="preserve">Data preprocessing is required to create equivalent time window and prediction periods, as well as weight matrix regarding the spatial </w:t>
      </w:r>
      <w:r w:rsidR="00C51026">
        <w:rPr>
          <w:rFonts w:ascii="Arial" w:hAnsi="Arial" w:cs="Arial"/>
          <w:color w:val="000000"/>
          <w:sz w:val="22"/>
          <w:szCs w:val="22"/>
        </w:rPr>
        <w:t>dimension</w:t>
      </w:r>
      <w:r>
        <w:rPr>
          <w:rFonts w:ascii="Arial" w:hAnsi="Arial" w:cs="Arial"/>
          <w:color w:val="000000"/>
          <w:sz w:val="22"/>
          <w:szCs w:val="22"/>
        </w:rPr>
        <w:t xml:space="preserve">. </w:t>
      </w:r>
      <w:r w:rsidR="00C01A37">
        <w:rPr>
          <w:rFonts w:ascii="Arial" w:hAnsi="Arial" w:cs="Arial"/>
          <w:color w:val="000000"/>
          <w:sz w:val="22"/>
          <w:szCs w:val="22"/>
        </w:rPr>
        <w:t xml:space="preserve">The time window was set as 24 and prediction period as 1 for both models, which were later put into model as parameters. </w:t>
      </w:r>
    </w:p>
    <w:p w:rsidR="004B2E8D" w:rsidRDefault="009F7FC1" w:rsidP="00756A20">
      <w:pPr>
        <w:spacing w:after="240"/>
        <w:rPr>
          <w:rFonts w:ascii="Arial" w:eastAsia="SimSun" w:hAnsi="Arial" w:cs="Arial" w:hint="eastAsia"/>
          <w:color w:val="000000"/>
          <w:sz w:val="22"/>
          <w:szCs w:val="22"/>
          <w:lang w:val="en-US"/>
        </w:rPr>
      </w:pPr>
      <w:r>
        <w:rPr>
          <w:rFonts w:ascii="Arial" w:eastAsia="SimSun" w:hAnsi="Arial" w:cs="Arial"/>
          <w:color w:val="000000"/>
          <w:sz w:val="22"/>
          <w:szCs w:val="22"/>
        </w:rPr>
        <w:t>The s</w:t>
      </w:r>
      <w:r w:rsidR="00C01A37">
        <w:rPr>
          <w:rFonts w:ascii="Arial" w:eastAsia="SimSun" w:hAnsi="Arial" w:cs="Arial"/>
          <w:color w:val="000000"/>
          <w:sz w:val="22"/>
          <w:szCs w:val="22"/>
        </w:rPr>
        <w:t xml:space="preserve">ame weight matrix is used in both models and calculated by a distance-based spatial weights method provided by </w:t>
      </w:r>
      <w:proofErr w:type="spellStart"/>
      <w:r w:rsidR="00C01A37">
        <w:rPr>
          <w:rFonts w:ascii="Arial" w:eastAsia="SimSun" w:hAnsi="Arial" w:cs="Arial"/>
          <w:color w:val="000000"/>
          <w:sz w:val="22"/>
          <w:szCs w:val="22"/>
        </w:rPr>
        <w:t>Anselin</w:t>
      </w:r>
      <w:proofErr w:type="spellEnd"/>
      <w:r w:rsidR="00C01A37">
        <w:rPr>
          <w:rFonts w:ascii="Arial" w:eastAsia="SimSun" w:hAnsi="Arial" w:cs="Arial"/>
          <w:color w:val="000000"/>
          <w:sz w:val="22"/>
          <w:szCs w:val="22"/>
        </w:rPr>
        <w:t xml:space="preserve"> &amp; </w:t>
      </w:r>
      <w:proofErr w:type="gramStart"/>
      <w:r w:rsidR="00C01A37">
        <w:rPr>
          <w:rFonts w:ascii="Arial" w:eastAsia="SimSun" w:hAnsi="Arial" w:cs="Arial"/>
          <w:color w:val="000000"/>
          <w:sz w:val="22"/>
          <w:szCs w:val="22"/>
        </w:rPr>
        <w:t>Morrison(</w:t>
      </w:r>
      <w:proofErr w:type="gramEnd"/>
      <w:r w:rsidR="00C01A37">
        <w:rPr>
          <w:rFonts w:ascii="Arial" w:eastAsia="SimSun" w:hAnsi="Arial" w:cs="Arial"/>
          <w:color w:val="000000"/>
          <w:sz w:val="22"/>
          <w:szCs w:val="22"/>
        </w:rPr>
        <w:t xml:space="preserve">2019). In the processing, latitudes and longitudes for each station were </w:t>
      </w:r>
      <w:r w:rsidR="00950727">
        <w:rPr>
          <w:rFonts w:ascii="Arial" w:eastAsia="SimSun" w:hAnsi="Arial" w:cs="Arial"/>
          <w:color w:val="000000"/>
          <w:sz w:val="22"/>
          <w:szCs w:val="22"/>
        </w:rPr>
        <w:t xml:space="preserve">first </w:t>
      </w:r>
      <w:r w:rsidR="00C01A37">
        <w:rPr>
          <w:rFonts w:ascii="Arial" w:eastAsia="SimSun" w:hAnsi="Arial" w:cs="Arial"/>
          <w:color w:val="000000"/>
          <w:sz w:val="22"/>
          <w:szCs w:val="22"/>
        </w:rPr>
        <w:t xml:space="preserve">converted into UTM which takes </w:t>
      </w:r>
      <w:r w:rsidR="00C01A37">
        <w:rPr>
          <w:rFonts w:ascii="Arial" w:eastAsia="SimSun" w:hAnsi="Arial" w:cs="Arial"/>
          <w:color w:val="000000"/>
          <w:sz w:val="22"/>
          <w:szCs w:val="22"/>
          <w:lang w:val="en-US"/>
        </w:rPr>
        <w:t>into consideration the distance on s</w:t>
      </w:r>
      <w:r w:rsidR="00C01A37" w:rsidRPr="00C01A37">
        <w:rPr>
          <w:rFonts w:ascii="Arial" w:eastAsia="SimSun" w:hAnsi="Arial" w:cs="Arial"/>
          <w:color w:val="000000"/>
          <w:sz w:val="22"/>
          <w:szCs w:val="22"/>
          <w:lang w:val="en-US"/>
        </w:rPr>
        <w:t>pherical surface</w:t>
      </w:r>
      <w:r w:rsidR="00C01A37">
        <w:rPr>
          <w:rFonts w:ascii="Arial" w:eastAsia="SimSun" w:hAnsi="Arial" w:cs="Arial"/>
          <w:color w:val="000000"/>
          <w:sz w:val="22"/>
          <w:szCs w:val="22"/>
          <w:lang w:val="en-US"/>
        </w:rPr>
        <w:t>. The algorithm then finds the 1 nearest neighbor of a station by operating KNN with k=1.</w:t>
      </w:r>
      <w:r w:rsidR="004B2E8D">
        <w:rPr>
          <w:rFonts w:ascii="Arial" w:eastAsia="SimSun" w:hAnsi="Arial" w:cs="Arial"/>
          <w:color w:val="000000"/>
          <w:sz w:val="22"/>
          <w:szCs w:val="22"/>
          <w:lang w:val="en-US"/>
        </w:rPr>
        <w:t xml:space="preserve"> The maximum distance between paired stations is then set as the threshold for connectivity in this system. </w:t>
      </w:r>
      <w:r w:rsidR="00591031">
        <w:rPr>
          <w:rFonts w:ascii="Arial" w:eastAsia="SimSun" w:hAnsi="Arial" w:cs="Arial"/>
          <w:color w:val="000000"/>
          <w:sz w:val="22"/>
          <w:szCs w:val="22"/>
          <w:lang w:val="en-US"/>
        </w:rPr>
        <w:t xml:space="preserve">However, this threshold was added by 3000 in order to follow the assumption that all </w:t>
      </w:r>
      <w:r w:rsidR="00591031">
        <w:rPr>
          <w:rFonts w:ascii="Arial" w:eastAsia="SimSun" w:hAnsi="Arial" w:cs="Arial"/>
          <w:color w:val="000000"/>
          <w:sz w:val="22"/>
          <w:szCs w:val="22"/>
          <w:lang w:val="en-US"/>
        </w:rPr>
        <w:lastRenderedPageBreak/>
        <w:t>stations should be connected in the traffic network and to minimize the influence of isolated nodes in modelling.</w:t>
      </w:r>
      <w:r w:rsidR="00950727">
        <w:rPr>
          <w:rFonts w:ascii="Arial" w:eastAsia="SimSun" w:hAnsi="Arial" w:cs="Arial"/>
          <w:color w:val="000000"/>
          <w:sz w:val="22"/>
          <w:szCs w:val="22"/>
          <w:lang w:val="en-US"/>
        </w:rPr>
        <w:t xml:space="preserve"> Euclidean distances between each pair of stations are then calculated. If the distance falls within</w:t>
      </w:r>
      <w:r w:rsidR="003C5A67">
        <w:rPr>
          <w:rFonts w:ascii="Arial" w:eastAsia="SimSun" w:hAnsi="Arial" w:cs="Arial"/>
          <w:color w:val="000000"/>
          <w:sz w:val="22"/>
          <w:szCs w:val="22"/>
          <w:lang w:val="en-US"/>
        </w:rPr>
        <w:t>9</w:t>
      </w:r>
      <w:r w:rsidR="00950727">
        <w:rPr>
          <w:rFonts w:ascii="Arial" w:eastAsia="SimSun" w:hAnsi="Arial" w:cs="Arial"/>
          <w:color w:val="000000"/>
          <w:sz w:val="22"/>
          <w:szCs w:val="22"/>
          <w:lang w:val="en-US"/>
        </w:rPr>
        <w:t xml:space="preserve"> the threshold, the two points are considered connected with the weights as the distance in between. </w:t>
      </w:r>
      <w:r w:rsidR="0030405C">
        <w:rPr>
          <w:rFonts w:ascii="Arial" w:eastAsia="SimSun" w:hAnsi="Arial" w:cs="Arial"/>
          <w:color w:val="000000"/>
          <w:sz w:val="22"/>
          <w:szCs w:val="22"/>
          <w:lang w:val="en-US"/>
        </w:rPr>
        <w:t xml:space="preserve">The weight matrix was stored in R as </w:t>
      </w:r>
      <w:proofErr w:type="spellStart"/>
      <w:r w:rsidR="0030405C">
        <w:rPr>
          <w:rFonts w:ascii="Arial" w:eastAsia="SimSun" w:hAnsi="Arial" w:cs="Arial"/>
          <w:color w:val="000000"/>
          <w:sz w:val="22"/>
          <w:szCs w:val="22"/>
          <w:lang w:val="en-US"/>
        </w:rPr>
        <w:t>neighbours</w:t>
      </w:r>
      <w:proofErr w:type="spellEnd"/>
      <w:r w:rsidR="0030405C">
        <w:rPr>
          <w:rFonts w:ascii="Arial" w:eastAsia="SimSun" w:hAnsi="Arial" w:cs="Arial"/>
          <w:color w:val="000000"/>
          <w:sz w:val="22"/>
          <w:szCs w:val="22"/>
          <w:lang w:val="en-US"/>
        </w:rPr>
        <w:t xml:space="preserve"> list object and converted to matrix/arrays and saved as a csv file ‘WD_Utah_Traffic.csv’</w:t>
      </w:r>
      <w:r w:rsidR="008623A1">
        <w:rPr>
          <w:rFonts w:ascii="Arial" w:eastAsia="SimSun" w:hAnsi="Arial" w:cs="Arial"/>
          <w:color w:val="000000"/>
          <w:sz w:val="22"/>
          <w:szCs w:val="22"/>
          <w:lang w:val="en-US"/>
        </w:rPr>
        <w:t>.</w:t>
      </w:r>
    </w:p>
    <w:p w:rsidR="00591031" w:rsidRPr="005C055C" w:rsidRDefault="006B7659" w:rsidP="00787D35">
      <w:pPr>
        <w:spacing w:after="240" w:line="360" w:lineRule="auto"/>
        <w:rPr>
          <w:rFonts w:ascii="Arial" w:eastAsia="SimSun" w:hAnsi="Arial" w:cs="Arial"/>
          <w:color w:val="000000"/>
          <w:sz w:val="22"/>
          <w:szCs w:val="22"/>
          <w:lang w:val="en-US"/>
        </w:rPr>
      </w:pPr>
      <w:r w:rsidRPr="006B7659">
        <w:rPr>
          <w:rFonts w:ascii="Arial" w:eastAsia="SimSun" w:hAnsi="Arial" w:cs="Arial"/>
          <w:color w:val="000000"/>
          <w:sz w:val="22"/>
          <w:szCs w:val="22"/>
          <w:lang w:val="en-US"/>
        </w:rPr>
        <w:drawing>
          <wp:inline distT="0" distB="0" distL="0" distR="0" wp14:anchorId="1801F864" wp14:editId="284385AF">
            <wp:extent cx="2342312" cy="2305087"/>
            <wp:effectExtent l="12700" t="12700" r="762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53884" cy="2316475"/>
                    </a:xfrm>
                    <a:prstGeom prst="rect">
                      <a:avLst/>
                    </a:prstGeom>
                    <a:ln>
                      <a:solidFill>
                        <a:schemeClr val="accent1"/>
                      </a:solidFill>
                    </a:ln>
                  </pic:spPr>
                </pic:pic>
              </a:graphicData>
            </a:graphic>
          </wp:inline>
        </w:drawing>
      </w:r>
      <w:r w:rsidRPr="006B7659">
        <w:rPr>
          <w:noProof/>
        </w:rPr>
        <w:t xml:space="preserve"> </w:t>
      </w:r>
      <w:r w:rsidRPr="006B7659">
        <w:rPr>
          <w:rFonts w:ascii="Arial" w:eastAsia="SimSun" w:hAnsi="Arial" w:cs="Arial"/>
          <w:color w:val="000000"/>
          <w:sz w:val="22"/>
          <w:szCs w:val="22"/>
          <w:lang w:val="en-US"/>
        </w:rPr>
        <w:drawing>
          <wp:inline distT="0" distB="0" distL="0" distR="0" wp14:anchorId="3191B2D8" wp14:editId="7884A5B0">
            <wp:extent cx="2493261" cy="2305050"/>
            <wp:effectExtent l="12700" t="12700" r="889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08103" cy="2318772"/>
                    </a:xfrm>
                    <a:prstGeom prst="rect">
                      <a:avLst/>
                    </a:prstGeom>
                    <a:ln>
                      <a:solidFill>
                        <a:schemeClr val="accent1"/>
                      </a:solidFill>
                    </a:ln>
                  </pic:spPr>
                </pic:pic>
              </a:graphicData>
            </a:graphic>
          </wp:inline>
        </w:drawing>
      </w:r>
    </w:p>
    <w:p w:rsidR="008623A1" w:rsidRDefault="008623A1" w:rsidP="007757EE">
      <w:pPr>
        <w:spacing w:after="240"/>
        <w:rPr>
          <w:rFonts w:ascii="Arial" w:eastAsia="SimSun" w:hAnsi="Arial" w:cs="Arial"/>
          <w:color w:val="000000"/>
          <w:sz w:val="22"/>
          <w:szCs w:val="22"/>
          <w:lang w:val="en-US"/>
        </w:rPr>
      </w:pPr>
      <w:r>
        <w:rPr>
          <w:rFonts w:ascii="Arial" w:eastAsia="SimSun" w:hAnsi="Arial" w:cs="Arial"/>
          <w:color w:val="000000"/>
          <w:sz w:val="22"/>
          <w:szCs w:val="22"/>
          <w:lang w:val="en-US"/>
        </w:rPr>
        <w:t xml:space="preserve">Fig. a. graph constructed with threshold as max distance between 2 </w:t>
      </w:r>
      <w:proofErr w:type="spellStart"/>
      <w:r>
        <w:rPr>
          <w:rFonts w:ascii="Arial" w:eastAsia="SimSun" w:hAnsi="Arial" w:cs="Arial"/>
          <w:color w:val="000000"/>
          <w:sz w:val="22"/>
          <w:szCs w:val="22"/>
          <w:lang w:val="en-US"/>
        </w:rPr>
        <w:t>neighbouring</w:t>
      </w:r>
      <w:proofErr w:type="spellEnd"/>
      <w:r>
        <w:rPr>
          <w:rFonts w:ascii="Arial" w:eastAsia="SimSun" w:hAnsi="Arial" w:cs="Arial"/>
          <w:color w:val="000000"/>
          <w:sz w:val="22"/>
          <w:szCs w:val="22"/>
          <w:lang w:val="en-US"/>
        </w:rPr>
        <w:t xml:space="preserve"> nodes, b. graph constructed with extra 3000 as threshold.</w:t>
      </w:r>
    </w:p>
    <w:p w:rsidR="008623A1" w:rsidRDefault="008623A1" w:rsidP="008623A1">
      <w:pPr>
        <w:pStyle w:val="NormalWeb"/>
        <w:spacing w:beforeAutospacing="0" w:afterAutospacing="0" w:line="28" w:lineRule="atLeast"/>
        <w:rPr>
          <w:rFonts w:ascii="Arial" w:hAnsi="Arial" w:cs="Arial"/>
          <w:b/>
          <w:bCs/>
          <w:color w:val="000000"/>
          <w:sz w:val="22"/>
          <w:szCs w:val="22"/>
        </w:rPr>
      </w:pPr>
      <w:r w:rsidRPr="00F02CF1">
        <w:rPr>
          <w:rFonts w:ascii="Arial" w:hAnsi="Arial" w:cs="Arial"/>
          <w:b/>
          <w:bCs/>
          <w:color w:val="000000"/>
          <w:sz w:val="22"/>
          <w:szCs w:val="22"/>
        </w:rPr>
        <w:t>2.STARIMA</w:t>
      </w:r>
    </w:p>
    <w:p w:rsidR="00B87BBC" w:rsidRPr="00B87BBC" w:rsidRDefault="00B87BBC" w:rsidP="008623A1">
      <w:pPr>
        <w:pStyle w:val="NormalWeb"/>
        <w:spacing w:beforeAutospacing="0" w:afterAutospacing="0" w:line="28" w:lineRule="atLeast"/>
        <w:rPr>
          <w:rFonts w:ascii="Arial" w:hAnsi="Arial" w:cs="Arial"/>
          <w:b/>
          <w:bCs/>
          <w:color w:val="000000"/>
          <w:sz w:val="22"/>
          <w:szCs w:val="22"/>
        </w:rPr>
      </w:pPr>
    </w:p>
    <w:p w:rsidR="008623A1" w:rsidRPr="008623A1" w:rsidRDefault="008623A1" w:rsidP="00746C3C">
      <w:pPr>
        <w:pStyle w:val="NormalWeb"/>
        <w:spacing w:beforeAutospacing="0" w:afterAutospacing="0"/>
        <w:rPr>
          <w:rFonts w:ascii="Arial" w:hAnsi="Arial" w:cs="Arial"/>
          <w:color w:val="000000"/>
          <w:sz w:val="22"/>
          <w:szCs w:val="22"/>
        </w:rPr>
      </w:pPr>
      <w:r>
        <w:rPr>
          <w:rFonts w:ascii="Arial" w:hAnsi="Arial" w:cs="Arial"/>
          <w:color w:val="000000"/>
          <w:sz w:val="22"/>
          <w:szCs w:val="22"/>
        </w:rPr>
        <w:t>To perform the STARIMA, the package ‘STARIMA’ was source</w:t>
      </w:r>
      <w:r w:rsidR="003273FA">
        <w:rPr>
          <w:rFonts w:ascii="Arial" w:hAnsi="Arial" w:cs="Arial"/>
          <w:color w:val="000000"/>
          <w:sz w:val="22"/>
          <w:szCs w:val="22"/>
        </w:rPr>
        <w:t>d</w:t>
      </w:r>
      <w:r>
        <w:rPr>
          <w:rFonts w:ascii="Arial" w:hAnsi="Arial" w:cs="Arial"/>
          <w:color w:val="000000"/>
          <w:sz w:val="22"/>
          <w:szCs w:val="22"/>
        </w:rPr>
        <w:t xml:space="preserve"> from Cheng[ref].</w:t>
      </w:r>
      <w:r w:rsidR="003273FA">
        <w:rPr>
          <w:rFonts w:ascii="Arial" w:hAnsi="Arial" w:cs="Arial"/>
          <w:color w:val="000000"/>
          <w:sz w:val="22"/>
          <w:szCs w:val="22"/>
        </w:rPr>
        <w:t xml:space="preserve"> As shown in </w:t>
      </w:r>
      <w:proofErr w:type="gramStart"/>
      <w:r w:rsidR="003273FA">
        <w:rPr>
          <w:rFonts w:ascii="Arial" w:hAnsi="Arial" w:cs="Arial"/>
          <w:color w:val="000000"/>
          <w:sz w:val="22"/>
          <w:szCs w:val="22"/>
        </w:rPr>
        <w:t>fig[</w:t>
      </w:r>
      <w:proofErr w:type="gramEnd"/>
      <w:r w:rsidR="003273FA">
        <w:rPr>
          <w:rFonts w:ascii="Arial" w:hAnsi="Arial" w:cs="Arial"/>
          <w:color w:val="000000"/>
          <w:sz w:val="22"/>
          <w:szCs w:val="22"/>
        </w:rPr>
        <w:t xml:space="preserve">NUM]a, the autocorrelation in time series </w:t>
      </w:r>
      <w:r w:rsidR="00B721A6">
        <w:rPr>
          <w:rFonts w:ascii="Arial" w:hAnsi="Arial" w:cs="Arial"/>
          <w:color w:val="000000"/>
          <w:sz w:val="22"/>
          <w:szCs w:val="22"/>
        </w:rPr>
        <w:t xml:space="preserve">have shown a cyclic pattern of 24 hours. The </w:t>
      </w:r>
      <w:proofErr w:type="spellStart"/>
      <w:r w:rsidR="00B721A6">
        <w:rPr>
          <w:rFonts w:ascii="Arial" w:hAnsi="Arial" w:cs="Arial"/>
          <w:color w:val="000000"/>
          <w:sz w:val="22"/>
          <w:szCs w:val="22"/>
        </w:rPr>
        <w:t>spatio</w:t>
      </w:r>
      <w:proofErr w:type="spellEnd"/>
      <w:r w:rsidR="00B721A6">
        <w:rPr>
          <w:rFonts w:ascii="Arial" w:hAnsi="Arial" w:cs="Arial"/>
          <w:color w:val="000000"/>
          <w:sz w:val="22"/>
          <w:szCs w:val="22"/>
        </w:rPr>
        <w:t xml:space="preserve">-temporal PACF plot suggests a parameter p (time lag) of 3 and q (moving average) of range 0 to 4. The sets of parameters </w:t>
      </w:r>
      <m:oMath>
        <m:r>
          <w:rPr>
            <w:rFonts w:ascii="Cambria Math" w:hAnsi="Cambria Math" w:cs="Arial"/>
            <w:color w:val="000000"/>
            <w:sz w:val="22"/>
            <w:szCs w:val="22"/>
          </w:rPr>
          <m:t>(p=3, d=24,  q=1)</m:t>
        </m:r>
      </m:oMath>
      <w:r w:rsidR="00B721A6">
        <w:rPr>
          <w:rFonts w:ascii="Arial" w:hAnsi="Arial" w:cs="Arial"/>
          <w:color w:val="000000"/>
          <w:sz w:val="22"/>
          <w:szCs w:val="22"/>
        </w:rPr>
        <w:t xml:space="preserve"> produces </w:t>
      </w:r>
      <w:r w:rsidR="00746C3C">
        <w:rPr>
          <w:rFonts w:ascii="Arial" w:hAnsi="Arial" w:cs="Arial"/>
          <w:color w:val="000000"/>
          <w:sz w:val="22"/>
          <w:szCs w:val="22"/>
        </w:rPr>
        <w:t>a good</w:t>
      </w:r>
      <w:r w:rsidR="00B721A6">
        <w:rPr>
          <w:rFonts w:ascii="Arial" w:hAnsi="Arial" w:cs="Arial"/>
          <w:color w:val="000000"/>
          <w:sz w:val="22"/>
          <w:szCs w:val="22"/>
        </w:rPr>
        <w:t xml:space="preserve"> result with a relatively </w:t>
      </w:r>
      <w:r w:rsidR="00746C3C">
        <w:rPr>
          <w:rFonts w:ascii="Arial" w:hAnsi="Arial" w:cs="Arial"/>
          <w:color w:val="000000"/>
          <w:sz w:val="22"/>
          <w:szCs w:val="22"/>
        </w:rPr>
        <w:t>normal and stationary distribution (</w:t>
      </w:r>
      <w:proofErr w:type="gramStart"/>
      <w:r w:rsidR="00746C3C">
        <w:rPr>
          <w:rFonts w:ascii="Arial" w:hAnsi="Arial" w:cs="Arial"/>
          <w:color w:val="000000"/>
          <w:sz w:val="22"/>
          <w:szCs w:val="22"/>
        </w:rPr>
        <w:t>fig[</w:t>
      </w:r>
      <w:proofErr w:type="gramEnd"/>
      <w:r w:rsidR="00746C3C">
        <w:rPr>
          <w:rFonts w:ascii="Arial" w:hAnsi="Arial" w:cs="Arial"/>
          <w:color w:val="000000"/>
          <w:sz w:val="22"/>
          <w:szCs w:val="22"/>
        </w:rPr>
        <w:t xml:space="preserve">NUM]), suggesting that most </w:t>
      </w:r>
      <w:proofErr w:type="spellStart"/>
      <w:r w:rsidR="00746C3C">
        <w:rPr>
          <w:rFonts w:ascii="Arial" w:hAnsi="Arial" w:cs="Arial"/>
          <w:color w:val="000000"/>
          <w:sz w:val="22"/>
          <w:szCs w:val="22"/>
        </w:rPr>
        <w:t>spatio</w:t>
      </w:r>
      <w:proofErr w:type="spellEnd"/>
      <w:r w:rsidR="00746C3C">
        <w:rPr>
          <w:rFonts w:ascii="Arial" w:hAnsi="Arial" w:cs="Arial"/>
          <w:color w:val="000000"/>
          <w:sz w:val="22"/>
          <w:szCs w:val="22"/>
        </w:rPr>
        <w:t xml:space="preserve">-temporal information are well considered in STARIMA model. </w:t>
      </w:r>
    </w:p>
    <w:p w:rsidR="005C1740" w:rsidRDefault="00C01A37" w:rsidP="00746C3C">
      <w:pPr>
        <w:spacing w:after="240"/>
        <w:rPr>
          <w:rFonts w:ascii="Arial" w:eastAsia="SimSun" w:hAnsi="Arial" w:cs="Arial"/>
          <w:color w:val="000000"/>
          <w:sz w:val="22"/>
          <w:szCs w:val="22"/>
        </w:rPr>
      </w:pPr>
      <w:r>
        <w:rPr>
          <w:rFonts w:ascii="Arial" w:eastAsia="SimSun" w:hAnsi="Arial" w:cs="Arial"/>
          <w:noProof/>
          <w:color w:val="000000"/>
          <w:sz w:val="22"/>
          <w:szCs w:val="22"/>
        </w:rPr>
        <w:drawing>
          <wp:inline distT="0" distB="0" distL="0" distR="0">
            <wp:extent cx="2600325" cy="1812037"/>
            <wp:effectExtent l="0" t="0" r="3175"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4">
                      <a:extLst>
                        <a:ext uri="{28A0092B-C50C-407E-A947-70E740481C1C}">
                          <a14:useLocalDpi xmlns:a14="http://schemas.microsoft.com/office/drawing/2010/main" val="0"/>
                        </a:ext>
                      </a:extLst>
                    </a:blip>
                    <a:stretch>
                      <a:fillRect/>
                    </a:stretch>
                  </pic:blipFill>
                  <pic:spPr>
                    <a:xfrm>
                      <a:off x="0" y="0"/>
                      <a:ext cx="2616233" cy="1823122"/>
                    </a:xfrm>
                    <a:prstGeom prst="rect">
                      <a:avLst/>
                    </a:prstGeom>
                  </pic:spPr>
                </pic:pic>
              </a:graphicData>
            </a:graphic>
          </wp:inline>
        </w:drawing>
      </w:r>
      <w:r>
        <w:rPr>
          <w:rFonts w:ascii="Arial" w:eastAsia="SimSun" w:hAnsi="Arial" w:cs="Arial"/>
          <w:noProof/>
          <w:color w:val="000000"/>
          <w:sz w:val="22"/>
          <w:szCs w:val="22"/>
        </w:rPr>
        <w:drawing>
          <wp:inline distT="0" distB="0" distL="0" distR="0" wp14:anchorId="2997D92E" wp14:editId="4173835E">
            <wp:extent cx="2656271" cy="185102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5">
                      <a:extLst>
                        <a:ext uri="{28A0092B-C50C-407E-A947-70E740481C1C}">
                          <a14:useLocalDpi xmlns:a14="http://schemas.microsoft.com/office/drawing/2010/main" val="0"/>
                        </a:ext>
                      </a:extLst>
                    </a:blip>
                    <a:stretch>
                      <a:fillRect/>
                    </a:stretch>
                  </pic:blipFill>
                  <pic:spPr>
                    <a:xfrm>
                      <a:off x="0" y="0"/>
                      <a:ext cx="2665969" cy="1857783"/>
                    </a:xfrm>
                    <a:prstGeom prst="rect">
                      <a:avLst/>
                    </a:prstGeom>
                  </pic:spPr>
                </pic:pic>
              </a:graphicData>
            </a:graphic>
          </wp:inline>
        </w:drawing>
      </w:r>
    </w:p>
    <w:p w:rsidR="00B721A6" w:rsidRDefault="007757EE" w:rsidP="00746C3C">
      <w:pPr>
        <w:spacing w:after="240"/>
        <w:rPr>
          <w:rFonts w:ascii="Arial" w:eastAsia="SimSun" w:hAnsi="Arial" w:cs="Arial"/>
          <w:color w:val="000000"/>
          <w:sz w:val="20"/>
          <w:szCs w:val="20"/>
        </w:rPr>
      </w:pPr>
      <w:r w:rsidRPr="00B721A6">
        <w:rPr>
          <w:rFonts w:ascii="Arial" w:eastAsia="SimSun" w:hAnsi="Arial" w:cs="Arial"/>
          <w:color w:val="000000"/>
          <w:sz w:val="20"/>
          <w:szCs w:val="20"/>
        </w:rPr>
        <w:t xml:space="preserve">Fig a. ST-ACF </w:t>
      </w:r>
      <w:r w:rsidR="00B721A6" w:rsidRPr="00B721A6">
        <w:rPr>
          <w:rFonts w:ascii="Arial" w:eastAsia="SimSun" w:hAnsi="Arial" w:cs="Arial"/>
          <w:color w:val="000000"/>
          <w:sz w:val="20"/>
          <w:szCs w:val="20"/>
        </w:rPr>
        <w:t xml:space="preserve">covering 48 hours </w:t>
      </w:r>
      <w:r w:rsidRPr="00B721A6">
        <w:rPr>
          <w:rFonts w:ascii="Arial" w:eastAsia="SimSun" w:hAnsi="Arial" w:cs="Arial"/>
          <w:color w:val="000000"/>
          <w:sz w:val="20"/>
          <w:szCs w:val="20"/>
        </w:rPr>
        <w:t xml:space="preserve">before differencing, b. ST-PACF </w:t>
      </w:r>
      <w:r w:rsidR="00B721A6" w:rsidRPr="00B721A6">
        <w:rPr>
          <w:rFonts w:ascii="Arial" w:eastAsia="SimSun" w:hAnsi="Arial" w:cs="Arial"/>
          <w:color w:val="000000"/>
          <w:sz w:val="20"/>
          <w:szCs w:val="20"/>
        </w:rPr>
        <w:t xml:space="preserve">covering 48 hours </w:t>
      </w:r>
      <w:r w:rsidRPr="00B721A6">
        <w:rPr>
          <w:rFonts w:ascii="Arial" w:eastAsia="SimSun" w:hAnsi="Arial" w:cs="Arial"/>
          <w:color w:val="000000"/>
          <w:sz w:val="20"/>
          <w:szCs w:val="20"/>
        </w:rPr>
        <w:t>after 1</w:t>
      </w:r>
      <w:r w:rsidRPr="00B721A6">
        <w:rPr>
          <w:rFonts w:ascii="Arial" w:eastAsia="SimSun" w:hAnsi="Arial" w:cs="Arial"/>
          <w:color w:val="000000"/>
          <w:sz w:val="20"/>
          <w:szCs w:val="20"/>
          <w:vertAlign w:val="superscript"/>
        </w:rPr>
        <w:t>st</w:t>
      </w:r>
      <w:r w:rsidRPr="00B721A6">
        <w:rPr>
          <w:rFonts w:ascii="Arial" w:eastAsia="SimSun" w:hAnsi="Arial" w:cs="Arial"/>
          <w:color w:val="000000"/>
          <w:sz w:val="20"/>
          <w:szCs w:val="20"/>
        </w:rPr>
        <w:t xml:space="preserve"> differencing.</w:t>
      </w:r>
    </w:p>
    <w:p w:rsidR="00746C3C" w:rsidRDefault="00746C3C" w:rsidP="00746C3C">
      <w:pPr>
        <w:spacing w:after="240"/>
        <w:rPr>
          <w:rFonts w:ascii="Arial" w:eastAsia="SimSun" w:hAnsi="Arial" w:cs="Arial"/>
          <w:color w:val="000000"/>
          <w:sz w:val="20"/>
          <w:szCs w:val="20"/>
        </w:rPr>
      </w:pPr>
      <w:r>
        <w:rPr>
          <w:rFonts w:ascii="Arial" w:eastAsia="SimSun" w:hAnsi="Arial" w:cs="Arial"/>
          <w:noProof/>
          <w:color w:val="000000"/>
          <w:sz w:val="20"/>
          <w:szCs w:val="20"/>
        </w:rPr>
        <w:lastRenderedPageBreak/>
        <w:drawing>
          <wp:inline distT="0" distB="0" distL="0" distR="0">
            <wp:extent cx="2788749" cy="1742883"/>
            <wp:effectExtent l="0" t="0" r="571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95870" cy="1747333"/>
                    </a:xfrm>
                    <a:prstGeom prst="rect">
                      <a:avLst/>
                    </a:prstGeom>
                  </pic:spPr>
                </pic:pic>
              </a:graphicData>
            </a:graphic>
          </wp:inline>
        </w:drawing>
      </w:r>
      <w:r w:rsidRPr="00746C3C">
        <w:t xml:space="preserve"> </w:t>
      </w:r>
      <w:r>
        <w:rPr>
          <w:rFonts w:ascii="Arial" w:eastAsia="SimSun" w:hAnsi="Arial" w:cs="Arial"/>
          <w:noProof/>
          <w:color w:val="000000"/>
          <w:sz w:val="20"/>
          <w:szCs w:val="20"/>
        </w:rPr>
        <w:drawing>
          <wp:inline distT="0" distB="0" distL="0" distR="0">
            <wp:extent cx="2182483" cy="1823028"/>
            <wp:effectExtent l="0" t="0" r="254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187695" cy="1827381"/>
                    </a:xfrm>
                    <a:prstGeom prst="rect">
                      <a:avLst/>
                    </a:prstGeom>
                  </pic:spPr>
                </pic:pic>
              </a:graphicData>
            </a:graphic>
          </wp:inline>
        </w:drawing>
      </w:r>
    </w:p>
    <w:p w:rsidR="00746C3C" w:rsidRDefault="00746C3C" w:rsidP="00746C3C">
      <w:pPr>
        <w:spacing w:after="240"/>
        <w:rPr>
          <w:rFonts w:ascii="Arial" w:eastAsia="SimSun" w:hAnsi="Arial" w:cs="Arial"/>
          <w:color w:val="000000"/>
          <w:sz w:val="20"/>
          <w:szCs w:val="20"/>
        </w:rPr>
      </w:pPr>
      <w:proofErr w:type="gramStart"/>
      <w:r>
        <w:rPr>
          <w:rFonts w:ascii="Arial" w:eastAsia="SimSun" w:hAnsi="Arial" w:cs="Arial"/>
          <w:color w:val="000000"/>
          <w:sz w:val="20"/>
          <w:szCs w:val="20"/>
        </w:rPr>
        <w:t>Fig.[</w:t>
      </w:r>
      <w:proofErr w:type="gramEnd"/>
      <w:r>
        <w:rPr>
          <w:rFonts w:ascii="Arial" w:eastAsia="SimSun" w:hAnsi="Arial" w:cs="Arial"/>
          <w:color w:val="000000"/>
          <w:sz w:val="20"/>
          <w:szCs w:val="20"/>
        </w:rPr>
        <w:t>NUM] a. histogram of fitted residual in first 48 hrs. b. STPACF of fitted residual in first 48 hrs.</w:t>
      </w:r>
    </w:p>
    <w:p w:rsidR="00B721A6" w:rsidRPr="00B721A6" w:rsidRDefault="00B721A6" w:rsidP="00B721A6">
      <w:pPr>
        <w:spacing w:after="240"/>
        <w:rPr>
          <w:rFonts w:ascii="Arial" w:eastAsia="SimSun" w:hAnsi="Arial" w:cs="Arial"/>
          <w:color w:val="000000"/>
          <w:sz w:val="20"/>
          <w:szCs w:val="20"/>
        </w:rPr>
      </w:pPr>
    </w:p>
    <w:p w:rsidR="00B87BBC" w:rsidRDefault="00B87BBC" w:rsidP="00B87BBC">
      <w:pPr>
        <w:pStyle w:val="NormalWeb"/>
        <w:spacing w:beforeAutospacing="0" w:afterAutospacing="0" w:line="28" w:lineRule="atLeast"/>
        <w:rPr>
          <w:rFonts w:ascii="Arial" w:hAnsi="Arial" w:cs="Arial"/>
          <w:b/>
          <w:bCs/>
          <w:color w:val="000000"/>
          <w:sz w:val="22"/>
          <w:szCs w:val="22"/>
        </w:rPr>
      </w:pPr>
      <w:r>
        <w:rPr>
          <w:rFonts w:ascii="Arial" w:hAnsi="Arial" w:cs="Arial"/>
          <w:b/>
          <w:bCs/>
          <w:color w:val="000000"/>
          <w:sz w:val="22"/>
          <w:szCs w:val="22"/>
        </w:rPr>
        <w:t>3</w:t>
      </w:r>
      <w:r w:rsidRPr="00F02CF1">
        <w:rPr>
          <w:rFonts w:ascii="Arial" w:hAnsi="Arial" w:cs="Arial"/>
          <w:b/>
          <w:bCs/>
          <w:color w:val="000000"/>
          <w:sz w:val="22"/>
          <w:szCs w:val="22"/>
        </w:rPr>
        <w:t>.</w:t>
      </w:r>
      <w:r>
        <w:rPr>
          <w:rFonts w:ascii="Arial" w:hAnsi="Arial" w:cs="Arial"/>
          <w:b/>
          <w:bCs/>
          <w:color w:val="000000"/>
          <w:sz w:val="22"/>
          <w:szCs w:val="22"/>
        </w:rPr>
        <w:t>GNN LSTM</w:t>
      </w:r>
    </w:p>
    <w:p w:rsidR="00B87BBC" w:rsidRDefault="00B87BBC" w:rsidP="00B87BBC">
      <w:pPr>
        <w:pStyle w:val="NormalWeb"/>
        <w:spacing w:beforeAutospacing="0" w:afterAutospacing="0" w:line="28" w:lineRule="atLeast"/>
        <w:rPr>
          <w:rFonts w:ascii="Arial" w:hAnsi="Arial" w:cs="Arial"/>
          <w:color w:val="000000"/>
          <w:sz w:val="22"/>
          <w:szCs w:val="22"/>
        </w:rPr>
      </w:pPr>
    </w:p>
    <w:p w:rsidR="003A0EF6" w:rsidRDefault="00B00882" w:rsidP="00403B00">
      <w:pPr>
        <w:pStyle w:val="NormalWeb"/>
        <w:spacing w:beforeAutospacing="0" w:afterAutospacing="0" w:line="28" w:lineRule="atLeast"/>
        <w:rPr>
          <w:rFonts w:ascii="Arial" w:hAnsi="Arial" w:cs="Arial"/>
          <w:color w:val="000000"/>
          <w:sz w:val="22"/>
          <w:szCs w:val="22"/>
        </w:rPr>
      </w:pPr>
      <w:r>
        <w:rPr>
          <w:rFonts w:ascii="Arial" w:hAnsi="Arial" w:cs="Arial"/>
          <w:color w:val="000000"/>
          <w:sz w:val="22"/>
          <w:szCs w:val="22"/>
        </w:rPr>
        <w:t xml:space="preserve">GNN with LSTM embeddings was adapted from an open sourced example on </w:t>
      </w:r>
      <w:proofErr w:type="spellStart"/>
      <w:r>
        <w:rPr>
          <w:rFonts w:ascii="Arial" w:hAnsi="Arial" w:cs="Arial"/>
          <w:color w:val="000000"/>
          <w:sz w:val="22"/>
          <w:szCs w:val="22"/>
        </w:rPr>
        <w:t>Keras</w:t>
      </w:r>
      <w:proofErr w:type="spellEnd"/>
      <w:r>
        <w:rPr>
          <w:rFonts w:ascii="Arial" w:hAnsi="Arial" w:cs="Arial"/>
          <w:color w:val="000000"/>
          <w:sz w:val="22"/>
          <w:szCs w:val="22"/>
        </w:rPr>
        <w:t xml:space="preserve"> by </w:t>
      </w:r>
      <w:proofErr w:type="gramStart"/>
      <w:r>
        <w:rPr>
          <w:rFonts w:ascii="Arial" w:hAnsi="Arial" w:cs="Arial"/>
          <w:color w:val="000000"/>
          <w:sz w:val="22"/>
          <w:szCs w:val="22"/>
        </w:rPr>
        <w:t>Khodadadi(</w:t>
      </w:r>
      <w:proofErr w:type="gramEnd"/>
      <w:r>
        <w:rPr>
          <w:rFonts w:ascii="Arial" w:hAnsi="Arial" w:cs="Arial"/>
          <w:color w:val="000000"/>
          <w:sz w:val="22"/>
          <w:szCs w:val="22"/>
        </w:rPr>
        <w:t xml:space="preserve">2021). The 2 files containing </w:t>
      </w:r>
      <w:proofErr w:type="spellStart"/>
      <w:r>
        <w:rPr>
          <w:rFonts w:ascii="Arial" w:hAnsi="Arial" w:cs="Arial"/>
          <w:color w:val="000000"/>
          <w:sz w:val="22"/>
          <w:szCs w:val="22"/>
        </w:rPr>
        <w:t>spatio</w:t>
      </w:r>
      <w:proofErr w:type="spellEnd"/>
      <w:r>
        <w:rPr>
          <w:rFonts w:ascii="Arial" w:hAnsi="Arial" w:cs="Arial"/>
          <w:color w:val="000000"/>
          <w:sz w:val="22"/>
          <w:szCs w:val="22"/>
        </w:rPr>
        <w:t xml:space="preserve">-temporal data and weight matrix were imported and </w:t>
      </w:r>
      <w:r w:rsidR="00580FC9">
        <w:rPr>
          <w:rFonts w:ascii="Arial" w:hAnsi="Arial" w:cs="Arial"/>
          <w:color w:val="000000"/>
          <w:sz w:val="22"/>
          <w:szCs w:val="22"/>
        </w:rPr>
        <w:t>converted into</w:t>
      </w:r>
      <w:r>
        <w:rPr>
          <w:rFonts w:ascii="Arial" w:hAnsi="Arial" w:cs="Arial"/>
          <w:color w:val="000000"/>
          <w:sz w:val="22"/>
          <w:szCs w:val="22"/>
        </w:rPr>
        <w:t xml:space="preserve"> </w:t>
      </w:r>
      <w:r w:rsidR="00580FC9">
        <w:rPr>
          <w:rFonts w:ascii="Arial" w:hAnsi="Arial" w:cs="Arial"/>
          <w:color w:val="000000"/>
          <w:sz w:val="22"/>
          <w:szCs w:val="22"/>
        </w:rPr>
        <w:t>matrices</w:t>
      </w:r>
      <w:r>
        <w:rPr>
          <w:rFonts w:ascii="Arial" w:hAnsi="Arial" w:cs="Arial"/>
          <w:color w:val="000000"/>
          <w:sz w:val="22"/>
          <w:szCs w:val="22"/>
        </w:rPr>
        <w:t xml:space="preserve"> </w:t>
      </w:r>
      <w:r w:rsidR="00580FC9">
        <w:rPr>
          <w:rFonts w:ascii="Arial" w:hAnsi="Arial" w:cs="Arial"/>
          <w:color w:val="000000"/>
          <w:sz w:val="22"/>
          <w:szCs w:val="22"/>
        </w:rPr>
        <w:t>as the input of the model. A validation set was separated out by the last 2/7 in the training set. In the data preparation process, arrays in all datasets were normalized by the mean and std of the training set. The normalized arrays</w:t>
      </w:r>
      <w:r w:rsidR="00403B00">
        <w:rPr>
          <w:rFonts w:ascii="Arial" w:hAnsi="Arial" w:cs="Arial"/>
          <w:color w:val="000000"/>
          <w:sz w:val="22"/>
          <w:szCs w:val="22"/>
        </w:rPr>
        <w:t xml:space="preserve"> of time-series</w:t>
      </w:r>
      <w:r w:rsidR="00580FC9">
        <w:rPr>
          <w:rFonts w:ascii="Arial" w:hAnsi="Arial" w:cs="Arial"/>
          <w:color w:val="000000"/>
          <w:sz w:val="22"/>
          <w:szCs w:val="22"/>
        </w:rPr>
        <w:t xml:space="preserve"> then </w:t>
      </w:r>
      <w:r w:rsidR="00403B00">
        <w:rPr>
          <w:rFonts w:ascii="Arial" w:hAnsi="Arial" w:cs="Arial"/>
          <w:color w:val="000000"/>
          <w:sz w:val="22"/>
          <w:szCs w:val="22"/>
        </w:rPr>
        <w:t xml:space="preserve">went through </w:t>
      </w:r>
      <w:proofErr w:type="spellStart"/>
      <w:r w:rsidR="00403B00">
        <w:rPr>
          <w:rFonts w:ascii="Arial" w:hAnsi="Arial" w:cs="Arial"/>
          <w:color w:val="000000"/>
          <w:sz w:val="22"/>
          <w:szCs w:val="22"/>
        </w:rPr>
        <w:t>time_series_dataset_from_</w:t>
      </w:r>
      <w:proofErr w:type="gramStart"/>
      <w:r w:rsidR="00403B00">
        <w:rPr>
          <w:rFonts w:ascii="Arial" w:hAnsi="Arial" w:cs="Arial"/>
          <w:color w:val="000000"/>
          <w:sz w:val="22"/>
          <w:szCs w:val="22"/>
        </w:rPr>
        <w:t>array</w:t>
      </w:r>
      <w:proofErr w:type="spellEnd"/>
      <w:r w:rsidR="00403B00">
        <w:rPr>
          <w:rFonts w:ascii="Arial" w:hAnsi="Arial" w:cs="Arial"/>
          <w:color w:val="000000"/>
          <w:sz w:val="22"/>
          <w:szCs w:val="22"/>
        </w:rPr>
        <w:t>(</w:t>
      </w:r>
      <w:proofErr w:type="gramEnd"/>
      <w:r w:rsidR="00403B00">
        <w:rPr>
          <w:rFonts w:ascii="Arial" w:hAnsi="Arial" w:cs="Arial"/>
          <w:color w:val="000000"/>
          <w:sz w:val="22"/>
          <w:szCs w:val="22"/>
        </w:rPr>
        <w:t xml:space="preserve">) and </w:t>
      </w:r>
      <w:proofErr w:type="spellStart"/>
      <w:r w:rsidR="00403B00">
        <w:rPr>
          <w:rFonts w:ascii="Arial" w:hAnsi="Arial" w:cs="Arial"/>
          <w:color w:val="000000"/>
          <w:sz w:val="22"/>
          <w:szCs w:val="22"/>
        </w:rPr>
        <w:t>create_tf_dataset</w:t>
      </w:r>
      <w:proofErr w:type="spellEnd"/>
      <w:r w:rsidR="00403B00">
        <w:rPr>
          <w:rFonts w:ascii="Arial" w:hAnsi="Arial" w:cs="Arial"/>
          <w:color w:val="000000"/>
          <w:sz w:val="22"/>
          <w:szCs w:val="22"/>
        </w:rPr>
        <w:t xml:space="preserve">() in </w:t>
      </w:r>
      <w:proofErr w:type="spellStart"/>
      <w:r w:rsidR="00403B00">
        <w:rPr>
          <w:rFonts w:ascii="Arial" w:hAnsi="Arial" w:cs="Arial"/>
          <w:color w:val="000000"/>
          <w:sz w:val="22"/>
          <w:szCs w:val="22"/>
        </w:rPr>
        <w:t>Keras</w:t>
      </w:r>
      <w:proofErr w:type="spellEnd"/>
      <w:r w:rsidR="00403B00">
        <w:rPr>
          <w:rFonts w:ascii="Arial" w:hAnsi="Arial" w:cs="Arial"/>
          <w:color w:val="000000"/>
          <w:sz w:val="22"/>
          <w:szCs w:val="22"/>
        </w:rPr>
        <w:t xml:space="preserve"> to create </w:t>
      </w:r>
      <w:proofErr w:type="spellStart"/>
      <w:r w:rsidR="00403B00">
        <w:rPr>
          <w:rFonts w:ascii="Arial" w:hAnsi="Arial" w:cs="Arial"/>
          <w:color w:val="000000"/>
          <w:sz w:val="22"/>
          <w:szCs w:val="22"/>
        </w:rPr>
        <w:t>tf.data.Dataset</w:t>
      </w:r>
      <w:proofErr w:type="spellEnd"/>
      <w:r w:rsidR="00403B00">
        <w:rPr>
          <w:rFonts w:ascii="Arial" w:hAnsi="Arial" w:cs="Arial"/>
          <w:color w:val="000000"/>
          <w:sz w:val="22"/>
          <w:szCs w:val="22"/>
        </w:rPr>
        <w:t xml:space="preserve"> that helps to load samples </w:t>
      </w:r>
      <w:r w:rsidR="003A0EF6">
        <w:rPr>
          <w:rFonts w:ascii="Arial" w:hAnsi="Arial" w:cs="Arial"/>
          <w:color w:val="000000"/>
          <w:sz w:val="22"/>
          <w:szCs w:val="22"/>
        </w:rPr>
        <w:t xml:space="preserve">(as tensors) </w:t>
      </w:r>
      <w:r w:rsidR="00403B00">
        <w:rPr>
          <w:rFonts w:ascii="Arial" w:hAnsi="Arial" w:cs="Arial"/>
          <w:color w:val="000000"/>
          <w:sz w:val="22"/>
          <w:szCs w:val="22"/>
        </w:rPr>
        <w:t xml:space="preserve">in batches. </w:t>
      </w:r>
      <w:r w:rsidR="003A0EF6">
        <w:rPr>
          <w:rFonts w:ascii="Arial" w:hAnsi="Arial" w:cs="Arial"/>
          <w:color w:val="000000"/>
          <w:sz w:val="22"/>
          <w:szCs w:val="22"/>
        </w:rPr>
        <w:t>The tensor input after processing should have 4 dimensions: batch size, input sequence, number of stations and a</w:t>
      </w:r>
      <w:r w:rsidR="00C24566">
        <w:rPr>
          <w:rFonts w:ascii="Arial" w:hAnsi="Arial" w:cs="Arial"/>
          <w:color w:val="000000"/>
          <w:sz w:val="22"/>
          <w:szCs w:val="22"/>
        </w:rPr>
        <w:t>n integer</w:t>
      </w:r>
      <w:r w:rsidR="003A0EF6">
        <w:rPr>
          <w:rFonts w:ascii="Arial" w:hAnsi="Arial" w:cs="Arial"/>
          <w:color w:val="000000"/>
          <w:sz w:val="22"/>
          <w:szCs w:val="22"/>
        </w:rPr>
        <w:t xml:space="preserve"> 1</w:t>
      </w:r>
      <w:r w:rsidR="00C24566">
        <w:rPr>
          <w:rFonts w:ascii="Arial" w:hAnsi="Arial" w:cs="Arial"/>
          <w:color w:val="000000"/>
          <w:sz w:val="22"/>
          <w:szCs w:val="22"/>
        </w:rPr>
        <w:t xml:space="preserve"> as a placeholder for potential extra feature inputs</w:t>
      </w:r>
      <w:r w:rsidR="003A0EF6">
        <w:rPr>
          <w:rFonts w:ascii="Arial" w:hAnsi="Arial" w:cs="Arial"/>
          <w:color w:val="000000"/>
          <w:sz w:val="22"/>
          <w:szCs w:val="22"/>
        </w:rPr>
        <w:t xml:space="preserve">. </w:t>
      </w:r>
    </w:p>
    <w:p w:rsidR="00C24566" w:rsidRDefault="00C24566" w:rsidP="00403B00">
      <w:pPr>
        <w:pStyle w:val="NormalWeb"/>
        <w:spacing w:beforeAutospacing="0" w:afterAutospacing="0" w:line="28" w:lineRule="atLeast"/>
        <w:rPr>
          <w:rFonts w:ascii="Arial" w:hAnsi="Arial" w:cs="Arial"/>
          <w:color w:val="000000"/>
          <w:sz w:val="22"/>
          <w:szCs w:val="22"/>
        </w:rPr>
      </w:pPr>
    </w:p>
    <w:p w:rsidR="003A0EF6" w:rsidRDefault="003A0EF6" w:rsidP="00403B00">
      <w:pPr>
        <w:pStyle w:val="NormalWeb"/>
        <w:spacing w:beforeAutospacing="0" w:afterAutospacing="0" w:line="28" w:lineRule="atLeast"/>
        <w:rPr>
          <w:rFonts w:ascii="Arial" w:hAnsi="Arial" w:cs="Arial"/>
          <w:color w:val="000000"/>
          <w:sz w:val="22"/>
          <w:szCs w:val="22"/>
        </w:rPr>
      </w:pPr>
      <w:r>
        <w:rPr>
          <w:rFonts w:ascii="Arial" w:hAnsi="Arial" w:cs="Arial"/>
          <w:color w:val="000000"/>
          <w:sz w:val="22"/>
          <w:szCs w:val="22"/>
        </w:rPr>
        <w:t>The GNN model was then built from Graph convolution layers</w:t>
      </w:r>
      <w:r w:rsidR="00C24566">
        <w:rPr>
          <w:rFonts w:ascii="Arial" w:hAnsi="Arial" w:cs="Arial"/>
          <w:color w:val="000000"/>
          <w:sz w:val="22"/>
          <w:szCs w:val="22"/>
        </w:rPr>
        <w:t xml:space="preserve">, where an initialized weight was given to each node. The weights at each node were updated repeatedly by aggregating weighted values from </w:t>
      </w:r>
      <w:proofErr w:type="spellStart"/>
      <w:r w:rsidR="00C24566">
        <w:rPr>
          <w:rFonts w:ascii="Arial" w:hAnsi="Arial" w:cs="Arial"/>
          <w:color w:val="000000"/>
          <w:sz w:val="22"/>
          <w:szCs w:val="22"/>
        </w:rPr>
        <w:t>neighbouring</w:t>
      </w:r>
      <w:proofErr w:type="spellEnd"/>
      <w:r w:rsidR="00C24566">
        <w:rPr>
          <w:rFonts w:ascii="Arial" w:hAnsi="Arial" w:cs="Arial"/>
          <w:color w:val="000000"/>
          <w:sz w:val="22"/>
          <w:szCs w:val="22"/>
        </w:rPr>
        <w:t xml:space="preserve"> nodes during the training process. Combined with the pre-defined weight matrix between stations, spatial correlation can be well considered. </w:t>
      </w:r>
      <w:r w:rsidR="008428A4">
        <w:rPr>
          <w:rFonts w:ascii="Arial" w:hAnsi="Arial" w:cs="Arial"/>
          <w:color w:val="000000"/>
          <w:sz w:val="22"/>
          <w:szCs w:val="22"/>
        </w:rPr>
        <w:t>Each time after the graph updates, t</w:t>
      </w:r>
      <w:r w:rsidR="00C24566">
        <w:rPr>
          <w:rFonts w:ascii="Arial" w:hAnsi="Arial" w:cs="Arial"/>
          <w:color w:val="000000"/>
          <w:sz w:val="22"/>
          <w:szCs w:val="22"/>
        </w:rPr>
        <w:t>h</w:t>
      </w:r>
      <w:r w:rsidR="008428A4">
        <w:rPr>
          <w:rFonts w:ascii="Arial" w:hAnsi="Arial" w:cs="Arial"/>
          <w:color w:val="000000"/>
          <w:sz w:val="22"/>
          <w:szCs w:val="22"/>
        </w:rPr>
        <w:t>e</w:t>
      </w:r>
      <w:r w:rsidR="00C24566">
        <w:rPr>
          <w:rFonts w:ascii="Arial" w:hAnsi="Arial" w:cs="Arial"/>
          <w:color w:val="000000"/>
          <w:sz w:val="22"/>
          <w:szCs w:val="22"/>
        </w:rPr>
        <w:t xml:space="preserve"> node</w:t>
      </w:r>
      <w:r w:rsidR="008428A4">
        <w:rPr>
          <w:rFonts w:ascii="Arial" w:hAnsi="Arial" w:cs="Arial"/>
          <w:color w:val="000000"/>
          <w:sz w:val="22"/>
          <w:szCs w:val="22"/>
        </w:rPr>
        <w:t>s on</w:t>
      </w:r>
      <w:r w:rsidR="00C24566">
        <w:rPr>
          <w:rFonts w:ascii="Arial" w:hAnsi="Arial" w:cs="Arial"/>
          <w:color w:val="000000"/>
          <w:sz w:val="22"/>
          <w:szCs w:val="22"/>
        </w:rPr>
        <w:t xml:space="preserve"> was passed through </w:t>
      </w:r>
      <w:r w:rsidR="008428A4">
        <w:rPr>
          <w:rFonts w:ascii="Arial" w:hAnsi="Arial" w:cs="Arial"/>
          <w:color w:val="000000"/>
          <w:sz w:val="22"/>
          <w:szCs w:val="22"/>
        </w:rPr>
        <w:t>a LSTM layer and outputs a tensor of the same shape (4,) as the nodes’ values.</w:t>
      </w:r>
      <w:r w:rsidR="00811837">
        <w:rPr>
          <w:rFonts w:ascii="Arial" w:hAnsi="Arial" w:cs="Arial"/>
          <w:color w:val="000000"/>
          <w:sz w:val="22"/>
          <w:szCs w:val="22"/>
        </w:rPr>
        <w:t xml:space="preserve"> The tensors are then past through a dense layer to extract features and generate the final output.</w:t>
      </w:r>
      <w:r w:rsidR="008428A4">
        <w:rPr>
          <w:rFonts w:ascii="Arial" w:hAnsi="Arial" w:cs="Arial"/>
          <w:color w:val="000000"/>
          <w:sz w:val="22"/>
          <w:szCs w:val="22"/>
        </w:rPr>
        <w:t xml:space="preserve"> The structure of the GNN with LSTM embedded can be shown as the </w:t>
      </w:r>
      <w:proofErr w:type="gramStart"/>
      <w:r w:rsidR="008428A4">
        <w:rPr>
          <w:rFonts w:ascii="Arial" w:hAnsi="Arial" w:cs="Arial"/>
          <w:color w:val="000000"/>
          <w:sz w:val="22"/>
          <w:szCs w:val="22"/>
        </w:rPr>
        <w:t>fig</w:t>
      </w:r>
      <w:r w:rsidR="00811837">
        <w:rPr>
          <w:rFonts w:ascii="Arial" w:hAnsi="Arial" w:cs="Arial"/>
          <w:color w:val="000000"/>
          <w:sz w:val="22"/>
          <w:szCs w:val="22"/>
        </w:rPr>
        <w:t>[</w:t>
      </w:r>
      <w:proofErr w:type="gramEnd"/>
      <w:r w:rsidR="00811837">
        <w:rPr>
          <w:rFonts w:ascii="Arial" w:hAnsi="Arial" w:cs="Arial"/>
          <w:color w:val="000000"/>
          <w:sz w:val="22"/>
          <w:szCs w:val="22"/>
        </w:rPr>
        <w:t>NUM]</w:t>
      </w:r>
      <w:r w:rsidR="008428A4">
        <w:rPr>
          <w:rFonts w:ascii="Arial" w:hAnsi="Arial" w:cs="Arial"/>
          <w:color w:val="000000"/>
          <w:sz w:val="22"/>
          <w:szCs w:val="22"/>
        </w:rPr>
        <w:t xml:space="preserve"> below:</w:t>
      </w:r>
    </w:p>
    <w:p w:rsidR="00811837" w:rsidRDefault="00811837" w:rsidP="00403B00">
      <w:pPr>
        <w:pStyle w:val="NormalWeb"/>
        <w:spacing w:beforeAutospacing="0" w:afterAutospacing="0" w:line="28" w:lineRule="atLeast"/>
        <w:rPr>
          <w:rFonts w:ascii="Arial" w:hAnsi="Arial" w:cs="Arial"/>
          <w:color w:val="000000"/>
          <w:sz w:val="22"/>
          <w:szCs w:val="22"/>
        </w:rPr>
      </w:pPr>
    </w:p>
    <w:p w:rsidR="00811837" w:rsidRDefault="00252B81" w:rsidP="00403B00">
      <w:pPr>
        <w:pStyle w:val="NormalWeb"/>
        <w:spacing w:beforeAutospacing="0" w:afterAutospacing="0" w:line="28" w:lineRule="atLeast"/>
        <w:rPr>
          <w:rFonts w:ascii="Arial" w:hAnsi="Arial" w:cs="Arial" w:hint="eastAsia"/>
          <w:color w:val="000000"/>
          <w:sz w:val="22"/>
          <w:szCs w:val="22"/>
        </w:rPr>
      </w:pPr>
      <w:r>
        <w:rPr>
          <w:rFonts w:ascii="Arial" w:hAnsi="Arial" w:cs="Arial"/>
          <w:noProof/>
          <w:color w:val="000000"/>
          <w:sz w:val="22"/>
          <w:szCs w:val="22"/>
        </w:rPr>
        <w:drawing>
          <wp:inline distT="0" distB="0" distL="0" distR="0">
            <wp:extent cx="2337759" cy="138644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349679" cy="1393513"/>
                    </a:xfrm>
                    <a:prstGeom prst="rect">
                      <a:avLst/>
                    </a:prstGeom>
                  </pic:spPr>
                </pic:pic>
              </a:graphicData>
            </a:graphic>
          </wp:inline>
        </w:drawing>
      </w:r>
    </w:p>
    <w:p w:rsidR="00C24566" w:rsidRDefault="00E85E96" w:rsidP="00403B00">
      <w:pPr>
        <w:pStyle w:val="NormalWeb"/>
        <w:spacing w:beforeAutospacing="0" w:afterAutospacing="0" w:line="28" w:lineRule="atLeast"/>
        <w:rPr>
          <w:rFonts w:ascii="Arial" w:hAnsi="Arial" w:cs="Arial" w:hint="eastAsia"/>
          <w:color w:val="000000"/>
          <w:sz w:val="22"/>
          <w:szCs w:val="22"/>
        </w:rPr>
      </w:pPr>
      <w:proofErr w:type="gramStart"/>
      <w:r>
        <w:rPr>
          <w:rFonts w:ascii="Arial" w:hAnsi="Arial" w:cs="Arial"/>
          <w:color w:val="000000"/>
          <w:sz w:val="22"/>
          <w:szCs w:val="22"/>
        </w:rPr>
        <w:t>Fig</w:t>
      </w:r>
      <w:r w:rsidR="00A278D4">
        <w:rPr>
          <w:rFonts w:ascii="Arial" w:hAnsi="Arial" w:cs="Arial"/>
          <w:color w:val="000000"/>
          <w:sz w:val="22"/>
          <w:szCs w:val="22"/>
        </w:rPr>
        <w:t>[</w:t>
      </w:r>
      <w:proofErr w:type="gramEnd"/>
      <w:r w:rsidR="00A278D4">
        <w:rPr>
          <w:rFonts w:ascii="Arial" w:hAnsi="Arial" w:cs="Arial"/>
          <w:color w:val="000000"/>
          <w:sz w:val="22"/>
          <w:szCs w:val="22"/>
        </w:rPr>
        <w:t>NUM]</w:t>
      </w:r>
      <w:r>
        <w:rPr>
          <w:rFonts w:ascii="Arial" w:hAnsi="Arial" w:cs="Arial"/>
          <w:color w:val="000000"/>
          <w:sz w:val="22"/>
          <w:szCs w:val="22"/>
        </w:rPr>
        <w:t xml:space="preserve"> caption</w:t>
      </w:r>
    </w:p>
    <w:p w:rsidR="00E85E96" w:rsidRDefault="00E85E96" w:rsidP="00403B00">
      <w:pPr>
        <w:pStyle w:val="NormalWeb"/>
        <w:spacing w:beforeAutospacing="0" w:afterAutospacing="0" w:line="28" w:lineRule="atLeast"/>
        <w:rPr>
          <w:rFonts w:ascii="Arial" w:hAnsi="Arial" w:cs="Arial"/>
          <w:color w:val="000000"/>
          <w:sz w:val="22"/>
          <w:szCs w:val="22"/>
        </w:rPr>
      </w:pPr>
    </w:p>
    <w:p w:rsidR="00E85E96" w:rsidRDefault="00A278D4" w:rsidP="00403B00">
      <w:pPr>
        <w:pStyle w:val="NormalWeb"/>
        <w:spacing w:beforeAutospacing="0" w:afterAutospacing="0" w:line="28" w:lineRule="atLeast"/>
        <w:rPr>
          <w:rFonts w:ascii="Arial" w:hAnsi="Arial" w:cs="Arial"/>
          <w:color w:val="000000"/>
          <w:sz w:val="22"/>
          <w:szCs w:val="22"/>
        </w:rPr>
      </w:pPr>
      <w:r>
        <w:rPr>
          <w:rFonts w:ascii="Arial" w:hAnsi="Arial" w:cs="Arial"/>
          <w:color w:val="000000"/>
          <w:sz w:val="22"/>
          <w:szCs w:val="22"/>
        </w:rPr>
        <w:t>After several rounds of tests, the parameters ‘</w:t>
      </w:r>
      <w:proofErr w:type="spellStart"/>
      <w:r>
        <w:rPr>
          <w:rFonts w:ascii="Arial" w:hAnsi="Arial" w:cs="Arial"/>
          <w:color w:val="000000"/>
          <w:sz w:val="22"/>
          <w:szCs w:val="22"/>
        </w:rPr>
        <w:t>input_sequence_length</w:t>
      </w:r>
      <w:proofErr w:type="spellEnd"/>
      <w:r>
        <w:rPr>
          <w:rFonts w:ascii="Arial" w:hAnsi="Arial" w:cs="Arial"/>
          <w:color w:val="000000"/>
          <w:sz w:val="22"/>
          <w:szCs w:val="22"/>
        </w:rPr>
        <w:t>’, ‘</w:t>
      </w:r>
      <w:proofErr w:type="spellStart"/>
      <w:r>
        <w:rPr>
          <w:rFonts w:ascii="Arial" w:hAnsi="Arial" w:cs="Arial"/>
          <w:color w:val="000000"/>
          <w:sz w:val="22"/>
          <w:szCs w:val="22"/>
        </w:rPr>
        <w:t>forecast_horizon</w:t>
      </w:r>
      <w:proofErr w:type="spellEnd"/>
      <w:r>
        <w:rPr>
          <w:rFonts w:ascii="Arial" w:hAnsi="Arial" w:cs="Arial"/>
          <w:color w:val="000000"/>
          <w:sz w:val="22"/>
          <w:szCs w:val="22"/>
        </w:rPr>
        <w:t xml:space="preserve">’ are decided as 12 and 1 respectively, meaning that the measurement from previous 24 hours were used to predict the traffic count in the </w:t>
      </w:r>
      <w:r>
        <w:rPr>
          <w:rFonts w:ascii="Arial" w:hAnsi="Arial" w:cs="Arial"/>
          <w:color w:val="000000"/>
          <w:sz w:val="22"/>
          <w:szCs w:val="22"/>
        </w:rPr>
        <w:lastRenderedPageBreak/>
        <w:t xml:space="preserve">future 1 hour. Batch size was set as 16 to allow more data to be loaded in one training process. All batches were trained in 20 epochs. </w:t>
      </w:r>
    </w:p>
    <w:p w:rsidR="00E85E96" w:rsidRDefault="00E85E96" w:rsidP="00403B00">
      <w:pPr>
        <w:pStyle w:val="NormalWeb"/>
        <w:spacing w:beforeAutospacing="0" w:afterAutospacing="0" w:line="28" w:lineRule="atLeast"/>
        <w:rPr>
          <w:rFonts w:ascii="Arial" w:hAnsi="Arial" w:cs="Arial"/>
          <w:color w:val="000000"/>
          <w:sz w:val="22"/>
          <w:szCs w:val="22"/>
        </w:rPr>
      </w:pPr>
    </w:p>
    <w:p w:rsidR="00E85E96" w:rsidRDefault="00B27FF5" w:rsidP="00403B00">
      <w:pPr>
        <w:pStyle w:val="NormalWeb"/>
        <w:spacing w:beforeAutospacing="0" w:afterAutospacing="0" w:line="28" w:lineRule="atLeast"/>
        <w:rPr>
          <w:rFonts w:ascii="Arial" w:hAnsi="Arial" w:cs="Arial"/>
          <w:color w:val="000000"/>
          <w:sz w:val="22"/>
          <w:szCs w:val="22"/>
        </w:rPr>
      </w:pPr>
      <w:r>
        <w:rPr>
          <w:rFonts w:ascii="Arial" w:hAnsi="Arial" w:cs="Arial"/>
          <w:noProof/>
          <w:color w:val="000000"/>
          <w:sz w:val="22"/>
          <w:szCs w:val="22"/>
        </w:rPr>
        <w:drawing>
          <wp:inline distT="0" distB="0" distL="0" distR="0">
            <wp:extent cx="2854960" cy="2293544"/>
            <wp:effectExtent l="0" t="0" r="254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83011" cy="2316078"/>
                    </a:xfrm>
                    <a:prstGeom prst="rect">
                      <a:avLst/>
                    </a:prstGeom>
                    <a:noFill/>
                    <a:ln>
                      <a:noFill/>
                    </a:ln>
                  </pic:spPr>
                </pic:pic>
              </a:graphicData>
            </a:graphic>
          </wp:inline>
        </w:drawing>
      </w:r>
    </w:p>
    <w:p w:rsidR="004504DC" w:rsidRDefault="004504DC" w:rsidP="00403B00">
      <w:pPr>
        <w:pStyle w:val="NormalWeb"/>
        <w:spacing w:beforeAutospacing="0" w:afterAutospacing="0" w:line="28" w:lineRule="atLeast"/>
        <w:rPr>
          <w:rFonts w:ascii="Arial" w:hAnsi="Arial" w:cs="Arial"/>
          <w:color w:val="000000"/>
          <w:sz w:val="22"/>
          <w:szCs w:val="22"/>
        </w:rPr>
      </w:pPr>
      <w:r>
        <w:rPr>
          <w:rFonts w:ascii="Arial" w:hAnsi="Arial" w:cs="Arial"/>
          <w:color w:val="000000"/>
          <w:sz w:val="22"/>
          <w:szCs w:val="22"/>
        </w:rPr>
        <w:t>Fig. training and validation loss for 20 epochs</w:t>
      </w:r>
    </w:p>
    <w:p w:rsidR="00512F1D" w:rsidRPr="003A0EF6" w:rsidRDefault="00512F1D">
      <w:pPr>
        <w:spacing w:after="240"/>
        <w:rPr>
          <w:lang w:val="en-US"/>
        </w:rPr>
      </w:pPr>
    </w:p>
    <w:p w:rsidR="00371075" w:rsidRDefault="009C05ED" w:rsidP="009C05ED">
      <w:pPr>
        <w:pStyle w:val="NormalWeb"/>
        <w:spacing w:beforeAutospacing="0" w:afterAutospacing="0" w:line="28" w:lineRule="atLeast"/>
        <w:rPr>
          <w:rFonts w:ascii="Arial" w:hAnsi="Arial" w:cs="Arial"/>
          <w:b/>
          <w:bCs/>
          <w:color w:val="000000"/>
        </w:rPr>
      </w:pPr>
      <w:r>
        <w:rPr>
          <w:rFonts w:ascii="Arial" w:hAnsi="Arial" w:cs="Arial"/>
          <w:b/>
          <w:bCs/>
          <w:color w:val="000000"/>
        </w:rPr>
        <w:t>Results and Discussions</w:t>
      </w:r>
    </w:p>
    <w:p w:rsidR="00107DC6" w:rsidRDefault="00107DC6" w:rsidP="009C05ED">
      <w:pPr>
        <w:pStyle w:val="NormalWeb"/>
        <w:spacing w:beforeAutospacing="0" w:afterAutospacing="0" w:line="28" w:lineRule="atLeast"/>
        <w:rPr>
          <w:rFonts w:ascii="Arial" w:hAnsi="Arial" w:cs="Arial"/>
          <w:b/>
          <w:bCs/>
          <w:color w:val="000000"/>
        </w:rPr>
      </w:pPr>
      <w:r w:rsidRPr="00107DC6">
        <w:rPr>
          <w:rFonts w:ascii="Arial" w:hAnsi="Arial" w:cs="Arial"/>
          <w:b/>
          <w:bCs/>
          <w:color w:val="000000"/>
        </w:rPr>
        <w:drawing>
          <wp:inline distT="0" distB="0" distL="0" distR="0" wp14:anchorId="5A29E743" wp14:editId="7AC869D2">
            <wp:extent cx="5184911" cy="2449902"/>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194" t="8526" r="2535" b="6537"/>
                    <a:stretch/>
                  </pic:blipFill>
                  <pic:spPr bwMode="auto">
                    <a:xfrm>
                      <a:off x="0" y="0"/>
                      <a:ext cx="5310221" cy="2509112"/>
                    </a:xfrm>
                    <a:prstGeom prst="rect">
                      <a:avLst/>
                    </a:prstGeom>
                    <a:ln>
                      <a:noFill/>
                    </a:ln>
                    <a:extLst>
                      <a:ext uri="{53640926-AAD7-44D8-BBD7-CCE9431645EC}">
                        <a14:shadowObscured xmlns:a14="http://schemas.microsoft.com/office/drawing/2010/main"/>
                      </a:ext>
                    </a:extLst>
                  </pic:spPr>
                </pic:pic>
              </a:graphicData>
            </a:graphic>
          </wp:inline>
        </w:drawing>
      </w:r>
    </w:p>
    <w:p w:rsidR="00107DC6" w:rsidRPr="009D2228" w:rsidRDefault="00107DC6" w:rsidP="009C05ED">
      <w:pPr>
        <w:pStyle w:val="NormalWeb"/>
        <w:spacing w:beforeAutospacing="0" w:afterAutospacing="0" w:line="28" w:lineRule="atLeast"/>
        <w:rPr>
          <w:rFonts w:ascii="Arial" w:hAnsi="Arial" w:cs="Arial"/>
          <w:color w:val="000000"/>
          <w:sz w:val="20"/>
          <w:szCs w:val="20"/>
          <w:lang w:val="en-GB"/>
        </w:rPr>
      </w:pPr>
      <w:proofErr w:type="gramStart"/>
      <w:r w:rsidRPr="009D2228">
        <w:rPr>
          <w:rFonts w:ascii="Arial" w:hAnsi="Arial" w:cs="Arial"/>
          <w:color w:val="000000"/>
          <w:sz w:val="20"/>
          <w:szCs w:val="20"/>
          <w:lang w:val="en-GB"/>
        </w:rPr>
        <w:t>Fig.[</w:t>
      </w:r>
      <w:proofErr w:type="gramEnd"/>
      <w:r w:rsidRPr="009D2228">
        <w:rPr>
          <w:rFonts w:ascii="Arial" w:hAnsi="Arial" w:cs="Arial"/>
          <w:color w:val="000000"/>
          <w:sz w:val="20"/>
          <w:szCs w:val="20"/>
          <w:lang w:val="en-GB"/>
        </w:rPr>
        <w:t>NUM] prediction on s</w:t>
      </w:r>
      <w:r w:rsidRPr="009D2228">
        <w:rPr>
          <w:rFonts w:ascii="Arial" w:hAnsi="Arial" w:cs="Arial"/>
          <w:color w:val="000000"/>
          <w:sz w:val="20"/>
          <w:szCs w:val="20"/>
          <w:lang w:val="en-GB"/>
        </w:rPr>
        <w:t xml:space="preserve">tation no.354 by </w:t>
      </w:r>
      <w:r w:rsidRPr="009D2228">
        <w:rPr>
          <w:rFonts w:ascii="Arial" w:hAnsi="Arial" w:cs="Arial"/>
          <w:color w:val="000000"/>
          <w:sz w:val="20"/>
          <w:szCs w:val="20"/>
          <w:lang w:val="en-GB"/>
        </w:rPr>
        <w:t>STARIMA</w:t>
      </w:r>
    </w:p>
    <w:p w:rsidR="00371075" w:rsidRDefault="00107DC6">
      <w:pPr>
        <w:spacing w:after="240"/>
        <w:rPr>
          <w:rFonts w:hint="eastAsia"/>
        </w:rPr>
      </w:pPr>
      <w:r>
        <w:rPr>
          <w:rFonts w:hint="eastAsia"/>
          <w:noProof/>
        </w:rPr>
        <w:drawing>
          <wp:inline distT="0" distB="0" distL="0" distR="0">
            <wp:extent cx="5185600" cy="179429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16198" cy="1804882"/>
                    </a:xfrm>
                    <a:prstGeom prst="rect">
                      <a:avLst/>
                    </a:prstGeom>
                  </pic:spPr>
                </pic:pic>
              </a:graphicData>
            </a:graphic>
          </wp:inline>
        </w:drawing>
      </w:r>
    </w:p>
    <w:p w:rsidR="00371075" w:rsidRPr="009D2228" w:rsidRDefault="00107DC6">
      <w:pPr>
        <w:spacing w:after="240"/>
        <w:rPr>
          <w:rFonts w:ascii="Arial" w:eastAsia="SimSun" w:hAnsi="Arial" w:cs="Arial"/>
          <w:color w:val="000000"/>
          <w:sz w:val="20"/>
          <w:szCs w:val="20"/>
        </w:rPr>
      </w:pPr>
      <w:proofErr w:type="gramStart"/>
      <w:r w:rsidRPr="009D2228">
        <w:rPr>
          <w:rFonts w:ascii="Arial" w:eastAsia="SimSun" w:hAnsi="Arial" w:cs="Arial"/>
          <w:color w:val="000000"/>
          <w:sz w:val="20"/>
          <w:szCs w:val="20"/>
        </w:rPr>
        <w:t>Fig.[</w:t>
      </w:r>
      <w:proofErr w:type="gramEnd"/>
      <w:r w:rsidRPr="009D2228">
        <w:rPr>
          <w:rFonts w:ascii="Arial" w:eastAsia="SimSun" w:hAnsi="Arial" w:cs="Arial"/>
          <w:color w:val="000000"/>
          <w:sz w:val="20"/>
          <w:szCs w:val="20"/>
        </w:rPr>
        <w:t>NUM] prediction on station no.354 by GNN-LSTM</w:t>
      </w:r>
    </w:p>
    <w:p w:rsidR="00E17D2A" w:rsidRDefault="00901DBB" w:rsidP="00756A20">
      <w:pPr>
        <w:spacing w:after="240"/>
        <w:rPr>
          <w:rFonts w:ascii="Arial" w:eastAsia="SimSun" w:hAnsi="Arial" w:cs="Arial"/>
          <w:color w:val="000000"/>
          <w:sz w:val="22"/>
          <w:szCs w:val="22"/>
        </w:rPr>
      </w:pPr>
      <w:proofErr w:type="gramStart"/>
      <w:r>
        <w:rPr>
          <w:rFonts w:ascii="Arial" w:eastAsia="SimSun" w:hAnsi="Arial" w:cs="Arial"/>
          <w:color w:val="000000"/>
          <w:sz w:val="22"/>
          <w:szCs w:val="22"/>
        </w:rPr>
        <w:t>Fig[</w:t>
      </w:r>
      <w:proofErr w:type="gramEnd"/>
      <w:r>
        <w:rPr>
          <w:rFonts w:ascii="Arial" w:eastAsia="SimSun" w:hAnsi="Arial" w:cs="Arial"/>
          <w:color w:val="000000"/>
          <w:sz w:val="22"/>
          <w:szCs w:val="22"/>
        </w:rPr>
        <w:t>NUM] and fig[NUM] show the predictions made by the 2 different models over the time span of test dataset (223 timestamps in total)</w:t>
      </w:r>
      <w:r w:rsidR="001A22D8">
        <w:rPr>
          <w:rFonts w:ascii="Arial" w:eastAsia="SimSun" w:hAnsi="Arial" w:cs="Arial"/>
          <w:color w:val="000000"/>
          <w:sz w:val="22"/>
          <w:szCs w:val="22"/>
        </w:rPr>
        <w:t xml:space="preserve"> at an example station (no. 354). Both models have produced relatively accurate predic</w:t>
      </w:r>
      <w:r w:rsidR="00E17D2A">
        <w:rPr>
          <w:rFonts w:ascii="Arial" w:eastAsia="SimSun" w:hAnsi="Arial" w:cs="Arial"/>
          <w:color w:val="000000"/>
          <w:sz w:val="22"/>
          <w:szCs w:val="22"/>
        </w:rPr>
        <w:t xml:space="preserve">tions on the measurements </w:t>
      </w:r>
      <w:r w:rsidR="00E17D2A">
        <w:rPr>
          <w:rFonts w:ascii="Arial" w:eastAsia="SimSun" w:hAnsi="Arial" w:cs="Arial"/>
          <w:color w:val="000000"/>
          <w:sz w:val="22"/>
          <w:szCs w:val="22"/>
        </w:rPr>
        <w:lastRenderedPageBreak/>
        <w:t xml:space="preserve">according to time. The STARIMA appears to have modelled the intensity of traffic count better while GNN-LSTM frequently. </w:t>
      </w:r>
      <w:r w:rsidR="00E17D2A">
        <w:rPr>
          <w:rFonts w:ascii="Arial" w:eastAsia="SimSun" w:hAnsi="Arial" w:cs="Arial"/>
          <w:color w:val="000000"/>
          <w:sz w:val="22"/>
          <w:szCs w:val="22"/>
        </w:rPr>
        <w:t xml:space="preserve">It is notable that STARIMA have better predictions on the intensity of traffic count on weekends (between ticks 150 and 200 in </w:t>
      </w:r>
      <w:proofErr w:type="gramStart"/>
      <w:r w:rsidR="00E17D2A">
        <w:rPr>
          <w:rFonts w:ascii="Arial" w:eastAsia="SimSun" w:hAnsi="Arial" w:cs="Arial"/>
          <w:color w:val="000000"/>
          <w:sz w:val="22"/>
          <w:szCs w:val="22"/>
        </w:rPr>
        <w:t>fig[</w:t>
      </w:r>
      <w:proofErr w:type="gramEnd"/>
      <w:r w:rsidR="00E17D2A">
        <w:rPr>
          <w:rFonts w:ascii="Arial" w:eastAsia="SimSun" w:hAnsi="Arial" w:cs="Arial"/>
          <w:color w:val="000000"/>
          <w:sz w:val="22"/>
          <w:szCs w:val="22"/>
        </w:rPr>
        <w:t>NUM])</w:t>
      </w:r>
      <w:r w:rsidR="00E17D2A">
        <w:rPr>
          <w:rFonts w:ascii="Arial" w:eastAsia="SimSun" w:hAnsi="Arial" w:cs="Arial"/>
          <w:color w:val="000000"/>
          <w:sz w:val="22"/>
          <w:szCs w:val="22"/>
        </w:rPr>
        <w:t xml:space="preserve"> while GNN-LSTM seems to have exaggerated it. However, there are also several obvious divergences within the STARIMA predictions such as the prediction at around tick 100 in </w:t>
      </w:r>
      <w:proofErr w:type="gramStart"/>
      <w:r w:rsidR="00E17D2A">
        <w:rPr>
          <w:rFonts w:ascii="Arial" w:eastAsia="SimSun" w:hAnsi="Arial" w:cs="Arial"/>
          <w:color w:val="000000"/>
          <w:sz w:val="22"/>
          <w:szCs w:val="22"/>
        </w:rPr>
        <w:t>fig[</w:t>
      </w:r>
      <w:proofErr w:type="gramEnd"/>
      <w:r w:rsidR="00E17D2A">
        <w:rPr>
          <w:rFonts w:ascii="Arial" w:eastAsia="SimSun" w:hAnsi="Arial" w:cs="Arial"/>
          <w:color w:val="000000"/>
          <w:sz w:val="22"/>
          <w:szCs w:val="22"/>
        </w:rPr>
        <w:t xml:space="preserve">NUM], and GNN-LSTM appears to predict </w:t>
      </w:r>
      <w:r w:rsidR="00012074">
        <w:rPr>
          <w:rFonts w:ascii="Arial" w:eastAsia="SimSun" w:hAnsi="Arial" w:cs="Arial"/>
          <w:color w:val="000000"/>
          <w:sz w:val="22"/>
          <w:szCs w:val="22"/>
        </w:rPr>
        <w:t xml:space="preserve">better in </w:t>
      </w:r>
      <w:r w:rsidR="00E17D2A">
        <w:rPr>
          <w:rFonts w:ascii="Arial" w:eastAsia="SimSun" w:hAnsi="Arial" w:cs="Arial"/>
          <w:color w:val="000000"/>
          <w:sz w:val="22"/>
          <w:szCs w:val="22"/>
        </w:rPr>
        <w:t xml:space="preserve">the overall trend </w:t>
      </w:r>
      <w:r w:rsidR="00B74ADF">
        <w:rPr>
          <w:rFonts w:ascii="Arial" w:eastAsia="SimSun" w:hAnsi="Arial" w:cs="Arial"/>
          <w:color w:val="000000"/>
          <w:sz w:val="22"/>
          <w:szCs w:val="22"/>
        </w:rPr>
        <w:t xml:space="preserve">of </w:t>
      </w:r>
      <w:r w:rsidR="00E17D2A">
        <w:rPr>
          <w:rFonts w:ascii="Arial" w:eastAsia="SimSun" w:hAnsi="Arial" w:cs="Arial"/>
          <w:color w:val="000000"/>
          <w:sz w:val="22"/>
          <w:szCs w:val="22"/>
        </w:rPr>
        <w:t xml:space="preserve">data. </w:t>
      </w:r>
      <w:r w:rsidR="00066E80">
        <w:rPr>
          <w:rFonts w:ascii="Arial" w:eastAsia="SimSun" w:hAnsi="Arial" w:cs="Arial"/>
          <w:color w:val="000000"/>
          <w:sz w:val="22"/>
          <w:szCs w:val="22"/>
        </w:rPr>
        <w:t xml:space="preserve">Therefore, evaluation by statistical indexes may be required to compare the performances of the models. </w:t>
      </w:r>
    </w:p>
    <w:p w:rsidR="00371075" w:rsidRDefault="006744E5" w:rsidP="00756A20">
      <w:pPr>
        <w:spacing w:after="240"/>
        <w:rPr>
          <w:rFonts w:ascii="Arial" w:eastAsia="SimSun" w:hAnsi="Arial" w:cs="Arial"/>
          <w:color w:val="000000"/>
          <w:sz w:val="22"/>
          <w:szCs w:val="22"/>
        </w:rPr>
      </w:pPr>
      <w:r>
        <w:rPr>
          <w:rFonts w:ascii="Arial" w:eastAsia="SimSun" w:hAnsi="Arial" w:cs="Arial"/>
          <w:color w:val="000000"/>
          <w:sz w:val="22"/>
          <w:szCs w:val="22"/>
        </w:rPr>
        <w:t xml:space="preserve">Normalized rooted mean squared (NRMSE) error are calculated for both models to compare their performances. In predicting the next hour traffic flow at </w:t>
      </w:r>
      <w:r w:rsidR="00901DBB">
        <w:rPr>
          <w:rFonts w:ascii="Arial" w:eastAsia="SimSun" w:hAnsi="Arial" w:cs="Arial"/>
          <w:color w:val="000000"/>
          <w:sz w:val="22"/>
          <w:szCs w:val="22"/>
        </w:rPr>
        <w:t>all stations</w:t>
      </w:r>
      <w:r>
        <w:rPr>
          <w:rFonts w:ascii="Arial" w:eastAsia="SimSun" w:hAnsi="Arial" w:cs="Arial"/>
          <w:color w:val="000000"/>
          <w:sz w:val="22"/>
          <w:szCs w:val="22"/>
        </w:rPr>
        <w:t xml:space="preserve">, the STARMA produced an </w:t>
      </w:r>
      <w:r w:rsidR="00901DBB">
        <w:rPr>
          <w:rFonts w:ascii="Arial" w:eastAsia="SimSun" w:hAnsi="Arial" w:cs="Arial"/>
          <w:color w:val="000000"/>
          <w:sz w:val="22"/>
          <w:szCs w:val="22"/>
        </w:rPr>
        <w:t xml:space="preserve">averaged </w:t>
      </w:r>
      <w:r>
        <w:rPr>
          <w:rFonts w:ascii="Arial" w:eastAsia="SimSun" w:hAnsi="Arial" w:cs="Arial"/>
          <w:color w:val="000000"/>
          <w:sz w:val="22"/>
          <w:szCs w:val="22"/>
        </w:rPr>
        <w:t>NRMSE of 0.</w:t>
      </w:r>
      <w:r w:rsidR="00901DBB">
        <w:rPr>
          <w:rFonts w:ascii="Arial" w:eastAsia="SimSun" w:hAnsi="Arial" w:cs="Arial"/>
          <w:color w:val="000000"/>
          <w:sz w:val="22"/>
          <w:szCs w:val="22"/>
        </w:rPr>
        <w:t>256</w:t>
      </w:r>
      <w:r>
        <w:rPr>
          <w:rFonts w:ascii="Arial" w:eastAsia="SimSun" w:hAnsi="Arial" w:cs="Arial"/>
          <w:color w:val="000000"/>
          <w:sz w:val="22"/>
          <w:szCs w:val="22"/>
        </w:rPr>
        <w:t xml:space="preserve"> while GNN-LSTM have produced </w:t>
      </w:r>
      <w:r w:rsidR="00901DBB">
        <w:rPr>
          <w:rFonts w:ascii="Arial" w:eastAsia="SimSun" w:hAnsi="Arial" w:cs="Arial"/>
          <w:color w:val="000000"/>
          <w:sz w:val="22"/>
          <w:szCs w:val="22"/>
        </w:rPr>
        <w:t xml:space="preserve">0.066. It may suggest that GNN-LSTM is approximately 4 times accurate in making predictions in this task. </w:t>
      </w:r>
    </w:p>
    <w:p w:rsidR="00B00882" w:rsidRPr="00B00882" w:rsidRDefault="00B00882" w:rsidP="00756A20">
      <w:pPr>
        <w:spacing w:after="240"/>
        <w:rPr>
          <w:rFonts w:ascii="Arial" w:eastAsia="SimSun" w:hAnsi="Arial" w:cs="Arial" w:hint="eastAsia"/>
          <w:color w:val="000000"/>
          <w:sz w:val="22"/>
          <w:szCs w:val="22"/>
          <w:lang w:val="en-US"/>
        </w:rPr>
      </w:pPr>
    </w:p>
    <w:p w:rsidR="00371075" w:rsidRDefault="00E15FE2" w:rsidP="00E15FE2">
      <w:pPr>
        <w:pStyle w:val="NormalWeb"/>
        <w:spacing w:beforeAutospacing="0" w:afterAutospacing="0" w:line="28" w:lineRule="atLeast"/>
        <w:rPr>
          <w:rFonts w:ascii="Arial" w:hAnsi="Arial" w:cs="Arial"/>
          <w:b/>
          <w:bCs/>
          <w:color w:val="000000"/>
        </w:rPr>
      </w:pPr>
      <w:r>
        <w:rPr>
          <w:rFonts w:ascii="Arial" w:hAnsi="Arial" w:cs="Arial"/>
          <w:b/>
          <w:bCs/>
          <w:color w:val="000000"/>
        </w:rPr>
        <w:t>Conclusion</w:t>
      </w:r>
      <w:r w:rsidRPr="00C629AE">
        <w:rPr>
          <w:rFonts w:ascii="Arial" w:hAnsi="Arial" w:cs="Arial"/>
          <w:b/>
          <w:bCs/>
          <w:color w:val="000000"/>
        </w:rPr>
        <w:t>:</w:t>
      </w:r>
    </w:p>
    <w:p w:rsidR="00E15FE2" w:rsidRPr="00E15FE2" w:rsidRDefault="00E15FE2" w:rsidP="00E15FE2">
      <w:pPr>
        <w:pStyle w:val="NormalWeb"/>
        <w:spacing w:beforeAutospacing="0" w:afterAutospacing="0" w:line="28" w:lineRule="atLeast"/>
        <w:rPr>
          <w:rFonts w:ascii="Arial" w:hAnsi="Arial" w:cs="Arial"/>
          <w:b/>
          <w:bCs/>
          <w:color w:val="000000"/>
        </w:rPr>
      </w:pPr>
    </w:p>
    <w:p w:rsidR="00E15FE2" w:rsidRDefault="00E15FE2" w:rsidP="00756A20">
      <w:pPr>
        <w:spacing w:after="240"/>
      </w:pPr>
      <w:r>
        <w:rPr>
          <w:rFonts w:ascii="Arial" w:eastAsia="SimSun" w:hAnsi="Arial" w:cs="Arial"/>
          <w:color w:val="000000"/>
          <w:sz w:val="22"/>
          <w:szCs w:val="22"/>
        </w:rPr>
        <w:t xml:space="preserve">There are limitations regarding data and methodology which could be improved. First, the construction of weight matrix in STARIMA and graph representation in GNN-LSTM takes a relatively crude approach. The attribute of the road numbers of the locations does not provide sufficient information to build </w:t>
      </w:r>
    </w:p>
    <w:p w:rsidR="00371075" w:rsidRDefault="00371075">
      <w:pPr>
        <w:spacing w:after="240"/>
      </w:pPr>
    </w:p>
    <w:p w:rsidR="00371075" w:rsidRDefault="00371075">
      <w:pPr>
        <w:spacing w:after="240"/>
      </w:pPr>
    </w:p>
    <w:p w:rsidR="00C24566" w:rsidRDefault="00C24566">
      <w:pPr>
        <w:spacing w:after="240"/>
      </w:pPr>
    </w:p>
    <w:p w:rsidR="00C24566" w:rsidRDefault="00C24566">
      <w:pPr>
        <w:spacing w:after="240"/>
      </w:pPr>
    </w:p>
    <w:p w:rsidR="00C24566" w:rsidRDefault="00C24566">
      <w:pPr>
        <w:spacing w:after="240"/>
      </w:pPr>
    </w:p>
    <w:p w:rsidR="00C24566" w:rsidRDefault="00C24566">
      <w:pPr>
        <w:spacing w:after="240"/>
      </w:pPr>
    </w:p>
    <w:p w:rsidR="00C24566" w:rsidRDefault="00C24566">
      <w:pPr>
        <w:spacing w:after="240"/>
      </w:pPr>
    </w:p>
    <w:p w:rsidR="00C24566" w:rsidRDefault="00C24566">
      <w:pPr>
        <w:spacing w:after="240"/>
      </w:pPr>
    </w:p>
    <w:p w:rsidR="00C24566" w:rsidRDefault="00C24566">
      <w:pPr>
        <w:spacing w:after="240"/>
      </w:pPr>
    </w:p>
    <w:p w:rsidR="00C24566" w:rsidRDefault="00C24566">
      <w:pPr>
        <w:spacing w:after="240"/>
      </w:pPr>
    </w:p>
    <w:p w:rsidR="00C24566" w:rsidRDefault="00C24566">
      <w:pPr>
        <w:spacing w:after="240"/>
      </w:pPr>
    </w:p>
    <w:p w:rsidR="00C24566" w:rsidRDefault="00C24566">
      <w:pPr>
        <w:spacing w:after="240"/>
      </w:pPr>
    </w:p>
    <w:p w:rsidR="00C24566" w:rsidRDefault="00C24566">
      <w:pPr>
        <w:spacing w:after="240"/>
      </w:pPr>
    </w:p>
    <w:p w:rsidR="00C24566" w:rsidRDefault="00C24566">
      <w:pPr>
        <w:spacing w:after="240"/>
      </w:pPr>
    </w:p>
    <w:p w:rsidR="00C24566" w:rsidRDefault="00C24566">
      <w:pPr>
        <w:spacing w:after="240"/>
      </w:pPr>
    </w:p>
    <w:p w:rsidR="00C24566" w:rsidRDefault="00C24566">
      <w:pPr>
        <w:spacing w:after="240"/>
      </w:pPr>
    </w:p>
    <w:p w:rsidR="00C24566" w:rsidRDefault="00C24566">
      <w:pPr>
        <w:spacing w:after="240"/>
      </w:pPr>
    </w:p>
    <w:p w:rsidR="00371075" w:rsidRDefault="00371075">
      <w:pPr>
        <w:spacing w:after="240"/>
      </w:pPr>
    </w:p>
    <w:p w:rsidR="007202DC" w:rsidRDefault="007202DC">
      <w:pPr>
        <w:spacing w:after="240"/>
        <w:rPr>
          <w:b/>
          <w:bCs/>
        </w:rPr>
      </w:pPr>
    </w:p>
    <w:p w:rsidR="007202DC" w:rsidRDefault="007202DC">
      <w:pPr>
        <w:spacing w:after="240"/>
        <w:rPr>
          <w:b/>
          <w:bCs/>
        </w:rPr>
      </w:pPr>
    </w:p>
    <w:p w:rsidR="007202DC" w:rsidRDefault="007202DC">
      <w:pPr>
        <w:spacing w:after="240"/>
        <w:rPr>
          <w:b/>
          <w:bCs/>
        </w:rPr>
      </w:pPr>
    </w:p>
    <w:p w:rsidR="007202DC" w:rsidRDefault="007202DC">
      <w:pPr>
        <w:spacing w:after="240"/>
        <w:rPr>
          <w:b/>
          <w:bCs/>
        </w:rPr>
      </w:pPr>
    </w:p>
    <w:p w:rsidR="007202DC" w:rsidRDefault="007202DC">
      <w:pPr>
        <w:spacing w:after="240"/>
        <w:rPr>
          <w:b/>
          <w:bCs/>
        </w:rPr>
      </w:pPr>
    </w:p>
    <w:p w:rsidR="007202DC" w:rsidRDefault="007202DC">
      <w:pPr>
        <w:spacing w:after="240"/>
        <w:rPr>
          <w:b/>
          <w:bCs/>
        </w:rPr>
      </w:pPr>
    </w:p>
    <w:p w:rsidR="007202DC" w:rsidRDefault="007202DC">
      <w:pPr>
        <w:spacing w:after="240"/>
        <w:rPr>
          <w:b/>
          <w:bCs/>
        </w:rPr>
      </w:pPr>
    </w:p>
    <w:p w:rsidR="007202DC" w:rsidRDefault="007202DC">
      <w:pPr>
        <w:spacing w:after="240"/>
        <w:rPr>
          <w:b/>
          <w:bCs/>
        </w:rPr>
      </w:pPr>
    </w:p>
    <w:p w:rsidR="00371075" w:rsidRPr="00C629AE" w:rsidRDefault="00371075">
      <w:pPr>
        <w:spacing w:after="240"/>
        <w:rPr>
          <w:b/>
          <w:bCs/>
        </w:rPr>
      </w:pPr>
      <w:r w:rsidRPr="00C629AE">
        <w:rPr>
          <w:b/>
          <w:bCs/>
        </w:rPr>
        <w:t>References:</w:t>
      </w:r>
    </w:p>
    <w:p w:rsidR="00272B98" w:rsidRDefault="00000000">
      <w:pPr>
        <w:pStyle w:val="NormalWeb"/>
        <w:spacing w:beforeAutospacing="0" w:afterAutospacing="0" w:line="28" w:lineRule="atLeast"/>
      </w:pPr>
      <w:hyperlink r:id="rId22" w:history="1">
        <w:r>
          <w:rPr>
            <w:rStyle w:val="Hyperlink"/>
            <w:rFonts w:ascii="Arial" w:hAnsi="Arial" w:cs="Arial"/>
            <w:color w:val="1155CC"/>
          </w:rPr>
          <w:t>https://www.udot.utah.gov/connect/business/traffic-data/traffic-statistics/</w:t>
        </w:r>
      </w:hyperlink>
    </w:p>
    <w:p w:rsidR="001E21A7" w:rsidRDefault="00000000">
      <w:pPr>
        <w:pStyle w:val="NormalWeb"/>
        <w:spacing w:beforeAutospacing="0" w:afterAutospacing="0" w:line="28" w:lineRule="atLeast"/>
      </w:pPr>
      <w:hyperlink r:id="rId23" w:history="1">
        <w:r>
          <w:rPr>
            <w:rStyle w:val="Hyperlink"/>
            <w:rFonts w:ascii="Arial" w:hAnsi="Arial" w:cs="Arial"/>
            <w:color w:val="1155CC"/>
          </w:rPr>
          <w:t>https://www.kaggle.com/datasets/johnyoungsorensen/salt-lake-city-traffic</w:t>
        </w:r>
      </w:hyperlink>
    </w:p>
    <w:p w:rsidR="001E21A7" w:rsidRPr="001E21A7" w:rsidRDefault="001E21A7">
      <w:pPr>
        <w:pStyle w:val="NormalWeb"/>
        <w:spacing w:beforeAutospacing="0" w:afterAutospacing="0" w:line="28" w:lineRule="atLeast"/>
        <w:rPr>
          <w:rStyle w:val="Hyperlink"/>
          <w:rFonts w:ascii="Arial" w:hAnsi="Arial" w:cs="Arial"/>
          <w:color w:val="1155CC"/>
        </w:rPr>
      </w:pPr>
      <w:hyperlink r:id="rId24" w:history="1">
        <w:r w:rsidRPr="001E21A7">
          <w:rPr>
            <w:rStyle w:val="Hyperlink"/>
            <w:rFonts w:ascii="Arial" w:hAnsi="Arial" w:cs="Arial"/>
            <w:color w:val="1155CC"/>
          </w:rPr>
          <w:t>https://keras.io/examples/timeseries/timeseries_traffic_forecasting/</w:t>
        </w:r>
      </w:hyperlink>
    </w:p>
    <w:p w:rsidR="0018567E" w:rsidRDefault="0018567E" w:rsidP="0018567E">
      <w:pPr>
        <w:numPr>
          <w:ilvl w:val="0"/>
          <w:numId w:val="1"/>
        </w:numPr>
        <w:pBdr>
          <w:top w:val="single" w:sz="2" w:space="0" w:color="D9D9E3"/>
          <w:left w:val="single" w:sz="2" w:space="5" w:color="D9D9E3"/>
          <w:bottom w:val="single" w:sz="2" w:space="0" w:color="D9D9E3"/>
          <w:right w:val="single" w:sz="2" w:space="0" w:color="D9D9E3"/>
        </w:pBdr>
        <w:shd w:val="clear" w:color="auto" w:fill="F7F7F8"/>
        <w:rPr>
          <w:rFonts w:ascii="Segoe UI" w:hAnsi="Segoe UI" w:cs="Segoe UI"/>
          <w:color w:val="374151"/>
        </w:rPr>
      </w:pPr>
      <w:r>
        <w:rPr>
          <w:rFonts w:ascii="Segoe UI" w:hAnsi="Segoe UI" w:cs="Segoe UI"/>
          <w:color w:val="374151"/>
        </w:rPr>
        <w:t>Ma, Y., Zhang, H., Guo, J., &amp; Yu, B. (2020). A comprehensive review on traffic flow prediction with big data. IEEE Transactions on Intelligent Transportation Systems, 21(1), 386-403.</w:t>
      </w:r>
    </w:p>
    <w:p w:rsidR="0018567E" w:rsidRDefault="0018567E" w:rsidP="0018567E">
      <w:pPr>
        <w:numPr>
          <w:ilvl w:val="0"/>
          <w:numId w:val="1"/>
        </w:numPr>
        <w:pBdr>
          <w:top w:val="single" w:sz="2" w:space="0" w:color="D9D9E3"/>
          <w:left w:val="single" w:sz="2" w:space="5" w:color="D9D9E3"/>
          <w:bottom w:val="single" w:sz="2" w:space="0" w:color="D9D9E3"/>
          <w:right w:val="single" w:sz="2" w:space="0" w:color="D9D9E3"/>
        </w:pBdr>
        <w:shd w:val="clear" w:color="auto" w:fill="F7F7F8"/>
        <w:rPr>
          <w:rFonts w:ascii="Segoe UI" w:hAnsi="Segoe UI" w:cs="Segoe UI"/>
          <w:color w:val="374151"/>
        </w:rPr>
      </w:pPr>
      <w:r>
        <w:rPr>
          <w:rFonts w:ascii="Segoe UI" w:hAnsi="Segoe UI" w:cs="Segoe UI"/>
          <w:color w:val="374151"/>
        </w:rPr>
        <w:t xml:space="preserve">Zhao, Y., Wang, X., &amp; Yan, Y. (2021). Predicting traffic flow in urban road networks using deep </w:t>
      </w:r>
      <w:proofErr w:type="spellStart"/>
      <w:r>
        <w:rPr>
          <w:rFonts w:ascii="Segoe UI" w:hAnsi="Segoe UI" w:cs="Segoe UI"/>
          <w:color w:val="374151"/>
        </w:rPr>
        <w:t>spatio</w:t>
      </w:r>
      <w:proofErr w:type="spellEnd"/>
      <w:r>
        <w:rPr>
          <w:rFonts w:ascii="Segoe UI" w:hAnsi="Segoe UI" w:cs="Segoe UI"/>
          <w:color w:val="374151"/>
        </w:rPr>
        <w:t>-temporal residual networks. Transportation Research Part C: Emerging Technologies, 124, 103173.</w:t>
      </w:r>
    </w:p>
    <w:p w:rsidR="0018567E" w:rsidRDefault="0018567E" w:rsidP="0018567E">
      <w:pPr>
        <w:numPr>
          <w:ilvl w:val="0"/>
          <w:numId w:val="1"/>
        </w:numPr>
        <w:pBdr>
          <w:top w:val="single" w:sz="2" w:space="0" w:color="D9D9E3"/>
          <w:left w:val="single" w:sz="2" w:space="5" w:color="D9D9E3"/>
          <w:bottom w:val="single" w:sz="2" w:space="0" w:color="D9D9E3"/>
          <w:right w:val="single" w:sz="2" w:space="0" w:color="D9D9E3"/>
        </w:pBdr>
        <w:shd w:val="clear" w:color="auto" w:fill="F7F7F8"/>
        <w:rPr>
          <w:rFonts w:ascii="Segoe UI" w:hAnsi="Segoe UI" w:cs="Segoe UI"/>
          <w:color w:val="374151"/>
        </w:rPr>
      </w:pPr>
      <w:r>
        <w:rPr>
          <w:rFonts w:ascii="Segoe UI" w:hAnsi="Segoe UI" w:cs="Segoe UI"/>
          <w:color w:val="374151"/>
        </w:rPr>
        <w:t>Goh, J., &amp; Sayed, T. (2018). A comparison of regression and machine learning models for real-time urban traffic prediction. Transportation Research Part C: Emerging Technologies, 91, 296-314.</w:t>
      </w:r>
    </w:p>
    <w:p w:rsidR="001E21A7" w:rsidRDefault="001E21A7">
      <w:pPr>
        <w:pStyle w:val="NormalWeb"/>
        <w:spacing w:beforeAutospacing="0" w:afterAutospacing="0" w:line="28" w:lineRule="atLeast"/>
      </w:pPr>
    </w:p>
    <w:p w:rsidR="00272B98" w:rsidRDefault="00000000">
      <w:r>
        <w:rPr>
          <w:rFonts w:ascii="SimSun" w:eastAsia="SimSun" w:hAnsi="SimSun" w:cs="SimSun"/>
          <w:lang w:val="en-US" w:bidi="ar"/>
        </w:rPr>
        <w:br/>
      </w:r>
      <w:hyperlink r:id="rId25" w:history="1">
        <w:r w:rsidR="00003666" w:rsidRPr="002408C1">
          <w:rPr>
            <w:rStyle w:val="Hyperlink"/>
          </w:rPr>
          <w:t>https://gis.utah.gov/data/transportation/roads-system/</w:t>
        </w:r>
      </w:hyperlink>
    </w:p>
    <w:p w:rsidR="00003666" w:rsidRDefault="00C01A37">
      <w:hyperlink r:id="rId26" w:history="1">
        <w:r w:rsidRPr="002408C1">
          <w:rPr>
            <w:rStyle w:val="Hyperlink"/>
          </w:rPr>
          <w:t>https://spatialanalysis.github.io/lab_tutorials/Distance_Based_Spatial_Weights.html#distance-band-weights</w:t>
        </w:r>
      </w:hyperlink>
    </w:p>
    <w:p w:rsidR="00C24566" w:rsidRDefault="00C24566">
      <w:r w:rsidRPr="00C24566">
        <w:t>https://arxiv.org/abs/2103.07719</w:t>
      </w:r>
    </w:p>
    <w:p w:rsidR="00C01A37" w:rsidRDefault="00C01A37"/>
    <w:p w:rsidR="00272B98" w:rsidRDefault="00272B98"/>
    <w:p w:rsidR="008428A4" w:rsidRDefault="008428A4">
      <w:r>
        <w:fldChar w:fldCharType="begin"/>
      </w:r>
      <w:r>
        <w:instrText xml:space="preserve"> HYPERLINK "</w:instrText>
      </w:r>
      <w:r w:rsidRPr="008428A4">
        <w:instrText>https://www.researchgate.net/publication/358840548_Sentiment_Analysis_of_Weibo_Comments_Based_on_Graph_Neural_Network</w:instrText>
      </w:r>
      <w:r>
        <w:instrText xml:space="preserve">" </w:instrText>
      </w:r>
      <w:r>
        <w:fldChar w:fldCharType="separate"/>
      </w:r>
      <w:r w:rsidRPr="002408C1">
        <w:rPr>
          <w:rStyle w:val="Hyperlink"/>
        </w:rPr>
        <w:t>https://www.researchgate.net/publication/358840548_Sentiment_Analysis_of_Weibo_Comments_Based_on_Graph_Neural_Network</w:t>
      </w:r>
      <w:r>
        <w:fldChar w:fldCharType="end"/>
      </w:r>
    </w:p>
    <w:p w:rsidR="008428A4" w:rsidRDefault="008428A4"/>
    <w:p w:rsidR="00596061" w:rsidRDefault="00596061"/>
    <w:p w:rsidR="00596061" w:rsidRDefault="00596061">
      <w:hyperlink r:id="rId27" w:history="1">
        <w:r w:rsidRPr="002408C1">
          <w:rPr>
            <w:rStyle w:val="Hyperlink"/>
          </w:rPr>
          <w:t>https://www.arxiv-vanity.com/papers/1904.08035/</w:t>
        </w:r>
      </w:hyperlink>
    </w:p>
    <w:p w:rsidR="00596061" w:rsidRDefault="00596061"/>
    <w:p w:rsidR="00596061" w:rsidRDefault="00596061"/>
    <w:sectPr w:rsidR="00596061">
      <w:pgSz w:w="11906" w:h="16838"/>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7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8A87048"/>
    <w:multiLevelType w:val="hybridMultilevel"/>
    <w:tmpl w:val="F3082EE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2A4719C0"/>
    <w:multiLevelType w:val="multilevel"/>
    <w:tmpl w:val="37D665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469A50D9"/>
    <w:multiLevelType w:val="hybridMultilevel"/>
    <w:tmpl w:val="F3082EE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56D7469D"/>
    <w:multiLevelType w:val="hybridMultilevel"/>
    <w:tmpl w:val="62D03AC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918439852">
    <w:abstractNumId w:val="1"/>
  </w:num>
  <w:num w:numId="2" w16cid:durableId="40055708">
    <w:abstractNumId w:val="3"/>
  </w:num>
  <w:num w:numId="3" w16cid:durableId="1364792700">
    <w:abstractNumId w:val="2"/>
  </w:num>
  <w:num w:numId="4" w16cid:durableId="121963470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7"/>
  <w:embedSystemFonts/>
  <w:proofState w:spelling="clean" w:grammar="clean"/>
  <w:defaultTabStop w:val="720"/>
  <w:drawingGridVerticalSpacing w:val="156"/>
  <w:noPunctuationKerning/>
  <w:characterSpacingControl w:val="doNotCompress"/>
  <w:compat>
    <w:spaceForUL/>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BF990670"/>
    <w:rsid w:val="53CEDA5E"/>
    <w:rsid w:val="BF990670"/>
    <w:rsid w:val="00003666"/>
    <w:rsid w:val="00012074"/>
    <w:rsid w:val="00042AD9"/>
    <w:rsid w:val="00066E80"/>
    <w:rsid w:val="000830D4"/>
    <w:rsid w:val="000B422D"/>
    <w:rsid w:val="000B4E1A"/>
    <w:rsid w:val="00107DC6"/>
    <w:rsid w:val="00117536"/>
    <w:rsid w:val="00122F29"/>
    <w:rsid w:val="0018567E"/>
    <w:rsid w:val="00196E83"/>
    <w:rsid w:val="001A22D8"/>
    <w:rsid w:val="001E21A7"/>
    <w:rsid w:val="001F524F"/>
    <w:rsid w:val="00252B81"/>
    <w:rsid w:val="00257E98"/>
    <w:rsid w:val="00272B98"/>
    <w:rsid w:val="00275539"/>
    <w:rsid w:val="00275B4A"/>
    <w:rsid w:val="002B0D82"/>
    <w:rsid w:val="0030405C"/>
    <w:rsid w:val="00307EA0"/>
    <w:rsid w:val="003273FA"/>
    <w:rsid w:val="00371075"/>
    <w:rsid w:val="003777DC"/>
    <w:rsid w:val="0039011B"/>
    <w:rsid w:val="003934B2"/>
    <w:rsid w:val="003A0EF6"/>
    <w:rsid w:val="003C5A67"/>
    <w:rsid w:val="00403B00"/>
    <w:rsid w:val="004504DC"/>
    <w:rsid w:val="004B2E8D"/>
    <w:rsid w:val="004B4591"/>
    <w:rsid w:val="00506726"/>
    <w:rsid w:val="00512F1D"/>
    <w:rsid w:val="00534C7E"/>
    <w:rsid w:val="005571FE"/>
    <w:rsid w:val="00561F64"/>
    <w:rsid w:val="00580FC9"/>
    <w:rsid w:val="00591031"/>
    <w:rsid w:val="00596061"/>
    <w:rsid w:val="005C055C"/>
    <w:rsid w:val="005C1740"/>
    <w:rsid w:val="00630F4A"/>
    <w:rsid w:val="0067426B"/>
    <w:rsid w:val="006744E5"/>
    <w:rsid w:val="006B3B12"/>
    <w:rsid w:val="006B7659"/>
    <w:rsid w:val="006E5E17"/>
    <w:rsid w:val="007202DC"/>
    <w:rsid w:val="00746C3C"/>
    <w:rsid w:val="00756A20"/>
    <w:rsid w:val="007757EE"/>
    <w:rsid w:val="00787D35"/>
    <w:rsid w:val="00811837"/>
    <w:rsid w:val="0084185F"/>
    <w:rsid w:val="008428A4"/>
    <w:rsid w:val="008623A1"/>
    <w:rsid w:val="00885E43"/>
    <w:rsid w:val="008E2B70"/>
    <w:rsid w:val="00901DBB"/>
    <w:rsid w:val="00950727"/>
    <w:rsid w:val="00993247"/>
    <w:rsid w:val="009A1AAF"/>
    <w:rsid w:val="009A672A"/>
    <w:rsid w:val="009C05ED"/>
    <w:rsid w:val="009D2228"/>
    <w:rsid w:val="009E4473"/>
    <w:rsid w:val="009F78CE"/>
    <w:rsid w:val="009F7FC1"/>
    <w:rsid w:val="00A108C4"/>
    <w:rsid w:val="00A278D4"/>
    <w:rsid w:val="00AA55EE"/>
    <w:rsid w:val="00AB3421"/>
    <w:rsid w:val="00AF15FB"/>
    <w:rsid w:val="00B00882"/>
    <w:rsid w:val="00B27FF5"/>
    <w:rsid w:val="00B721A6"/>
    <w:rsid w:val="00B74ADF"/>
    <w:rsid w:val="00B87BBC"/>
    <w:rsid w:val="00BD2394"/>
    <w:rsid w:val="00C01A37"/>
    <w:rsid w:val="00C24566"/>
    <w:rsid w:val="00C35F34"/>
    <w:rsid w:val="00C51026"/>
    <w:rsid w:val="00C629AE"/>
    <w:rsid w:val="00C76922"/>
    <w:rsid w:val="00CE4003"/>
    <w:rsid w:val="00D352A7"/>
    <w:rsid w:val="00E15FE2"/>
    <w:rsid w:val="00E17D2A"/>
    <w:rsid w:val="00E234B9"/>
    <w:rsid w:val="00E53976"/>
    <w:rsid w:val="00E85E96"/>
    <w:rsid w:val="00EE318F"/>
    <w:rsid w:val="00F02CF1"/>
    <w:rsid w:val="00F25801"/>
    <w:rsid w:val="00F35187"/>
    <w:rsid w:val="00F563E9"/>
    <w:rsid w:val="00F86D68"/>
    <w:rsid w:val="00F97E9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363CA176"/>
  <w15:docId w15:val="{2A1AEC84-98D0-5742-991C-0C99F1100F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GB"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8567E"/>
    <w:rPr>
      <w:rFonts w:eastAsia="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rPr>
      <w:color w:val="0000FF"/>
      <w:u w:val="single"/>
    </w:rPr>
  </w:style>
  <w:style w:type="paragraph" w:styleId="NormalWeb">
    <w:name w:val="Normal (Web)"/>
    <w:pPr>
      <w:spacing w:beforeAutospacing="1" w:afterAutospacing="1"/>
    </w:pPr>
    <w:rPr>
      <w:sz w:val="24"/>
      <w:szCs w:val="24"/>
      <w:lang w:val="en-US"/>
    </w:rPr>
  </w:style>
  <w:style w:type="character" w:styleId="PlaceholderText">
    <w:name w:val="Placeholder Text"/>
    <w:basedOn w:val="DefaultParagraphFont"/>
    <w:uiPriority w:val="99"/>
    <w:semiHidden/>
    <w:rsid w:val="00371075"/>
    <w:rPr>
      <w:color w:val="808080"/>
    </w:rPr>
  </w:style>
  <w:style w:type="character" w:styleId="UnresolvedMention">
    <w:name w:val="Unresolved Mention"/>
    <w:basedOn w:val="DefaultParagraphFont"/>
    <w:uiPriority w:val="99"/>
    <w:semiHidden/>
    <w:unhideWhenUsed/>
    <w:rsid w:val="000B422D"/>
    <w:rPr>
      <w:color w:val="605E5C"/>
      <w:shd w:val="clear" w:color="auto" w:fill="E1DFDD"/>
    </w:rPr>
  </w:style>
  <w:style w:type="character" w:styleId="FollowedHyperlink">
    <w:name w:val="FollowedHyperlink"/>
    <w:basedOn w:val="DefaultParagraphFont"/>
    <w:rsid w:val="000B422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9717055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image" Target="media/image14.png"/><Relationship Id="rId26" Type="http://schemas.openxmlformats.org/officeDocument/2006/relationships/hyperlink" Target="https://spatialanalysis.github.io/lab_tutorials/Distance_Based_Spatial_Weights.html#distance-band-weights" TargetMode="Externa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png"/><Relationship Id="rId25" Type="http://schemas.openxmlformats.org/officeDocument/2006/relationships/hyperlink" Target="https://gis.utah.gov/data/transportation/roads-system/"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keras.io/examples/timeseries/timeseries_traffic_forecasting/"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https://www.kaggle.com/datasets/johnyoungsorensen/salt-lake-city-traffic" TargetMode="External"/><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www.udot.utah.gov/connect/business/traffic-data/traffic-statistics/" TargetMode="External"/><Relationship Id="rId27" Type="http://schemas.openxmlformats.org/officeDocument/2006/relationships/hyperlink" Target="https://www.arxiv-vanity.com/papers/1904.08035/"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229</TotalTime>
  <Pages>9</Pages>
  <Words>1885</Words>
  <Characters>10748</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apple</dc:creator>
  <cp:lastModifiedBy>Wei Borui</cp:lastModifiedBy>
  <cp:revision>119</cp:revision>
  <dcterms:created xsi:type="dcterms:W3CDTF">2023-03-30T15:50:00Z</dcterms:created>
  <dcterms:modified xsi:type="dcterms:W3CDTF">2023-03-31T10:53:00Z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1033-4.0.0.7421</vt:lpwstr>
  </property>
</Properties>
</file>