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3030" w14:textId="77777777" w:rsidR="00B95AFB" w:rsidRPr="00B95AFB" w:rsidRDefault="00B95AFB" w:rsidP="00B95AFB">
      <w:pPr>
        <w:rPr>
          <w:sz w:val="22"/>
          <w:szCs w:val="22"/>
        </w:rPr>
      </w:pPr>
      <w:bookmarkStart w:id="0" w:name="_GoBack"/>
      <w:bookmarkEnd w:id="0"/>
      <w:r w:rsidRPr="00B95AFB">
        <w:rPr>
          <w:sz w:val="22"/>
          <w:szCs w:val="22"/>
        </w:rPr>
        <w:t>Name____________________________ Login ________________________Date________________________</w:t>
      </w:r>
    </w:p>
    <w:p w14:paraId="45483031" w14:textId="77777777" w:rsidR="00B95AFB" w:rsidRPr="00B95AFB" w:rsidRDefault="00B95AFB" w:rsidP="00B95AFB">
      <w:pPr>
        <w:rPr>
          <w:sz w:val="22"/>
          <w:szCs w:val="22"/>
        </w:rPr>
      </w:pPr>
    </w:p>
    <w:p w14:paraId="45483032" w14:textId="25679CD1" w:rsidR="004F253A" w:rsidRPr="004F253A" w:rsidRDefault="004F253A" w:rsidP="004F253A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4F253A">
        <w:rPr>
          <w:b/>
        </w:rPr>
        <w:t xml:space="preserve">Who can </w:t>
      </w:r>
      <w:r w:rsidR="00707A0C">
        <w:rPr>
          <w:b/>
        </w:rPr>
        <w:t>interact with</w:t>
      </w:r>
      <w:r w:rsidRPr="004F253A">
        <w:rPr>
          <w:b/>
        </w:rPr>
        <w:t xml:space="preserve"> a robotic work cell?</w:t>
      </w:r>
    </w:p>
    <w:p w14:paraId="45483033" w14:textId="77777777" w:rsidR="00B95AFB" w:rsidRPr="00B95AFB" w:rsidRDefault="0027593D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Anyone</w:t>
      </w:r>
    </w:p>
    <w:p w14:paraId="45483034" w14:textId="2D43DFE0" w:rsidR="00B95AFB" w:rsidRPr="00B95AFB" w:rsidRDefault="0027593D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Trained </w:t>
      </w:r>
      <w:r w:rsidR="00C23B86">
        <w:rPr>
          <w:rFonts w:cstheme="minorHAnsi"/>
        </w:rPr>
        <w:t>and Qualified A</w:t>
      </w:r>
      <w:r>
        <w:rPr>
          <w:rFonts w:cstheme="minorHAnsi"/>
        </w:rPr>
        <w:t>ssociates</w:t>
      </w:r>
    </w:p>
    <w:p w14:paraId="45483035" w14:textId="77777777" w:rsidR="00B95AFB" w:rsidRPr="00B95AFB" w:rsidRDefault="007C650A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None of the above</w:t>
      </w:r>
    </w:p>
    <w:p w14:paraId="45483036" w14:textId="77777777" w:rsidR="00B95AFB" w:rsidRPr="00B95AFB" w:rsidRDefault="00B95AFB" w:rsidP="00B95AFB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</w:p>
    <w:p w14:paraId="45483037" w14:textId="5C4F1D77" w:rsidR="004F253A" w:rsidRPr="004F253A" w:rsidRDefault="004F253A" w:rsidP="004F253A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4F253A">
        <w:rPr>
          <w:b/>
        </w:rPr>
        <w:t>What should you do if there is an emergency</w:t>
      </w:r>
      <w:r w:rsidR="00223B56">
        <w:rPr>
          <w:b/>
        </w:rPr>
        <w:t xml:space="preserve"> in or around the cell</w:t>
      </w:r>
      <w:r w:rsidRPr="004F253A">
        <w:rPr>
          <w:b/>
        </w:rPr>
        <w:t>?</w:t>
      </w:r>
    </w:p>
    <w:p w14:paraId="45483038" w14:textId="77777777" w:rsidR="00B95AFB" w:rsidRPr="00B95AFB" w:rsidRDefault="0027593D" w:rsidP="00B95AFB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9F3CD9">
        <w:rPr>
          <w:rFonts w:cstheme="minorHAnsi"/>
        </w:rPr>
        <w:t>xecute an emergency stop</w:t>
      </w:r>
    </w:p>
    <w:p w14:paraId="45483039" w14:textId="77777777" w:rsidR="00B95AFB" w:rsidRPr="00B95AFB" w:rsidRDefault="007C650A" w:rsidP="00B95AFB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 to enter the cell and fix the problem</w:t>
      </w:r>
    </w:p>
    <w:p w14:paraId="4548303A" w14:textId="127A0E04" w:rsidR="00B95AFB" w:rsidRPr="00B95AFB" w:rsidRDefault="007C650A" w:rsidP="00B95AFB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Call </w:t>
      </w:r>
      <w:r w:rsidR="00567988">
        <w:rPr>
          <w:rFonts w:cstheme="minorHAnsi"/>
        </w:rPr>
        <w:t>Maintenance</w:t>
      </w:r>
    </w:p>
    <w:p w14:paraId="4548303B" w14:textId="77777777" w:rsidR="00B95AFB" w:rsidRPr="00B95AFB" w:rsidRDefault="0027593D" w:rsidP="00B95AFB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Do nothing</w:t>
      </w:r>
      <w:r w:rsidR="009F3CD9">
        <w:rPr>
          <w:rFonts w:cstheme="minorHAnsi"/>
        </w:rPr>
        <w:t>.</w:t>
      </w:r>
    </w:p>
    <w:p w14:paraId="4548303C" w14:textId="77777777" w:rsidR="00B95AFB" w:rsidRPr="00B95AFB" w:rsidRDefault="00B95AFB" w:rsidP="00B95AFB">
      <w:pPr>
        <w:pStyle w:val="ListParagraph"/>
        <w:spacing w:after="0" w:line="240" w:lineRule="auto"/>
        <w:ind w:left="1440"/>
        <w:rPr>
          <w:rFonts w:cstheme="minorHAnsi"/>
        </w:rPr>
      </w:pPr>
    </w:p>
    <w:p w14:paraId="4548303D" w14:textId="77777777" w:rsidR="004F253A" w:rsidRPr="004F253A" w:rsidRDefault="004F253A" w:rsidP="004F253A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4F253A">
        <w:rPr>
          <w:b/>
        </w:rPr>
        <w:t xml:space="preserve">What should you always </w:t>
      </w:r>
      <w:r w:rsidR="0027593D">
        <w:rPr>
          <w:b/>
        </w:rPr>
        <w:t>follow</w:t>
      </w:r>
      <w:r w:rsidRPr="004F253A">
        <w:rPr>
          <w:b/>
        </w:rPr>
        <w:t xml:space="preserve"> around the work cell? </w:t>
      </w:r>
    </w:p>
    <w:p w14:paraId="4548303E" w14:textId="77777777" w:rsidR="00B95AFB" w:rsidRPr="00B95AFB" w:rsidRDefault="0027593D" w:rsidP="00B95AFB">
      <w:pPr>
        <w:pStyle w:val="ListParagraph"/>
        <w:numPr>
          <w:ilvl w:val="1"/>
          <w:numId w:val="13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Other Associates</w:t>
      </w:r>
    </w:p>
    <w:p w14:paraId="4548303F" w14:textId="77777777" w:rsidR="0027593D" w:rsidRPr="0027593D" w:rsidRDefault="0027593D" w:rsidP="00B95AFB">
      <w:pPr>
        <w:pStyle w:val="ListParagraph"/>
        <w:numPr>
          <w:ilvl w:val="1"/>
          <w:numId w:val="13"/>
        </w:numPr>
        <w:spacing w:after="120" w:line="240" w:lineRule="auto"/>
        <w:rPr>
          <w:rFonts w:cstheme="minorHAnsi"/>
        </w:rPr>
      </w:pPr>
      <w:r w:rsidRPr="0027593D">
        <w:t xml:space="preserve">Posted signage and safety </w:t>
      </w:r>
    </w:p>
    <w:p w14:paraId="45483040" w14:textId="77777777" w:rsidR="0045598A" w:rsidRDefault="0045598A" w:rsidP="00B95AFB">
      <w:pPr>
        <w:pStyle w:val="ListParagraph"/>
        <w:numPr>
          <w:ilvl w:val="1"/>
          <w:numId w:val="13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No one</w:t>
      </w:r>
    </w:p>
    <w:p w14:paraId="45483041" w14:textId="067EEF97" w:rsidR="0045598A" w:rsidRPr="00B95AFB" w:rsidRDefault="00F12F35" w:rsidP="00B95AFB">
      <w:pPr>
        <w:pStyle w:val="ListParagraph"/>
        <w:numPr>
          <w:ilvl w:val="1"/>
          <w:numId w:val="13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Maintenance Personnel</w:t>
      </w:r>
    </w:p>
    <w:p w14:paraId="45483042" w14:textId="77777777" w:rsidR="00B95AFB" w:rsidRPr="00B95AFB" w:rsidRDefault="00B95AFB" w:rsidP="00B95AFB">
      <w:pPr>
        <w:pStyle w:val="ListParagraph"/>
        <w:spacing w:after="120" w:line="240" w:lineRule="auto"/>
        <w:ind w:left="1440"/>
        <w:rPr>
          <w:rFonts w:cstheme="minorHAnsi"/>
        </w:rPr>
      </w:pPr>
    </w:p>
    <w:p w14:paraId="45483043" w14:textId="77777777" w:rsidR="004F253A" w:rsidRPr="004F253A" w:rsidRDefault="004F253A" w:rsidP="004F253A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4F253A">
        <w:rPr>
          <w:b/>
        </w:rPr>
        <w:t xml:space="preserve">What </w:t>
      </w:r>
      <w:r>
        <w:rPr>
          <w:b/>
        </w:rPr>
        <w:t xml:space="preserve">are </w:t>
      </w:r>
      <w:r w:rsidRPr="004F253A">
        <w:rPr>
          <w:b/>
        </w:rPr>
        <w:t>interlock key</w:t>
      </w:r>
      <w:r>
        <w:rPr>
          <w:b/>
        </w:rPr>
        <w:t>s used for</w:t>
      </w:r>
      <w:r w:rsidRPr="004F253A">
        <w:rPr>
          <w:b/>
        </w:rPr>
        <w:t>?</w:t>
      </w:r>
    </w:p>
    <w:p w14:paraId="45483044" w14:textId="77777777" w:rsidR="00B95AFB" w:rsidRPr="00B95AFB" w:rsidRDefault="0027593D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Start robotic c</w:t>
      </w:r>
      <w:r w:rsidR="004F253A">
        <w:rPr>
          <w:rFonts w:cstheme="minorHAnsi"/>
        </w:rPr>
        <w:t>ell</w:t>
      </w:r>
      <w:r w:rsidR="000E1EF6">
        <w:rPr>
          <w:rFonts w:cstheme="minorHAnsi"/>
        </w:rPr>
        <w:t>.</w:t>
      </w:r>
    </w:p>
    <w:p w14:paraId="45483045" w14:textId="433CACBC" w:rsidR="00B95AFB" w:rsidRDefault="0027593D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Gain</w:t>
      </w:r>
      <w:r w:rsidR="00707A0C">
        <w:rPr>
          <w:rFonts w:cstheme="minorHAnsi"/>
        </w:rPr>
        <w:t>ing</w:t>
      </w:r>
      <w:r>
        <w:rPr>
          <w:rFonts w:cstheme="minorHAnsi"/>
        </w:rPr>
        <w:t xml:space="preserve"> sequentia</w:t>
      </w:r>
      <w:r w:rsidR="00707A0C">
        <w:rPr>
          <w:rFonts w:cstheme="minorHAnsi"/>
        </w:rPr>
        <w:t xml:space="preserve">l </w:t>
      </w:r>
      <w:r w:rsidR="005C422C">
        <w:rPr>
          <w:rFonts w:cstheme="minorHAnsi"/>
        </w:rPr>
        <w:t>access</w:t>
      </w:r>
      <w:r w:rsidR="00707A0C">
        <w:rPr>
          <w:rFonts w:cstheme="minorHAnsi"/>
        </w:rPr>
        <w:t xml:space="preserve"> to the equipment and m</w:t>
      </w:r>
      <w:r>
        <w:rPr>
          <w:rFonts w:cstheme="minorHAnsi"/>
        </w:rPr>
        <w:t>achinery.</w:t>
      </w:r>
    </w:p>
    <w:p w14:paraId="45483046" w14:textId="77777777" w:rsidR="00670897" w:rsidRPr="00B95AFB" w:rsidRDefault="0027593D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Stop of the robotic cell</w:t>
      </w:r>
    </w:p>
    <w:p w14:paraId="45483047" w14:textId="54C68C5B" w:rsidR="00B95AFB" w:rsidRPr="00B95AFB" w:rsidRDefault="0027593D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None of the above</w:t>
      </w:r>
    </w:p>
    <w:p w14:paraId="45483048" w14:textId="77777777" w:rsidR="00B95AFB" w:rsidRPr="00B95AFB" w:rsidRDefault="00B95AFB" w:rsidP="00B95AFB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</w:p>
    <w:p w14:paraId="45483049" w14:textId="77777777" w:rsidR="004F253A" w:rsidRPr="004F253A" w:rsidRDefault="004F253A" w:rsidP="004F253A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 w:rsidRPr="004F253A">
        <w:rPr>
          <w:b/>
        </w:rPr>
        <w:t>Robotic work cell can cause injury or serious harm if not used properly?</w:t>
      </w:r>
    </w:p>
    <w:p w14:paraId="4548304A" w14:textId="77777777" w:rsidR="00B95AFB" w:rsidRPr="00B95AFB" w:rsidRDefault="00B95AFB" w:rsidP="00B95AFB">
      <w:pPr>
        <w:pStyle w:val="ListParagraph"/>
        <w:numPr>
          <w:ilvl w:val="1"/>
          <w:numId w:val="13"/>
        </w:numPr>
        <w:spacing w:after="60" w:line="240" w:lineRule="auto"/>
        <w:rPr>
          <w:rFonts w:cstheme="minorHAnsi"/>
        </w:rPr>
      </w:pPr>
      <w:r w:rsidRPr="00B95AF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83062" wp14:editId="45483063">
                <wp:simplePos x="0" y="0"/>
                <wp:positionH relativeFrom="column">
                  <wp:posOffset>6499860</wp:posOffset>
                </wp:positionH>
                <wp:positionV relativeFrom="paragraph">
                  <wp:posOffset>37465</wp:posOffset>
                </wp:positionV>
                <wp:extent cx="66675" cy="45719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77DAB" id="Rectangle 2" o:spid="_x0000_s1026" style="position:absolute;margin-left:511.8pt;margin-top:2.95pt;width:5.2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" fillcolor="white [3212]" strokecolor="white [3212]" strokeweight="2pt"/>
            </w:pict>
          </mc:Fallback>
        </mc:AlternateContent>
      </w:r>
      <w:r w:rsidR="0045598A">
        <w:rPr>
          <w:rFonts w:cstheme="minorHAnsi"/>
          <w:noProof/>
        </w:rPr>
        <w:t>True</w:t>
      </w:r>
    </w:p>
    <w:p w14:paraId="4548304B" w14:textId="77777777" w:rsidR="00B95AFB" w:rsidRDefault="0045598A" w:rsidP="0045598A">
      <w:pPr>
        <w:pStyle w:val="ListParagraph"/>
        <w:numPr>
          <w:ilvl w:val="1"/>
          <w:numId w:val="13"/>
        </w:numPr>
        <w:spacing w:after="60" w:line="240" w:lineRule="auto"/>
        <w:rPr>
          <w:rFonts w:cstheme="minorHAnsi"/>
        </w:rPr>
      </w:pPr>
      <w:r>
        <w:rPr>
          <w:rFonts w:cstheme="minorHAnsi"/>
        </w:rPr>
        <w:t>False</w:t>
      </w:r>
    </w:p>
    <w:p w14:paraId="4548304C" w14:textId="77777777" w:rsidR="0045598A" w:rsidRPr="0045598A" w:rsidRDefault="0045598A" w:rsidP="0045598A">
      <w:pPr>
        <w:pStyle w:val="ListParagraph"/>
        <w:spacing w:after="60" w:line="240" w:lineRule="auto"/>
        <w:ind w:left="1440"/>
        <w:rPr>
          <w:rFonts w:cstheme="minorHAnsi"/>
        </w:rPr>
      </w:pPr>
    </w:p>
    <w:p w14:paraId="4548304D" w14:textId="77777777" w:rsidR="00B95AFB" w:rsidRPr="00B95AFB" w:rsidRDefault="0045598A" w:rsidP="00B95AFB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  <w:b/>
        </w:rPr>
      </w:pPr>
      <w:r>
        <w:rPr>
          <w:rFonts w:cstheme="minorHAnsi"/>
          <w:b/>
        </w:rPr>
        <w:t xml:space="preserve">A light curtain </w:t>
      </w:r>
      <w:r w:rsidR="004F253A">
        <w:rPr>
          <w:rFonts w:cstheme="minorHAnsi"/>
          <w:b/>
        </w:rPr>
        <w:t xml:space="preserve">is </w:t>
      </w:r>
      <w:r w:rsidR="004F253A" w:rsidRPr="00B95AFB">
        <w:rPr>
          <w:rFonts w:cstheme="minorHAnsi"/>
          <w:b/>
        </w:rPr>
        <w:t>_</w:t>
      </w:r>
      <w:r w:rsidR="00B95AFB" w:rsidRPr="00B95AFB">
        <w:rPr>
          <w:rFonts w:cstheme="minorHAnsi"/>
          <w:b/>
        </w:rPr>
        <w:t>__________________.</w:t>
      </w:r>
    </w:p>
    <w:p w14:paraId="4548304E" w14:textId="77777777" w:rsidR="00B95AFB" w:rsidRPr="00B95AFB" w:rsidRDefault="0045598A" w:rsidP="00B95AFB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An invisible barrier that will emergency stop the robot if it is broken.</w:t>
      </w:r>
    </w:p>
    <w:p w14:paraId="4548304F" w14:textId="77777777" w:rsidR="00B95AFB" w:rsidRPr="00B95AFB" w:rsidRDefault="0045598A" w:rsidP="008459F7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What the robot uses to determine the position of the tote before being picked.</w:t>
      </w:r>
    </w:p>
    <w:p w14:paraId="45483050" w14:textId="77777777" w:rsidR="00B95AFB" w:rsidRDefault="0031281B" w:rsidP="00EC658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An invisible measuring device the robot uses to determine </w:t>
      </w:r>
      <w:r w:rsidR="004F253A">
        <w:rPr>
          <w:rFonts w:cstheme="minorHAnsi"/>
        </w:rPr>
        <w:t>over height</w:t>
      </w:r>
      <w:r>
        <w:rPr>
          <w:rFonts w:cstheme="minorHAnsi"/>
        </w:rPr>
        <w:t xml:space="preserve"> totes.</w:t>
      </w:r>
    </w:p>
    <w:p w14:paraId="45483051" w14:textId="77777777" w:rsidR="00DE1219" w:rsidRDefault="008459F7" w:rsidP="00DE1219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 laser the robot uses to search for an empty location on the pallet.</w:t>
      </w:r>
    </w:p>
    <w:p w14:paraId="45483052" w14:textId="77777777" w:rsidR="00DE1219" w:rsidRPr="00DE1219" w:rsidRDefault="00DE1219" w:rsidP="00DE1219">
      <w:pPr>
        <w:rPr>
          <w:rFonts w:cstheme="minorHAnsi"/>
        </w:rPr>
      </w:pPr>
    </w:p>
    <w:p w14:paraId="45483053" w14:textId="4CE74949" w:rsidR="004F253A" w:rsidRPr="004F253A" w:rsidRDefault="00223B56" w:rsidP="004F253A">
      <w:pPr>
        <w:pStyle w:val="ListParagraph"/>
        <w:numPr>
          <w:ilvl w:val="0"/>
          <w:numId w:val="13"/>
        </w:numPr>
        <w:spacing w:after="160" w:line="259" w:lineRule="auto"/>
        <w:rPr>
          <w:b/>
        </w:rPr>
      </w:pPr>
      <w:r>
        <w:rPr>
          <w:b/>
        </w:rPr>
        <w:t>What can qualified Maintenance Personnel do with the teach pendant that trained Associates are not permitted</w:t>
      </w:r>
      <w:r w:rsidR="004F253A" w:rsidRPr="004F253A">
        <w:rPr>
          <w:b/>
        </w:rPr>
        <w:t>?</w:t>
      </w:r>
    </w:p>
    <w:p w14:paraId="45483054" w14:textId="2C09E14E" w:rsidR="00B95AFB" w:rsidRDefault="00223B56" w:rsidP="00B95AFB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Start or Stop the Robot</w:t>
      </w:r>
    </w:p>
    <w:p w14:paraId="45483055" w14:textId="620336BA" w:rsidR="00EC658A" w:rsidRDefault="00223B56" w:rsidP="00B95AFB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Pull an E-Stop to prevent equipment damages</w:t>
      </w:r>
    </w:p>
    <w:p w14:paraId="45483056" w14:textId="720F821B" w:rsidR="00EC658A" w:rsidRDefault="00223B56" w:rsidP="00B95AFB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>Manually Control the robot</w:t>
      </w:r>
    </w:p>
    <w:p w14:paraId="45483057" w14:textId="2AD10018" w:rsidR="00B95AFB" w:rsidRDefault="00223B56" w:rsidP="00C91F7F">
      <w:pPr>
        <w:pStyle w:val="ListParagraph"/>
        <w:numPr>
          <w:ilvl w:val="1"/>
          <w:numId w:val="13"/>
        </w:numPr>
        <w:spacing w:after="120"/>
        <w:rPr>
          <w:rFonts w:cstheme="minorHAnsi"/>
        </w:rPr>
      </w:pPr>
      <w:r>
        <w:rPr>
          <w:rFonts w:cstheme="minorHAnsi"/>
        </w:rPr>
        <w:t xml:space="preserve">None </w:t>
      </w:r>
      <w:r w:rsidR="00AF79D9">
        <w:rPr>
          <w:rFonts w:cstheme="minorHAnsi"/>
        </w:rPr>
        <w:t>of the above</w:t>
      </w:r>
    </w:p>
    <w:p w14:paraId="45483058" w14:textId="77777777" w:rsidR="00B95AFB" w:rsidRDefault="00B95A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45483059" w14:textId="77777777" w:rsidR="00B95AFB" w:rsidRDefault="00B95AFB" w:rsidP="00B95AFB">
      <w:pPr>
        <w:rPr>
          <w:b/>
          <w:sz w:val="32"/>
          <w:szCs w:val="32"/>
          <w:u w:val="single"/>
        </w:rPr>
      </w:pPr>
      <w:r w:rsidRPr="00C07FB0">
        <w:rPr>
          <w:b/>
          <w:sz w:val="32"/>
          <w:szCs w:val="32"/>
          <w:u w:val="single"/>
        </w:rPr>
        <w:lastRenderedPageBreak/>
        <w:t>Answer Key</w:t>
      </w:r>
    </w:p>
    <w:p w14:paraId="4548305A" w14:textId="77777777" w:rsidR="00B95AFB" w:rsidRPr="00C07FB0" w:rsidRDefault="00B23B88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8A5A24">
        <w:rPr>
          <w:sz w:val="28"/>
          <w:szCs w:val="28"/>
        </w:rPr>
        <w:t xml:space="preserve"> </w:t>
      </w:r>
    </w:p>
    <w:p w14:paraId="4548305B" w14:textId="77777777" w:rsidR="00B95AFB" w:rsidRPr="00C07FB0" w:rsidRDefault="00ED3678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4548305C" w14:textId="77777777" w:rsidR="00B95AFB" w:rsidRPr="00C07FB0" w:rsidRDefault="0027593D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8A5A24">
        <w:rPr>
          <w:sz w:val="28"/>
          <w:szCs w:val="28"/>
        </w:rPr>
        <w:t xml:space="preserve"> </w:t>
      </w:r>
    </w:p>
    <w:p w14:paraId="4548305D" w14:textId="77777777" w:rsidR="00B95AFB" w:rsidRPr="00C07FB0" w:rsidRDefault="0027593D" w:rsidP="004F253A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4F253A">
        <w:rPr>
          <w:sz w:val="28"/>
          <w:szCs w:val="28"/>
        </w:rPr>
        <w:t xml:space="preserve"> </w:t>
      </w:r>
    </w:p>
    <w:p w14:paraId="4548305E" w14:textId="77777777" w:rsidR="00B95AFB" w:rsidRPr="00C07FB0" w:rsidRDefault="00DE1219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4548305F" w14:textId="36F4762E" w:rsidR="00B95AFB" w:rsidRDefault="00707A0C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FE1165D" w14:textId="5B66A41E" w:rsidR="00707A0C" w:rsidRPr="00C07FB0" w:rsidRDefault="00707A0C" w:rsidP="00B95AFB">
      <w:pPr>
        <w:pStyle w:val="ListParagraph"/>
        <w:numPr>
          <w:ilvl w:val="0"/>
          <w:numId w:val="14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45483060" w14:textId="77777777" w:rsidR="00B23B88" w:rsidRPr="00B23B88" w:rsidRDefault="00B23B88" w:rsidP="004F253A">
      <w:pPr>
        <w:pStyle w:val="ListParagraph"/>
        <w:spacing w:before="120" w:after="120" w:line="240" w:lineRule="auto"/>
        <w:ind w:left="1080"/>
        <w:rPr>
          <w:sz w:val="24"/>
          <w:szCs w:val="24"/>
        </w:rPr>
      </w:pPr>
    </w:p>
    <w:p w14:paraId="45483061" w14:textId="77777777" w:rsidR="00B23B88" w:rsidRPr="00B23B88" w:rsidRDefault="00B23B88" w:rsidP="00B23B88">
      <w:pPr>
        <w:spacing w:before="120" w:after="120"/>
      </w:pPr>
    </w:p>
    <w:sectPr w:rsidR="00B23B88" w:rsidRPr="00B23B88" w:rsidSect="009A6FDC"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83066" w14:textId="77777777" w:rsidR="00E60956" w:rsidRDefault="00E60956" w:rsidP="00E500FD">
      <w:r>
        <w:separator/>
      </w:r>
    </w:p>
  </w:endnote>
  <w:endnote w:type="continuationSeparator" w:id="0">
    <w:p w14:paraId="45483067" w14:textId="77777777" w:rsidR="00E60956" w:rsidRDefault="00E60956" w:rsidP="00E5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306F" w14:textId="77777777" w:rsidR="002206D3" w:rsidRDefault="00980A21">
    <w:pPr>
      <w:pStyle w:val="Footer"/>
    </w:pPr>
    <w:sdt>
      <w:sdtPr>
        <w:id w:val="-381018284"/>
        <w:temporary/>
        <w:showingPlcHdr/>
      </w:sdtPr>
      <w:sdtEndPr/>
      <w:sdtContent>
        <w:r w:rsidR="002206D3">
          <w:t>[Type text]</w:t>
        </w:r>
      </w:sdtContent>
    </w:sdt>
    <w:r w:rsidR="002206D3">
      <w:ptab w:relativeTo="margin" w:alignment="center" w:leader="none"/>
    </w:r>
    <w:sdt>
      <w:sdtPr>
        <w:id w:val="501006315"/>
        <w:temporary/>
        <w:showingPlcHdr/>
      </w:sdtPr>
      <w:sdtEndPr/>
      <w:sdtContent>
        <w:r w:rsidR="002206D3">
          <w:t>[Type text]</w:t>
        </w:r>
      </w:sdtContent>
    </w:sdt>
    <w:r w:rsidR="002206D3">
      <w:ptab w:relativeTo="margin" w:alignment="right" w:leader="none"/>
    </w:r>
    <w:sdt>
      <w:sdtPr>
        <w:id w:val="-252588689"/>
        <w:temporary/>
        <w:showingPlcHdr/>
      </w:sdtPr>
      <w:sdtEndPr/>
      <w:sdtContent>
        <w:r w:rsidR="002206D3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3070" w14:textId="29B09959" w:rsidR="002206D3" w:rsidRPr="00031D79" w:rsidRDefault="009A6FDC" w:rsidP="002E47FF">
    <w:pPr>
      <w:pStyle w:val="Heading3"/>
      <w:ind w:left="-90"/>
      <w:rPr>
        <w:color w:val="A3A3A3" w:themeColor="text2" w:themeTint="99"/>
      </w:rPr>
    </w:pPr>
    <w:r>
      <w:rPr>
        <w:noProof/>
        <w:color w:val="A3A3A3" w:themeColor="text2" w:themeTint="99"/>
      </w:rPr>
      <w:drawing>
        <wp:inline distT="0" distB="0" distL="0" distR="0" wp14:anchorId="45483073" wp14:editId="45483074">
          <wp:extent cx="189854" cy="228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-Shield-Art-ai.ai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33" t="9445" r="16111" b="8611"/>
                  <a:stretch/>
                </pic:blipFill>
                <pic:spPr bwMode="auto">
                  <a:xfrm>
                    <a:off x="0" y="0"/>
                    <a:ext cx="189854" cy="228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color w:val="A3A3A3" w:themeColor="text2" w:themeTint="99"/>
      </w:rPr>
      <w:t xml:space="preserve">  </w:t>
    </w:r>
    <w:r w:rsidR="002206D3" w:rsidRPr="00031D79">
      <w:rPr>
        <w:color w:val="A3A3A3" w:themeColor="text2" w:themeTint="99"/>
      </w:rPr>
      <w:t xml:space="preserve">Last Revised: </w:t>
    </w:r>
    <w:r w:rsidR="00F12F35">
      <w:rPr>
        <w:color w:val="A3A3A3" w:themeColor="text2" w:themeTint="99"/>
      </w:rPr>
      <w:fldChar w:fldCharType="begin"/>
    </w:r>
    <w:r w:rsidR="00F12F35">
      <w:rPr>
        <w:color w:val="A3A3A3" w:themeColor="text2" w:themeTint="99"/>
      </w:rPr>
      <w:instrText xml:space="preserve"> SAVEDATE  \@ "yyyy-MM-dd"  \* MERGEFORMAT </w:instrText>
    </w:r>
    <w:r w:rsidR="00F12F35">
      <w:rPr>
        <w:color w:val="A3A3A3" w:themeColor="text2" w:themeTint="99"/>
      </w:rPr>
      <w:fldChar w:fldCharType="separate"/>
    </w:r>
    <w:r w:rsidR="00980A21">
      <w:rPr>
        <w:noProof/>
        <w:color w:val="A3A3A3" w:themeColor="text2" w:themeTint="99"/>
      </w:rPr>
      <w:t>2017-07-11</w:t>
    </w:r>
    <w:r w:rsidR="00F12F35">
      <w:rPr>
        <w:color w:val="A3A3A3" w:themeColor="text2" w:themeTint="99"/>
      </w:rPr>
      <w:fldChar w:fldCharType="end"/>
    </w:r>
    <w:r w:rsidR="002206D3" w:rsidRPr="00031D79">
      <w:rPr>
        <w:color w:val="A3A3A3" w:themeColor="text2" w:themeTint="99"/>
      </w:rPr>
      <w:ptab w:relativeTo="margin" w:alignment="center" w:leader="none"/>
    </w:r>
    <w:r w:rsidR="002206D3" w:rsidRPr="00031D79">
      <w:rPr>
        <w:color w:val="A3A3A3" w:themeColor="text2" w:themeTint="99"/>
      </w:rPr>
      <w:t>Amazon Confidential</w:t>
    </w:r>
    <w:r w:rsidR="002206D3" w:rsidRPr="00031D79">
      <w:rPr>
        <w:color w:val="A3A3A3" w:themeColor="text2" w:themeTint="99"/>
      </w:rPr>
      <w:ptab w:relativeTo="margin" w:alignment="right" w:leader="none"/>
    </w:r>
    <w:r w:rsidR="002206D3" w:rsidRPr="00031D79">
      <w:rPr>
        <w:rStyle w:val="PageNumber"/>
        <w:rFonts w:asciiTheme="minorHAnsi" w:eastAsiaTheme="minorEastAsia" w:hAnsiTheme="minorHAnsi" w:cstheme="minorBidi"/>
        <w:b w:val="0"/>
        <w:bCs w:val="0"/>
        <w:color w:val="A3A3A3" w:themeColor="text2" w:themeTint="99"/>
      </w:rPr>
      <w:fldChar w:fldCharType="begin"/>
    </w:r>
    <w:r w:rsidR="002206D3" w:rsidRPr="00031D79">
      <w:rPr>
        <w:rStyle w:val="PageNumber"/>
        <w:rFonts w:asciiTheme="minorHAnsi" w:eastAsiaTheme="minorEastAsia" w:hAnsiTheme="minorHAnsi" w:cstheme="minorBidi"/>
        <w:b w:val="0"/>
        <w:bCs w:val="0"/>
        <w:color w:val="A3A3A3" w:themeColor="text2" w:themeTint="99"/>
      </w:rPr>
      <w:instrText xml:space="preserve"> PAGE </w:instrText>
    </w:r>
    <w:r w:rsidR="002206D3" w:rsidRPr="00031D79">
      <w:rPr>
        <w:rStyle w:val="PageNumber"/>
        <w:rFonts w:asciiTheme="minorHAnsi" w:eastAsiaTheme="minorEastAsia" w:hAnsiTheme="minorHAnsi" w:cstheme="minorBidi"/>
        <w:b w:val="0"/>
        <w:bCs w:val="0"/>
        <w:color w:val="A3A3A3" w:themeColor="text2" w:themeTint="99"/>
      </w:rPr>
      <w:fldChar w:fldCharType="separate"/>
    </w:r>
    <w:r w:rsidR="00980A21">
      <w:rPr>
        <w:rStyle w:val="PageNumber"/>
        <w:rFonts w:asciiTheme="minorHAnsi" w:eastAsiaTheme="minorEastAsia" w:hAnsiTheme="minorHAnsi" w:cstheme="minorBidi"/>
        <w:b w:val="0"/>
        <w:bCs w:val="0"/>
        <w:noProof/>
        <w:color w:val="A3A3A3" w:themeColor="text2" w:themeTint="99"/>
      </w:rPr>
      <w:t>1</w:t>
    </w:r>
    <w:r w:rsidR="002206D3" w:rsidRPr="00031D79">
      <w:rPr>
        <w:rStyle w:val="PageNumber"/>
        <w:rFonts w:asciiTheme="minorHAnsi" w:eastAsiaTheme="minorEastAsia" w:hAnsiTheme="minorHAnsi" w:cstheme="minorBidi"/>
        <w:b w:val="0"/>
        <w:bCs w:val="0"/>
        <w:color w:val="A3A3A3" w:themeColor="text2" w:themeTint="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83064" w14:textId="77777777" w:rsidR="00E60956" w:rsidRDefault="00E60956" w:rsidP="00E500FD">
      <w:r>
        <w:separator/>
      </w:r>
    </w:p>
  </w:footnote>
  <w:footnote w:type="continuationSeparator" w:id="0">
    <w:p w14:paraId="45483065" w14:textId="77777777" w:rsidR="00E60956" w:rsidRDefault="00E60956" w:rsidP="00E50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60" w:type="dxa"/>
      <w:jc w:val="right"/>
      <w:tblCellSpacing w:w="0" w:type="dxa"/>
      <w:tblBorders>
        <w:top w:val="outset" w:sz="6" w:space="0" w:color="auto"/>
        <w:left w:val="outset" w:sz="6" w:space="0" w:color="auto"/>
        <w:bottom w:val="inset" w:sz="6" w:space="0" w:color="auto"/>
        <w:right w:val="inset" w:sz="6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416"/>
      <w:gridCol w:w="3744"/>
    </w:tblGrid>
    <w:tr w:rsidR="002206D3" w14:paraId="4548306A" w14:textId="77777777" w:rsidTr="00E45E7B">
      <w:trPr>
        <w:trHeight w:val="690"/>
        <w:tblCellSpacing w:w="0" w:type="dxa"/>
        <w:jc w:val="right"/>
      </w:trPr>
      <w:tc>
        <w:tcPr>
          <w:tcW w:w="7336" w:type="dxa"/>
          <w:shd w:val="clear" w:color="auto" w:fill="FF9900" w:themeFill="accent3"/>
          <w:vAlign w:val="bottom"/>
        </w:tcPr>
        <w:p w14:paraId="45483068" w14:textId="6AEEB649" w:rsidR="002206D3" w:rsidRPr="00E12C01" w:rsidRDefault="00ED3678" w:rsidP="00ED3678">
          <w:pPr>
            <w:pStyle w:val="Header"/>
            <w:rPr>
              <w:rFonts w:ascii="Arial" w:hAnsi="Arial" w:cs="Arial"/>
              <w:b/>
              <w:caps/>
              <w:color w:val="FFFFFF" w:themeColor="background1"/>
              <w:sz w:val="32"/>
              <w:szCs w:val="32"/>
            </w:rPr>
          </w:pPr>
          <w:r>
            <w:rPr>
              <w:b/>
              <w:color w:val="FFFFFF"/>
              <w:sz w:val="32"/>
              <w:szCs w:val="32"/>
            </w:rPr>
            <w:t xml:space="preserve">Robotics Safety 101 </w:t>
          </w:r>
          <w:r w:rsidR="00B95AFB">
            <w:rPr>
              <w:b/>
              <w:color w:val="FFFFFF"/>
              <w:sz w:val="32"/>
              <w:szCs w:val="32"/>
            </w:rPr>
            <w:t>Certified Job Written Test</w:t>
          </w:r>
          <w:r w:rsidR="003062DC">
            <w:rPr>
              <w:b/>
              <w:color w:val="FFFFFF"/>
              <w:sz w:val="32"/>
              <w:szCs w:val="32"/>
            </w:rPr>
            <w:t>- Module 41463</w:t>
          </w:r>
        </w:p>
      </w:tc>
      <w:tc>
        <w:tcPr>
          <w:tcW w:w="3704" w:type="dxa"/>
          <w:vMerge w:val="restart"/>
          <w:shd w:val="clear" w:color="auto" w:fill="auto"/>
        </w:tcPr>
        <w:p w14:paraId="45483069" w14:textId="77777777" w:rsidR="002206D3" w:rsidRDefault="002206D3" w:rsidP="00212A1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45483071" wp14:editId="45483072">
                <wp:extent cx="2163445" cy="68834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HS_v1_highResolut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3445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206D3" w14:paraId="4548306D" w14:textId="77777777" w:rsidTr="00031D79">
      <w:trPr>
        <w:trHeight w:val="223"/>
        <w:tblCellSpacing w:w="0" w:type="dxa"/>
        <w:jc w:val="right"/>
      </w:trPr>
      <w:tc>
        <w:tcPr>
          <w:tcW w:w="7336" w:type="dxa"/>
          <w:shd w:val="clear" w:color="auto" w:fill="FF9900" w:themeFill="accent3"/>
          <w:vAlign w:val="center"/>
        </w:tcPr>
        <w:p w14:paraId="4548306B" w14:textId="77777777" w:rsidR="002206D3" w:rsidRPr="00031D79" w:rsidRDefault="002206D3" w:rsidP="002206D3">
          <w:pPr>
            <w:pStyle w:val="Header"/>
            <w:jc w:val="right"/>
            <w:rPr>
              <w:rFonts w:ascii="Arial" w:hAnsi="Arial" w:cs="Arial"/>
              <w:i/>
              <w:color w:val="996633" w:themeColor="accent6"/>
            </w:rPr>
          </w:pPr>
        </w:p>
      </w:tc>
      <w:tc>
        <w:tcPr>
          <w:tcW w:w="3704" w:type="dxa"/>
          <w:vMerge/>
          <w:shd w:val="clear" w:color="auto" w:fill="auto"/>
        </w:tcPr>
        <w:p w14:paraId="4548306C" w14:textId="77777777" w:rsidR="002206D3" w:rsidRDefault="002206D3" w:rsidP="00212A17">
          <w:pPr>
            <w:pStyle w:val="Header"/>
            <w:jc w:val="right"/>
            <w:rPr>
              <w:caps/>
              <w:noProof/>
              <w:color w:val="FFFFFF" w:themeColor="background1"/>
            </w:rPr>
          </w:pPr>
        </w:p>
      </w:tc>
    </w:tr>
  </w:tbl>
  <w:p w14:paraId="4548306E" w14:textId="77777777" w:rsidR="002206D3" w:rsidRDefault="00220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44C"/>
    <w:multiLevelType w:val="hybridMultilevel"/>
    <w:tmpl w:val="A2169B76"/>
    <w:lvl w:ilvl="0" w:tplc="80D6F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1D5E"/>
    <w:multiLevelType w:val="hybridMultilevel"/>
    <w:tmpl w:val="FB78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F1425"/>
    <w:multiLevelType w:val="hybridMultilevel"/>
    <w:tmpl w:val="14B47A0C"/>
    <w:lvl w:ilvl="0" w:tplc="BBB0C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7452E"/>
    <w:multiLevelType w:val="hybridMultilevel"/>
    <w:tmpl w:val="C728E72C"/>
    <w:lvl w:ilvl="0" w:tplc="90F6C6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A341B2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0A5D"/>
    <w:multiLevelType w:val="hybridMultilevel"/>
    <w:tmpl w:val="A8184866"/>
    <w:lvl w:ilvl="0" w:tplc="A3E62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A02"/>
    <w:multiLevelType w:val="hybridMultilevel"/>
    <w:tmpl w:val="7BFE3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542B6"/>
    <w:multiLevelType w:val="hybridMultilevel"/>
    <w:tmpl w:val="7CA07384"/>
    <w:lvl w:ilvl="0" w:tplc="90E2A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4E"/>
    <w:multiLevelType w:val="hybridMultilevel"/>
    <w:tmpl w:val="9F341754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2401D"/>
    <w:multiLevelType w:val="hybridMultilevel"/>
    <w:tmpl w:val="997C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44C8F"/>
    <w:multiLevelType w:val="hybridMultilevel"/>
    <w:tmpl w:val="906E56B6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8269F"/>
    <w:multiLevelType w:val="hybridMultilevel"/>
    <w:tmpl w:val="B7A8444E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E7D04"/>
    <w:multiLevelType w:val="hybridMultilevel"/>
    <w:tmpl w:val="C9265D1C"/>
    <w:lvl w:ilvl="0" w:tplc="916A1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331"/>
    <w:multiLevelType w:val="hybridMultilevel"/>
    <w:tmpl w:val="5B040896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2466F"/>
    <w:multiLevelType w:val="hybridMultilevel"/>
    <w:tmpl w:val="1CE87A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27C23"/>
    <w:multiLevelType w:val="hybridMultilevel"/>
    <w:tmpl w:val="3F8657AA"/>
    <w:lvl w:ilvl="0" w:tplc="127C9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0731D"/>
    <w:multiLevelType w:val="hybridMultilevel"/>
    <w:tmpl w:val="388243C4"/>
    <w:lvl w:ilvl="0" w:tplc="04603D0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14"/>
  </w:num>
  <w:num w:numId="10">
    <w:abstractNumId w:val="12"/>
  </w:num>
  <w:num w:numId="11">
    <w:abstractNumId w:val="5"/>
  </w:num>
  <w:num w:numId="12">
    <w:abstractNumId w:val="8"/>
  </w:num>
  <w:num w:numId="13">
    <w:abstractNumId w:val="3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0F"/>
    <w:rsid w:val="00031D79"/>
    <w:rsid w:val="000463F6"/>
    <w:rsid w:val="00050368"/>
    <w:rsid w:val="00066651"/>
    <w:rsid w:val="000A1834"/>
    <w:rsid w:val="000C072F"/>
    <w:rsid w:val="000C0CD8"/>
    <w:rsid w:val="000E1EF6"/>
    <w:rsid w:val="00132D4C"/>
    <w:rsid w:val="00136854"/>
    <w:rsid w:val="00152979"/>
    <w:rsid w:val="00176B80"/>
    <w:rsid w:val="001777D1"/>
    <w:rsid w:val="001D35F5"/>
    <w:rsid w:val="001D5D3A"/>
    <w:rsid w:val="00212A17"/>
    <w:rsid w:val="00212AD7"/>
    <w:rsid w:val="002206D3"/>
    <w:rsid w:val="00223B56"/>
    <w:rsid w:val="00230E76"/>
    <w:rsid w:val="00242D8B"/>
    <w:rsid w:val="0027593D"/>
    <w:rsid w:val="002B4BD6"/>
    <w:rsid w:val="002C6B0B"/>
    <w:rsid w:val="002D42ED"/>
    <w:rsid w:val="002E47FF"/>
    <w:rsid w:val="00305754"/>
    <w:rsid w:val="003062DC"/>
    <w:rsid w:val="0031281B"/>
    <w:rsid w:val="00386940"/>
    <w:rsid w:val="00391628"/>
    <w:rsid w:val="003E5AAA"/>
    <w:rsid w:val="0045598A"/>
    <w:rsid w:val="00470360"/>
    <w:rsid w:val="004741F8"/>
    <w:rsid w:val="0049419F"/>
    <w:rsid w:val="004C1CD2"/>
    <w:rsid w:val="004E2F16"/>
    <w:rsid w:val="004F253A"/>
    <w:rsid w:val="005509C0"/>
    <w:rsid w:val="00567988"/>
    <w:rsid w:val="00580A80"/>
    <w:rsid w:val="00584D4E"/>
    <w:rsid w:val="00593D38"/>
    <w:rsid w:val="00596804"/>
    <w:rsid w:val="005A6399"/>
    <w:rsid w:val="005C422C"/>
    <w:rsid w:val="005D5150"/>
    <w:rsid w:val="005F17A2"/>
    <w:rsid w:val="00670897"/>
    <w:rsid w:val="00680CA8"/>
    <w:rsid w:val="006F5E77"/>
    <w:rsid w:val="00707A0C"/>
    <w:rsid w:val="00716E09"/>
    <w:rsid w:val="00723054"/>
    <w:rsid w:val="007256FB"/>
    <w:rsid w:val="007B0272"/>
    <w:rsid w:val="007C3548"/>
    <w:rsid w:val="007C650A"/>
    <w:rsid w:val="007D5E10"/>
    <w:rsid w:val="0080415A"/>
    <w:rsid w:val="008157B2"/>
    <w:rsid w:val="008343E9"/>
    <w:rsid w:val="008459F7"/>
    <w:rsid w:val="008710FF"/>
    <w:rsid w:val="00872CB4"/>
    <w:rsid w:val="008A5A24"/>
    <w:rsid w:val="008C09D1"/>
    <w:rsid w:val="00951544"/>
    <w:rsid w:val="00953CEE"/>
    <w:rsid w:val="00954B7D"/>
    <w:rsid w:val="00960642"/>
    <w:rsid w:val="00966A86"/>
    <w:rsid w:val="00980A21"/>
    <w:rsid w:val="009A6FDC"/>
    <w:rsid w:val="009E148D"/>
    <w:rsid w:val="009F044A"/>
    <w:rsid w:val="009F3CD9"/>
    <w:rsid w:val="00A50406"/>
    <w:rsid w:val="00AE5057"/>
    <w:rsid w:val="00AF79D9"/>
    <w:rsid w:val="00B05CFA"/>
    <w:rsid w:val="00B23B88"/>
    <w:rsid w:val="00B950A1"/>
    <w:rsid w:val="00B95A69"/>
    <w:rsid w:val="00B95AFB"/>
    <w:rsid w:val="00B9701C"/>
    <w:rsid w:val="00BA0DB9"/>
    <w:rsid w:val="00BB00AF"/>
    <w:rsid w:val="00BC17D2"/>
    <w:rsid w:val="00C0586D"/>
    <w:rsid w:val="00C23B86"/>
    <w:rsid w:val="00C3440F"/>
    <w:rsid w:val="00C654B9"/>
    <w:rsid w:val="00CE35AB"/>
    <w:rsid w:val="00D3172A"/>
    <w:rsid w:val="00D64601"/>
    <w:rsid w:val="00DE1219"/>
    <w:rsid w:val="00DF788A"/>
    <w:rsid w:val="00E12C01"/>
    <w:rsid w:val="00E31F0F"/>
    <w:rsid w:val="00E45E7B"/>
    <w:rsid w:val="00E500FD"/>
    <w:rsid w:val="00E55CFA"/>
    <w:rsid w:val="00E55E0F"/>
    <w:rsid w:val="00E60956"/>
    <w:rsid w:val="00E7408B"/>
    <w:rsid w:val="00EB4DDC"/>
    <w:rsid w:val="00EC658A"/>
    <w:rsid w:val="00EC7807"/>
    <w:rsid w:val="00ED3678"/>
    <w:rsid w:val="00EF275E"/>
    <w:rsid w:val="00F12F35"/>
    <w:rsid w:val="00F27185"/>
    <w:rsid w:val="00F33619"/>
    <w:rsid w:val="00F574B4"/>
    <w:rsid w:val="00F86D62"/>
    <w:rsid w:val="00F9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45483030"/>
  <w14:defaultImageDpi w14:val="300"/>
  <w15:docId w15:val="{0923A27F-444C-4792-844A-C458791B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CB4"/>
    <w:rPr>
      <w:color w:val="666666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CB4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33333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CB4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333333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E10"/>
    <w:pPr>
      <w:keepNext/>
      <w:keepLines/>
      <w:spacing w:before="8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CB4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  <w:color w:val="333333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3619"/>
    <w:pPr>
      <w:keepNext/>
      <w:keepLines/>
      <w:spacing w:before="80"/>
      <w:outlineLvl w:val="4"/>
    </w:pPr>
    <w:rPr>
      <w:rFonts w:ascii="Arial" w:eastAsiaTheme="majorEastAsia" w:hAnsi="Arial" w:cstheme="majorBidi"/>
      <w:color w:val="333333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2CB4"/>
    <w:pPr>
      <w:keepNext/>
      <w:keepLines/>
      <w:spacing w:before="200"/>
      <w:outlineLvl w:val="5"/>
    </w:pPr>
    <w:rPr>
      <w:rFonts w:ascii="Arial" w:eastAsiaTheme="majorEastAsia" w:hAnsi="Arial" w:cstheme="majorBidi"/>
      <w:i/>
      <w:iCs/>
      <w:color w:val="333333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2CB4"/>
    <w:pPr>
      <w:keepNext/>
      <w:keepLines/>
      <w:spacing w:before="200"/>
      <w:outlineLvl w:val="6"/>
    </w:pPr>
    <w:rPr>
      <w:rFonts w:ascii="Arial" w:eastAsiaTheme="majorEastAsia" w:hAnsi="Arial" w:cstheme="majorBidi"/>
      <w:i/>
      <w:iCs/>
      <w:color w:val="333333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0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8B"/>
    <w:rPr>
      <w:rFonts w:ascii="Lucida Grande" w:hAnsi="Lucida Grande"/>
      <w:sz w:val="18"/>
      <w:szCs w:val="18"/>
    </w:rPr>
  </w:style>
  <w:style w:type="paragraph" w:styleId="NoSpacing">
    <w:name w:val="No Spacing"/>
    <w:link w:val="NoSpacingChar"/>
    <w:qFormat/>
    <w:rsid w:val="00872CB4"/>
    <w:rPr>
      <w:color w:val="666666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872CB4"/>
    <w:rPr>
      <w:rFonts w:ascii="Arial" w:eastAsiaTheme="majorEastAsia" w:hAnsi="Arial" w:cstheme="majorBidi"/>
      <w:b/>
      <w:bCs/>
      <w:color w:val="333333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CB4"/>
    <w:rPr>
      <w:rFonts w:ascii="Arial" w:eastAsiaTheme="majorEastAsia" w:hAnsi="Arial" w:cstheme="majorBidi"/>
      <w:b/>
      <w:bCs/>
      <w:color w:val="333333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E10"/>
    <w:rPr>
      <w:rFonts w:ascii="Arial" w:eastAsiaTheme="majorEastAsia" w:hAnsi="Arial" w:cstheme="majorBidi"/>
      <w:b/>
      <w:bCs/>
      <w:color w:val="666666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872CB4"/>
    <w:rPr>
      <w:rFonts w:ascii="Arial" w:eastAsiaTheme="majorEastAsia" w:hAnsi="Arial" w:cstheme="majorBidi"/>
      <w:b/>
      <w:bCs/>
      <w:i/>
      <w:iCs/>
      <w:color w:val="333333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3619"/>
    <w:rPr>
      <w:rFonts w:ascii="Arial" w:eastAsiaTheme="majorEastAsia" w:hAnsi="Arial" w:cstheme="majorBidi"/>
      <w:color w:val="333333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872CB4"/>
    <w:rPr>
      <w:rFonts w:ascii="Arial" w:eastAsiaTheme="majorEastAsia" w:hAnsi="Arial" w:cstheme="majorBidi"/>
      <w:i/>
      <w:iCs/>
      <w:color w:val="333333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872CB4"/>
    <w:rPr>
      <w:rFonts w:ascii="Arial" w:eastAsiaTheme="majorEastAsia" w:hAnsi="Arial" w:cstheme="majorBidi"/>
      <w:i/>
      <w:iCs/>
      <w:color w:val="333333" w:themeColor="text1"/>
    </w:rPr>
  </w:style>
  <w:style w:type="paragraph" w:styleId="Footer">
    <w:name w:val="footer"/>
    <w:basedOn w:val="Normal"/>
    <w:link w:val="FooterChar"/>
    <w:uiPriority w:val="99"/>
    <w:unhideWhenUsed/>
    <w:rsid w:val="00E50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0FD"/>
    <w:rPr>
      <w:color w:val="666666" w:themeColor="text2"/>
    </w:rPr>
  </w:style>
  <w:style w:type="character" w:styleId="PageNumber">
    <w:name w:val="page number"/>
    <w:basedOn w:val="DefaultParagraphFont"/>
    <w:uiPriority w:val="99"/>
    <w:semiHidden/>
    <w:unhideWhenUsed/>
    <w:rsid w:val="00E500FD"/>
  </w:style>
  <w:style w:type="paragraph" w:styleId="Header">
    <w:name w:val="header"/>
    <w:basedOn w:val="Normal"/>
    <w:link w:val="HeaderChar"/>
    <w:uiPriority w:val="99"/>
    <w:unhideWhenUsed/>
    <w:rsid w:val="00E50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0FD"/>
    <w:rPr>
      <w:color w:val="666666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E500FD"/>
    <w:pPr>
      <w:spacing w:line="276" w:lineRule="auto"/>
      <w:outlineLvl w:val="9"/>
    </w:pPr>
    <w:rPr>
      <w:rFonts w:asciiTheme="majorHAnsi" w:hAnsiTheme="majorHAnsi"/>
      <w:color w:val="000000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500F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00F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00F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00F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00F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00F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00F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00F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00FD"/>
    <w:pPr>
      <w:ind w:left="1920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rsid w:val="00E500FD"/>
    <w:rPr>
      <w:color w:val="666666" w:themeColor="text2"/>
    </w:rPr>
  </w:style>
  <w:style w:type="table" w:styleId="TableGrid">
    <w:name w:val="Table Grid"/>
    <w:basedOn w:val="TableNormal"/>
    <w:uiPriority w:val="59"/>
    <w:rsid w:val="009F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12AD7"/>
    <w:rPr>
      <w:color w:val="0000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36854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</w:rPr>
  </w:style>
  <w:style w:type="paragraph" w:styleId="BodyText">
    <w:name w:val="Body Text"/>
    <w:basedOn w:val="Normal"/>
    <w:link w:val="BodyTextChar"/>
    <w:rsid w:val="00242D8B"/>
    <w:rPr>
      <w:rFonts w:ascii="Arial Black" w:eastAsia="Times New Roman" w:hAnsi="Arial Black" w:cs="Times New Roman"/>
      <w:color w:val="auto"/>
      <w:sz w:val="18"/>
    </w:rPr>
  </w:style>
  <w:style w:type="character" w:customStyle="1" w:styleId="BodyTextChar">
    <w:name w:val="Body Text Char"/>
    <w:basedOn w:val="DefaultParagraphFont"/>
    <w:link w:val="BodyText"/>
    <w:rsid w:val="00242D8B"/>
    <w:rPr>
      <w:rFonts w:ascii="Arial Black" w:eastAsia="Times New Roman" w:hAnsi="Arial Black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kett\AppData\Local\Temp\REFERENCE-GUIDE_orange-2.dotx" TargetMode="External"/></Relationships>
</file>

<file path=word/theme/theme1.xml><?xml version="1.0" encoding="utf-8"?>
<a:theme xmlns:a="http://schemas.openxmlformats.org/drawingml/2006/main" name="NAFC EHS_v2">
  <a:themeElements>
    <a:clrScheme name="Custom 6">
      <a:dk1>
        <a:srgbClr val="333333"/>
      </a:dk1>
      <a:lt1>
        <a:sysClr val="window" lastClr="FFFFFF"/>
      </a:lt1>
      <a:dk2>
        <a:srgbClr val="666666"/>
      </a:dk2>
      <a:lt2>
        <a:srgbClr val="EEECE1"/>
      </a:lt2>
      <a:accent1>
        <a:srgbClr val="000000"/>
      </a:accent1>
      <a:accent2>
        <a:srgbClr val="996666"/>
      </a:accent2>
      <a:accent3>
        <a:srgbClr val="FF9900"/>
      </a:accent3>
      <a:accent4>
        <a:srgbClr val="FF6633"/>
      </a:accent4>
      <a:accent5>
        <a:srgbClr val="FFCC99"/>
      </a:accent5>
      <a:accent6>
        <a:srgbClr val="996633"/>
      </a:accent6>
      <a:hlink>
        <a:srgbClr val="666666"/>
      </a:hlink>
      <a:folHlink>
        <a:srgbClr val="333333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a72404-4054-41d7-8315-b78da6010651">
      <UserInfo>
        <DisplayName>Caron, Patrick</DisplayName>
        <AccountId>4078</AccountId>
        <AccountType/>
      </UserInfo>
      <UserInfo>
        <DisplayName>Squires, Eric</DisplayName>
        <AccountId>3277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E8C9758B845419645979945B3D8B0" ma:contentTypeVersion="1" ma:contentTypeDescription="Create a new document." ma:contentTypeScope="" ma:versionID="c40e0f6e7a48810a6beb64c8fbc734bc">
  <xsd:schema xmlns:xsd="http://www.w3.org/2001/XMLSchema" xmlns:xs="http://www.w3.org/2001/XMLSchema" xmlns:p="http://schemas.microsoft.com/office/2006/metadata/properties" xmlns:ns2="54a72404-4054-41d7-8315-b78da6010651" targetNamespace="http://schemas.microsoft.com/office/2006/metadata/properties" ma:root="true" ma:fieldsID="c5c2036e05cb9b83bf3a3640cd86483a" ns2:_="">
    <xsd:import namespace="54a72404-4054-41d7-8315-b78da601065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72404-4054-41d7-8315-b78da6010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7DE48-FFEE-493F-8284-473BDA0C853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54a72404-4054-41d7-8315-b78da601065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A63E727-CCF2-4394-82D7-03D4925F8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CF5D4-AAAF-47DC-A948-98BB2B267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72404-4054-41d7-8315-b78da60106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6431BD-81A8-4528-ADCF-21777954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REFERENCE-GUIDE_orange-2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haskett</dc:creator>
  <cp:keywords/>
  <dc:description/>
  <cp:lastModifiedBy>Krishnamurthy, Suresh</cp:lastModifiedBy>
  <cp:revision>2</cp:revision>
  <cp:lastPrinted>2016-09-19T16:25:00Z</cp:lastPrinted>
  <dcterms:created xsi:type="dcterms:W3CDTF">2018-08-31T18:29:00Z</dcterms:created>
  <dcterms:modified xsi:type="dcterms:W3CDTF">2018-08-31T18:29:00Z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0x010100850E8C9758B845419645979945B3D8B0</vt:lpwstr>
  </property>
</Properties>
</file>