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22" w:rsidRPr="00517B22" w:rsidRDefault="00517B22" w:rsidP="00517B22">
      <w:pPr>
        <w:pStyle w:val="NoSpacing"/>
        <w:rPr>
          <w:rFonts w:ascii="Times New Roman" w:hAnsi="Times New Roman" w:cs="Times New Roman"/>
        </w:rPr>
      </w:pPr>
      <w:r w:rsidRPr="00517B22">
        <w:rPr>
          <w:rFonts w:ascii="Times New Roman" w:hAnsi="Times New Roman" w:cs="Times New Roman"/>
        </w:rPr>
        <w:t>UNIT I: Self from Various Perspectives</w:t>
      </w:r>
    </w:p>
    <w:p w:rsidR="00517B22" w:rsidRPr="00517B22" w:rsidRDefault="00517B22" w:rsidP="00517B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5</w:t>
      </w:r>
    </w:p>
    <w:p w:rsidR="00517B22" w:rsidRPr="00517B22" w:rsidRDefault="00517B22" w:rsidP="00517B22">
      <w:pPr>
        <w:pStyle w:val="NoSpacing"/>
        <w:rPr>
          <w:rFonts w:ascii="Times New Roman" w:hAnsi="Times New Roman" w:cs="Times New Roman"/>
          <w:b/>
          <w:bCs/>
        </w:rPr>
      </w:pPr>
      <w:r w:rsidRPr="00517B22">
        <w:rPr>
          <w:rFonts w:ascii="Times New Roman" w:hAnsi="Times New Roman" w:cs="Times New Roman"/>
          <w:b/>
          <w:bCs/>
        </w:rPr>
        <w:t>THE SELF FROM EASTERN AND WESTERN PERSPECTIVE</w:t>
      </w:r>
    </w:p>
    <w:p w:rsidR="005A6B73" w:rsidRPr="00517B22" w:rsidRDefault="005A6B73" w:rsidP="00517B22">
      <w:pPr>
        <w:pStyle w:val="NoSpacing"/>
        <w:rPr>
          <w:rFonts w:ascii="Times New Roman" w:hAnsi="Times New Roman" w:cs="Times New Roman"/>
          <w:b/>
        </w:rPr>
      </w:pPr>
    </w:p>
    <w:p w:rsidR="00517B22" w:rsidRPr="00517B22" w:rsidRDefault="00517B22" w:rsidP="00517B22">
      <w:pPr>
        <w:pStyle w:val="NoSpacing"/>
        <w:rPr>
          <w:rFonts w:ascii="Times New Roman" w:hAnsi="Times New Roman" w:cs="Times New Roman"/>
          <w:b/>
        </w:rPr>
      </w:pPr>
      <w:r w:rsidRPr="00517B22">
        <w:rPr>
          <w:rFonts w:ascii="Times New Roman" w:hAnsi="Times New Roman" w:cs="Times New Roman"/>
          <w:b/>
        </w:rPr>
        <w:t>Learning Objectives</w:t>
      </w:r>
    </w:p>
    <w:p w:rsidR="00517B22" w:rsidRPr="00517B22" w:rsidRDefault="00517B22" w:rsidP="00517B22">
      <w:pPr>
        <w:pStyle w:val="NoSpacing"/>
        <w:rPr>
          <w:rFonts w:ascii="Times New Roman" w:hAnsi="Times New Roman" w:cs="Times New Roman"/>
        </w:rPr>
      </w:pPr>
    </w:p>
    <w:p w:rsidR="00000000" w:rsidRPr="00517B22" w:rsidRDefault="00517B22" w:rsidP="00517B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4B7140" w:rsidRPr="00517B22">
        <w:rPr>
          <w:rFonts w:ascii="Times New Roman" w:hAnsi="Times New Roman" w:cs="Times New Roman"/>
          <w:lang w:val="en-US"/>
        </w:rPr>
        <w:t>Explain the Eastern and Western thoughts</w:t>
      </w:r>
    </w:p>
    <w:p w:rsidR="00000000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4B7140" w:rsidRPr="00517B22">
        <w:rPr>
          <w:rFonts w:ascii="Times New Roman" w:hAnsi="Times New Roman" w:cs="Times New Roman"/>
          <w:lang w:val="en-US"/>
        </w:rPr>
        <w:t>Differentiate the concept of self from eastern and western perspectives</w:t>
      </w: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</w:p>
    <w:p w:rsidR="00517B22" w:rsidRPr="001B252C" w:rsidRDefault="00517B22" w:rsidP="00517B22">
      <w:pPr>
        <w:pStyle w:val="NoSpacing"/>
        <w:rPr>
          <w:rFonts w:ascii="Times New Roman" w:hAnsi="Times New Roman" w:cs="Times New Roman"/>
          <w:b/>
          <w:lang w:val="en-US"/>
        </w:rPr>
      </w:pPr>
      <w:r w:rsidRPr="001B252C">
        <w:rPr>
          <w:rFonts w:ascii="Times New Roman" w:hAnsi="Times New Roman" w:cs="Times New Roman"/>
          <w:b/>
          <w:lang w:val="en-US"/>
        </w:rPr>
        <w:t>Western Philosophy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Christianity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Rational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Scientific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Logical schools</w:t>
      </w: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</w:p>
    <w:p w:rsidR="00517B22" w:rsidRPr="001B252C" w:rsidRDefault="00517B22" w:rsidP="00517B22">
      <w:pPr>
        <w:pStyle w:val="NoSpacing"/>
        <w:rPr>
          <w:rFonts w:ascii="Times New Roman" w:hAnsi="Times New Roman" w:cs="Times New Roman"/>
          <w:b/>
          <w:lang w:val="en-US"/>
        </w:rPr>
      </w:pPr>
      <w:r w:rsidRPr="001B252C">
        <w:rPr>
          <w:rFonts w:ascii="Times New Roman" w:hAnsi="Times New Roman" w:cs="Times New Roman"/>
          <w:b/>
          <w:lang w:val="en-US"/>
        </w:rPr>
        <w:t>Eastern Philosophy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Buddhism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Confucianism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Hinduism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Integral Yoga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Islam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Taoism</w:t>
      </w:r>
    </w:p>
    <w:p w:rsidR="00517B22" w:rsidRPr="00517B22" w:rsidRDefault="00517B22" w:rsidP="00517B2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Zen</w:t>
      </w: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</w:p>
    <w:p w:rsidR="00517B22" w:rsidRPr="001B252C" w:rsidRDefault="00517B22" w:rsidP="00517B22">
      <w:pPr>
        <w:pStyle w:val="NoSpacing"/>
        <w:rPr>
          <w:rFonts w:ascii="Times New Roman" w:hAnsi="Times New Roman" w:cs="Times New Roman"/>
          <w:b/>
          <w:lang w:val="en-US"/>
        </w:rPr>
      </w:pPr>
      <w:r w:rsidRPr="001B252C">
        <w:rPr>
          <w:rFonts w:ascii="Times New Roman" w:hAnsi="Times New Roman" w:cs="Times New Roman"/>
          <w:b/>
          <w:lang w:val="en-US"/>
        </w:rPr>
        <w:t>WESTERN CONCEPT OF SELF</w:t>
      </w: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</w:p>
    <w:p w:rsidR="00517B22" w:rsidRPr="001B252C" w:rsidRDefault="00517B22" w:rsidP="00517B22">
      <w:pPr>
        <w:pStyle w:val="NoSpacing"/>
        <w:rPr>
          <w:rFonts w:ascii="Times New Roman" w:hAnsi="Times New Roman" w:cs="Times New Roman"/>
          <w:b/>
          <w:lang w:val="en-US"/>
        </w:rPr>
      </w:pPr>
      <w:r w:rsidRPr="001B252C">
        <w:rPr>
          <w:rFonts w:ascii="Times New Roman" w:hAnsi="Times New Roman" w:cs="Times New Roman"/>
          <w:b/>
          <w:lang w:val="en-US"/>
        </w:rPr>
        <w:t>Four Categories of Self</w:t>
      </w: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  <w:r w:rsidRPr="001B252C">
        <w:rPr>
          <w:rFonts w:ascii="Times New Roman" w:hAnsi="Times New Roman" w:cs="Times New Roman"/>
          <w:sz w:val="18"/>
          <w:lang w:val="en-US"/>
        </w:rPr>
        <w:t>According to Frank Johnson</w:t>
      </w:r>
    </w:p>
    <w:p w:rsidR="001B252C" w:rsidRDefault="001B252C" w:rsidP="00517B22">
      <w:pPr>
        <w:pStyle w:val="NoSpacing"/>
        <w:rPr>
          <w:rFonts w:ascii="Times New Roman" w:hAnsi="Times New Roman" w:cs="Times New Roman"/>
          <w:lang w:val="en-US"/>
        </w:rPr>
      </w:pPr>
    </w:p>
    <w:p w:rsidR="00517B22" w:rsidRDefault="00517B22" w:rsidP="00517B2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Pr="004B7140">
        <w:rPr>
          <w:rFonts w:ascii="Times New Roman" w:hAnsi="Times New Roman" w:cs="Times New Roman"/>
          <w:b/>
          <w:i/>
          <w:lang w:val="en-US"/>
        </w:rPr>
        <w:t>Analytic</w:t>
      </w:r>
      <w:r>
        <w:rPr>
          <w:rFonts w:ascii="Times New Roman" w:hAnsi="Times New Roman" w:cs="Times New Roman"/>
          <w:lang w:val="en-US"/>
        </w:rPr>
        <w:t xml:space="preserve"> – the self is an observer separate and </w:t>
      </w:r>
      <w:r w:rsidR="00982D59">
        <w:rPr>
          <w:rFonts w:ascii="Times New Roman" w:hAnsi="Times New Roman" w:cs="Times New Roman"/>
          <w:lang w:val="en-US"/>
        </w:rPr>
        <w:t>distinct from external objects</w:t>
      </w:r>
    </w:p>
    <w:p w:rsidR="00982D59" w:rsidRDefault="00982D59" w:rsidP="00517B22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Pr="004B7140">
        <w:rPr>
          <w:rFonts w:ascii="Times New Roman" w:hAnsi="Times New Roman" w:cs="Times New Roman"/>
          <w:b/>
          <w:i/>
          <w:lang w:val="en-US"/>
        </w:rPr>
        <w:t>Monotheistic</w:t>
      </w:r>
      <w:r>
        <w:rPr>
          <w:rFonts w:ascii="Times New Roman" w:hAnsi="Times New Roman" w:cs="Times New Roman"/>
          <w:lang w:val="en-US"/>
        </w:rPr>
        <w:t xml:space="preserve"> - t</w:t>
      </w:r>
      <w:r w:rsidRPr="00982D59">
        <w:rPr>
          <w:rFonts w:ascii="Times New Roman" w:hAnsi="Times New Roman" w:cs="Times New Roman"/>
          <w:lang w:val="en-US"/>
        </w:rPr>
        <w:t>endency toward unitary explanations of phenomena and closed-system view of self</w:t>
      </w:r>
    </w:p>
    <w:p w:rsidR="00982D59" w:rsidRPr="00517B22" w:rsidRDefault="00982D59" w:rsidP="00517B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3.</w:t>
      </w:r>
      <w:r w:rsidRPr="004B7140">
        <w:rPr>
          <w:rFonts w:ascii="Times New Roman" w:hAnsi="Times New Roman" w:cs="Times New Roman"/>
          <w:b/>
          <w:i/>
          <w:lang w:val="en-US"/>
        </w:rPr>
        <w:t xml:space="preserve"> Individualistic </w:t>
      </w:r>
      <w:r>
        <w:rPr>
          <w:rFonts w:ascii="Times New Roman" w:hAnsi="Times New Roman" w:cs="Times New Roman"/>
          <w:lang w:val="en-US"/>
        </w:rPr>
        <w:t>- s</w:t>
      </w:r>
      <w:r w:rsidRPr="00982D59">
        <w:rPr>
          <w:rFonts w:ascii="Times New Roman" w:hAnsi="Times New Roman" w:cs="Times New Roman"/>
          <w:lang w:val="en-US"/>
        </w:rPr>
        <w:t>elf-expression and self-actualization are important ways of establishing who one is, as well as in finding satisfaction in the world</w:t>
      </w:r>
    </w:p>
    <w:p w:rsidR="00517B22" w:rsidRDefault="00982D59" w:rsidP="00517B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4B7140">
        <w:rPr>
          <w:rFonts w:ascii="Times New Roman" w:hAnsi="Times New Roman" w:cs="Times New Roman"/>
          <w:b/>
          <w:i/>
        </w:rPr>
        <w:t xml:space="preserve">Materialistic </w:t>
      </w:r>
      <w:r>
        <w:rPr>
          <w:rFonts w:ascii="Times New Roman" w:hAnsi="Times New Roman" w:cs="Times New Roman"/>
        </w:rPr>
        <w:t>- t</w:t>
      </w:r>
      <w:r w:rsidRPr="00982D59">
        <w:rPr>
          <w:rFonts w:ascii="Times New Roman" w:hAnsi="Times New Roman" w:cs="Times New Roman"/>
        </w:rPr>
        <w:t>ends to discredit explanations that do not use analytic-deductive modes of thinking</w:t>
      </w:r>
    </w:p>
    <w:p w:rsidR="00982D59" w:rsidRDefault="00982D59" w:rsidP="00517B22">
      <w:pPr>
        <w:pStyle w:val="NoSpacing"/>
        <w:rPr>
          <w:rFonts w:ascii="Times New Roman" w:hAnsi="Times New Roman" w:cs="Times New Roman"/>
        </w:rPr>
      </w:pPr>
    </w:p>
    <w:p w:rsidR="00982D59" w:rsidRDefault="00982D59" w:rsidP="00517B22">
      <w:pPr>
        <w:pStyle w:val="NoSpacing"/>
        <w:rPr>
          <w:rFonts w:ascii="Times New Roman" w:hAnsi="Times New Roman" w:cs="Times New Roman"/>
        </w:rPr>
      </w:pPr>
    </w:p>
    <w:p w:rsidR="00982D59" w:rsidRPr="004B7140" w:rsidRDefault="00982D59" w:rsidP="00517B2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>EASTERN CONCEPT OF SELF</w:t>
      </w:r>
    </w:p>
    <w:p w:rsidR="00982D59" w:rsidRDefault="00982D59" w:rsidP="00517B22">
      <w:pPr>
        <w:pStyle w:val="NoSpacing"/>
        <w:rPr>
          <w:rFonts w:ascii="Times New Roman" w:hAnsi="Times New Roman" w:cs="Times New Roman"/>
        </w:rPr>
      </w:pPr>
    </w:p>
    <w:p w:rsidR="00982D59" w:rsidRPr="004B7140" w:rsidRDefault="004B7140" w:rsidP="00517B22">
      <w:pPr>
        <w:pStyle w:val="NoSpacing"/>
        <w:rPr>
          <w:rFonts w:ascii="Times New Roman" w:hAnsi="Times New Roman" w:cs="Times New Roman"/>
          <w:b/>
          <w:i/>
        </w:rPr>
      </w:pPr>
      <w:r w:rsidRPr="004B7140">
        <w:rPr>
          <w:rFonts w:ascii="Times New Roman" w:hAnsi="Times New Roman" w:cs="Times New Roman"/>
          <w:b/>
          <w:i/>
        </w:rPr>
        <w:t>HINDUISM</w:t>
      </w:r>
    </w:p>
    <w:p w:rsidR="00982D59" w:rsidRDefault="00982D59" w:rsidP="00517B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“Change </w:t>
      </w:r>
      <w:r w:rsidRPr="00982D59">
        <w:rPr>
          <w:rFonts w:ascii="Times New Roman" w:hAnsi="Times New Roman" w:cs="Times New Roman"/>
        </w:rPr>
        <w:t>your perception of the world to perceive the Brahman in oneself and in others”</w:t>
      </w:r>
    </w:p>
    <w:p w:rsidR="00982D59" w:rsidRDefault="00982D59" w:rsidP="00517B22">
      <w:pPr>
        <w:pStyle w:val="NoSpacing"/>
        <w:rPr>
          <w:rFonts w:ascii="Times New Roman" w:hAnsi="Times New Roman" w:cs="Times New Roman"/>
        </w:rPr>
      </w:pPr>
    </w:p>
    <w:p w:rsidR="00982D59" w:rsidRPr="004B7140" w:rsidRDefault="00982D59" w:rsidP="00517B2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 xml:space="preserve">Vedas </w:t>
      </w:r>
    </w:p>
    <w:p w:rsidR="00000000" w:rsidRPr="00982D59" w:rsidRDefault="004B7140" w:rsidP="00F31282">
      <w:pPr>
        <w:pStyle w:val="NoSpacing"/>
        <w:numPr>
          <w:ilvl w:val="0"/>
          <w:numId w:val="5"/>
        </w:numPr>
        <w:ind w:left="426" w:hanging="284"/>
        <w:rPr>
          <w:rFonts w:ascii="Times New Roman" w:hAnsi="Times New Roman" w:cs="Times New Roman"/>
        </w:rPr>
      </w:pPr>
      <w:r w:rsidRPr="00982D59">
        <w:rPr>
          <w:rFonts w:ascii="Times New Roman" w:hAnsi="Times New Roman" w:cs="Times New Roman"/>
          <w:lang w:val="en-US"/>
        </w:rPr>
        <w:t>The earliest religious writings in the East</w:t>
      </w:r>
    </w:p>
    <w:p w:rsidR="00000000" w:rsidRPr="00982D59" w:rsidRDefault="004B7140" w:rsidP="00F31282">
      <w:pPr>
        <w:pStyle w:val="NoSpacing"/>
        <w:numPr>
          <w:ilvl w:val="0"/>
          <w:numId w:val="5"/>
        </w:numPr>
        <w:ind w:left="426" w:hanging="284"/>
        <w:rPr>
          <w:rFonts w:ascii="Times New Roman" w:hAnsi="Times New Roman" w:cs="Times New Roman"/>
        </w:rPr>
      </w:pPr>
      <w:r w:rsidRPr="00982D59">
        <w:rPr>
          <w:rFonts w:ascii="Times New Roman" w:hAnsi="Times New Roman" w:cs="Times New Roman"/>
          <w:lang w:val="en-US"/>
        </w:rPr>
        <w:t xml:space="preserve">The chants and hymns in this </w:t>
      </w:r>
      <w:r w:rsidR="00F31282">
        <w:rPr>
          <w:rFonts w:ascii="Times New Roman" w:hAnsi="Times New Roman" w:cs="Times New Roman"/>
          <w:lang w:val="en-US"/>
        </w:rPr>
        <w:t>writings illustrate the Eastern</w:t>
      </w:r>
      <w:r w:rsidRPr="00982D59">
        <w:rPr>
          <w:rFonts w:ascii="Times New Roman" w:hAnsi="Times New Roman" w:cs="Times New Roman"/>
          <w:lang w:val="en-US"/>
        </w:rPr>
        <w:t xml:space="preserve"> mind</w:t>
      </w:r>
      <w:r w:rsidRPr="00982D59">
        <w:rPr>
          <w:rFonts w:ascii="Times New Roman" w:hAnsi="Times New Roman" w:cs="Times New Roman"/>
          <w:lang w:val="en-US"/>
        </w:rPr>
        <w:t>set of a non-dual universe but rather a creation that is completely unified with the creator, with no distinction.</w:t>
      </w:r>
    </w:p>
    <w:p w:rsidR="00F31282" w:rsidRDefault="00F31282" w:rsidP="00517B22">
      <w:pPr>
        <w:pStyle w:val="NoSpacing"/>
        <w:rPr>
          <w:rFonts w:ascii="Times New Roman" w:hAnsi="Times New Roman" w:cs="Times New Roman"/>
        </w:rPr>
      </w:pPr>
    </w:p>
    <w:p w:rsidR="00982D59" w:rsidRPr="004B7140" w:rsidRDefault="004B7140" w:rsidP="00517B22">
      <w:pPr>
        <w:pStyle w:val="NoSpacing"/>
        <w:rPr>
          <w:rFonts w:ascii="Times New Roman" w:hAnsi="Times New Roman" w:cs="Times New Roman"/>
          <w:b/>
          <w:i/>
        </w:rPr>
      </w:pPr>
      <w:r w:rsidRPr="004B7140">
        <w:rPr>
          <w:rFonts w:ascii="Times New Roman" w:hAnsi="Times New Roman" w:cs="Times New Roman"/>
          <w:b/>
          <w:i/>
        </w:rPr>
        <w:t>BRAHMAN</w:t>
      </w:r>
    </w:p>
    <w:p w:rsidR="00F31282" w:rsidRDefault="00F31282" w:rsidP="00F31282">
      <w:pPr>
        <w:pStyle w:val="NoSpacing"/>
        <w:numPr>
          <w:ilvl w:val="0"/>
          <w:numId w:val="5"/>
        </w:numPr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divine universal consciousness encompassing the universe.</w:t>
      </w:r>
    </w:p>
    <w:p w:rsidR="00F31282" w:rsidRDefault="00F31282" w:rsidP="00F31282">
      <w:pPr>
        <w:pStyle w:val="NoSpacing"/>
        <w:numPr>
          <w:ilvl w:val="0"/>
          <w:numId w:val="5"/>
        </w:numPr>
        <w:ind w:left="426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“self” that is all within us. </w:t>
      </w:r>
    </w:p>
    <w:p w:rsidR="00F31282" w:rsidRDefault="00F31282" w:rsidP="00517B22">
      <w:pPr>
        <w:pStyle w:val="NoSpacing"/>
        <w:rPr>
          <w:rFonts w:ascii="Times New Roman" w:hAnsi="Times New Roman" w:cs="Times New Roman"/>
        </w:rPr>
      </w:pPr>
    </w:p>
    <w:p w:rsidR="00F31282" w:rsidRPr="004B7140" w:rsidRDefault="004B7140" w:rsidP="00517B22">
      <w:pPr>
        <w:pStyle w:val="NoSpacing"/>
        <w:rPr>
          <w:rFonts w:ascii="Times New Roman" w:hAnsi="Times New Roman" w:cs="Times New Roman"/>
          <w:b/>
          <w:i/>
        </w:rPr>
      </w:pPr>
      <w:r w:rsidRPr="004B7140">
        <w:rPr>
          <w:rFonts w:ascii="Times New Roman" w:hAnsi="Times New Roman" w:cs="Times New Roman"/>
          <w:b/>
          <w:i/>
        </w:rPr>
        <w:t xml:space="preserve">BUDDHISM </w:t>
      </w:r>
    </w:p>
    <w:p w:rsidR="00F31282" w:rsidRDefault="00F31282" w:rsidP="00517B2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“Self is not an entity, a substance, or essence. Rather, the self is a dynamic process. It is independent and ever-changing.”</w:t>
      </w:r>
    </w:p>
    <w:p w:rsidR="00F31282" w:rsidRDefault="00F31282" w:rsidP="00517B22">
      <w:pPr>
        <w:pStyle w:val="NoSpacing"/>
        <w:rPr>
          <w:rFonts w:ascii="Times New Roman" w:hAnsi="Times New Roman" w:cs="Times New Roman"/>
        </w:rPr>
      </w:pPr>
    </w:p>
    <w:p w:rsidR="00F31282" w:rsidRDefault="00F31282" w:rsidP="00517B22">
      <w:pPr>
        <w:pStyle w:val="NoSpacing"/>
        <w:rPr>
          <w:rFonts w:ascii="Times New Roman" w:hAnsi="Times New Roman" w:cs="Times New Roman"/>
        </w:rPr>
      </w:pPr>
      <w:r w:rsidRPr="00F31282">
        <w:rPr>
          <w:rFonts w:ascii="Times New Roman" w:hAnsi="Times New Roman" w:cs="Times New Roman"/>
        </w:rPr>
        <w:t>“Self is seen as a deception, born out of ignorance, trying to control things and human-centered needs. Source of all agonies”</w:t>
      </w:r>
    </w:p>
    <w:p w:rsidR="00F31282" w:rsidRDefault="00F31282" w:rsidP="00517B22">
      <w:pPr>
        <w:pStyle w:val="NoSpacing"/>
        <w:rPr>
          <w:rFonts w:ascii="Times New Roman" w:hAnsi="Times New Roman" w:cs="Times New Roman"/>
        </w:rPr>
      </w:pPr>
    </w:p>
    <w:p w:rsidR="00F31282" w:rsidRPr="004B7140" w:rsidRDefault="00F31282" w:rsidP="00517B22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4B7140">
        <w:rPr>
          <w:rFonts w:ascii="Times New Roman" w:hAnsi="Times New Roman" w:cs="Times New Roman"/>
          <w:b/>
        </w:rPr>
        <w:t>Anatta</w:t>
      </w:r>
      <w:proofErr w:type="spellEnd"/>
    </w:p>
    <w:p w:rsidR="00F31282" w:rsidRPr="004B7140" w:rsidRDefault="00F31282" w:rsidP="004B7140">
      <w:pPr>
        <w:pStyle w:val="NoSpacing"/>
        <w:numPr>
          <w:ilvl w:val="0"/>
          <w:numId w:val="6"/>
        </w:numPr>
        <w:ind w:left="426" w:hanging="284"/>
        <w:rPr>
          <w:rFonts w:ascii="Times New Roman" w:hAnsi="Times New Roman" w:cs="Times New Roman"/>
        </w:rPr>
      </w:pPr>
      <w:r w:rsidRPr="00F31282">
        <w:rPr>
          <w:rFonts w:ascii="Times New Roman" w:hAnsi="Times New Roman" w:cs="Times New Roman"/>
        </w:rPr>
        <w:t>A doctrine taught by Buddha which is often defined as “no-self or no-soul”</w:t>
      </w:r>
    </w:p>
    <w:p w:rsidR="00F31282" w:rsidRDefault="00F31282" w:rsidP="00F31282">
      <w:pPr>
        <w:pStyle w:val="NoSpacing"/>
        <w:numPr>
          <w:ilvl w:val="0"/>
          <w:numId w:val="6"/>
        </w:numPr>
        <w:ind w:left="426" w:hanging="284"/>
        <w:rPr>
          <w:rFonts w:ascii="Times New Roman" w:hAnsi="Times New Roman" w:cs="Times New Roman"/>
        </w:rPr>
      </w:pPr>
      <w:r w:rsidRPr="00F31282">
        <w:rPr>
          <w:rFonts w:ascii="Times New Roman" w:hAnsi="Times New Roman" w:cs="Times New Roman"/>
        </w:rPr>
        <w:t>This is a concept that the sense of being a permanent, autonomous “self” is an illusion. There is no eternal, unchanging “self or soul” inhabiting our bodies or living our lives.</w:t>
      </w:r>
    </w:p>
    <w:p w:rsidR="00F31282" w:rsidRDefault="00F31282" w:rsidP="00F31282">
      <w:pPr>
        <w:pStyle w:val="ListParagraph"/>
        <w:rPr>
          <w:rFonts w:ascii="Times New Roman" w:hAnsi="Times New Roman" w:cs="Times New Roman"/>
        </w:rPr>
      </w:pPr>
    </w:p>
    <w:p w:rsidR="00F31282" w:rsidRPr="004B7140" w:rsidRDefault="004B7140" w:rsidP="00F31282">
      <w:pPr>
        <w:pStyle w:val="NoSpacing"/>
        <w:rPr>
          <w:rFonts w:ascii="Times New Roman" w:hAnsi="Times New Roman" w:cs="Times New Roman"/>
          <w:b/>
          <w:i/>
        </w:rPr>
      </w:pPr>
      <w:r w:rsidRPr="004B7140">
        <w:rPr>
          <w:rFonts w:ascii="Times New Roman" w:hAnsi="Times New Roman" w:cs="Times New Roman"/>
          <w:b/>
          <w:i/>
        </w:rPr>
        <w:t>CONFUCIANISM</w:t>
      </w:r>
    </w:p>
    <w:p w:rsidR="00F31282" w:rsidRDefault="00F31282" w:rsidP="00F31282">
      <w:pPr>
        <w:pStyle w:val="NoSpacing"/>
        <w:rPr>
          <w:rFonts w:ascii="Times New Roman" w:hAnsi="Times New Roman" w:cs="Times New Roman"/>
        </w:rPr>
      </w:pPr>
      <w:r w:rsidRPr="00F31282">
        <w:rPr>
          <w:rFonts w:ascii="Times New Roman" w:hAnsi="Times New Roman" w:cs="Times New Roman"/>
        </w:rPr>
        <w:t>”The quest for the “self” in terms of substance, of spirit, of body, or of essence does not exist”</w:t>
      </w:r>
    </w:p>
    <w:p w:rsidR="00F31282" w:rsidRDefault="00F31282" w:rsidP="00F31282">
      <w:pPr>
        <w:pStyle w:val="NoSpacing"/>
        <w:rPr>
          <w:rFonts w:ascii="Times New Roman" w:hAnsi="Times New Roman" w:cs="Times New Roman"/>
        </w:rPr>
      </w:pPr>
    </w:p>
    <w:p w:rsidR="00F31282" w:rsidRPr="004B7140" w:rsidRDefault="00F31282" w:rsidP="00F3128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 xml:space="preserve">Four Beginnings </w:t>
      </w:r>
    </w:p>
    <w:p w:rsidR="00F31282" w:rsidRDefault="00F31282" w:rsidP="00F31282">
      <w:pPr>
        <w:pStyle w:val="NoSpacing"/>
        <w:rPr>
          <w:rFonts w:ascii="Times New Roman" w:hAnsi="Times New Roman" w:cs="Times New Roman"/>
          <w:sz w:val="18"/>
        </w:rPr>
      </w:pPr>
      <w:r w:rsidRPr="004B7140">
        <w:rPr>
          <w:rFonts w:ascii="Times New Roman" w:hAnsi="Times New Roman" w:cs="Times New Roman"/>
          <w:sz w:val="18"/>
        </w:rPr>
        <w:t xml:space="preserve">According to Confucian </w:t>
      </w:r>
      <w:r w:rsidR="003346A4" w:rsidRPr="004B7140">
        <w:rPr>
          <w:rFonts w:ascii="Times New Roman" w:hAnsi="Times New Roman" w:cs="Times New Roman"/>
          <w:sz w:val="18"/>
        </w:rPr>
        <w:t>Philosophy</w:t>
      </w:r>
    </w:p>
    <w:p w:rsidR="004B7140" w:rsidRPr="004B7140" w:rsidRDefault="004B7140" w:rsidP="00F31282">
      <w:pPr>
        <w:pStyle w:val="NoSpacing"/>
        <w:rPr>
          <w:rFonts w:ascii="Times New Roman" w:hAnsi="Times New Roman" w:cs="Times New Roman"/>
          <w:sz w:val="18"/>
        </w:rPr>
      </w:pPr>
    </w:p>
    <w:p w:rsidR="003346A4" w:rsidRDefault="003346A4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Heart of Compassion</w:t>
      </w:r>
    </w:p>
    <w:p w:rsidR="003346A4" w:rsidRDefault="003346A4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Heart of Righteousness</w:t>
      </w:r>
    </w:p>
    <w:p w:rsidR="003346A4" w:rsidRDefault="003346A4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Heart of Propriety</w:t>
      </w:r>
    </w:p>
    <w:p w:rsidR="003346A4" w:rsidRDefault="003346A4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Heart of Wisdom</w:t>
      </w:r>
    </w:p>
    <w:p w:rsidR="003346A4" w:rsidRDefault="003346A4" w:rsidP="00F31282">
      <w:pPr>
        <w:pStyle w:val="NoSpacing"/>
        <w:rPr>
          <w:rFonts w:ascii="Times New Roman" w:hAnsi="Times New Roman" w:cs="Times New Roman"/>
        </w:rPr>
      </w:pPr>
    </w:p>
    <w:p w:rsidR="003346A4" w:rsidRPr="004B7140" w:rsidRDefault="003346A4" w:rsidP="00F3128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 xml:space="preserve">Perfection of Virtues </w:t>
      </w:r>
    </w:p>
    <w:p w:rsidR="003346A4" w:rsidRPr="004B7140" w:rsidRDefault="003346A4" w:rsidP="00F31282">
      <w:pPr>
        <w:pStyle w:val="NoSpacing"/>
        <w:rPr>
          <w:rFonts w:ascii="Times New Roman" w:hAnsi="Times New Roman" w:cs="Times New Roman"/>
          <w:sz w:val="18"/>
        </w:rPr>
      </w:pPr>
      <w:r w:rsidRPr="004B7140">
        <w:rPr>
          <w:rFonts w:ascii="Times New Roman" w:hAnsi="Times New Roman" w:cs="Times New Roman"/>
          <w:sz w:val="18"/>
        </w:rPr>
        <w:t>According to Confucian Philosophy</w:t>
      </w:r>
    </w:p>
    <w:p w:rsidR="003346A4" w:rsidRDefault="003346A4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B7140">
        <w:rPr>
          <w:rFonts w:ascii="Times New Roman" w:hAnsi="Times New Roman" w:cs="Times New Roman"/>
          <w:b/>
          <w:i/>
        </w:rPr>
        <w:t>Jen</w:t>
      </w:r>
      <w:r>
        <w:rPr>
          <w:rFonts w:ascii="Times New Roman" w:hAnsi="Times New Roman" w:cs="Times New Roman"/>
        </w:rPr>
        <w:t xml:space="preserve">. </w:t>
      </w:r>
      <w:r w:rsidR="00F7459D">
        <w:rPr>
          <w:rFonts w:ascii="Times New Roman" w:hAnsi="Times New Roman" w:cs="Times New Roman"/>
        </w:rPr>
        <w:t>Goodwill, sympathy towards others, politeness, and generosity.</w:t>
      </w:r>
    </w:p>
    <w:p w:rsidR="00F7459D" w:rsidRDefault="00F7459D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B7140">
        <w:rPr>
          <w:rFonts w:ascii="Times New Roman" w:hAnsi="Times New Roman" w:cs="Times New Roman"/>
          <w:b/>
          <w:i/>
        </w:rPr>
        <w:t>Yi.</w:t>
      </w:r>
      <w:r>
        <w:rPr>
          <w:rFonts w:ascii="Times New Roman" w:hAnsi="Times New Roman" w:cs="Times New Roman"/>
        </w:rPr>
        <w:t xml:space="preserve"> Righteousness and respect of duty; respecting your position as a guardian toward nature and humanity.</w:t>
      </w:r>
    </w:p>
    <w:p w:rsidR="00F7459D" w:rsidRDefault="00F7459D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4B7140">
        <w:rPr>
          <w:rFonts w:ascii="Times New Roman" w:hAnsi="Times New Roman" w:cs="Times New Roman"/>
          <w:b/>
          <w:i/>
        </w:rPr>
        <w:t>Li.</w:t>
      </w:r>
      <w:r>
        <w:rPr>
          <w:rFonts w:ascii="Times New Roman" w:hAnsi="Times New Roman" w:cs="Times New Roman"/>
        </w:rPr>
        <w:t xml:space="preserve"> Having the right to practice propriety in all that you do. Propriety involves not </w:t>
      </w:r>
      <w:r>
        <w:rPr>
          <w:rFonts w:ascii="Times New Roman" w:hAnsi="Times New Roman" w:cs="Times New Roman"/>
        </w:rPr>
        <w:lastRenderedPageBreak/>
        <w:t xml:space="preserve">demonstrating your inner attitude in your outer expression. </w:t>
      </w:r>
    </w:p>
    <w:p w:rsidR="00F7459D" w:rsidRDefault="00F7459D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Pr="004B7140">
        <w:rPr>
          <w:rFonts w:ascii="Times New Roman" w:hAnsi="Times New Roman" w:cs="Times New Roman"/>
          <w:b/>
          <w:i/>
        </w:rPr>
        <w:t>Chih</w:t>
      </w:r>
      <w:proofErr w:type="spellEnd"/>
      <w:r>
        <w:rPr>
          <w:rFonts w:ascii="Times New Roman" w:hAnsi="Times New Roman" w:cs="Times New Roman"/>
        </w:rPr>
        <w:t xml:space="preserve">. Wisdom; this wisdom is expressed by putting Jen, Yi, and Li into practice. </w:t>
      </w:r>
    </w:p>
    <w:p w:rsidR="00F7459D" w:rsidRDefault="00F7459D" w:rsidP="00F31282">
      <w:pPr>
        <w:pStyle w:val="NoSpacing"/>
        <w:rPr>
          <w:rFonts w:ascii="Times New Roman" w:hAnsi="Times New Roman" w:cs="Times New Roman"/>
        </w:rPr>
      </w:pPr>
    </w:p>
    <w:p w:rsidR="00F7459D" w:rsidRDefault="001B252C" w:rsidP="00F31282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“Personality is an achieved state of moral excellence rather than a given human condition”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“Self-cultivation is the final purpose of life. “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1B252C">
        <w:rPr>
          <w:rFonts w:ascii="Times New Roman" w:hAnsi="Times New Roman" w:cs="Times New Roman"/>
          <w:b/>
          <w:bCs/>
          <w:lang w:val="en-US"/>
        </w:rPr>
        <w:t>The Self as Embedded in Relationships and Through Spiritual Development in Confucian Thought</w:t>
      </w:r>
    </w:p>
    <w:p w:rsidR="001B252C" w:rsidRDefault="001B252C" w:rsidP="00F31282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Confucian Tradition</w:t>
      </w:r>
    </w:p>
    <w:p w:rsidR="001B252C" w:rsidRPr="001B252C" w:rsidRDefault="001B252C" w:rsidP="001B252C">
      <w:pPr>
        <w:pStyle w:val="NoSpacing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r w:rsidRPr="004B7140">
        <w:rPr>
          <w:rFonts w:ascii="Times New Roman" w:hAnsi="Times New Roman" w:cs="Times New Roman"/>
          <w:b/>
        </w:rPr>
        <w:t>Self-Development</w:t>
      </w:r>
      <w:r w:rsidRPr="001B252C">
        <w:rPr>
          <w:rFonts w:ascii="Times New Roman" w:hAnsi="Times New Roman" w:cs="Times New Roman"/>
        </w:rPr>
        <w:t xml:space="preserve"> is a lifelong commitment to learning. It involves practicing discipline for the mind and body to love life not as isolated individual but as an active participant in the living community.</w:t>
      </w: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</w:p>
    <w:p w:rsidR="001B252C" w:rsidRPr="001B252C" w:rsidRDefault="001B252C" w:rsidP="001B252C">
      <w:pPr>
        <w:pStyle w:val="NoSpacing"/>
        <w:numPr>
          <w:ilvl w:val="0"/>
          <w:numId w:val="7"/>
        </w:numPr>
        <w:ind w:left="284" w:hanging="284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By continually opening the self to others that the self maintains its wholeness and identity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4B7140" w:rsidP="00F31282">
      <w:pPr>
        <w:pStyle w:val="NoSpacing"/>
        <w:rPr>
          <w:rFonts w:ascii="Times New Roman" w:hAnsi="Times New Roman" w:cs="Times New Roman"/>
          <w:b/>
          <w:i/>
        </w:rPr>
      </w:pPr>
      <w:r w:rsidRPr="004B7140">
        <w:rPr>
          <w:rFonts w:ascii="Times New Roman" w:hAnsi="Times New Roman" w:cs="Times New Roman"/>
          <w:b/>
          <w:i/>
        </w:rPr>
        <w:t>TAOISM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“Self is not an extension of social relationship. Rather, the self is but one of the countless manifestations of Tao”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1B252C" w:rsidP="00F3128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 xml:space="preserve">Chuang-Tzu 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“The perfect man has no self; the spiritual man has no achievement; the true sage has no name”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4B7140" w:rsidP="00F31282">
      <w:pPr>
        <w:pStyle w:val="NoSpacing"/>
        <w:rPr>
          <w:rFonts w:ascii="Times New Roman" w:hAnsi="Times New Roman" w:cs="Times New Roman"/>
          <w:b/>
          <w:i/>
        </w:rPr>
      </w:pPr>
      <w:r w:rsidRPr="004B7140">
        <w:rPr>
          <w:rFonts w:ascii="Times New Roman" w:hAnsi="Times New Roman" w:cs="Times New Roman"/>
          <w:b/>
          <w:i/>
        </w:rPr>
        <w:t>ISLAM</w:t>
      </w: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“Self (</w:t>
      </w:r>
      <w:proofErr w:type="spellStart"/>
      <w:r w:rsidRPr="001B252C">
        <w:rPr>
          <w:rFonts w:ascii="Times New Roman" w:hAnsi="Times New Roman" w:cs="Times New Roman"/>
          <w:i/>
          <w:iCs/>
        </w:rPr>
        <w:t>Nafs</w:t>
      </w:r>
      <w:proofErr w:type="spellEnd"/>
      <w:r w:rsidRPr="001B252C">
        <w:rPr>
          <w:rFonts w:ascii="Times New Roman" w:hAnsi="Times New Roman" w:cs="Times New Roman"/>
        </w:rPr>
        <w:t xml:space="preserve"> in Arabic) is a structured, self-regulated, and changing psycho-spiritual system reflecting the spiritual experience and accomplishment.”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  <w:b/>
          <w:bCs/>
        </w:rPr>
      </w:pPr>
      <w:r w:rsidRPr="001B252C">
        <w:rPr>
          <w:rFonts w:ascii="Times New Roman" w:hAnsi="Times New Roman" w:cs="Times New Roman"/>
          <w:b/>
          <w:bCs/>
        </w:rPr>
        <w:t>INDIVIDUALISTIC AND COLLECTIVE SELF</w:t>
      </w:r>
    </w:p>
    <w:p w:rsidR="001B252C" w:rsidRDefault="001B252C" w:rsidP="00F31282">
      <w:pPr>
        <w:pStyle w:val="NoSpacing"/>
        <w:rPr>
          <w:rFonts w:ascii="Times New Roman" w:hAnsi="Times New Roman" w:cs="Times New Roman"/>
          <w:b/>
          <w:bCs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Individualistic Self</w:t>
      </w:r>
    </w:p>
    <w:p w:rsidR="001B252C" w:rsidRPr="001B252C" w:rsidRDefault="001B252C" w:rsidP="001B252C">
      <w:pPr>
        <w:pStyle w:val="NoSpacing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Emphasize the moral worth of the individual</w:t>
      </w:r>
    </w:p>
    <w:p w:rsidR="001B252C" w:rsidRPr="001B252C" w:rsidRDefault="001B252C" w:rsidP="001B252C">
      <w:pPr>
        <w:pStyle w:val="NoSpacing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Encourages asserting one’s goals and desires</w:t>
      </w:r>
    </w:p>
    <w:p w:rsidR="001B252C" w:rsidRDefault="001B252C" w:rsidP="001B252C">
      <w:pPr>
        <w:pStyle w:val="NoSpacing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</w:rPr>
        <w:t>Highly values independence and self-reliance</w:t>
      </w:r>
    </w:p>
    <w:p w:rsidR="00000000" w:rsidRPr="001B252C" w:rsidRDefault="004B7140" w:rsidP="001B252C">
      <w:pPr>
        <w:pStyle w:val="NoSpacing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  <w:lang w:val="en-US"/>
        </w:rPr>
        <w:t>Values personal goals over group interest</w:t>
      </w:r>
    </w:p>
    <w:p w:rsidR="00000000" w:rsidRPr="001B252C" w:rsidRDefault="004B7140" w:rsidP="001B252C">
      <w:pPr>
        <w:pStyle w:val="NoSpacing"/>
        <w:numPr>
          <w:ilvl w:val="0"/>
          <w:numId w:val="8"/>
        </w:numPr>
        <w:ind w:left="284" w:hanging="284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  <w:lang w:val="en-US"/>
        </w:rPr>
        <w:t>Emphasizes personal achievements and a rational assessment of both the beneficial and detrimental aspects of relationships with others</w:t>
      </w:r>
    </w:p>
    <w:p w:rsidR="001B252C" w:rsidRDefault="001B252C" w:rsidP="001B252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Collective Self</w:t>
      </w:r>
    </w:p>
    <w:p w:rsidR="001B252C" w:rsidRPr="001B252C" w:rsidRDefault="001B252C" w:rsidP="001B252C">
      <w:pPr>
        <w:pStyle w:val="NoSpacing"/>
        <w:numPr>
          <w:ilvl w:val="0"/>
          <w:numId w:val="8"/>
        </w:numPr>
        <w:ind w:left="426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Emphasizes the interdependence and harmonious relatedness with one another. </w:t>
      </w:r>
    </w:p>
    <w:p w:rsidR="001B252C" w:rsidRPr="001B252C" w:rsidRDefault="001B252C" w:rsidP="001B252C">
      <w:pPr>
        <w:pStyle w:val="NoSpacing"/>
        <w:numPr>
          <w:ilvl w:val="0"/>
          <w:numId w:val="8"/>
        </w:numPr>
        <w:ind w:left="426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Values social networks and fulfillment of social obligations. 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1B252C" w:rsidP="00F3128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>CLOSING THE GAP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 w:rsidRPr="004B7140">
        <w:rPr>
          <w:rFonts w:ascii="Times New Roman" w:hAnsi="Times New Roman" w:cs="Times New Roman"/>
          <w:b/>
        </w:rPr>
        <w:t xml:space="preserve">Roy </w:t>
      </w:r>
      <w:proofErr w:type="spellStart"/>
      <w:r w:rsidRPr="004B7140">
        <w:rPr>
          <w:rFonts w:ascii="Times New Roman" w:hAnsi="Times New Roman" w:cs="Times New Roman"/>
          <w:b/>
        </w:rPr>
        <w:t>Baumeister</w:t>
      </w:r>
      <w:proofErr w:type="spellEnd"/>
      <w:r>
        <w:rPr>
          <w:rFonts w:ascii="Times New Roman" w:hAnsi="Times New Roman" w:cs="Times New Roman"/>
        </w:rPr>
        <w:t xml:space="preserve"> proposed that self-</w:t>
      </w:r>
      <w:r w:rsidRPr="001B252C">
        <w:rPr>
          <w:rFonts w:ascii="Times New Roman" w:hAnsi="Times New Roman" w:cs="Times New Roman"/>
        </w:rPr>
        <w:t>concept could be organized in the three aspects: private, public, and collective. This theory is one of the self-concept theories that attempted to close the gap between cultural concepts.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1B252C" w:rsidP="00F3128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>Three Aspects of Self</w:t>
      </w:r>
    </w:p>
    <w:p w:rsidR="001B252C" w:rsidRDefault="001B252C" w:rsidP="00F31282">
      <w:pPr>
        <w:pStyle w:val="NoSpacing"/>
        <w:rPr>
          <w:rFonts w:ascii="Times New Roman" w:hAnsi="Times New Roman" w:cs="Times New Roman"/>
          <w:sz w:val="18"/>
        </w:rPr>
      </w:pPr>
      <w:r w:rsidRPr="004B7140">
        <w:rPr>
          <w:rFonts w:ascii="Times New Roman" w:hAnsi="Times New Roman" w:cs="Times New Roman"/>
          <w:sz w:val="18"/>
        </w:rPr>
        <w:t xml:space="preserve">According to </w:t>
      </w:r>
      <w:proofErr w:type="spellStart"/>
      <w:r w:rsidRPr="004B7140">
        <w:rPr>
          <w:rFonts w:ascii="Times New Roman" w:hAnsi="Times New Roman" w:cs="Times New Roman"/>
          <w:sz w:val="18"/>
        </w:rPr>
        <w:t>Baumeister</w:t>
      </w:r>
      <w:proofErr w:type="spellEnd"/>
    </w:p>
    <w:p w:rsidR="004B7140" w:rsidRPr="004B7140" w:rsidRDefault="004B7140" w:rsidP="00F31282">
      <w:pPr>
        <w:pStyle w:val="NoSpacing"/>
        <w:rPr>
          <w:rFonts w:ascii="Times New Roman" w:hAnsi="Times New Roman" w:cs="Times New Roman"/>
          <w:sz w:val="18"/>
        </w:rPr>
      </w:pP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B7140">
        <w:rPr>
          <w:rFonts w:ascii="Times New Roman" w:hAnsi="Times New Roman" w:cs="Times New Roman"/>
          <w:b/>
          <w:i/>
        </w:rPr>
        <w:t>Private.</w:t>
      </w:r>
      <w:r>
        <w:rPr>
          <w:rFonts w:ascii="Times New Roman" w:hAnsi="Times New Roman" w:cs="Times New Roman"/>
        </w:rPr>
        <w:t xml:space="preserve"> Refers to the mental processes that perceive one’s own traits or behavior.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4B7140">
        <w:rPr>
          <w:rFonts w:ascii="Times New Roman" w:hAnsi="Times New Roman" w:cs="Times New Roman"/>
          <w:b/>
          <w:i/>
        </w:rPr>
        <w:t>Public</w:t>
      </w:r>
      <w:r>
        <w:rPr>
          <w:rFonts w:ascii="Times New Roman" w:hAnsi="Times New Roman" w:cs="Times New Roman"/>
        </w:rPr>
        <w:t>. Refers to generalized view of self, such as the perception of how others view you.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4B7140">
        <w:rPr>
          <w:rFonts w:ascii="Times New Roman" w:hAnsi="Times New Roman" w:cs="Times New Roman"/>
          <w:b/>
          <w:i/>
        </w:rPr>
        <w:t>Collective</w:t>
      </w:r>
      <w:r>
        <w:rPr>
          <w:rFonts w:ascii="Times New Roman" w:hAnsi="Times New Roman" w:cs="Times New Roman"/>
        </w:rPr>
        <w:t xml:space="preserve">. Refers to the view of self in a collective concept. 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1B252C" w:rsidP="00F31282">
      <w:pPr>
        <w:pStyle w:val="NoSpacing"/>
        <w:rPr>
          <w:rFonts w:ascii="Times New Roman" w:hAnsi="Times New Roman" w:cs="Times New Roman"/>
          <w:b/>
        </w:rPr>
      </w:pPr>
      <w:r w:rsidRPr="004B7140">
        <w:rPr>
          <w:rFonts w:ascii="Times New Roman" w:hAnsi="Times New Roman" w:cs="Times New Roman"/>
          <w:b/>
        </w:rPr>
        <w:t>LIVING PRINCIPLES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4B7140" w:rsidRDefault="001B252C" w:rsidP="00F31282">
      <w:pPr>
        <w:pStyle w:val="NoSpacing"/>
        <w:rPr>
          <w:rFonts w:ascii="Times New Roman" w:hAnsi="Times New Roman" w:cs="Times New Roman"/>
          <w:b/>
          <w:u w:val="single"/>
        </w:rPr>
      </w:pPr>
      <w:r w:rsidRPr="004B7140">
        <w:rPr>
          <w:rFonts w:ascii="Times New Roman" w:hAnsi="Times New Roman" w:cs="Times New Roman"/>
          <w:b/>
          <w:u w:val="single"/>
        </w:rPr>
        <w:t>EAST</w:t>
      </w:r>
    </w:p>
    <w:p w:rsidR="001B252C" w:rsidRDefault="001B252C" w:rsidP="001B252C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 w:rsidRPr="001B252C">
        <w:rPr>
          <w:rFonts w:ascii="Times New Roman" w:hAnsi="Times New Roman" w:cs="Times New Roman"/>
          <w:lang w:val="en-US"/>
        </w:rPr>
        <w:t>The perfect virtues are gravity, generosity of soul, sincerity, earnestness, and kindness</w:t>
      </w:r>
      <w:r>
        <w:rPr>
          <w:rFonts w:ascii="Times New Roman" w:hAnsi="Times New Roman" w:cs="Times New Roman"/>
          <w:lang w:val="en-US"/>
        </w:rPr>
        <w:t xml:space="preserve">” </w:t>
      </w:r>
    </w:p>
    <w:p w:rsidR="001B252C" w:rsidRPr="004B7140" w:rsidRDefault="001B252C" w:rsidP="001B252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4B7140">
        <w:rPr>
          <w:rFonts w:ascii="Times New Roman" w:hAnsi="Times New Roman" w:cs="Times New Roman"/>
          <w:i/>
          <w:lang w:val="en-US"/>
        </w:rPr>
        <w:t>Confucius</w:t>
      </w:r>
    </w:p>
    <w:p w:rsidR="001B252C" w:rsidRDefault="001B252C" w:rsidP="001B252C">
      <w:pPr>
        <w:pStyle w:val="NoSpacing"/>
        <w:rPr>
          <w:rFonts w:ascii="Times New Roman" w:hAnsi="Times New Roman" w:cs="Times New Roman"/>
          <w:lang w:val="en-US"/>
        </w:rPr>
      </w:pP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  <w:lang w:val="en-US"/>
        </w:rPr>
        <w:t>Be satisfied with whatever you have and enjoy the same. When you co</w:t>
      </w:r>
      <w:r w:rsidR="004B7140">
        <w:rPr>
          <w:rFonts w:ascii="Times New Roman" w:hAnsi="Times New Roman" w:cs="Times New Roman"/>
          <w:lang w:val="en-US"/>
        </w:rPr>
        <w:t>me to know that you have everyt</w:t>
      </w:r>
      <w:r w:rsidRPr="001B252C">
        <w:rPr>
          <w:rFonts w:ascii="Times New Roman" w:hAnsi="Times New Roman" w:cs="Times New Roman"/>
          <w:lang w:val="en-US"/>
        </w:rPr>
        <w:t>hing and you are not short of anything, then the whole world will be yours.</w:t>
      </w:r>
    </w:p>
    <w:p w:rsidR="001B252C" w:rsidRPr="004B7140" w:rsidRDefault="001B252C" w:rsidP="001B252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4B7140">
        <w:rPr>
          <w:rFonts w:ascii="Times New Roman" w:hAnsi="Times New Roman" w:cs="Times New Roman"/>
          <w:i/>
        </w:rPr>
        <w:t>Lao Tzu</w:t>
      </w:r>
    </w:p>
    <w:p w:rsidR="001B252C" w:rsidRDefault="001B252C" w:rsidP="001B252C">
      <w:pPr>
        <w:pStyle w:val="NoSpacing"/>
        <w:rPr>
          <w:rFonts w:ascii="Times New Roman" w:hAnsi="Times New Roman" w:cs="Times New Roman"/>
        </w:rPr>
      </w:pP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  <w:r w:rsidRPr="001B252C">
        <w:rPr>
          <w:rFonts w:ascii="Times New Roman" w:hAnsi="Times New Roman" w:cs="Times New Roman"/>
          <w:lang w:val="en-US"/>
        </w:rPr>
        <w:t xml:space="preserve">The thought manifests as the word: The word manifests as the deed; </w:t>
      </w:r>
      <w:proofErr w:type="gramStart"/>
      <w:r w:rsidRPr="001B252C">
        <w:rPr>
          <w:rFonts w:ascii="Times New Roman" w:hAnsi="Times New Roman" w:cs="Times New Roman"/>
          <w:lang w:val="en-US"/>
        </w:rPr>
        <w:t>The</w:t>
      </w:r>
      <w:proofErr w:type="gramEnd"/>
      <w:r w:rsidRPr="001B252C">
        <w:rPr>
          <w:rFonts w:ascii="Times New Roman" w:hAnsi="Times New Roman" w:cs="Times New Roman"/>
          <w:lang w:val="en-US"/>
        </w:rPr>
        <w:t xml:space="preserve"> deed develops into habit. And habit hardens into character. So, watch the thought and its ways with care, and let it spring from love born out of concern for all</w:t>
      </w:r>
      <w:r w:rsidR="004B7140">
        <w:rPr>
          <w:rFonts w:ascii="Times New Roman" w:hAnsi="Times New Roman" w:cs="Times New Roman"/>
          <w:lang w:val="en-US"/>
        </w:rPr>
        <w:t>.</w:t>
      </w:r>
    </w:p>
    <w:p w:rsidR="001B252C" w:rsidRPr="004B7140" w:rsidRDefault="001B252C" w:rsidP="001B252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4B7140">
        <w:rPr>
          <w:rFonts w:ascii="Times New Roman" w:hAnsi="Times New Roman" w:cs="Times New Roman"/>
          <w:i/>
        </w:rPr>
        <w:t>Buddha</w:t>
      </w:r>
    </w:p>
    <w:p w:rsidR="001B252C" w:rsidRDefault="001B252C" w:rsidP="001B252C">
      <w:pPr>
        <w:pStyle w:val="NoSpacing"/>
        <w:rPr>
          <w:rFonts w:ascii="Times New Roman" w:hAnsi="Times New Roman" w:cs="Times New Roman"/>
        </w:rPr>
      </w:pPr>
    </w:p>
    <w:p w:rsidR="001B252C" w:rsidRDefault="001B252C" w:rsidP="001B252C">
      <w:pPr>
        <w:pStyle w:val="NoSpacing"/>
        <w:rPr>
          <w:rFonts w:ascii="Times New Roman" w:hAnsi="Times New Roman" w:cs="Times New Roman"/>
        </w:rPr>
      </w:pPr>
    </w:p>
    <w:p w:rsidR="001B252C" w:rsidRPr="004B7140" w:rsidRDefault="001B252C" w:rsidP="001B252C">
      <w:pPr>
        <w:pStyle w:val="NoSpacing"/>
        <w:rPr>
          <w:rFonts w:ascii="Times New Roman" w:hAnsi="Times New Roman" w:cs="Times New Roman"/>
          <w:b/>
          <w:u w:val="single"/>
        </w:rPr>
      </w:pPr>
      <w:r w:rsidRPr="004B7140">
        <w:rPr>
          <w:rFonts w:ascii="Times New Roman" w:hAnsi="Times New Roman" w:cs="Times New Roman"/>
          <w:b/>
          <w:u w:val="single"/>
        </w:rPr>
        <w:t>WEST</w:t>
      </w: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r w:rsidRPr="001B252C">
        <w:rPr>
          <w:rFonts w:ascii="Times New Roman" w:hAnsi="Times New Roman" w:cs="Times New Roman"/>
          <w:lang w:val="en-US"/>
        </w:rPr>
        <w:t>One can live magnificently in this world if knows how to work and how to love.</w:t>
      </w:r>
      <w:r>
        <w:rPr>
          <w:rFonts w:ascii="Times New Roman" w:hAnsi="Times New Roman" w:cs="Times New Roman"/>
          <w:lang w:val="en-US"/>
        </w:rPr>
        <w:t>”</w:t>
      </w:r>
    </w:p>
    <w:p w:rsidR="001B252C" w:rsidRPr="004B7140" w:rsidRDefault="001B252C" w:rsidP="001B252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4B7140">
        <w:rPr>
          <w:rFonts w:ascii="Times New Roman" w:hAnsi="Times New Roman" w:cs="Times New Roman"/>
          <w:i/>
        </w:rPr>
        <w:t>Leo Tolstoy</w:t>
      </w:r>
    </w:p>
    <w:p w:rsidR="001B252C" w:rsidRDefault="001B252C" w:rsidP="001B252C">
      <w:pPr>
        <w:pStyle w:val="NoSpacing"/>
        <w:rPr>
          <w:rFonts w:ascii="Times New Roman" w:hAnsi="Times New Roman" w:cs="Times New Roman"/>
        </w:rPr>
      </w:pP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“</w:t>
      </w:r>
      <w:r w:rsidRPr="001B252C">
        <w:rPr>
          <w:rFonts w:ascii="Times New Roman" w:hAnsi="Times New Roman" w:cs="Times New Roman"/>
          <w:lang w:val="en-US"/>
        </w:rPr>
        <w:t xml:space="preserve">Refrain from doing ill; for one </w:t>
      </w:r>
      <w:r w:rsidR="004B7140" w:rsidRPr="001B252C">
        <w:rPr>
          <w:rFonts w:ascii="Times New Roman" w:hAnsi="Times New Roman" w:cs="Times New Roman"/>
          <w:lang w:val="en-US"/>
        </w:rPr>
        <w:t>all-powerful</w:t>
      </w:r>
      <w:r w:rsidRPr="001B252C">
        <w:rPr>
          <w:rFonts w:ascii="Times New Roman" w:hAnsi="Times New Roman" w:cs="Times New Roman"/>
          <w:lang w:val="en-US"/>
        </w:rPr>
        <w:t xml:space="preserve"> reason, lest our children should copy our misdeeds; we are all too prone to imitate whatever is base and depraved.</w:t>
      </w:r>
      <w:r>
        <w:rPr>
          <w:rFonts w:ascii="Times New Roman" w:hAnsi="Times New Roman" w:cs="Times New Roman"/>
          <w:lang w:val="en-US"/>
        </w:rPr>
        <w:t>”</w:t>
      </w:r>
    </w:p>
    <w:p w:rsidR="001B252C" w:rsidRPr="004B7140" w:rsidRDefault="001B252C" w:rsidP="001B252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4B7140">
        <w:rPr>
          <w:rFonts w:ascii="Times New Roman" w:hAnsi="Times New Roman" w:cs="Times New Roman"/>
          <w:i/>
        </w:rPr>
        <w:t>Juvenal</w:t>
      </w:r>
    </w:p>
    <w:p w:rsidR="001B252C" w:rsidRDefault="001B252C" w:rsidP="001B252C">
      <w:pPr>
        <w:pStyle w:val="NoSpacing"/>
        <w:rPr>
          <w:rFonts w:ascii="Times New Roman" w:hAnsi="Times New Roman" w:cs="Times New Roman"/>
        </w:rPr>
      </w:pPr>
    </w:p>
    <w:p w:rsidR="001B252C" w:rsidRPr="001B252C" w:rsidRDefault="001B252C" w:rsidP="001B252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r w:rsidRPr="001B252C">
        <w:rPr>
          <w:rFonts w:ascii="Times New Roman" w:hAnsi="Times New Roman" w:cs="Times New Roman"/>
          <w:lang w:val="en-US"/>
        </w:rPr>
        <w:t>There is no real excellence in all this world which can be separated from right living.</w:t>
      </w:r>
      <w:r>
        <w:rPr>
          <w:rFonts w:ascii="Times New Roman" w:hAnsi="Times New Roman" w:cs="Times New Roman"/>
          <w:lang w:val="en-US"/>
        </w:rPr>
        <w:t>”</w:t>
      </w:r>
    </w:p>
    <w:p w:rsidR="001B252C" w:rsidRPr="004B7140" w:rsidRDefault="001B252C" w:rsidP="001B252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</w:rPr>
      </w:pPr>
      <w:r w:rsidRPr="004B7140">
        <w:rPr>
          <w:rFonts w:ascii="Times New Roman" w:hAnsi="Times New Roman" w:cs="Times New Roman"/>
          <w:i/>
        </w:rPr>
        <w:t>David Starr Jordan</w:t>
      </w:r>
    </w:p>
    <w:p w:rsidR="001B252C" w:rsidRDefault="001B252C" w:rsidP="00F31282">
      <w:pPr>
        <w:pStyle w:val="NoSpacing"/>
        <w:rPr>
          <w:rFonts w:ascii="Times New Roman" w:hAnsi="Times New Roman" w:cs="Times New Roman"/>
        </w:rPr>
      </w:pPr>
    </w:p>
    <w:p w:rsidR="001B252C" w:rsidRPr="001B252C" w:rsidRDefault="001B252C" w:rsidP="00F31282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sectPr w:rsidR="001B252C" w:rsidRPr="001B252C" w:rsidSect="001B252C">
      <w:pgSz w:w="12240" w:h="15840"/>
      <w:pgMar w:top="1440" w:right="1440" w:bottom="1135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7BDA"/>
    <w:multiLevelType w:val="hybridMultilevel"/>
    <w:tmpl w:val="4D12438E"/>
    <w:lvl w:ilvl="0" w:tplc="E70413C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5E09"/>
    <w:multiLevelType w:val="hybridMultilevel"/>
    <w:tmpl w:val="A970C278"/>
    <w:lvl w:ilvl="0" w:tplc="E70413C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E5E83"/>
    <w:multiLevelType w:val="hybridMultilevel"/>
    <w:tmpl w:val="283A7DFE"/>
    <w:lvl w:ilvl="0" w:tplc="E70413C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4C52"/>
    <w:multiLevelType w:val="hybridMultilevel"/>
    <w:tmpl w:val="3B7ECB90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6D8A9B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980470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0E62F30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E7E69A8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0F0D5CE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35AD27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8A486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17A17A6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0122DF7"/>
    <w:multiLevelType w:val="hybridMultilevel"/>
    <w:tmpl w:val="22A69032"/>
    <w:lvl w:ilvl="0" w:tplc="635668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869B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E57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DAA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7011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1EA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A71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DAF85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C4A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94473"/>
    <w:multiLevelType w:val="hybridMultilevel"/>
    <w:tmpl w:val="07CA202C"/>
    <w:lvl w:ilvl="0" w:tplc="E70413C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E2E77"/>
    <w:multiLevelType w:val="hybridMultilevel"/>
    <w:tmpl w:val="62FA66EA"/>
    <w:lvl w:ilvl="0" w:tplc="E70413C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17E3"/>
    <w:multiLevelType w:val="hybridMultilevel"/>
    <w:tmpl w:val="19A4134E"/>
    <w:lvl w:ilvl="0" w:tplc="DA161F68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D8A9B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1980470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0E62F30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E7E69A8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0F0D5CE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35AD27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58A486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17A17A6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7D114991"/>
    <w:multiLevelType w:val="hybridMultilevel"/>
    <w:tmpl w:val="FF8E8540"/>
    <w:lvl w:ilvl="0" w:tplc="6DC0F0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2ABB4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A11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421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664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5672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C6E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36F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07B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22"/>
    <w:rsid w:val="001B252C"/>
    <w:rsid w:val="003346A4"/>
    <w:rsid w:val="004B7140"/>
    <w:rsid w:val="00517B22"/>
    <w:rsid w:val="005A6B73"/>
    <w:rsid w:val="00982D59"/>
    <w:rsid w:val="00F31282"/>
    <w:rsid w:val="00F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8670-7D8F-44D8-A600-AA73D2CE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B22"/>
    <w:pPr>
      <w:spacing w:after="0" w:line="240" w:lineRule="auto"/>
    </w:pPr>
    <w:rPr>
      <w:rFonts w:ascii="Calibri" w:eastAsia="Calibri" w:hAnsi="Calibri" w:cs="SimSun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F3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21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138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8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C. Santiago</dc:creator>
  <cp:keywords/>
  <dc:description/>
  <cp:lastModifiedBy>MJ C. Santiago</cp:lastModifiedBy>
  <cp:revision>1</cp:revision>
  <dcterms:created xsi:type="dcterms:W3CDTF">2024-02-13T04:26:00Z</dcterms:created>
  <dcterms:modified xsi:type="dcterms:W3CDTF">2024-02-13T05:39:00Z</dcterms:modified>
</cp:coreProperties>
</file>