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8A866" w14:textId="77777777" w:rsidR="00AF0D43" w:rsidRPr="00AF0D43" w:rsidRDefault="00AF0D43" w:rsidP="00AF0D43">
      <w:pPr>
        <w:pStyle w:val="ListParagraph"/>
        <w:rPr>
          <w:sz w:val="22"/>
          <w:szCs w:val="22"/>
        </w:rPr>
      </w:pPr>
      <w:r w:rsidRPr="00AF0D43">
        <w:rPr>
          <w:b/>
          <w:bCs/>
          <w:sz w:val="22"/>
          <w:szCs w:val="22"/>
        </w:rPr>
        <w:t>Project 3 Proposal</w:t>
      </w:r>
      <w:r w:rsidRPr="00AF0D43">
        <w:rPr>
          <w:sz w:val="22"/>
          <w:szCs w:val="22"/>
        </w:rPr>
        <w:br/>
      </w:r>
      <w:r w:rsidRPr="00AF0D43">
        <w:rPr>
          <w:b/>
          <w:bCs/>
          <w:sz w:val="22"/>
          <w:szCs w:val="22"/>
        </w:rPr>
        <w:t>Date:</w:t>
      </w:r>
      <w:r w:rsidRPr="00AF0D43">
        <w:rPr>
          <w:sz w:val="22"/>
          <w:szCs w:val="22"/>
        </w:rPr>
        <w:t xml:space="preserve"> 06/23/2025</w:t>
      </w:r>
    </w:p>
    <w:p w14:paraId="5D4135AF" w14:textId="77777777" w:rsidR="00AF0D43" w:rsidRPr="00AF0D43" w:rsidRDefault="00AF0D43" w:rsidP="00AF0D43">
      <w:pPr>
        <w:pStyle w:val="ListParagraph"/>
        <w:rPr>
          <w:sz w:val="22"/>
          <w:szCs w:val="22"/>
        </w:rPr>
      </w:pPr>
      <w:r w:rsidRPr="00AF0D43">
        <w:rPr>
          <w:b/>
          <w:bCs/>
          <w:sz w:val="22"/>
          <w:szCs w:val="22"/>
        </w:rPr>
        <w:t>Group Members:</w:t>
      </w:r>
      <w:r w:rsidRPr="00AF0D43">
        <w:rPr>
          <w:sz w:val="22"/>
          <w:szCs w:val="22"/>
        </w:rPr>
        <w:br/>
        <w:t>Roger Leung</w:t>
      </w:r>
      <w:r w:rsidRPr="00AF0D43">
        <w:rPr>
          <w:sz w:val="22"/>
          <w:szCs w:val="22"/>
        </w:rPr>
        <w:br/>
        <w:t>Bryan Mejia</w:t>
      </w:r>
      <w:r w:rsidRPr="00AF0D43">
        <w:rPr>
          <w:sz w:val="22"/>
          <w:szCs w:val="22"/>
        </w:rPr>
        <w:br/>
        <w:t>Abul Hasan</w:t>
      </w:r>
      <w:r w:rsidRPr="00AF0D43">
        <w:rPr>
          <w:sz w:val="22"/>
          <w:szCs w:val="22"/>
        </w:rPr>
        <w:br/>
        <w:t>Ahmed Ali</w:t>
      </w:r>
    </w:p>
    <w:p w14:paraId="29B5523E" w14:textId="77777777" w:rsidR="00AF0D43" w:rsidRPr="00AF0D43" w:rsidRDefault="00AF5F77" w:rsidP="00AF0D43">
      <w:pPr>
        <w:pStyle w:val="ListParagraph"/>
        <w:rPr>
          <w:sz w:val="22"/>
          <w:szCs w:val="22"/>
        </w:rPr>
      </w:pPr>
      <w:r>
        <w:rPr>
          <w:sz w:val="22"/>
          <w:szCs w:val="22"/>
        </w:rPr>
        <w:pict w14:anchorId="66A74E8D">
          <v:rect id="_x0000_i1025" style="width:0;height:1.5pt" o:hralign="center" o:hrstd="t" o:hr="t" fillcolor="#a0a0a0" stroked="f"/>
        </w:pict>
      </w:r>
    </w:p>
    <w:p w14:paraId="2C20DBEE" w14:textId="77777777" w:rsidR="00AF0D43" w:rsidRPr="00AF0D43" w:rsidRDefault="00AF0D43" w:rsidP="00873706">
      <w:pPr>
        <w:pStyle w:val="ListParagraph"/>
        <w:jc w:val="center"/>
        <w:rPr>
          <w:b/>
          <w:bCs/>
          <w:sz w:val="22"/>
          <w:szCs w:val="22"/>
        </w:rPr>
      </w:pPr>
      <w:r w:rsidRPr="00AF0D43">
        <w:rPr>
          <w:b/>
          <w:bCs/>
          <w:sz w:val="22"/>
          <w:szCs w:val="22"/>
        </w:rPr>
        <w:t>Detecting Spam Emails Using Machine Learning: A Comparative Study of Classification Models</w:t>
      </w:r>
    </w:p>
    <w:p w14:paraId="03A21746" w14:textId="77777777" w:rsidR="00AF0D43" w:rsidRDefault="00AF0D43" w:rsidP="00AF0D43">
      <w:pPr>
        <w:pStyle w:val="ListParagraph"/>
        <w:rPr>
          <w:sz w:val="22"/>
          <w:szCs w:val="22"/>
        </w:rPr>
      </w:pPr>
      <w:r w:rsidRPr="00AF0D43">
        <w:rPr>
          <w:b/>
          <w:bCs/>
          <w:sz w:val="22"/>
          <w:szCs w:val="22"/>
        </w:rPr>
        <w:t>Research Question:</w:t>
      </w:r>
      <w:r w:rsidRPr="00AF0D43">
        <w:rPr>
          <w:sz w:val="22"/>
          <w:szCs w:val="22"/>
        </w:rPr>
        <w:br/>
        <w:t>How accurately can modern machine learning models detect spam emails, and which algorithm or ensemble approach provides the best trade-off between accuracy, precision, and recall in real-world email datasets?</w:t>
      </w:r>
    </w:p>
    <w:p w14:paraId="07B48AF5" w14:textId="77777777" w:rsidR="00F25FB5" w:rsidRPr="00AF0D43" w:rsidRDefault="00F25FB5" w:rsidP="00AF0D43">
      <w:pPr>
        <w:pStyle w:val="ListParagraph"/>
        <w:rPr>
          <w:sz w:val="22"/>
          <w:szCs w:val="22"/>
        </w:rPr>
      </w:pPr>
    </w:p>
    <w:p w14:paraId="7C639BC9" w14:textId="77777777" w:rsidR="00AF0D43" w:rsidRPr="00AF0D43" w:rsidRDefault="00AF0D43" w:rsidP="00AF0D43">
      <w:pPr>
        <w:pStyle w:val="ListParagraph"/>
        <w:rPr>
          <w:sz w:val="22"/>
          <w:szCs w:val="22"/>
        </w:rPr>
      </w:pPr>
      <w:r w:rsidRPr="00AF0D43">
        <w:rPr>
          <w:sz w:val="22"/>
          <w:szCs w:val="22"/>
        </w:rPr>
        <w:t>Spam detection is a vital part of securing personal and enterprise communications. As spammers evolve their techniques, machine learning-based systems must adapt and stay ahead. With increasing access to labeled datasets and evolving algorithms, now is an ideal time to explore which models are most effective in spam filtering. This study focuses on evaluating individual models and ensemble methods to identify a reliable, accurate, and scalable solution.</w:t>
      </w:r>
    </w:p>
    <w:p w14:paraId="145C798A" w14:textId="77777777" w:rsidR="00AF0D43" w:rsidRPr="00AF0D43" w:rsidRDefault="00AF5F77" w:rsidP="00AF0D43">
      <w:pPr>
        <w:pStyle w:val="ListParagraph"/>
        <w:rPr>
          <w:sz w:val="22"/>
          <w:szCs w:val="22"/>
        </w:rPr>
      </w:pPr>
      <w:r>
        <w:rPr>
          <w:sz w:val="22"/>
          <w:szCs w:val="22"/>
        </w:rPr>
        <w:pict w14:anchorId="3B7D716E">
          <v:rect id="_x0000_i1026" style="width:0;height:1.5pt" o:hralign="center" o:hrstd="t" o:hr="t" fillcolor="#a0a0a0" stroked="f"/>
        </w:pict>
      </w:r>
    </w:p>
    <w:p w14:paraId="3AAF5F00" w14:textId="77777777" w:rsidR="00AF0D43" w:rsidRPr="00AF0D43" w:rsidRDefault="00AF0D43" w:rsidP="00AF0D43">
      <w:pPr>
        <w:pStyle w:val="ListParagraph"/>
        <w:rPr>
          <w:b/>
          <w:bCs/>
          <w:sz w:val="22"/>
          <w:szCs w:val="22"/>
        </w:rPr>
      </w:pPr>
      <w:r w:rsidRPr="00AF0D43">
        <w:rPr>
          <w:b/>
          <w:bCs/>
          <w:sz w:val="22"/>
          <w:szCs w:val="22"/>
        </w:rPr>
        <w:t>Research Papers (Brief Summaries):</w:t>
      </w:r>
    </w:p>
    <w:p w14:paraId="74DC61DB" w14:textId="78E3E794" w:rsidR="00AF0D43" w:rsidRDefault="00AF0D43" w:rsidP="00AF0D43">
      <w:pPr>
        <w:pStyle w:val="ListParagraph"/>
        <w:numPr>
          <w:ilvl w:val="0"/>
          <w:numId w:val="10"/>
        </w:numPr>
        <w:rPr>
          <w:sz w:val="22"/>
          <w:szCs w:val="22"/>
        </w:rPr>
      </w:pPr>
      <w:r w:rsidRPr="00AF0D43">
        <w:rPr>
          <w:b/>
          <w:bCs/>
          <w:sz w:val="22"/>
          <w:szCs w:val="22"/>
        </w:rPr>
        <w:t>Zhang (2024):</w:t>
      </w:r>
      <w:r w:rsidRPr="00AF0D43">
        <w:rPr>
          <w:sz w:val="22"/>
          <w:szCs w:val="22"/>
        </w:rPr>
        <w:t xml:space="preserve"> Compared Naive Bayes, Decision Tree, and SVM. Found that SVM achieved the highest accuracy. A hybrid model combining SVM and NB showed even better results.</w:t>
      </w:r>
    </w:p>
    <w:p w14:paraId="72DBE4C2" w14:textId="77777777" w:rsidR="00AF0D43" w:rsidRPr="00AF0D43" w:rsidRDefault="00AF0D43" w:rsidP="00AF0D43">
      <w:pPr>
        <w:pStyle w:val="ListParagraph"/>
        <w:ind w:left="1080"/>
        <w:rPr>
          <w:sz w:val="22"/>
          <w:szCs w:val="22"/>
        </w:rPr>
      </w:pPr>
    </w:p>
    <w:p w14:paraId="45A30D1D" w14:textId="203145CC" w:rsidR="00AF0D43" w:rsidRDefault="00AF0D43" w:rsidP="00AF0D43">
      <w:pPr>
        <w:pStyle w:val="ListParagraph"/>
        <w:numPr>
          <w:ilvl w:val="0"/>
          <w:numId w:val="10"/>
        </w:numPr>
        <w:rPr>
          <w:sz w:val="22"/>
          <w:szCs w:val="22"/>
        </w:rPr>
      </w:pPr>
      <w:r w:rsidRPr="00AF0D43">
        <w:rPr>
          <w:b/>
          <w:bCs/>
          <w:sz w:val="22"/>
          <w:szCs w:val="22"/>
        </w:rPr>
        <w:t>AIP Publishing (2025):</w:t>
      </w:r>
      <w:r w:rsidRPr="00AF0D43">
        <w:rPr>
          <w:sz w:val="22"/>
          <w:szCs w:val="22"/>
        </w:rPr>
        <w:t xml:space="preserve"> Analyzed RF, NB, MLP, and SVM. Random Forest (RF) achieved the highest accuracy (~98.8%) and demonstrated consistent, stable performance.</w:t>
      </w:r>
    </w:p>
    <w:p w14:paraId="1D4F6007" w14:textId="77777777" w:rsidR="00AF0D43" w:rsidRPr="00AF0D43" w:rsidRDefault="00AF0D43" w:rsidP="00AF0D43">
      <w:pPr>
        <w:pStyle w:val="ListParagraph"/>
        <w:rPr>
          <w:sz w:val="22"/>
          <w:szCs w:val="22"/>
        </w:rPr>
      </w:pPr>
    </w:p>
    <w:p w14:paraId="7ED72EF4" w14:textId="77777777" w:rsidR="00AF0D43" w:rsidRPr="00AF0D43" w:rsidRDefault="00AF0D43" w:rsidP="00AF0D43">
      <w:pPr>
        <w:pStyle w:val="ListParagraph"/>
        <w:ind w:left="1080"/>
        <w:rPr>
          <w:sz w:val="22"/>
          <w:szCs w:val="22"/>
        </w:rPr>
      </w:pPr>
    </w:p>
    <w:p w14:paraId="1B3AE36F" w14:textId="4E654FE5" w:rsidR="00AF0D43" w:rsidRDefault="00AF0D43" w:rsidP="00AF0D43">
      <w:pPr>
        <w:pStyle w:val="ListParagraph"/>
        <w:numPr>
          <w:ilvl w:val="0"/>
          <w:numId w:val="10"/>
        </w:numPr>
        <w:rPr>
          <w:sz w:val="22"/>
          <w:szCs w:val="22"/>
        </w:rPr>
      </w:pPr>
      <w:proofErr w:type="spellStart"/>
      <w:r w:rsidRPr="00AF0D43">
        <w:rPr>
          <w:b/>
          <w:bCs/>
          <w:sz w:val="22"/>
          <w:szCs w:val="22"/>
        </w:rPr>
        <w:t>Sevli</w:t>
      </w:r>
      <w:proofErr w:type="spellEnd"/>
      <w:r w:rsidRPr="00AF0D43">
        <w:rPr>
          <w:b/>
          <w:bCs/>
          <w:sz w:val="22"/>
          <w:szCs w:val="22"/>
        </w:rPr>
        <w:t xml:space="preserve"> &amp; Keskin (2024):</w:t>
      </w:r>
      <w:r w:rsidRPr="00AF0D43">
        <w:rPr>
          <w:sz w:val="22"/>
          <w:szCs w:val="22"/>
        </w:rPr>
        <w:t xml:space="preserve"> Evaluated RF, LR, NB, SVM, and ANN. RF performed best. Simpler ensemble models like RF </w:t>
      </w:r>
      <w:proofErr w:type="gramStart"/>
      <w:r w:rsidRPr="00AF0D43">
        <w:rPr>
          <w:sz w:val="22"/>
          <w:szCs w:val="22"/>
        </w:rPr>
        <w:t>outperformed even</w:t>
      </w:r>
      <w:proofErr w:type="gramEnd"/>
      <w:r w:rsidRPr="00AF0D43">
        <w:rPr>
          <w:sz w:val="22"/>
          <w:szCs w:val="22"/>
        </w:rPr>
        <w:t xml:space="preserve"> neural networks for medium-sized datasets.</w:t>
      </w:r>
    </w:p>
    <w:p w14:paraId="0FDDE34A" w14:textId="77777777" w:rsidR="00AF0D43" w:rsidRPr="00AF0D43" w:rsidRDefault="00AF0D43" w:rsidP="00AF0D43">
      <w:pPr>
        <w:pStyle w:val="ListParagraph"/>
        <w:ind w:left="1080"/>
        <w:rPr>
          <w:sz w:val="22"/>
          <w:szCs w:val="22"/>
        </w:rPr>
      </w:pPr>
    </w:p>
    <w:p w14:paraId="3D33E142" w14:textId="27E029BC" w:rsidR="00AF0D43" w:rsidRDefault="00AF0D43" w:rsidP="00AF0D43">
      <w:pPr>
        <w:pStyle w:val="ListParagraph"/>
        <w:numPr>
          <w:ilvl w:val="0"/>
          <w:numId w:val="10"/>
        </w:numPr>
        <w:rPr>
          <w:sz w:val="22"/>
          <w:szCs w:val="22"/>
        </w:rPr>
      </w:pPr>
      <w:r w:rsidRPr="00AF0D43">
        <w:rPr>
          <w:b/>
          <w:bCs/>
          <w:sz w:val="22"/>
          <w:szCs w:val="22"/>
        </w:rPr>
        <w:t>Li (2024):</w:t>
      </w:r>
      <w:r w:rsidRPr="00AF0D43">
        <w:rPr>
          <w:sz w:val="22"/>
          <w:szCs w:val="22"/>
        </w:rPr>
        <w:t xml:space="preserve"> Compared NB and RF. NB had better recall; RF had better precision. The paper emphasized choosing a model based on spam filter goals (recall vs. precision).</w:t>
      </w:r>
    </w:p>
    <w:p w14:paraId="5DADE464" w14:textId="77777777" w:rsidR="00AF0D43" w:rsidRPr="00AF0D43" w:rsidRDefault="00AF0D43" w:rsidP="00AF0D43">
      <w:pPr>
        <w:pStyle w:val="ListParagraph"/>
        <w:rPr>
          <w:sz w:val="22"/>
          <w:szCs w:val="22"/>
        </w:rPr>
      </w:pPr>
    </w:p>
    <w:p w14:paraId="459608E6" w14:textId="77777777" w:rsidR="00AF0D43" w:rsidRPr="00AF0D43" w:rsidRDefault="00AF0D43" w:rsidP="00AF0D43">
      <w:pPr>
        <w:pStyle w:val="ListParagraph"/>
        <w:ind w:left="1080"/>
        <w:rPr>
          <w:sz w:val="22"/>
          <w:szCs w:val="22"/>
        </w:rPr>
      </w:pPr>
    </w:p>
    <w:p w14:paraId="59916CD8" w14:textId="77777777" w:rsidR="00AF5F77" w:rsidRDefault="00AF0D43" w:rsidP="00AF5F77">
      <w:pPr>
        <w:pStyle w:val="ListParagraph"/>
        <w:numPr>
          <w:ilvl w:val="0"/>
          <w:numId w:val="10"/>
        </w:numPr>
        <w:rPr>
          <w:sz w:val="22"/>
          <w:szCs w:val="22"/>
        </w:rPr>
      </w:pPr>
      <w:r w:rsidRPr="00AF0D43">
        <w:rPr>
          <w:b/>
          <w:bCs/>
          <w:sz w:val="22"/>
          <w:szCs w:val="22"/>
        </w:rPr>
        <w:lastRenderedPageBreak/>
        <w:t>Adnan et al. (2023):</w:t>
      </w:r>
      <w:r w:rsidRPr="00AF0D43">
        <w:rPr>
          <w:sz w:val="22"/>
          <w:szCs w:val="22"/>
        </w:rPr>
        <w:t xml:space="preserve"> Used stacking ensembles (LR, DT, KNN, GNB, AdaBoost). The stacked model outperformed all individual models, with 98.8% accuracy and 98.9% F1 score</w:t>
      </w:r>
    </w:p>
    <w:p w14:paraId="75FBFE24" w14:textId="77777777" w:rsidR="00AF5F77" w:rsidRDefault="00AF5F77" w:rsidP="00AF5F77">
      <w:pPr>
        <w:pStyle w:val="ListParagraph"/>
        <w:pBdr>
          <w:bottom w:val="single" w:sz="6" w:space="0" w:color="auto"/>
        </w:pBdr>
        <w:ind w:left="1080"/>
        <w:rPr>
          <w:b/>
          <w:bCs/>
          <w:sz w:val="22"/>
          <w:szCs w:val="22"/>
        </w:rPr>
      </w:pPr>
    </w:p>
    <w:p w14:paraId="137F652F" w14:textId="77777777" w:rsidR="00AF5F77" w:rsidRPr="00AF5F77" w:rsidRDefault="00AF5F77" w:rsidP="00AF5F77">
      <w:pPr>
        <w:ind w:firstLine="720"/>
        <w:rPr>
          <w:b/>
          <w:bCs/>
          <w:sz w:val="22"/>
          <w:szCs w:val="22"/>
        </w:rPr>
      </w:pPr>
      <w:r w:rsidRPr="00AF5F77">
        <w:rPr>
          <w:b/>
          <w:bCs/>
          <w:sz w:val="22"/>
          <w:szCs w:val="22"/>
        </w:rPr>
        <w:t>Shared Findings Across Research Papers:</w:t>
      </w:r>
    </w:p>
    <w:p w14:paraId="19596B95" w14:textId="77777777" w:rsidR="00AF5F77" w:rsidRPr="00AF5F77" w:rsidRDefault="00AF5F77" w:rsidP="00AF5F77">
      <w:pPr>
        <w:pStyle w:val="ListParagraph"/>
        <w:ind w:left="1080"/>
        <w:rPr>
          <w:sz w:val="22"/>
          <w:szCs w:val="22"/>
        </w:rPr>
      </w:pPr>
      <w:r w:rsidRPr="00AF5F77">
        <w:rPr>
          <w:sz w:val="22"/>
          <w:szCs w:val="22"/>
        </w:rPr>
        <w:t>All five studies agree on key points:</w:t>
      </w:r>
    </w:p>
    <w:p w14:paraId="1680ECC0" w14:textId="77777777" w:rsidR="00AF5F77" w:rsidRPr="00AF5F77" w:rsidRDefault="00AF5F77" w:rsidP="00AF5F77">
      <w:pPr>
        <w:pStyle w:val="ListParagraph"/>
        <w:numPr>
          <w:ilvl w:val="0"/>
          <w:numId w:val="11"/>
        </w:numPr>
        <w:rPr>
          <w:sz w:val="22"/>
          <w:szCs w:val="22"/>
        </w:rPr>
      </w:pPr>
      <w:r w:rsidRPr="00AF5F77">
        <w:rPr>
          <w:b/>
          <w:bCs/>
          <w:sz w:val="22"/>
          <w:szCs w:val="22"/>
        </w:rPr>
        <w:t>Ensemble models</w:t>
      </w:r>
      <w:r w:rsidRPr="00AF5F77">
        <w:rPr>
          <w:sz w:val="22"/>
          <w:szCs w:val="22"/>
        </w:rPr>
        <w:t xml:space="preserve"> (like stacking) outperform single classifiers.</w:t>
      </w:r>
    </w:p>
    <w:p w14:paraId="6B074F60" w14:textId="77777777" w:rsidR="00AF5F77" w:rsidRPr="00AF5F77" w:rsidRDefault="00AF5F77" w:rsidP="00AF5F77">
      <w:pPr>
        <w:pStyle w:val="ListParagraph"/>
        <w:numPr>
          <w:ilvl w:val="0"/>
          <w:numId w:val="11"/>
        </w:numPr>
        <w:rPr>
          <w:sz w:val="22"/>
          <w:szCs w:val="22"/>
        </w:rPr>
      </w:pPr>
      <w:r w:rsidRPr="00AF5F77">
        <w:rPr>
          <w:b/>
          <w:bCs/>
          <w:sz w:val="22"/>
          <w:szCs w:val="22"/>
        </w:rPr>
        <w:t>Random Forest</w:t>
      </w:r>
      <w:r w:rsidRPr="00AF5F77">
        <w:rPr>
          <w:sz w:val="22"/>
          <w:szCs w:val="22"/>
        </w:rPr>
        <w:t xml:space="preserve"> offers strong accuracy and stability.</w:t>
      </w:r>
    </w:p>
    <w:p w14:paraId="127CF69C" w14:textId="77777777" w:rsidR="00AF5F77" w:rsidRPr="00AF5F77" w:rsidRDefault="00AF5F77" w:rsidP="00AF5F77">
      <w:pPr>
        <w:pStyle w:val="ListParagraph"/>
        <w:numPr>
          <w:ilvl w:val="0"/>
          <w:numId w:val="11"/>
        </w:numPr>
        <w:rPr>
          <w:sz w:val="22"/>
          <w:szCs w:val="22"/>
        </w:rPr>
      </w:pPr>
      <w:r w:rsidRPr="00AF5F77">
        <w:rPr>
          <w:b/>
          <w:bCs/>
          <w:sz w:val="22"/>
          <w:szCs w:val="22"/>
        </w:rPr>
        <w:t>Naive Bayes</w:t>
      </w:r>
      <w:r w:rsidRPr="00AF5F77">
        <w:rPr>
          <w:sz w:val="22"/>
          <w:szCs w:val="22"/>
        </w:rPr>
        <w:t xml:space="preserve"> is fast and effective for simple use cases.</w:t>
      </w:r>
    </w:p>
    <w:p w14:paraId="5F0D8554" w14:textId="77777777" w:rsidR="00AF5F77" w:rsidRPr="00AF5F77" w:rsidRDefault="00AF5F77" w:rsidP="00AF5F77">
      <w:pPr>
        <w:pStyle w:val="ListParagraph"/>
        <w:numPr>
          <w:ilvl w:val="0"/>
          <w:numId w:val="11"/>
        </w:numPr>
        <w:rPr>
          <w:sz w:val="22"/>
          <w:szCs w:val="22"/>
        </w:rPr>
      </w:pPr>
      <w:r w:rsidRPr="00AF5F77">
        <w:rPr>
          <w:b/>
          <w:bCs/>
          <w:sz w:val="22"/>
          <w:szCs w:val="22"/>
        </w:rPr>
        <w:t>Model choice depends on the goal</w:t>
      </w:r>
      <w:r w:rsidRPr="00AF5F77">
        <w:rPr>
          <w:sz w:val="22"/>
          <w:szCs w:val="22"/>
        </w:rPr>
        <w:t xml:space="preserve"> (recall vs. precision).</w:t>
      </w:r>
    </w:p>
    <w:p w14:paraId="2C98ADD9" w14:textId="5C70BCB8" w:rsidR="00AF5F77" w:rsidRPr="00AF5F77" w:rsidRDefault="00AF5F77" w:rsidP="00AF5F77">
      <w:pPr>
        <w:pStyle w:val="ListParagraph"/>
        <w:numPr>
          <w:ilvl w:val="0"/>
          <w:numId w:val="11"/>
        </w:numPr>
        <w:rPr>
          <w:sz w:val="22"/>
          <w:szCs w:val="22"/>
        </w:rPr>
      </w:pPr>
      <w:r w:rsidRPr="00AF5F77">
        <w:rPr>
          <w:b/>
          <w:bCs/>
          <w:sz w:val="22"/>
          <w:szCs w:val="22"/>
        </w:rPr>
        <w:t>TF-IDF and text cleaning</w:t>
      </w:r>
      <w:r w:rsidRPr="00AF5F77">
        <w:rPr>
          <w:sz w:val="22"/>
          <w:szCs w:val="22"/>
        </w:rPr>
        <w:t xml:space="preserve"> are essential for better results.</w:t>
      </w:r>
    </w:p>
    <w:p w14:paraId="08BD9EFC" w14:textId="77777777" w:rsidR="00AF0D43" w:rsidRPr="00AF0D43" w:rsidRDefault="00AF5F77" w:rsidP="00AF0D43">
      <w:pPr>
        <w:pStyle w:val="ListParagraph"/>
        <w:rPr>
          <w:sz w:val="22"/>
          <w:szCs w:val="22"/>
        </w:rPr>
      </w:pPr>
      <w:r>
        <w:rPr>
          <w:sz w:val="22"/>
          <w:szCs w:val="22"/>
        </w:rPr>
        <w:pict w14:anchorId="56756C9D">
          <v:rect id="_x0000_i1027" style="width:0;height:1.5pt" o:hralign="center" o:hrstd="t" o:hr="t" fillcolor="#a0a0a0" stroked="f"/>
        </w:pict>
      </w:r>
    </w:p>
    <w:p w14:paraId="3D765A0D" w14:textId="77777777" w:rsidR="00F25FB5" w:rsidRPr="00F25FB5" w:rsidRDefault="008E34ED" w:rsidP="00F25FB5">
      <w:pPr>
        <w:pStyle w:val="ListParagraph"/>
        <w:rPr>
          <w:sz w:val="22"/>
          <w:szCs w:val="22"/>
        </w:rPr>
      </w:pPr>
      <w:r w:rsidRPr="008E34ED">
        <w:rPr>
          <w:b/>
          <w:bCs/>
          <w:sz w:val="22"/>
          <w:szCs w:val="22"/>
        </w:rPr>
        <w:t>Planned Experiment:</w:t>
      </w:r>
      <w:r w:rsidRPr="008E34ED">
        <w:rPr>
          <w:b/>
          <w:bCs/>
          <w:sz w:val="22"/>
          <w:szCs w:val="22"/>
        </w:rPr>
        <w:br/>
      </w:r>
      <w:r w:rsidR="00F25FB5" w:rsidRPr="00F25FB5">
        <w:rPr>
          <w:sz w:val="22"/>
          <w:szCs w:val="22"/>
        </w:rPr>
        <w:t xml:space="preserve">This project will replicate and extend findings from the five selected research papers using two public datasets. The models to be implemented are based on those used in prior studies, including </w:t>
      </w:r>
      <w:r w:rsidR="00F25FB5" w:rsidRPr="00F25FB5">
        <w:rPr>
          <w:b/>
          <w:bCs/>
          <w:sz w:val="22"/>
          <w:szCs w:val="22"/>
        </w:rPr>
        <w:t>Naive Bayes (NB)</w:t>
      </w:r>
      <w:r w:rsidR="00F25FB5" w:rsidRPr="00F25FB5">
        <w:rPr>
          <w:sz w:val="22"/>
          <w:szCs w:val="22"/>
        </w:rPr>
        <w:t xml:space="preserve">, </w:t>
      </w:r>
      <w:r w:rsidR="00F25FB5" w:rsidRPr="00F25FB5">
        <w:rPr>
          <w:b/>
          <w:bCs/>
          <w:sz w:val="22"/>
          <w:szCs w:val="22"/>
        </w:rPr>
        <w:t>Support Vector Machine (SVM)</w:t>
      </w:r>
      <w:r w:rsidR="00F25FB5" w:rsidRPr="00F25FB5">
        <w:rPr>
          <w:sz w:val="22"/>
          <w:szCs w:val="22"/>
        </w:rPr>
        <w:t xml:space="preserve">, </w:t>
      </w:r>
      <w:r w:rsidR="00F25FB5" w:rsidRPr="00F25FB5">
        <w:rPr>
          <w:b/>
          <w:bCs/>
          <w:sz w:val="22"/>
          <w:szCs w:val="22"/>
        </w:rPr>
        <w:t>Logistic Regression (LR)</w:t>
      </w:r>
      <w:r w:rsidR="00F25FB5" w:rsidRPr="00F25FB5">
        <w:rPr>
          <w:sz w:val="22"/>
          <w:szCs w:val="22"/>
        </w:rPr>
        <w:t xml:space="preserve">, </w:t>
      </w:r>
      <w:r w:rsidR="00F25FB5" w:rsidRPr="00F25FB5">
        <w:rPr>
          <w:b/>
          <w:bCs/>
          <w:sz w:val="22"/>
          <w:szCs w:val="22"/>
        </w:rPr>
        <w:t>Random Forest (RF)</w:t>
      </w:r>
      <w:r w:rsidR="00F25FB5" w:rsidRPr="00F25FB5">
        <w:rPr>
          <w:sz w:val="22"/>
          <w:szCs w:val="22"/>
        </w:rPr>
        <w:t xml:space="preserve">, </w:t>
      </w:r>
      <w:r w:rsidR="00F25FB5" w:rsidRPr="00F25FB5">
        <w:rPr>
          <w:b/>
          <w:bCs/>
          <w:sz w:val="22"/>
          <w:szCs w:val="22"/>
        </w:rPr>
        <w:t>Artificial Neural Network (ANN)</w:t>
      </w:r>
      <w:r w:rsidR="00F25FB5" w:rsidRPr="00F25FB5">
        <w:rPr>
          <w:sz w:val="22"/>
          <w:szCs w:val="22"/>
        </w:rPr>
        <w:t xml:space="preserve">, and ensemble methods like </w:t>
      </w:r>
      <w:r w:rsidR="00F25FB5" w:rsidRPr="00F25FB5">
        <w:rPr>
          <w:b/>
          <w:bCs/>
          <w:sz w:val="22"/>
          <w:szCs w:val="22"/>
        </w:rPr>
        <w:t>AdaBoost</w:t>
      </w:r>
      <w:r w:rsidR="00F25FB5" w:rsidRPr="00F25FB5">
        <w:rPr>
          <w:sz w:val="22"/>
          <w:szCs w:val="22"/>
        </w:rPr>
        <w:t xml:space="preserve"> and </w:t>
      </w:r>
      <w:r w:rsidR="00F25FB5" w:rsidRPr="00F25FB5">
        <w:rPr>
          <w:b/>
          <w:bCs/>
          <w:sz w:val="22"/>
          <w:szCs w:val="22"/>
        </w:rPr>
        <w:t>Stacking</w:t>
      </w:r>
      <w:r w:rsidR="00F25FB5" w:rsidRPr="00F25FB5">
        <w:rPr>
          <w:sz w:val="22"/>
          <w:szCs w:val="22"/>
        </w:rPr>
        <w:t xml:space="preserve"> (e.g., combining LR, RF, and Gaussian Naive Bayes).</w:t>
      </w:r>
    </w:p>
    <w:p w14:paraId="778F2D9B" w14:textId="77777777" w:rsidR="00F25FB5" w:rsidRDefault="00F25FB5" w:rsidP="00F25FB5">
      <w:pPr>
        <w:pStyle w:val="ListParagraph"/>
        <w:rPr>
          <w:sz w:val="22"/>
          <w:szCs w:val="22"/>
        </w:rPr>
      </w:pPr>
      <w:r w:rsidRPr="00F25FB5">
        <w:rPr>
          <w:sz w:val="22"/>
          <w:szCs w:val="22"/>
        </w:rPr>
        <w:t xml:space="preserve">Evaluation metrics will include </w:t>
      </w:r>
      <w:r w:rsidRPr="00F25FB5">
        <w:rPr>
          <w:b/>
          <w:bCs/>
          <w:sz w:val="22"/>
          <w:szCs w:val="22"/>
        </w:rPr>
        <w:t>accuracy</w:t>
      </w:r>
      <w:r w:rsidRPr="00F25FB5">
        <w:rPr>
          <w:sz w:val="22"/>
          <w:szCs w:val="22"/>
        </w:rPr>
        <w:t xml:space="preserve">, </w:t>
      </w:r>
      <w:r w:rsidRPr="00F25FB5">
        <w:rPr>
          <w:b/>
          <w:bCs/>
          <w:sz w:val="22"/>
          <w:szCs w:val="22"/>
        </w:rPr>
        <w:t>precision</w:t>
      </w:r>
      <w:r w:rsidRPr="00F25FB5">
        <w:rPr>
          <w:sz w:val="22"/>
          <w:szCs w:val="22"/>
        </w:rPr>
        <w:t xml:space="preserve">, </w:t>
      </w:r>
      <w:r w:rsidRPr="00F25FB5">
        <w:rPr>
          <w:b/>
          <w:bCs/>
          <w:sz w:val="22"/>
          <w:szCs w:val="22"/>
        </w:rPr>
        <w:t>recall</w:t>
      </w:r>
      <w:r w:rsidRPr="00F25FB5">
        <w:rPr>
          <w:sz w:val="22"/>
          <w:szCs w:val="22"/>
        </w:rPr>
        <w:t xml:space="preserve">, </w:t>
      </w:r>
      <w:r w:rsidRPr="00F25FB5">
        <w:rPr>
          <w:b/>
          <w:bCs/>
          <w:sz w:val="22"/>
          <w:szCs w:val="22"/>
        </w:rPr>
        <w:t>F1 score</w:t>
      </w:r>
      <w:r w:rsidRPr="00F25FB5">
        <w:rPr>
          <w:sz w:val="22"/>
          <w:szCs w:val="22"/>
        </w:rPr>
        <w:t xml:space="preserve">, and </w:t>
      </w:r>
      <w:r w:rsidRPr="00F25FB5">
        <w:rPr>
          <w:b/>
          <w:bCs/>
          <w:sz w:val="22"/>
          <w:szCs w:val="22"/>
        </w:rPr>
        <w:t>ROC-AUC</w:t>
      </w:r>
      <w:r w:rsidRPr="00F25FB5">
        <w:rPr>
          <w:sz w:val="22"/>
          <w:szCs w:val="22"/>
        </w:rPr>
        <w:t>, as these were used consistently across the reviewed literature.</w:t>
      </w:r>
    </w:p>
    <w:p w14:paraId="00697BDE" w14:textId="31B13D73" w:rsidR="00F25FB5" w:rsidRDefault="00F25FB5" w:rsidP="00F25FB5">
      <w:pPr>
        <w:pStyle w:val="ListParagraph"/>
        <w:rPr>
          <w:sz w:val="22"/>
          <w:szCs w:val="22"/>
        </w:rPr>
      </w:pPr>
      <w:r w:rsidRPr="00F25FB5">
        <w:rPr>
          <w:sz w:val="22"/>
          <w:szCs w:val="22"/>
        </w:rPr>
        <w:br/>
        <w:t xml:space="preserve">We will use </w:t>
      </w:r>
      <w:r w:rsidRPr="00F25FB5">
        <w:rPr>
          <w:b/>
          <w:bCs/>
          <w:sz w:val="22"/>
          <w:szCs w:val="22"/>
        </w:rPr>
        <w:t>5-fold cross-validation</w:t>
      </w:r>
      <w:r w:rsidRPr="00F25FB5">
        <w:rPr>
          <w:sz w:val="22"/>
          <w:szCs w:val="22"/>
        </w:rPr>
        <w:t xml:space="preserve"> to ensure reliable and fair performance comparisons and apply </w:t>
      </w:r>
      <w:proofErr w:type="spellStart"/>
      <w:r w:rsidRPr="00F25FB5">
        <w:rPr>
          <w:b/>
          <w:bCs/>
          <w:sz w:val="22"/>
          <w:szCs w:val="22"/>
        </w:rPr>
        <w:t>GridSearchCV</w:t>
      </w:r>
      <w:proofErr w:type="spellEnd"/>
      <w:r w:rsidRPr="00F25FB5">
        <w:rPr>
          <w:sz w:val="22"/>
          <w:szCs w:val="22"/>
        </w:rPr>
        <w:t xml:space="preserve"> for </w:t>
      </w:r>
      <w:r w:rsidRPr="00F25FB5">
        <w:rPr>
          <w:b/>
          <w:bCs/>
          <w:sz w:val="22"/>
          <w:szCs w:val="22"/>
        </w:rPr>
        <w:t>hyperparameter tuning</w:t>
      </w:r>
      <w:r w:rsidRPr="00F25FB5">
        <w:rPr>
          <w:sz w:val="22"/>
          <w:szCs w:val="22"/>
        </w:rPr>
        <w:t xml:space="preserve"> where applicable.</w:t>
      </w:r>
    </w:p>
    <w:p w14:paraId="7E04A048" w14:textId="77777777" w:rsidR="00F25FB5" w:rsidRPr="00F25FB5" w:rsidRDefault="00F25FB5" w:rsidP="00F25FB5">
      <w:pPr>
        <w:pStyle w:val="ListParagraph"/>
        <w:rPr>
          <w:sz w:val="22"/>
          <w:szCs w:val="22"/>
        </w:rPr>
      </w:pPr>
    </w:p>
    <w:p w14:paraId="69C1B0A3" w14:textId="77777777" w:rsidR="00F25FB5" w:rsidRDefault="00F25FB5" w:rsidP="00F25FB5">
      <w:pPr>
        <w:pStyle w:val="ListParagraph"/>
        <w:rPr>
          <w:sz w:val="22"/>
          <w:szCs w:val="22"/>
        </w:rPr>
      </w:pPr>
      <w:r w:rsidRPr="00F25FB5">
        <w:rPr>
          <w:sz w:val="22"/>
          <w:szCs w:val="22"/>
        </w:rPr>
        <w:t xml:space="preserve">Preprocessing steps will follow techniques outlined in the research papers, including </w:t>
      </w:r>
      <w:r w:rsidRPr="00F25FB5">
        <w:rPr>
          <w:b/>
          <w:bCs/>
          <w:sz w:val="22"/>
          <w:szCs w:val="22"/>
        </w:rPr>
        <w:t>lowercasing</w:t>
      </w:r>
      <w:r w:rsidRPr="00F25FB5">
        <w:rPr>
          <w:sz w:val="22"/>
          <w:szCs w:val="22"/>
        </w:rPr>
        <w:t xml:space="preserve">, </w:t>
      </w:r>
      <w:r w:rsidRPr="00F25FB5">
        <w:rPr>
          <w:b/>
          <w:bCs/>
          <w:sz w:val="22"/>
          <w:szCs w:val="22"/>
        </w:rPr>
        <w:t>stop-word removal</w:t>
      </w:r>
      <w:r w:rsidRPr="00F25FB5">
        <w:rPr>
          <w:sz w:val="22"/>
          <w:szCs w:val="22"/>
        </w:rPr>
        <w:t xml:space="preserve">, </w:t>
      </w:r>
      <w:r w:rsidRPr="00F25FB5">
        <w:rPr>
          <w:b/>
          <w:bCs/>
          <w:sz w:val="22"/>
          <w:szCs w:val="22"/>
        </w:rPr>
        <w:t>punctuation cleaning</w:t>
      </w:r>
      <w:r w:rsidRPr="00F25FB5">
        <w:rPr>
          <w:sz w:val="22"/>
          <w:szCs w:val="22"/>
        </w:rPr>
        <w:t xml:space="preserve">, and </w:t>
      </w:r>
      <w:r w:rsidRPr="00F25FB5">
        <w:rPr>
          <w:b/>
          <w:bCs/>
          <w:sz w:val="22"/>
          <w:szCs w:val="22"/>
        </w:rPr>
        <w:t>TF-IDF vectorization</w:t>
      </w:r>
      <w:r w:rsidRPr="00F25FB5">
        <w:rPr>
          <w:sz w:val="22"/>
          <w:szCs w:val="22"/>
        </w:rPr>
        <w:t xml:space="preserve"> for converting email text to numerical features.</w:t>
      </w:r>
    </w:p>
    <w:p w14:paraId="372075B9" w14:textId="77777777" w:rsidR="00F25FB5" w:rsidRPr="00F25FB5" w:rsidRDefault="00F25FB5" w:rsidP="00F25FB5">
      <w:pPr>
        <w:pStyle w:val="ListParagraph"/>
        <w:rPr>
          <w:sz w:val="22"/>
          <w:szCs w:val="22"/>
        </w:rPr>
      </w:pPr>
    </w:p>
    <w:p w14:paraId="46A257E0" w14:textId="77777777" w:rsidR="00F25FB5" w:rsidRPr="00F25FB5" w:rsidRDefault="00F25FB5" w:rsidP="00F25FB5">
      <w:pPr>
        <w:pStyle w:val="ListParagraph"/>
        <w:rPr>
          <w:sz w:val="22"/>
          <w:szCs w:val="22"/>
        </w:rPr>
      </w:pPr>
      <w:r w:rsidRPr="00F25FB5">
        <w:rPr>
          <w:sz w:val="22"/>
          <w:szCs w:val="22"/>
        </w:rPr>
        <w:t xml:space="preserve">The implementation will be done using </w:t>
      </w:r>
      <w:r w:rsidRPr="00F25FB5">
        <w:rPr>
          <w:b/>
          <w:bCs/>
          <w:sz w:val="22"/>
          <w:szCs w:val="22"/>
        </w:rPr>
        <w:t>Python</w:t>
      </w:r>
      <w:r w:rsidRPr="00F25FB5">
        <w:rPr>
          <w:sz w:val="22"/>
          <w:szCs w:val="22"/>
        </w:rPr>
        <w:t xml:space="preserve">, with the help of libraries such as </w:t>
      </w:r>
      <w:r w:rsidRPr="00F25FB5">
        <w:rPr>
          <w:b/>
          <w:bCs/>
          <w:sz w:val="22"/>
          <w:szCs w:val="22"/>
        </w:rPr>
        <w:t>Scikit-learn</w:t>
      </w:r>
      <w:r w:rsidRPr="00F25FB5">
        <w:rPr>
          <w:sz w:val="22"/>
          <w:szCs w:val="22"/>
        </w:rPr>
        <w:t xml:space="preserve">, </w:t>
      </w:r>
      <w:r w:rsidRPr="00F25FB5">
        <w:rPr>
          <w:b/>
          <w:bCs/>
          <w:sz w:val="22"/>
          <w:szCs w:val="22"/>
        </w:rPr>
        <w:t>NLTK</w:t>
      </w:r>
      <w:r w:rsidRPr="00F25FB5">
        <w:rPr>
          <w:sz w:val="22"/>
          <w:szCs w:val="22"/>
        </w:rPr>
        <w:t xml:space="preserve">, and </w:t>
      </w:r>
      <w:r w:rsidRPr="00F25FB5">
        <w:rPr>
          <w:b/>
          <w:bCs/>
          <w:sz w:val="22"/>
          <w:szCs w:val="22"/>
        </w:rPr>
        <w:t>Pandas</w:t>
      </w:r>
      <w:r w:rsidRPr="00F25FB5">
        <w:rPr>
          <w:sz w:val="22"/>
          <w:szCs w:val="22"/>
        </w:rPr>
        <w:t xml:space="preserve"> for model training, preprocessing, and evaluation.</w:t>
      </w:r>
    </w:p>
    <w:p w14:paraId="3FEA826F" w14:textId="5D11FB7F" w:rsidR="00AF0D43" w:rsidRPr="00AF0D43" w:rsidRDefault="00AF5F77" w:rsidP="00F25FB5">
      <w:pPr>
        <w:pStyle w:val="ListParagraph"/>
        <w:rPr>
          <w:sz w:val="22"/>
          <w:szCs w:val="22"/>
        </w:rPr>
      </w:pPr>
      <w:r>
        <w:rPr>
          <w:sz w:val="22"/>
          <w:szCs w:val="22"/>
        </w:rPr>
        <w:pict w14:anchorId="71D4B333">
          <v:rect id="_x0000_i1028" style="width:0;height:1.5pt" o:hralign="center" o:hrstd="t" o:hr="t" fillcolor="#a0a0a0" stroked="f"/>
        </w:pict>
      </w:r>
    </w:p>
    <w:p w14:paraId="229AA53B" w14:textId="77777777" w:rsidR="00AF0D43" w:rsidRPr="00AF0D43" w:rsidRDefault="00AF0D43" w:rsidP="00AF0D43">
      <w:pPr>
        <w:pStyle w:val="ListParagraph"/>
        <w:rPr>
          <w:b/>
          <w:bCs/>
          <w:sz w:val="22"/>
          <w:szCs w:val="22"/>
        </w:rPr>
      </w:pPr>
      <w:r w:rsidRPr="00AF0D43">
        <w:rPr>
          <w:b/>
          <w:bCs/>
          <w:sz w:val="22"/>
          <w:szCs w:val="22"/>
        </w:rPr>
        <w:t>Datasets:</w:t>
      </w:r>
    </w:p>
    <w:p w14:paraId="21C19829" w14:textId="77777777" w:rsidR="00AF0D43" w:rsidRPr="00AF0D43" w:rsidRDefault="00AF0D43" w:rsidP="00AF0D43">
      <w:pPr>
        <w:pStyle w:val="ListParagraph"/>
        <w:numPr>
          <w:ilvl w:val="0"/>
          <w:numId w:val="8"/>
        </w:numPr>
        <w:rPr>
          <w:sz w:val="22"/>
          <w:szCs w:val="22"/>
        </w:rPr>
      </w:pPr>
      <w:r w:rsidRPr="00AF0D43">
        <w:rPr>
          <w:b/>
          <w:bCs/>
          <w:sz w:val="22"/>
          <w:szCs w:val="22"/>
        </w:rPr>
        <w:t>Email Spam Classification Dataset CSV</w:t>
      </w:r>
      <w:r w:rsidRPr="00AF0D43">
        <w:rPr>
          <w:sz w:val="22"/>
          <w:szCs w:val="22"/>
        </w:rPr>
        <w:br/>
      </w:r>
      <w:hyperlink r:id="rId5" w:tgtFrame="_new" w:history="1">
        <w:r w:rsidRPr="00AF0D43">
          <w:rPr>
            <w:rStyle w:val="Hyperlink"/>
            <w:sz w:val="22"/>
            <w:szCs w:val="22"/>
          </w:rPr>
          <w:t>https://www.kaggle.com/datasets/balaka18/email-spam-classification-dataset-csv</w:t>
        </w:r>
      </w:hyperlink>
    </w:p>
    <w:p w14:paraId="1AF71A90" w14:textId="77777777" w:rsidR="00AF0D43" w:rsidRPr="00AF0D43" w:rsidRDefault="00AF0D43" w:rsidP="00AF0D43">
      <w:pPr>
        <w:pStyle w:val="ListParagraph"/>
        <w:numPr>
          <w:ilvl w:val="0"/>
          <w:numId w:val="8"/>
        </w:numPr>
        <w:rPr>
          <w:sz w:val="22"/>
          <w:szCs w:val="22"/>
        </w:rPr>
      </w:pPr>
      <w:r w:rsidRPr="00AF0D43">
        <w:rPr>
          <w:b/>
          <w:bCs/>
          <w:sz w:val="22"/>
          <w:szCs w:val="22"/>
        </w:rPr>
        <w:t>Spam Email Classification Dataset</w:t>
      </w:r>
      <w:r w:rsidRPr="00AF0D43">
        <w:rPr>
          <w:sz w:val="22"/>
          <w:szCs w:val="22"/>
        </w:rPr>
        <w:br/>
      </w:r>
      <w:hyperlink r:id="rId6" w:tgtFrame="_new" w:history="1">
        <w:r w:rsidRPr="00AF0D43">
          <w:rPr>
            <w:rStyle w:val="Hyperlink"/>
            <w:sz w:val="22"/>
            <w:szCs w:val="22"/>
          </w:rPr>
          <w:t>https://www.kaggle.com/datasets/purusinghvi/email-spam-classification-dataset</w:t>
        </w:r>
      </w:hyperlink>
    </w:p>
    <w:p w14:paraId="14C2CC99" w14:textId="77777777" w:rsidR="00AF0D43" w:rsidRPr="00AF0D43" w:rsidRDefault="00AF5F77" w:rsidP="00AF0D43">
      <w:pPr>
        <w:pStyle w:val="ListParagraph"/>
        <w:rPr>
          <w:sz w:val="22"/>
          <w:szCs w:val="22"/>
        </w:rPr>
      </w:pPr>
      <w:r>
        <w:rPr>
          <w:sz w:val="22"/>
          <w:szCs w:val="22"/>
        </w:rPr>
        <w:pict w14:anchorId="07EBA883">
          <v:rect id="_x0000_i1029" style="width:0;height:1.5pt" o:hralign="center" o:hrstd="t" o:hr="t" fillcolor="#a0a0a0" stroked="f"/>
        </w:pict>
      </w:r>
    </w:p>
    <w:p w14:paraId="102FCB99" w14:textId="77777777" w:rsidR="00AF0D43" w:rsidRPr="00AF0D43" w:rsidRDefault="00AF0D43" w:rsidP="00AF0D43">
      <w:pPr>
        <w:pStyle w:val="ListParagraph"/>
        <w:rPr>
          <w:b/>
          <w:bCs/>
          <w:sz w:val="22"/>
          <w:szCs w:val="22"/>
        </w:rPr>
      </w:pPr>
      <w:r w:rsidRPr="00AF0D43">
        <w:rPr>
          <w:b/>
          <w:bCs/>
          <w:sz w:val="22"/>
          <w:szCs w:val="22"/>
        </w:rPr>
        <w:t>Expected Contribution:</w:t>
      </w:r>
    </w:p>
    <w:p w14:paraId="14A26109" w14:textId="77777777" w:rsidR="00AF0D43" w:rsidRPr="00AF0D43" w:rsidRDefault="00AF0D43" w:rsidP="00AF0D43">
      <w:pPr>
        <w:pStyle w:val="ListParagraph"/>
        <w:rPr>
          <w:sz w:val="22"/>
          <w:szCs w:val="22"/>
        </w:rPr>
      </w:pPr>
      <w:r w:rsidRPr="00AF0D43">
        <w:rPr>
          <w:sz w:val="22"/>
          <w:szCs w:val="22"/>
        </w:rPr>
        <w:t xml:space="preserve">This project aims to identify the best-performing model(s) for spam classification and evaluate the value of ensemble approaches. It will contribute a clear, comparative </w:t>
      </w:r>
      <w:r w:rsidRPr="00AF0D43">
        <w:rPr>
          <w:sz w:val="22"/>
          <w:szCs w:val="22"/>
        </w:rPr>
        <w:lastRenderedPageBreak/>
        <w:t>understanding of model performance across datasets and help guide future implementations of adaptive spam filters.</w:t>
      </w:r>
    </w:p>
    <w:p w14:paraId="34714F71" w14:textId="77777777" w:rsidR="00AF0D43" w:rsidRPr="00AF0D43" w:rsidRDefault="00AF5F77" w:rsidP="00AF0D43">
      <w:pPr>
        <w:pStyle w:val="ListParagraph"/>
        <w:rPr>
          <w:sz w:val="22"/>
          <w:szCs w:val="22"/>
        </w:rPr>
      </w:pPr>
      <w:r>
        <w:rPr>
          <w:sz w:val="22"/>
          <w:szCs w:val="22"/>
        </w:rPr>
        <w:pict w14:anchorId="76AC5C2A">
          <v:rect id="_x0000_i1030" style="width:0;height:1.5pt" o:hralign="center" o:hrstd="t" o:hr="t" fillcolor="#a0a0a0" stroked="f"/>
        </w:pict>
      </w:r>
    </w:p>
    <w:p w14:paraId="7A016C3A" w14:textId="77777777" w:rsidR="00AF0D43" w:rsidRPr="00AF0D43" w:rsidRDefault="00AF0D43" w:rsidP="00AF0D43">
      <w:pPr>
        <w:pStyle w:val="ListParagraph"/>
        <w:rPr>
          <w:b/>
          <w:bCs/>
          <w:sz w:val="22"/>
          <w:szCs w:val="22"/>
        </w:rPr>
      </w:pPr>
      <w:r w:rsidRPr="00AF0D43">
        <w:rPr>
          <w:b/>
          <w:bCs/>
          <w:sz w:val="22"/>
          <w:szCs w:val="22"/>
        </w:rPr>
        <w:t>References:</w:t>
      </w:r>
    </w:p>
    <w:p w14:paraId="23A1E688" w14:textId="77777777" w:rsidR="00AF0D43" w:rsidRPr="00AF0D43" w:rsidRDefault="00AF0D43" w:rsidP="00AF0D43">
      <w:pPr>
        <w:pStyle w:val="ListParagraph"/>
        <w:numPr>
          <w:ilvl w:val="0"/>
          <w:numId w:val="9"/>
        </w:numPr>
        <w:rPr>
          <w:sz w:val="22"/>
          <w:szCs w:val="22"/>
        </w:rPr>
      </w:pPr>
      <w:r w:rsidRPr="00AF0D43">
        <w:rPr>
          <w:sz w:val="22"/>
          <w:szCs w:val="22"/>
        </w:rPr>
        <w:t>Enhancing Spam Filtering: A Comparative Study of Modern ML Techniques (</w:t>
      </w:r>
      <w:proofErr w:type="spellStart"/>
      <w:r w:rsidRPr="00AF0D43">
        <w:rPr>
          <w:sz w:val="22"/>
          <w:szCs w:val="22"/>
        </w:rPr>
        <w:t>Chenwei</w:t>
      </w:r>
      <w:proofErr w:type="spellEnd"/>
      <w:r w:rsidRPr="00AF0D43">
        <w:rPr>
          <w:sz w:val="22"/>
          <w:szCs w:val="22"/>
        </w:rPr>
        <w:t xml:space="preserve"> Zhang, 2024):</w:t>
      </w:r>
      <w:r w:rsidRPr="00AF0D43">
        <w:rPr>
          <w:sz w:val="22"/>
          <w:szCs w:val="22"/>
        </w:rPr>
        <w:br/>
      </w:r>
      <w:hyperlink r:id="rId7" w:tgtFrame="_new" w:history="1">
        <w:r w:rsidRPr="00AF0D43">
          <w:rPr>
            <w:rStyle w:val="Hyperlink"/>
            <w:sz w:val="22"/>
            <w:szCs w:val="22"/>
          </w:rPr>
          <w:t>https://www.sciencedirect.com/science/article/pii/S2772662223002308</w:t>
        </w:r>
      </w:hyperlink>
    </w:p>
    <w:p w14:paraId="1515B3D2" w14:textId="77777777" w:rsidR="00AF0D43" w:rsidRPr="00AF0D43" w:rsidRDefault="00AF0D43" w:rsidP="00AF0D43">
      <w:pPr>
        <w:pStyle w:val="ListParagraph"/>
        <w:numPr>
          <w:ilvl w:val="0"/>
          <w:numId w:val="9"/>
        </w:numPr>
        <w:rPr>
          <w:sz w:val="22"/>
          <w:szCs w:val="22"/>
        </w:rPr>
      </w:pPr>
      <w:r w:rsidRPr="00AF0D43">
        <w:rPr>
          <w:sz w:val="22"/>
          <w:szCs w:val="22"/>
        </w:rPr>
        <w:t>Measuring the Efficiency of RF, NB, MLP &amp; SVM in Email Spam Detection (AIP Publishing, 2025):</w:t>
      </w:r>
      <w:r w:rsidRPr="00AF0D43">
        <w:rPr>
          <w:sz w:val="22"/>
          <w:szCs w:val="22"/>
        </w:rPr>
        <w:br/>
      </w:r>
      <w:hyperlink r:id="rId8" w:tgtFrame="_new" w:history="1">
        <w:r w:rsidRPr="00AF0D43">
          <w:rPr>
            <w:rStyle w:val="Hyperlink"/>
            <w:sz w:val="22"/>
            <w:szCs w:val="22"/>
          </w:rPr>
          <w:t>https://pubs.aip.org/aip/acp/article-abstract/3270/1/020052/3343767/Measuring-the-efficiency-of-random-forest-naive</w:t>
        </w:r>
      </w:hyperlink>
    </w:p>
    <w:p w14:paraId="7CA02C8B" w14:textId="77777777" w:rsidR="00AF0D43" w:rsidRPr="00AF0D43" w:rsidRDefault="00AF0D43" w:rsidP="00AF0D43">
      <w:pPr>
        <w:pStyle w:val="ListParagraph"/>
        <w:numPr>
          <w:ilvl w:val="0"/>
          <w:numId w:val="9"/>
        </w:numPr>
        <w:rPr>
          <w:sz w:val="22"/>
          <w:szCs w:val="22"/>
        </w:rPr>
      </w:pPr>
      <w:r w:rsidRPr="00AF0D43">
        <w:rPr>
          <w:sz w:val="22"/>
          <w:szCs w:val="22"/>
        </w:rPr>
        <w:t>Machine Learning Based Classification for Spam Detection (</w:t>
      </w:r>
      <w:proofErr w:type="spellStart"/>
      <w:r w:rsidRPr="00AF0D43">
        <w:rPr>
          <w:sz w:val="22"/>
          <w:szCs w:val="22"/>
        </w:rPr>
        <w:t>Sevli</w:t>
      </w:r>
      <w:proofErr w:type="spellEnd"/>
      <w:r w:rsidRPr="00AF0D43">
        <w:rPr>
          <w:sz w:val="22"/>
          <w:szCs w:val="22"/>
        </w:rPr>
        <w:t xml:space="preserve"> &amp; Keskin, 2024):</w:t>
      </w:r>
      <w:r w:rsidRPr="00AF0D43">
        <w:rPr>
          <w:sz w:val="22"/>
          <w:szCs w:val="22"/>
        </w:rPr>
        <w:br/>
      </w:r>
      <w:hyperlink r:id="rId9" w:tgtFrame="_new" w:history="1">
        <w:r w:rsidRPr="00AF0D43">
          <w:rPr>
            <w:rStyle w:val="Hyperlink"/>
            <w:sz w:val="22"/>
            <w:szCs w:val="22"/>
          </w:rPr>
          <w:t>https://www.researchgate.net/publication/380000625_Machine_Learning_Based_Classification_for_Spam_Detection</w:t>
        </w:r>
      </w:hyperlink>
    </w:p>
    <w:p w14:paraId="27D9C59C" w14:textId="77777777" w:rsidR="00AF0D43" w:rsidRPr="00AF0D43" w:rsidRDefault="00AF0D43" w:rsidP="00AF0D43">
      <w:pPr>
        <w:pStyle w:val="ListParagraph"/>
        <w:numPr>
          <w:ilvl w:val="0"/>
          <w:numId w:val="9"/>
        </w:numPr>
        <w:rPr>
          <w:sz w:val="22"/>
          <w:szCs w:val="22"/>
        </w:rPr>
      </w:pPr>
      <w:r w:rsidRPr="00AF0D43">
        <w:rPr>
          <w:sz w:val="22"/>
          <w:szCs w:val="22"/>
        </w:rPr>
        <w:t>Analysis of Spam Classification Based on NB and RF (Li, 2024):</w:t>
      </w:r>
      <w:r w:rsidRPr="00AF0D43">
        <w:rPr>
          <w:sz w:val="22"/>
          <w:szCs w:val="22"/>
        </w:rPr>
        <w:br/>
      </w:r>
      <w:hyperlink r:id="rId10" w:tgtFrame="_new" w:history="1">
        <w:r w:rsidRPr="00AF0D43">
          <w:rPr>
            <w:rStyle w:val="Hyperlink"/>
            <w:sz w:val="22"/>
            <w:szCs w:val="22"/>
          </w:rPr>
          <w:t>https://www.ewadirect.com/proceedings/aemps/article/view/12660</w:t>
        </w:r>
      </w:hyperlink>
    </w:p>
    <w:p w14:paraId="687EC7EA" w14:textId="77777777" w:rsidR="00AF0D43" w:rsidRPr="00AF0D43" w:rsidRDefault="00AF0D43" w:rsidP="00AF0D43">
      <w:pPr>
        <w:pStyle w:val="ListParagraph"/>
        <w:numPr>
          <w:ilvl w:val="0"/>
          <w:numId w:val="9"/>
        </w:numPr>
        <w:rPr>
          <w:sz w:val="22"/>
          <w:szCs w:val="22"/>
        </w:rPr>
      </w:pPr>
      <w:r w:rsidRPr="00AF0D43">
        <w:rPr>
          <w:sz w:val="22"/>
          <w:szCs w:val="22"/>
        </w:rPr>
        <w:t>Improving Spam Email Classification Using Stacking Ensembles (Adnan et al., 2023):</w:t>
      </w:r>
      <w:r w:rsidRPr="00AF0D43">
        <w:rPr>
          <w:sz w:val="22"/>
          <w:szCs w:val="22"/>
        </w:rPr>
        <w:br/>
      </w:r>
      <w:hyperlink r:id="rId11" w:tgtFrame="_new" w:history="1">
        <w:r w:rsidRPr="00AF0D43">
          <w:rPr>
            <w:rStyle w:val="Hyperlink"/>
            <w:sz w:val="22"/>
            <w:szCs w:val="22"/>
          </w:rPr>
          <w:t>https://link.springer.com/article/10.1007/s10207-023-00756-1</w:t>
        </w:r>
      </w:hyperlink>
    </w:p>
    <w:p w14:paraId="6885CA0D" w14:textId="77777777" w:rsidR="002D51E0" w:rsidRPr="002D51E0" w:rsidRDefault="002D51E0" w:rsidP="002D51E0">
      <w:pPr>
        <w:pStyle w:val="ListParagraph"/>
        <w:rPr>
          <w:b/>
          <w:bCs/>
        </w:rPr>
      </w:pPr>
    </w:p>
    <w:sectPr w:rsidR="002D51E0" w:rsidRPr="002D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203"/>
    <w:multiLevelType w:val="hybridMultilevel"/>
    <w:tmpl w:val="F7A8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26A1B"/>
    <w:multiLevelType w:val="hybridMultilevel"/>
    <w:tmpl w:val="380CA382"/>
    <w:lvl w:ilvl="0" w:tplc="32CC2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8211B"/>
    <w:multiLevelType w:val="multilevel"/>
    <w:tmpl w:val="60A2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938E0"/>
    <w:multiLevelType w:val="multilevel"/>
    <w:tmpl w:val="76F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A38FE"/>
    <w:multiLevelType w:val="hybridMultilevel"/>
    <w:tmpl w:val="C592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B6BA0"/>
    <w:multiLevelType w:val="multilevel"/>
    <w:tmpl w:val="3F0C28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E4D17B0"/>
    <w:multiLevelType w:val="multilevel"/>
    <w:tmpl w:val="F8DE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07CF0"/>
    <w:multiLevelType w:val="hybridMultilevel"/>
    <w:tmpl w:val="A24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D7AD5"/>
    <w:multiLevelType w:val="hybridMultilevel"/>
    <w:tmpl w:val="9302623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907FB"/>
    <w:multiLevelType w:val="hybridMultilevel"/>
    <w:tmpl w:val="986626B0"/>
    <w:lvl w:ilvl="0" w:tplc="6FEE69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5C2FE6"/>
    <w:multiLevelType w:val="multilevel"/>
    <w:tmpl w:val="B268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350233">
    <w:abstractNumId w:val="2"/>
  </w:num>
  <w:num w:numId="2" w16cid:durableId="1447236576">
    <w:abstractNumId w:val="1"/>
  </w:num>
  <w:num w:numId="3" w16cid:durableId="315230663">
    <w:abstractNumId w:val="7"/>
  </w:num>
  <w:num w:numId="4" w16cid:durableId="506484667">
    <w:abstractNumId w:val="3"/>
  </w:num>
  <w:num w:numId="5" w16cid:durableId="910238017">
    <w:abstractNumId w:val="4"/>
  </w:num>
  <w:num w:numId="6" w16cid:durableId="711884291">
    <w:abstractNumId w:val="0"/>
  </w:num>
  <w:num w:numId="7" w16cid:durableId="831143671">
    <w:abstractNumId w:val="8"/>
  </w:num>
  <w:num w:numId="8" w16cid:durableId="2006737427">
    <w:abstractNumId w:val="10"/>
  </w:num>
  <w:num w:numId="9" w16cid:durableId="1949847564">
    <w:abstractNumId w:val="6"/>
  </w:num>
  <w:num w:numId="10" w16cid:durableId="1724789784">
    <w:abstractNumId w:val="9"/>
  </w:num>
  <w:num w:numId="11" w16cid:durableId="22748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E0"/>
    <w:rsid w:val="0000634E"/>
    <w:rsid w:val="00294011"/>
    <w:rsid w:val="002D4528"/>
    <w:rsid w:val="002D51E0"/>
    <w:rsid w:val="005D0856"/>
    <w:rsid w:val="00873706"/>
    <w:rsid w:val="008E34ED"/>
    <w:rsid w:val="00AF0D43"/>
    <w:rsid w:val="00AF5F77"/>
    <w:rsid w:val="00F25FB5"/>
    <w:rsid w:val="00F76DA9"/>
    <w:rsid w:val="00F91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FE1FCB1"/>
  <w15:chartTrackingRefBased/>
  <w15:docId w15:val="{0C96C907-9E4D-4D63-A535-9137CCBA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E0"/>
    <w:rPr>
      <w:rFonts w:eastAsiaTheme="majorEastAsia" w:cstheme="majorBidi"/>
      <w:color w:val="272727" w:themeColor="text1" w:themeTint="D8"/>
    </w:rPr>
  </w:style>
  <w:style w:type="paragraph" w:styleId="Title">
    <w:name w:val="Title"/>
    <w:basedOn w:val="Normal"/>
    <w:next w:val="Normal"/>
    <w:link w:val="TitleChar"/>
    <w:uiPriority w:val="10"/>
    <w:qFormat/>
    <w:rsid w:val="002D5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E0"/>
    <w:pPr>
      <w:spacing w:before="160"/>
      <w:jc w:val="center"/>
    </w:pPr>
    <w:rPr>
      <w:i/>
      <w:iCs/>
      <w:color w:val="404040" w:themeColor="text1" w:themeTint="BF"/>
    </w:rPr>
  </w:style>
  <w:style w:type="character" w:customStyle="1" w:styleId="QuoteChar">
    <w:name w:val="Quote Char"/>
    <w:basedOn w:val="DefaultParagraphFont"/>
    <w:link w:val="Quote"/>
    <w:uiPriority w:val="29"/>
    <w:rsid w:val="002D51E0"/>
    <w:rPr>
      <w:i/>
      <w:iCs/>
      <w:color w:val="404040" w:themeColor="text1" w:themeTint="BF"/>
    </w:rPr>
  </w:style>
  <w:style w:type="paragraph" w:styleId="ListParagraph">
    <w:name w:val="List Paragraph"/>
    <w:basedOn w:val="Normal"/>
    <w:uiPriority w:val="34"/>
    <w:qFormat/>
    <w:rsid w:val="002D51E0"/>
    <w:pPr>
      <w:ind w:left="720"/>
      <w:contextualSpacing/>
    </w:pPr>
  </w:style>
  <w:style w:type="character" w:styleId="IntenseEmphasis">
    <w:name w:val="Intense Emphasis"/>
    <w:basedOn w:val="DefaultParagraphFont"/>
    <w:uiPriority w:val="21"/>
    <w:qFormat/>
    <w:rsid w:val="002D51E0"/>
    <w:rPr>
      <w:i/>
      <w:iCs/>
      <w:color w:val="0F4761" w:themeColor="accent1" w:themeShade="BF"/>
    </w:rPr>
  </w:style>
  <w:style w:type="paragraph" w:styleId="IntenseQuote">
    <w:name w:val="Intense Quote"/>
    <w:basedOn w:val="Normal"/>
    <w:next w:val="Normal"/>
    <w:link w:val="IntenseQuoteChar"/>
    <w:uiPriority w:val="30"/>
    <w:qFormat/>
    <w:rsid w:val="002D5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E0"/>
    <w:rPr>
      <w:i/>
      <w:iCs/>
      <w:color w:val="0F4761" w:themeColor="accent1" w:themeShade="BF"/>
    </w:rPr>
  </w:style>
  <w:style w:type="character" w:styleId="IntenseReference">
    <w:name w:val="Intense Reference"/>
    <w:basedOn w:val="DefaultParagraphFont"/>
    <w:uiPriority w:val="32"/>
    <w:qFormat/>
    <w:rsid w:val="002D51E0"/>
    <w:rPr>
      <w:b/>
      <w:bCs/>
      <w:smallCaps/>
      <w:color w:val="0F4761" w:themeColor="accent1" w:themeShade="BF"/>
      <w:spacing w:val="5"/>
    </w:rPr>
  </w:style>
  <w:style w:type="character" w:styleId="Hyperlink">
    <w:name w:val="Hyperlink"/>
    <w:basedOn w:val="DefaultParagraphFont"/>
    <w:uiPriority w:val="99"/>
    <w:unhideWhenUsed/>
    <w:rsid w:val="002D51E0"/>
    <w:rPr>
      <w:color w:val="467886" w:themeColor="hyperlink"/>
      <w:u w:val="single"/>
    </w:rPr>
  </w:style>
  <w:style w:type="character" w:styleId="UnresolvedMention">
    <w:name w:val="Unresolved Mention"/>
    <w:basedOn w:val="DefaultParagraphFont"/>
    <w:uiPriority w:val="99"/>
    <w:semiHidden/>
    <w:unhideWhenUsed/>
    <w:rsid w:val="002D51E0"/>
    <w:rPr>
      <w:color w:val="605E5C"/>
      <w:shd w:val="clear" w:color="auto" w:fill="E1DFDD"/>
    </w:rPr>
  </w:style>
  <w:style w:type="paragraph" w:styleId="NormalWeb">
    <w:name w:val="Normal (Web)"/>
    <w:basedOn w:val="Normal"/>
    <w:uiPriority w:val="99"/>
    <w:semiHidden/>
    <w:unhideWhenUsed/>
    <w:rsid w:val="00F25F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06113">
      <w:bodyDiv w:val="1"/>
      <w:marLeft w:val="0"/>
      <w:marRight w:val="0"/>
      <w:marTop w:val="0"/>
      <w:marBottom w:val="0"/>
      <w:divBdr>
        <w:top w:val="none" w:sz="0" w:space="0" w:color="auto"/>
        <w:left w:val="none" w:sz="0" w:space="0" w:color="auto"/>
        <w:bottom w:val="none" w:sz="0" w:space="0" w:color="auto"/>
        <w:right w:val="none" w:sz="0" w:space="0" w:color="auto"/>
      </w:divBdr>
    </w:div>
    <w:div w:id="141428147">
      <w:bodyDiv w:val="1"/>
      <w:marLeft w:val="0"/>
      <w:marRight w:val="0"/>
      <w:marTop w:val="0"/>
      <w:marBottom w:val="0"/>
      <w:divBdr>
        <w:top w:val="none" w:sz="0" w:space="0" w:color="auto"/>
        <w:left w:val="none" w:sz="0" w:space="0" w:color="auto"/>
        <w:bottom w:val="none" w:sz="0" w:space="0" w:color="auto"/>
        <w:right w:val="none" w:sz="0" w:space="0" w:color="auto"/>
      </w:divBdr>
    </w:div>
    <w:div w:id="459425143">
      <w:bodyDiv w:val="1"/>
      <w:marLeft w:val="0"/>
      <w:marRight w:val="0"/>
      <w:marTop w:val="0"/>
      <w:marBottom w:val="0"/>
      <w:divBdr>
        <w:top w:val="none" w:sz="0" w:space="0" w:color="auto"/>
        <w:left w:val="none" w:sz="0" w:space="0" w:color="auto"/>
        <w:bottom w:val="none" w:sz="0" w:space="0" w:color="auto"/>
        <w:right w:val="none" w:sz="0" w:space="0" w:color="auto"/>
      </w:divBdr>
    </w:div>
    <w:div w:id="601575518">
      <w:bodyDiv w:val="1"/>
      <w:marLeft w:val="0"/>
      <w:marRight w:val="0"/>
      <w:marTop w:val="0"/>
      <w:marBottom w:val="0"/>
      <w:divBdr>
        <w:top w:val="none" w:sz="0" w:space="0" w:color="auto"/>
        <w:left w:val="none" w:sz="0" w:space="0" w:color="auto"/>
        <w:bottom w:val="none" w:sz="0" w:space="0" w:color="auto"/>
        <w:right w:val="none" w:sz="0" w:space="0" w:color="auto"/>
      </w:divBdr>
      <w:divsChild>
        <w:div w:id="282544402">
          <w:marLeft w:val="0"/>
          <w:marRight w:val="0"/>
          <w:marTop w:val="0"/>
          <w:marBottom w:val="0"/>
          <w:divBdr>
            <w:top w:val="none" w:sz="0" w:space="0" w:color="auto"/>
            <w:left w:val="none" w:sz="0" w:space="0" w:color="auto"/>
            <w:bottom w:val="none" w:sz="0" w:space="0" w:color="auto"/>
            <w:right w:val="none" w:sz="0" w:space="0" w:color="auto"/>
          </w:divBdr>
          <w:divsChild>
            <w:div w:id="1092319875">
              <w:marLeft w:val="0"/>
              <w:marRight w:val="0"/>
              <w:marTop w:val="0"/>
              <w:marBottom w:val="0"/>
              <w:divBdr>
                <w:top w:val="none" w:sz="0" w:space="0" w:color="auto"/>
                <w:left w:val="none" w:sz="0" w:space="0" w:color="auto"/>
                <w:bottom w:val="none" w:sz="0" w:space="0" w:color="auto"/>
                <w:right w:val="none" w:sz="0" w:space="0" w:color="auto"/>
              </w:divBdr>
              <w:divsChild>
                <w:div w:id="4092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989">
          <w:marLeft w:val="0"/>
          <w:marRight w:val="0"/>
          <w:marTop w:val="0"/>
          <w:marBottom w:val="0"/>
          <w:divBdr>
            <w:top w:val="none" w:sz="0" w:space="0" w:color="auto"/>
            <w:left w:val="none" w:sz="0" w:space="0" w:color="auto"/>
            <w:bottom w:val="none" w:sz="0" w:space="0" w:color="auto"/>
            <w:right w:val="none" w:sz="0" w:space="0" w:color="auto"/>
          </w:divBdr>
        </w:div>
        <w:div w:id="1702507958">
          <w:marLeft w:val="0"/>
          <w:marRight w:val="0"/>
          <w:marTop w:val="0"/>
          <w:marBottom w:val="0"/>
          <w:divBdr>
            <w:top w:val="none" w:sz="0" w:space="0" w:color="auto"/>
            <w:left w:val="none" w:sz="0" w:space="0" w:color="auto"/>
            <w:bottom w:val="none" w:sz="0" w:space="0" w:color="auto"/>
            <w:right w:val="none" w:sz="0" w:space="0" w:color="auto"/>
          </w:divBdr>
        </w:div>
      </w:divsChild>
    </w:div>
    <w:div w:id="744182648">
      <w:bodyDiv w:val="1"/>
      <w:marLeft w:val="0"/>
      <w:marRight w:val="0"/>
      <w:marTop w:val="0"/>
      <w:marBottom w:val="0"/>
      <w:divBdr>
        <w:top w:val="none" w:sz="0" w:space="0" w:color="auto"/>
        <w:left w:val="none" w:sz="0" w:space="0" w:color="auto"/>
        <w:bottom w:val="none" w:sz="0" w:space="0" w:color="auto"/>
        <w:right w:val="none" w:sz="0" w:space="0" w:color="auto"/>
      </w:divBdr>
    </w:div>
    <w:div w:id="952903154">
      <w:bodyDiv w:val="1"/>
      <w:marLeft w:val="0"/>
      <w:marRight w:val="0"/>
      <w:marTop w:val="0"/>
      <w:marBottom w:val="0"/>
      <w:divBdr>
        <w:top w:val="none" w:sz="0" w:space="0" w:color="auto"/>
        <w:left w:val="none" w:sz="0" w:space="0" w:color="auto"/>
        <w:bottom w:val="none" w:sz="0" w:space="0" w:color="auto"/>
        <w:right w:val="none" w:sz="0" w:space="0" w:color="auto"/>
      </w:divBdr>
    </w:div>
    <w:div w:id="1041594720">
      <w:bodyDiv w:val="1"/>
      <w:marLeft w:val="0"/>
      <w:marRight w:val="0"/>
      <w:marTop w:val="0"/>
      <w:marBottom w:val="0"/>
      <w:divBdr>
        <w:top w:val="none" w:sz="0" w:space="0" w:color="auto"/>
        <w:left w:val="none" w:sz="0" w:space="0" w:color="auto"/>
        <w:bottom w:val="none" w:sz="0" w:space="0" w:color="auto"/>
        <w:right w:val="none" w:sz="0" w:space="0" w:color="auto"/>
      </w:divBdr>
    </w:div>
    <w:div w:id="1307972200">
      <w:bodyDiv w:val="1"/>
      <w:marLeft w:val="0"/>
      <w:marRight w:val="0"/>
      <w:marTop w:val="0"/>
      <w:marBottom w:val="0"/>
      <w:divBdr>
        <w:top w:val="none" w:sz="0" w:space="0" w:color="auto"/>
        <w:left w:val="none" w:sz="0" w:space="0" w:color="auto"/>
        <w:bottom w:val="none" w:sz="0" w:space="0" w:color="auto"/>
        <w:right w:val="none" w:sz="0" w:space="0" w:color="auto"/>
      </w:divBdr>
    </w:div>
    <w:div w:id="1432748642">
      <w:bodyDiv w:val="1"/>
      <w:marLeft w:val="0"/>
      <w:marRight w:val="0"/>
      <w:marTop w:val="0"/>
      <w:marBottom w:val="0"/>
      <w:divBdr>
        <w:top w:val="none" w:sz="0" w:space="0" w:color="auto"/>
        <w:left w:val="none" w:sz="0" w:space="0" w:color="auto"/>
        <w:bottom w:val="none" w:sz="0" w:space="0" w:color="auto"/>
        <w:right w:val="none" w:sz="0" w:space="0" w:color="auto"/>
      </w:divBdr>
    </w:div>
    <w:div w:id="1836920416">
      <w:bodyDiv w:val="1"/>
      <w:marLeft w:val="0"/>
      <w:marRight w:val="0"/>
      <w:marTop w:val="0"/>
      <w:marBottom w:val="0"/>
      <w:divBdr>
        <w:top w:val="none" w:sz="0" w:space="0" w:color="auto"/>
        <w:left w:val="none" w:sz="0" w:space="0" w:color="auto"/>
        <w:bottom w:val="none" w:sz="0" w:space="0" w:color="auto"/>
        <w:right w:val="none" w:sz="0" w:space="0" w:color="auto"/>
      </w:divBdr>
    </w:div>
    <w:div w:id="1956054794">
      <w:bodyDiv w:val="1"/>
      <w:marLeft w:val="0"/>
      <w:marRight w:val="0"/>
      <w:marTop w:val="0"/>
      <w:marBottom w:val="0"/>
      <w:divBdr>
        <w:top w:val="none" w:sz="0" w:space="0" w:color="auto"/>
        <w:left w:val="none" w:sz="0" w:space="0" w:color="auto"/>
        <w:bottom w:val="none" w:sz="0" w:space="0" w:color="auto"/>
        <w:right w:val="none" w:sz="0" w:space="0" w:color="auto"/>
      </w:divBdr>
    </w:div>
    <w:div w:id="1960064102">
      <w:bodyDiv w:val="1"/>
      <w:marLeft w:val="0"/>
      <w:marRight w:val="0"/>
      <w:marTop w:val="0"/>
      <w:marBottom w:val="0"/>
      <w:divBdr>
        <w:top w:val="none" w:sz="0" w:space="0" w:color="auto"/>
        <w:left w:val="none" w:sz="0" w:space="0" w:color="auto"/>
        <w:bottom w:val="none" w:sz="0" w:space="0" w:color="auto"/>
        <w:right w:val="none" w:sz="0" w:space="0" w:color="auto"/>
      </w:divBdr>
    </w:div>
    <w:div w:id="2014525408">
      <w:bodyDiv w:val="1"/>
      <w:marLeft w:val="0"/>
      <w:marRight w:val="0"/>
      <w:marTop w:val="0"/>
      <w:marBottom w:val="0"/>
      <w:divBdr>
        <w:top w:val="none" w:sz="0" w:space="0" w:color="auto"/>
        <w:left w:val="none" w:sz="0" w:space="0" w:color="auto"/>
        <w:bottom w:val="none" w:sz="0" w:space="0" w:color="auto"/>
        <w:right w:val="none" w:sz="0" w:space="0" w:color="auto"/>
      </w:divBdr>
    </w:div>
    <w:div w:id="2050449438">
      <w:bodyDiv w:val="1"/>
      <w:marLeft w:val="0"/>
      <w:marRight w:val="0"/>
      <w:marTop w:val="0"/>
      <w:marBottom w:val="0"/>
      <w:divBdr>
        <w:top w:val="none" w:sz="0" w:space="0" w:color="auto"/>
        <w:left w:val="none" w:sz="0" w:space="0" w:color="auto"/>
        <w:bottom w:val="none" w:sz="0" w:space="0" w:color="auto"/>
        <w:right w:val="none" w:sz="0" w:space="0" w:color="auto"/>
      </w:divBdr>
    </w:div>
    <w:div w:id="2073966145">
      <w:bodyDiv w:val="1"/>
      <w:marLeft w:val="0"/>
      <w:marRight w:val="0"/>
      <w:marTop w:val="0"/>
      <w:marBottom w:val="0"/>
      <w:divBdr>
        <w:top w:val="none" w:sz="0" w:space="0" w:color="auto"/>
        <w:left w:val="none" w:sz="0" w:space="0" w:color="auto"/>
        <w:bottom w:val="none" w:sz="0" w:space="0" w:color="auto"/>
        <w:right w:val="none" w:sz="0" w:space="0" w:color="auto"/>
      </w:divBdr>
    </w:div>
    <w:div w:id="2134056493">
      <w:bodyDiv w:val="1"/>
      <w:marLeft w:val="0"/>
      <w:marRight w:val="0"/>
      <w:marTop w:val="0"/>
      <w:marBottom w:val="0"/>
      <w:divBdr>
        <w:top w:val="none" w:sz="0" w:space="0" w:color="auto"/>
        <w:left w:val="none" w:sz="0" w:space="0" w:color="auto"/>
        <w:bottom w:val="none" w:sz="0" w:space="0" w:color="auto"/>
        <w:right w:val="none" w:sz="0" w:space="0" w:color="auto"/>
      </w:divBdr>
      <w:divsChild>
        <w:div w:id="1463108499">
          <w:marLeft w:val="0"/>
          <w:marRight w:val="0"/>
          <w:marTop w:val="0"/>
          <w:marBottom w:val="0"/>
          <w:divBdr>
            <w:top w:val="none" w:sz="0" w:space="0" w:color="auto"/>
            <w:left w:val="none" w:sz="0" w:space="0" w:color="auto"/>
            <w:bottom w:val="none" w:sz="0" w:space="0" w:color="auto"/>
            <w:right w:val="none" w:sz="0" w:space="0" w:color="auto"/>
          </w:divBdr>
          <w:divsChild>
            <w:div w:id="148406123">
              <w:marLeft w:val="0"/>
              <w:marRight w:val="0"/>
              <w:marTop w:val="0"/>
              <w:marBottom w:val="0"/>
              <w:divBdr>
                <w:top w:val="none" w:sz="0" w:space="0" w:color="auto"/>
                <w:left w:val="none" w:sz="0" w:space="0" w:color="auto"/>
                <w:bottom w:val="none" w:sz="0" w:space="0" w:color="auto"/>
                <w:right w:val="none" w:sz="0" w:space="0" w:color="auto"/>
              </w:divBdr>
              <w:divsChild>
                <w:div w:id="14730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896">
          <w:marLeft w:val="0"/>
          <w:marRight w:val="0"/>
          <w:marTop w:val="0"/>
          <w:marBottom w:val="0"/>
          <w:divBdr>
            <w:top w:val="none" w:sz="0" w:space="0" w:color="auto"/>
            <w:left w:val="none" w:sz="0" w:space="0" w:color="auto"/>
            <w:bottom w:val="none" w:sz="0" w:space="0" w:color="auto"/>
            <w:right w:val="none" w:sz="0" w:space="0" w:color="auto"/>
          </w:divBdr>
        </w:div>
        <w:div w:id="4595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ip.org/aip/acp/article-abstract/3270/1/020052/3343767/Measuring-the-efficiency-of-random-forest-na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7726622230023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urusinghvi/email-spam-classification-dataset" TargetMode="External"/><Relationship Id="rId11" Type="http://schemas.openxmlformats.org/officeDocument/2006/relationships/hyperlink" Target="https://link.springer.com/article/10.1007/s10207-023-00756-1" TargetMode="External"/><Relationship Id="rId5" Type="http://schemas.openxmlformats.org/officeDocument/2006/relationships/hyperlink" Target="https://www.kaggle.com/datasets/balaka18/email-spam-classification-dataset-csv" TargetMode="External"/><Relationship Id="rId10" Type="http://schemas.openxmlformats.org/officeDocument/2006/relationships/hyperlink" Target="https://www.ewadirect.com/proceedings/aemps/article/view/12660" TargetMode="External"/><Relationship Id="rId4" Type="http://schemas.openxmlformats.org/officeDocument/2006/relationships/webSettings" Target="webSettings.xml"/><Relationship Id="rId9" Type="http://schemas.openxmlformats.org/officeDocument/2006/relationships/hyperlink" Target="https://www.researchgate.net/publication/380000625_Machine_Learning_Based_Classification_for_Spam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Kamal</dc:creator>
  <cp:keywords/>
  <dc:description/>
  <cp:lastModifiedBy>Ahmed Kamal</cp:lastModifiedBy>
  <cp:revision>8</cp:revision>
  <dcterms:created xsi:type="dcterms:W3CDTF">2025-06-24T01:46:00Z</dcterms:created>
  <dcterms:modified xsi:type="dcterms:W3CDTF">2025-06-24T01:55:00Z</dcterms:modified>
</cp:coreProperties>
</file>