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Pr>
          <w:rtl w:val="0"/>
        </w:rPr>
      </w:r>
    </w:p>
    <w:tbl>
      <w:tblPr>
        <w:tblStyle w:val="Table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02">
            <w:pPr>
              <w:widowControl w:val="0"/>
              <w:tabs>
                <w:tab w:val="left" w:leader="none" w:pos="7822"/>
              </w:tabs>
              <w:spacing w:after="120" w:before="120" w:lineRule="auto"/>
              <w:rPr>
                <w:rFonts w:ascii="Arial" w:cs="Arial" w:eastAsia="Arial" w:hAnsi="Arial"/>
                <w:b w:val="1"/>
                <w:bCs w:val="1"/>
                <w:sz w:val="22"/>
                <w:szCs w:val="22"/>
              </w:rPr>
            </w:pPr>
            <w:r>
              <w:rPr>
                <w:rFonts w:ascii="Arial" w:cs="Arial" w:eastAsia="Arial" w:hAnsi="Arial"/>
                <w:b w:val="1"/>
                <w:bCs w:val="1"/>
                <w:sz w:val="22"/>
                <w:szCs w:val="22"/>
                <w:rtl w:val="0"/>
              </w:rPr>
              <w:t xml:space="preserve">BTS </w:t>
            </w:r>
            <w:r>
              <w:rPr>
                <w:rFonts w:ascii="Arial" w:cs="Arial" w:eastAsia="Arial" w:hAnsi="Arial"/>
                <w:b w:val="1"/>
                <w:bCs w:val="1"/>
                <w:smallCaps w:val="1"/>
                <w:sz w:val="22"/>
                <w:szCs w:val="22"/>
                <w:rtl w:val="0"/>
              </w:rPr>
              <w:t xml:space="preserve">SERVICES INFORMATIQUES AUX ORGANISATIONS</w:t>
            </w:r>
            <w:r>
              <w:rPr>
                <w:rFonts w:ascii="Arial" w:cs="Arial" w:eastAsia="Arial" w:hAnsi="Arial"/>
                <w:b w:val="1"/>
                <w:bCs w:val="1"/>
                <w:sz w:val="22"/>
                <w:szCs w:val="22"/>
                <w:rtl w:val="0"/>
              </w:rPr>
              <w:tab/>
              <w:t xml:space="preserve">SESSION 2026</w:t>
            </w:r>
          </w:p>
          <w:p w:rsidR="00000000" w:rsidDel="00000000" w:rsidP="00000000" w:rsidRDefault="00000000" w:rsidRPr="00000000" w14:paraId="00000003">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ANNEXE 9-1-B : Fiche descriptive de réalisation professionnelle (recto)</w:t>
            </w:r>
          </w:p>
          <w:p w:rsidR="00000000" w:rsidDel="00000000" w:rsidP="00000000" w:rsidRDefault="00000000" w:rsidRPr="00000000" w14:paraId="00000004">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Épreuve E6 - Conception et développement d’applications (option SLAM) </w:t>
            </w:r>
          </w:p>
        </w:tc>
      </w:tr>
    </w:tbl>
    <w:p w:rsidR="00000000" w:rsidDel="00000000" w:rsidP="00000000" w:rsidRDefault="00000000" w:rsidRPr="00000000" w14:paraId="00000005">
      <w:pPr>
        <w:rPr>
          <w:rFonts w:ascii="Arial" w:cs="Arial" w:eastAsia="Arial" w:hAnsi="Arial"/>
          <w:sz w:val="11"/>
          <w:szCs w:val="11"/>
          <w:u w:val="single"/>
        </w:rPr>
      </w:pPr>
      <w:r>
        <w:rPr>
          <w:rtl w:val="0"/>
        </w:rPr>
      </w:r>
    </w:p>
    <w:tbl>
      <w:tblPr>
        <w:tblStyle w:val="Table2"/>
        <w:tblW w:w="9923.0" w:type="dxa"/>
        <w:jc w:val="left"/>
        <w:tblInd w:w="-147.0" w:type="dxa"/>
        <w:tblLayout w:type="fixed"/>
        <w:tblLook w:val="0000"/>
      </w:tblPr>
      <w:tblGrid>
        <w:gridCol w:w="3119"/>
        <w:gridCol w:w="4111"/>
        <w:gridCol w:w="709"/>
        <w:gridCol w:w="1984"/>
        <w:tblGridChange w:id="0">
          <w:tblGrid>
            <w:gridCol w:w="3119"/>
            <w:gridCol w:w="4111"/>
            <w:gridCol w:w="709"/>
            <w:gridCol w:w="1984"/>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before="120" w:line="276" w:lineRule="auto"/>
              <w:jc w:val="center"/>
              <w:rPr>
                <w:rFonts w:ascii="Arial" w:cs="Arial" w:eastAsia="Arial" w:hAnsi="Arial"/>
                <w:b w:val="1"/>
                <w:bCs w:val="1"/>
                <w:sz w:val="20"/>
                <w:szCs w:val="20"/>
              </w:rPr>
            </w:pPr>
            <w:r>
              <w:rPr>
                <w:rFonts w:ascii="Arial" w:cs="Arial" w:eastAsia="Arial" w:hAnsi="Arial"/>
                <w:b w:val="1"/>
                <w:bCs w:val="1"/>
                <w:rtl w:val="0"/>
              </w:rPr>
              <w:t xml:space="preserve">DESCRIPTION D’UNE RÉALISATION PROFESSIONNELLE</w:t>
            </w:r>
            <w:r>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tabs>
                <w:tab w:val="right" w:leader="none" w:pos="1837"/>
              </w:tabs>
              <w:spacing w:after="60" w:before="120"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 réalisation : 2</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A">
            <w:pPr>
              <w:spacing w:after="60" w:before="60"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Nom, prénom : TILLOU Bryan</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C">
            <w:pPr>
              <w:spacing w:after="60" w:before="60" w:line="276" w:lineRule="auto"/>
              <w:rPr>
                <w:rFonts w:ascii="Arial" w:cs="Arial" w:eastAsia="Arial" w:hAnsi="Arial"/>
                <w:b w:val="1"/>
                <w:bCs w:val="1"/>
                <w:sz w:val="20"/>
                <w:szCs w:val="20"/>
              </w:rPr>
            </w:pPr>
            <w:r>
              <w:rPr>
                <w:rFonts w:ascii="Arial" w:cs="Arial" w:eastAsia="Arial" w:hAnsi="Arial"/>
                <w:b w:val="1"/>
                <w:bCs w:val="1"/>
                <w:sz w:val="20"/>
                <w:szCs w:val="20"/>
                <w:rtl w:val="0"/>
              </w:rPr>
              <w:t xml:space="preserve">N° candidat : 2546884001</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tabs>
                <w:tab w:val="right" w:leader="none" w:pos="2554"/>
              </w:tabs>
              <w:spacing w:after="120" w:before="120" w:lineRule="auto"/>
              <w:jc w:val="both"/>
              <w:rPr>
                <w:rFonts w:ascii="Arial" w:cs="Arial" w:eastAsia="Arial" w:hAnsi="Arial"/>
                <w:b w:val="1"/>
                <w:bCs w:val="1"/>
                <w:sz w:val="20"/>
                <w:szCs w:val="20"/>
              </w:rPr>
            </w:pPr>
            <w:r>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F">
            <w:pPr>
              <w:tabs>
                <w:tab w:val="right" w:leader="none" w:pos="1986"/>
              </w:tabs>
              <w:spacing w:after="120" w:before="120" w:lineRule="auto"/>
              <w:jc w:val="both"/>
              <w:rPr>
                <w:rFonts w:ascii="Arial" w:cs="Arial" w:eastAsia="Arial" w:hAnsi="Arial"/>
                <w:b w:val="1"/>
                <w:bCs w:val="1"/>
                <w:sz w:val="20"/>
                <w:szCs w:val="20"/>
              </w:rPr>
            </w:pPr>
            <w:r>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120" w:before="120" w:line="276" w:lineRule="auto"/>
              <w:jc w:val="both"/>
              <w:rPr>
                <w:rFonts w:ascii="Arial" w:cs="Arial" w:eastAsia="Arial" w:hAnsi="Arial"/>
                <w:b w:val="1"/>
                <w:bCs w:val="1"/>
                <w:sz w:val="20"/>
                <w:szCs w:val="20"/>
              </w:rPr>
            </w:pPr>
            <w:r>
              <w:rPr>
                <w:rFonts w:ascii="Arial" w:cs="Arial" w:eastAsia="Arial" w:hAnsi="Arial"/>
                <w:b w:val="1"/>
                <w:bCs w:val="1"/>
                <w:sz w:val="20"/>
                <w:szCs w:val="20"/>
                <w:rtl w:val="0"/>
              </w:rPr>
              <w:t xml:space="preserve">Date : </w:t>
            </w:r>
            <w:r>
              <w:rPr>
                <w:rFonts w:ascii="Arial" w:cs="Arial" w:eastAsia="Arial" w:hAnsi="Arial"/>
                <w:sz w:val="20"/>
                <w:szCs w:val="20"/>
                <w:rtl w:val="0"/>
              </w:rPr>
              <w:t xml:space="preserve">19 / 03 / 2026</w:t>
            </w:r>
            <w:r>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Organisation support de la réalisation professionnelle</w:t>
            </w:r>
          </w:p>
          <w:p w:rsidR="00000000" w:rsidDel="00000000" w:rsidP="00000000" w:rsidRDefault="00000000" w:rsidRPr="00000000" w14:paraId="00000013">
            <w:pPr>
              <w:rPr>
                <w:rFonts w:ascii="Arial" w:cs="Arial" w:eastAsia="Arial" w:hAnsi="Arial"/>
                <w:sz w:val="20"/>
                <w:szCs w:val="20"/>
              </w:rPr>
            </w:pPr>
            <w:r>
              <w:rPr>
                <w:rFonts w:ascii="Arial" w:cs="Arial" w:eastAsia="Arial" w:hAnsi="Arial"/>
                <w:sz w:val="20"/>
                <w:szCs w:val="20"/>
                <w:rtl w:val="0"/>
              </w:rPr>
              <w:t xml:space="preserve">Lycée Geoffrey Saint-Hilaire – BTS SIO option SLAM (projet de formation)</w:t>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Intitulé de la réalisation professionnelle</w:t>
            </w:r>
          </w:p>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Développement d'une application JavaFX de consultation des stations Vélib en temps réel via l'API open data de Paris</w:t>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5104"/>
                <w:tab w:val="right" w:leader="none" w:pos="9781"/>
              </w:tabs>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Période de réalisation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du 01/03/2026 au 30/04/2026</w:t>
              <w:tab/>
            </w:r>
            <w:r>
              <w:rPr>
                <w:rFonts w:ascii="Arial" w:cs="Arial" w:eastAsia="Arial" w:hAnsi="Arial"/>
                <w:b w:val="1"/>
                <w:bCs w:val="1"/>
                <w:i w:val="0"/>
                <w:iCs w:val="0"/>
                <w:smallCaps w:val="0"/>
                <w:strike w:val="0"/>
                <w:color w:val="000000"/>
                <w:sz w:val="20"/>
                <w:szCs w:val="20"/>
                <w:u w:val="none"/>
                <w:shd w:fill="auto" w:val="clear"/>
                <w:vertAlign w:val="baseline"/>
                <w:rtl w:val="0"/>
              </w:rPr>
              <w:t xml:space="preserve"> Lieu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Lycée Geoffrey Saint-Hilaire</w:t>
              <w:tab/>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Modalité :</w:t>
              <w:tab/>
              <w:t xml:space="preserve">☑  Seul(e)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Fonts w:ascii="Arial" w:cs="Arial" w:eastAsia="Arial" w:hAnsi="Arial"/>
                <w:b w:val="1"/>
                <w:bCs w:val="1"/>
                <w:i w:val="0"/>
                <w:iCs w:val="0"/>
                <w:smallCaps w:val="0"/>
                <w:strike w:val="0"/>
                <w:color w:val="000000"/>
                <w:sz w:val="20"/>
                <w:szCs w:val="20"/>
                <w:u w:val="none"/>
                <w:shd w:fill="auto" w:val="clear"/>
                <w:vertAlign w:val="baseline"/>
                <w:rtl w:val="0"/>
              </w:rPr>
              <w:t xml:space="preserve">Compétences travaillées</w:t>
            </w:r>
          </w:p>
          <w:p w:rsidR="00000000" w:rsidDel="00000000" w:rsidP="00000000" w:rsidRDefault="00000000" w:rsidRPr="00000000" w14:paraId="00000022">
            <w:pPr>
              <w:tabs>
                <w:tab w:val="left" w:leader="none" w:pos="1135"/>
              </w:tabs>
              <w:spacing w:line="276" w:lineRule="auto"/>
              <w:rPr>
                <w:rFonts w:ascii="Arial" w:cs="Arial" w:eastAsia="Arial" w:hAnsi="Arial"/>
                <w:sz w:val="20"/>
                <w:szCs w:val="20"/>
              </w:rPr>
            </w:pPr>
            <w:r>
              <w:rPr>
                <w:rFonts w:ascii="Arial" w:cs="Arial" w:eastAsia="Arial" w:hAnsi="Arial"/>
                <w:sz w:val="20"/>
                <w:szCs w:val="20"/>
                <w:rtl w:val="0"/>
              </w:rPr>
              <w:tab/>
            </w:r>
            <w:r>
              <w:rPr>
                <w:rFonts w:ascii="Arial" w:cs="Arial" w:eastAsia="Arial" w:hAnsi="Arial"/>
                <w:b w:val="1"/>
                <w:bCs w:val="1"/>
                <w:sz w:val="20"/>
                <w:szCs w:val="20"/>
                <w:rtl w:val="0"/>
              </w:rPr>
              <w:t xml:space="preserve">☑ </w:t>
            </w:r>
            <w:r>
              <w:rPr>
                <w:rFonts w:ascii="Arial" w:cs="Arial" w:eastAsia="Arial" w:hAnsi="Arial"/>
                <w:sz w:val="20"/>
                <w:szCs w:val="20"/>
                <w:rtl w:val="0"/>
              </w:rPr>
              <w:t xml:space="preserve">Concevoir et développer une solution applicative</w:t>
            </w:r>
          </w:p>
          <w:p w:rsidR="00000000" w:rsidDel="00000000" w:rsidP="00000000" w:rsidRDefault="00000000" w:rsidRPr="00000000" w14:paraId="00000023">
            <w:pPr>
              <w:tabs>
                <w:tab w:val="left" w:leader="none" w:pos="1135"/>
              </w:tabs>
              <w:spacing w:line="276" w:lineRule="auto"/>
              <w:rPr>
                <w:rFonts w:ascii="Arial" w:cs="Arial" w:eastAsia="Arial" w:hAnsi="Arial"/>
                <w:sz w:val="20"/>
                <w:szCs w:val="20"/>
              </w:rPr>
            </w:pPr>
            <w:r>
              <w:rPr>
                <w:rFonts w:ascii="Arial" w:cs="Arial" w:eastAsia="Arial" w:hAnsi="Arial"/>
                <w:sz w:val="20"/>
                <w:szCs w:val="20"/>
                <w:rtl w:val="0"/>
              </w:rPr>
              <w:tab/>
            </w:r>
            <w:r>
              <w:rPr>
                <w:rFonts w:ascii="Arial" w:cs="Arial" w:eastAsia="Arial" w:hAnsi="Arial"/>
                <w:b w:val="1"/>
                <w:bCs w:val="1"/>
                <w:sz w:val="20"/>
                <w:szCs w:val="20"/>
                <w:rtl w:val="0"/>
              </w:rPr>
              <w:t xml:space="preserve">☐ </w:t>
            </w:r>
            <w:r>
              <w:rPr>
                <w:rFonts w:ascii="Arial" w:cs="Arial" w:eastAsia="Arial" w:hAnsi="Arial"/>
                <w:sz w:val="20"/>
                <w:szCs w:val="20"/>
                <w:rtl w:val="0"/>
              </w:rPr>
              <w:t xml:space="preserve">Assurer la maintenance corrective ou évolutive d’une solution applicative</w:t>
            </w:r>
          </w:p>
          <w:p w:rsidR="00000000" w:rsidDel="00000000" w:rsidP="00000000" w:rsidRDefault="00000000" w:rsidRPr="00000000" w14:paraId="00000024">
            <w:pPr>
              <w:tabs>
                <w:tab w:val="left" w:leader="none" w:pos="1135"/>
              </w:tabs>
              <w:spacing w:after="120" w:line="276" w:lineRule="auto"/>
              <w:rPr>
                <w:rFonts w:ascii="Arial" w:cs="Arial" w:eastAsia="Arial" w:hAnsi="Arial"/>
                <w:sz w:val="20"/>
                <w:szCs w:val="20"/>
              </w:rPr>
            </w:pPr>
            <w:r>
              <w:rPr>
                <w:rFonts w:ascii="Arial" w:cs="Arial" w:eastAsia="Arial" w:hAnsi="Arial"/>
                <w:sz w:val="20"/>
                <w:szCs w:val="20"/>
                <w:rtl w:val="0"/>
              </w:rPr>
              <w:tab/>
            </w:r>
            <w:r>
              <w:rPr>
                <w:rFonts w:ascii="Arial" w:cs="Arial" w:eastAsia="Arial" w:hAnsi="Arial"/>
                <w:b w:val="1"/>
                <w:bCs w:val="1"/>
                <w:sz w:val="20"/>
                <w:szCs w:val="20"/>
                <w:rtl w:val="0"/>
              </w:rPr>
              <w:t xml:space="preserve">☑ </w:t>
            </w:r>
            <w:r>
              <w:rPr>
                <w:rFonts w:ascii="Arial" w:cs="Arial" w:eastAsia="Arial" w:hAnsi="Arial"/>
                <w:sz w:val="20"/>
                <w:szCs w:val="20"/>
                <w:rtl w:val="0"/>
              </w:rPr>
              <w:t xml:space="preserve">Gérer les données</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Arial" w:cs="Arial" w:eastAsia="Arial" w:hAnsi="Arial"/>
                <w:b w:val="1"/>
                <w:bCs w:val="1"/>
                <w:sz w:val="20"/>
                <w:szCs w:val="20"/>
              </w:rPr>
            </w:pPr>
            <w:r>
              <w:rPr>
                <w:rFonts w:ascii="Arial" w:cs="Arial" w:eastAsia="Arial" w:hAnsi="Arial"/>
                <w:b w:val="1"/>
                <w:bCs w:val="1"/>
                <w:sz w:val="20"/>
                <w:szCs w:val="20"/>
                <w:rtl w:val="0"/>
              </w:rPr>
              <w:t xml:space="preserve">Conditions de réalisation</w:t>
            </w:r>
            <w:r>
              <w:rPr>
                <w:rFonts w:ascii="Arial" w:cs="Arial" w:eastAsia="Arial" w:hAnsi="Arial"/>
                <w:b w:val="1"/>
                <w:bCs w:val="1"/>
                <w:sz w:val="20"/>
                <w:szCs w:val="20"/>
                <w:vertAlign w:val="superscript"/>
              </w:rPr>
              <w:footnoteReference w:customMarkFollows="0" w:id="0"/>
            </w:r>
            <w:r>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sz w:val="20"/>
                <w:szCs w:val="20"/>
                <w:rtl w:val="0"/>
              </w:rPr>
              <w:t xml:space="preserve">Ressources fournies : PC, IntelliJ IDEA, JDK 17, JavaFX 21, Maven. Accès à l'API open data Vélib (Paris).</w:t>
            </w:r>
          </w:p>
          <w:p w:rsidR="00000000" w:rsidDel="00000000" w:rsidP="00000000" w:rsidRDefault="00000000" w:rsidRPr="00000000" w14:paraId="0000002A">
            <w:pPr>
              <w:rPr>
                <w:rFonts w:ascii="Arial" w:cs="Arial" w:eastAsia="Arial" w:hAnsi="Arial"/>
                <w:sz w:val="20"/>
                <w:szCs w:val="20"/>
              </w:rPr>
            </w:pPr>
            <w:r>
              <w:rPr>
                <w:rFonts w:ascii="Arial" w:cs="Arial" w:eastAsia="Arial" w:hAnsi="Arial"/>
                <w:sz w:val="20"/>
                <w:szCs w:val="20"/>
                <w:rtl w:val="0"/>
              </w:rPr>
              <w:t xml:space="preserve">Objectif : développer une application JavaFX MVC permettant de visualiser en temps réel les stations Vélib avec filtres et détail par station.</w:t>
            </w:r>
          </w:p>
          <w:p w:rsidR="00000000" w:rsidDel="00000000" w:rsidP="00000000" w:rsidRDefault="00000000" w:rsidRPr="00000000" w14:paraId="0000002B">
            <w:pPr>
              <w:rPr>
                <w:rFonts w:ascii="Arial" w:cs="Arial" w:eastAsia="Arial" w:hAnsi="Arial"/>
                <w:sz w:val="20"/>
                <w:szCs w:val="20"/>
              </w:rPr>
            </w:pPr>
            <w:r>
              <w:rPr>
                <w:rtl w:val="0"/>
              </w:rPr>
            </w:r>
          </w:p>
          <w:p w:rsidR="00000000" w:rsidDel="00000000" w:rsidP="00000000" w:rsidRDefault="00000000" w:rsidRPr="00000000" w14:paraId="0000002C">
            <w:pPr>
              <w:rPr>
                <w:rFonts w:ascii="Arial" w:cs="Arial" w:eastAsia="Arial" w:hAnsi="Arial"/>
                <w:sz w:val="20"/>
                <w:szCs w:val="20"/>
              </w:rPr>
            </w:pPr>
            <w:r>
              <w:rPr>
                <w:rtl w:val="0"/>
              </w:rPr>
            </w:r>
          </w:p>
          <w:p w:rsidR="00000000" w:rsidDel="00000000" w:rsidP="00000000" w:rsidRDefault="00000000" w:rsidRPr="00000000" w14:paraId="0000002D">
            <w:pPr>
              <w:rPr>
                <w:rFonts w:ascii="Arial" w:cs="Arial" w:eastAsia="Arial" w:hAnsi="Arial"/>
                <w:sz w:val="20"/>
                <w:szCs w:val="20"/>
              </w:rPr>
            </w:pPr>
            <w:r>
              <w:rPr>
                <w:rtl w:val="0"/>
              </w:rPr>
            </w:r>
          </w:p>
          <w:p w:rsidR="00000000" w:rsidDel="00000000" w:rsidP="00000000" w:rsidRDefault="00000000" w:rsidRPr="00000000" w14:paraId="0000002E">
            <w:pPr>
              <w:rPr>
                <w:rFonts w:ascii="Arial" w:cs="Arial" w:eastAsia="Arial" w:hAnsi="Arial"/>
                <w:sz w:val="20"/>
                <w:szCs w:val="20"/>
              </w:rPr>
            </w:pPr>
            <w:r>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both"/>
              <w:rPr>
                <w:rFonts w:ascii="Arial" w:cs="Arial" w:eastAsia="Arial" w:hAnsi="Arial"/>
                <w:b w:val="1"/>
                <w:bCs w:val="1"/>
                <w:sz w:val="20"/>
                <w:szCs w:val="20"/>
              </w:rPr>
            </w:pPr>
            <w:r>
              <w:rPr>
                <w:rFonts w:ascii="Arial" w:cs="Arial" w:eastAsia="Arial" w:hAnsi="Arial"/>
                <w:b w:val="1"/>
                <w:bCs w:val="1"/>
                <w:sz w:val="20"/>
                <w:szCs w:val="20"/>
                <w:rtl w:val="0"/>
              </w:rPr>
              <w:t xml:space="preserve">Description des ressources documentaires, matérielles et logicielles utilisées</w:t>
            </w:r>
            <w:r>
              <w:rPr>
                <w:rFonts w:ascii="Arial" w:cs="Arial" w:eastAsia="Arial" w:hAnsi="Arial"/>
                <w:b w:val="1"/>
                <w:bCs w:val="1"/>
                <w:sz w:val="20"/>
                <w:szCs w:val="20"/>
                <w:vertAlign w:val="superscript"/>
              </w:rPr>
              <w:footnoteReference w:customMarkFollows="0" w:id="1"/>
            </w:r>
            <w:r>
              <w:rPr>
                <w:rtl w:val="0"/>
              </w:rPr>
            </w:r>
          </w:p>
          <w:p w:rsidR="00000000" w:rsidDel="00000000" w:rsidP="00000000" w:rsidRDefault="00000000" w:rsidRPr="00000000" w14:paraId="00000033">
            <w:pPr>
              <w:jc w:val="both"/>
              <w:rPr>
                <w:rFonts w:ascii="Arial" w:cs="Arial" w:eastAsia="Arial" w:hAnsi="Arial"/>
                <w:sz w:val="20"/>
                <w:szCs w:val="20"/>
              </w:rPr>
            </w:pPr>
            <w:r>
              <w:rPr>
                <w:rFonts w:ascii="Arial" w:cs="Arial" w:eastAsia="Arial" w:hAnsi="Arial"/>
                <w:sz w:val="20"/>
                <w:szCs w:val="20"/>
                <w:rtl w:val="0"/>
              </w:rPr>
              <w:t xml:space="preserve">Java 17, JavaFX 21 (FXML, CSS), Maven, org.json, API REST opendata.paris.fr, IntelliJ IDEA.</w:t>
            </w:r>
          </w:p>
          <w:p w:rsidR="00000000" w:rsidDel="00000000" w:rsidP="00000000" w:rsidRDefault="00000000" w:rsidRPr="00000000" w14:paraId="00000034">
            <w:pPr>
              <w:jc w:val="both"/>
              <w:rPr>
                <w:rFonts w:ascii="Arial" w:cs="Arial" w:eastAsia="Arial" w:hAnsi="Arial"/>
                <w:sz w:val="20"/>
                <w:szCs w:val="20"/>
              </w:rPr>
            </w:pPr>
            <w:r>
              <w:rPr>
                <w:rtl w:val="0"/>
              </w:rPr>
            </w:r>
          </w:p>
          <w:p w:rsidR="00000000" w:rsidDel="00000000" w:rsidP="00000000" w:rsidRDefault="00000000" w:rsidRPr="00000000" w14:paraId="00000035">
            <w:pPr>
              <w:jc w:val="both"/>
              <w:rPr>
                <w:rFonts w:ascii="Arial" w:cs="Arial" w:eastAsia="Arial" w:hAnsi="Arial"/>
                <w:sz w:val="20"/>
                <w:szCs w:val="20"/>
              </w:rPr>
            </w:pPr>
            <w:r>
              <w:rPr>
                <w:rtl w:val="0"/>
              </w:rPr>
            </w:r>
          </w:p>
          <w:p w:rsidR="00000000" w:rsidDel="00000000" w:rsidP="00000000" w:rsidRDefault="00000000" w:rsidRPr="00000000" w14:paraId="00000036">
            <w:pPr>
              <w:jc w:val="both"/>
              <w:rPr>
                <w:rFonts w:ascii="Arial" w:cs="Arial" w:eastAsia="Arial" w:hAnsi="Arial"/>
                <w:sz w:val="20"/>
                <w:szCs w:val="20"/>
              </w:rPr>
            </w:pPr>
            <w:r>
              <w:rPr>
                <w:rtl w:val="0"/>
              </w:rPr>
            </w:r>
          </w:p>
          <w:p w:rsidR="00000000" w:rsidDel="00000000" w:rsidP="00000000" w:rsidRDefault="00000000" w:rsidRPr="00000000" w14:paraId="00000037">
            <w:pPr>
              <w:jc w:val="both"/>
              <w:rPr>
                <w:rFonts w:ascii="Arial" w:cs="Arial" w:eastAsia="Arial" w:hAnsi="Arial"/>
                <w:sz w:val="20"/>
                <w:szCs w:val="20"/>
              </w:rPr>
            </w:pPr>
            <w:r>
              <w:rPr>
                <w:rtl w:val="0"/>
              </w:rPr>
            </w:r>
          </w:p>
          <w:p w:rsidR="00000000" w:rsidDel="00000000" w:rsidP="00000000" w:rsidRDefault="00000000" w:rsidRPr="00000000" w14:paraId="00000038">
            <w:pPr>
              <w:jc w:val="both"/>
              <w:rPr>
                <w:rFonts w:ascii="Arial" w:cs="Arial" w:eastAsia="Arial" w:hAnsi="Arial"/>
                <w:sz w:val="20"/>
                <w:szCs w:val="20"/>
              </w:rPr>
            </w:pPr>
            <w:r>
              <w:rPr>
                <w:rtl w:val="0"/>
              </w:rPr>
            </w:r>
          </w:p>
          <w:p w:rsidR="00000000" w:rsidDel="00000000" w:rsidP="00000000" w:rsidRDefault="00000000" w:rsidRPr="00000000" w14:paraId="00000039">
            <w:pPr>
              <w:jc w:val="both"/>
              <w:rPr>
                <w:rFonts w:ascii="Arial" w:cs="Arial" w:eastAsia="Arial" w:hAnsi="Arial"/>
                <w:sz w:val="20"/>
                <w:szCs w:val="20"/>
              </w:rPr>
            </w:pPr>
            <w:r>
              <w:rPr>
                <w:rtl w:val="0"/>
              </w:rPr>
            </w:r>
          </w:p>
          <w:p w:rsidR="00000000" w:rsidDel="00000000" w:rsidP="00000000" w:rsidRDefault="00000000" w:rsidRPr="00000000" w14:paraId="0000003A">
            <w:pPr>
              <w:jc w:val="both"/>
              <w:rPr>
                <w:rFonts w:ascii="Arial" w:cs="Arial" w:eastAsia="Arial" w:hAnsi="Arial"/>
                <w:sz w:val="20"/>
                <w:szCs w:val="20"/>
              </w:rPr>
            </w:pPr>
            <w:r>
              <w:rPr>
                <w:rtl w:val="0"/>
              </w:rPr>
            </w:r>
          </w:p>
          <w:p w:rsidR="00000000" w:rsidDel="00000000" w:rsidP="00000000" w:rsidRDefault="00000000" w:rsidRPr="00000000" w14:paraId="0000003B">
            <w:pPr>
              <w:jc w:val="both"/>
              <w:rPr>
                <w:rFonts w:ascii="Arial" w:cs="Arial" w:eastAsia="Arial" w:hAnsi="Arial"/>
                <w:sz w:val="20"/>
                <w:szCs w:val="20"/>
              </w:rPr>
            </w:pPr>
            <w:r>
              <w:rPr>
                <w:rtl w:val="0"/>
              </w:rPr>
            </w:r>
          </w:p>
          <w:p w:rsidR="00000000" w:rsidDel="00000000" w:rsidP="00000000" w:rsidRDefault="00000000" w:rsidRPr="00000000" w14:paraId="0000003C">
            <w:pPr>
              <w:jc w:val="both"/>
              <w:rPr>
                <w:rFonts w:ascii="Arial" w:cs="Arial" w:eastAsia="Arial" w:hAnsi="Arial"/>
                <w:sz w:val="20"/>
                <w:szCs w:val="20"/>
              </w:rPr>
            </w:pPr>
            <w:r>
              <w:rPr>
                <w:rtl w:val="0"/>
              </w:rPr>
            </w:r>
          </w:p>
          <w:p w:rsidR="00000000" w:rsidDel="00000000" w:rsidP="00000000" w:rsidRDefault="00000000" w:rsidRPr="00000000" w14:paraId="0000003D">
            <w:pPr>
              <w:jc w:val="both"/>
              <w:rPr>
                <w:rFonts w:ascii="Arial" w:cs="Arial" w:eastAsia="Arial" w:hAnsi="Arial"/>
                <w:sz w:val="20"/>
                <w:szCs w:val="20"/>
              </w:rPr>
            </w:pPr>
            <w:r>
              <w:rPr>
                <w:rtl w:val="0"/>
              </w:rPr>
            </w:r>
          </w:p>
          <w:p w:rsidR="00000000" w:rsidDel="00000000" w:rsidP="00000000" w:rsidRDefault="00000000" w:rsidRPr="00000000" w14:paraId="0000003E">
            <w:pPr>
              <w:jc w:val="both"/>
              <w:rPr>
                <w:rFonts w:ascii="Arial" w:cs="Arial" w:eastAsia="Arial" w:hAnsi="Arial"/>
                <w:sz w:val="20"/>
                <w:szCs w:val="20"/>
              </w:rPr>
            </w:pPr>
            <w:r>
              <w:rPr>
                <w:rtl w:val="0"/>
              </w:rPr>
            </w:r>
          </w:p>
          <w:p w:rsidR="00000000" w:rsidDel="00000000" w:rsidP="00000000" w:rsidRDefault="00000000" w:rsidRPr="00000000" w14:paraId="0000003F">
            <w:pPr>
              <w:jc w:val="both"/>
              <w:rPr>
                <w:rFonts w:ascii="Arial" w:cs="Arial" w:eastAsia="Arial" w:hAnsi="Arial"/>
                <w:sz w:val="20"/>
                <w:szCs w:val="20"/>
              </w:rPr>
            </w:pPr>
            <w:r>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rFonts w:ascii="Arial" w:cs="Arial" w:eastAsia="Arial" w:hAnsi="Arial"/>
                <w:b w:val="1"/>
                <w:bCs w:val="1"/>
                <w:sz w:val="20"/>
                <w:szCs w:val="20"/>
              </w:rPr>
            </w:pPr>
            <w:r>
              <w:rPr>
                <w:rFonts w:ascii="Arial" w:cs="Arial" w:eastAsia="Arial" w:hAnsi="Arial"/>
                <w:b w:val="1"/>
                <w:bCs w:val="1"/>
                <w:sz w:val="20"/>
                <w:szCs w:val="20"/>
                <w:rtl w:val="0"/>
              </w:rPr>
              <w:t xml:space="preserve">Modalités d’accès aux productions</w:t>
            </w:r>
            <w:r>
              <w:rPr>
                <w:rFonts w:ascii="Arial" w:cs="Arial" w:eastAsia="Arial" w:hAnsi="Arial"/>
                <w:b w:val="1"/>
                <w:bCs w:val="1"/>
                <w:sz w:val="20"/>
                <w:szCs w:val="20"/>
                <w:vertAlign w:val="superscript"/>
              </w:rPr>
              <w:footnoteReference w:customMarkFollows="0" w:id="2"/>
            </w:r>
            <w:r>
              <w:rPr>
                <w:rFonts w:ascii="Arial" w:cs="Arial" w:eastAsia="Arial" w:hAnsi="Arial"/>
                <w:b w:val="1"/>
                <w:bCs w:val="1"/>
                <w:sz w:val="20"/>
                <w:szCs w:val="20"/>
                <w:rtl w:val="0"/>
              </w:rPr>
              <w:t xml:space="preserve"> et à leur documentation</w:t>
            </w:r>
            <w:r>
              <w:rPr>
                <w:rFonts w:ascii="Arial" w:cs="Arial" w:eastAsia="Arial" w:hAnsi="Arial"/>
                <w:b w:val="1"/>
                <w:bCs w:val="1"/>
                <w:sz w:val="20"/>
                <w:szCs w:val="20"/>
                <w:vertAlign w:val="superscript"/>
              </w:rPr>
              <w:footnoteReference w:customMarkFollows="0" w:id="3"/>
            </w:r>
            <w:r>
              <w:rPr>
                <w:rtl w:val="0"/>
              </w:rPr>
            </w:r>
          </w:p>
          <w:p w:rsidR="00000000" w:rsidDel="00000000" w:rsidP="00000000" w:rsidRDefault="00000000" w:rsidRPr="00000000" w14:paraId="00000044">
            <w:pPr>
              <w:jc w:val="both"/>
              <w:rPr>
                <w:rFonts w:ascii="Arial" w:cs="Arial" w:eastAsia="Arial" w:hAnsi="Arial"/>
                <w:sz w:val="20"/>
                <w:szCs w:val="20"/>
              </w:rPr>
            </w:pPr>
            <w:r>
              <w:rPr>
                <w:rFonts w:ascii="Arial" w:cs="Arial" w:eastAsia="Arial" w:hAnsi="Arial"/>
                <w:sz w:val="20"/>
                <w:szCs w:val="20"/>
                <w:rtl w:val="0"/>
              </w:rPr>
              <w:t xml:space="preserve">Code source disponible sur le portfolio : https://bryantillou.netlify.app</w:t>
            </w:r>
          </w:p>
          <w:p w:rsidR="00000000" w:rsidDel="00000000" w:rsidP="00000000" w:rsidRDefault="00000000" w:rsidRPr="00000000" w14:paraId="00000045">
            <w:pPr>
              <w:jc w:val="both"/>
              <w:rPr>
                <w:rFonts w:ascii="Arial" w:cs="Arial" w:eastAsia="Arial" w:hAnsi="Arial"/>
                <w:sz w:val="20"/>
                <w:szCs w:val="20"/>
              </w:rPr>
            </w:pPr>
            <w:r>
              <w:rPr>
                <w:rFonts w:ascii="Arial" w:cs="Arial" w:eastAsia="Arial" w:hAnsi="Arial"/>
                <w:sz w:val="20"/>
                <w:szCs w:val="20"/>
                <w:rtl w:val="0"/>
              </w:rPr>
              <w:t xml:space="preserve">Application exécutable localement (Java 17 + JavaFX 21 requis). Projet Maven : fr.velibs:projet-velibs:1.0.</w:t>
            </w:r>
          </w:p>
          <w:p w:rsidR="00000000" w:rsidDel="00000000" w:rsidP="00000000" w:rsidRDefault="00000000" w:rsidRPr="00000000" w14:paraId="00000046">
            <w:pPr>
              <w:jc w:val="both"/>
              <w:rPr>
                <w:rFonts w:ascii="Arial" w:cs="Arial" w:eastAsia="Arial" w:hAnsi="Arial"/>
                <w:sz w:val="20"/>
                <w:szCs w:val="20"/>
              </w:rPr>
            </w:pPr>
            <w:r>
              <w:rPr>
                <w:rtl w:val="0"/>
              </w:rPr>
            </w:r>
          </w:p>
          <w:p w:rsidR="00000000" w:rsidDel="00000000" w:rsidP="00000000" w:rsidRDefault="00000000" w:rsidRPr="00000000" w14:paraId="00000047">
            <w:pPr>
              <w:jc w:val="both"/>
              <w:rPr>
                <w:rFonts w:ascii="Arial" w:cs="Arial" w:eastAsia="Arial" w:hAnsi="Arial"/>
                <w:sz w:val="20"/>
                <w:szCs w:val="20"/>
              </w:rPr>
            </w:pPr>
            <w:r>
              <w:rPr>
                <w:rtl w:val="0"/>
              </w:rPr>
            </w:r>
          </w:p>
        </w:tc>
      </w:tr>
    </w:tbl>
    <w:p w:rsidR="00000000" w:rsidDel="00000000" w:rsidP="00000000" w:rsidRDefault="00000000" w:rsidRPr="00000000" w14:paraId="0000004B">
      <w:pPr>
        <w:rPr>
          <w:rFonts w:ascii="Arial" w:cs="Arial" w:eastAsia="Arial" w:hAnsi="Arial"/>
          <w:b w:val="1"/>
          <w:bCs w:val="1"/>
          <w:sz w:val="22"/>
          <w:szCs w:val="22"/>
        </w:rPr>
      </w:pPr>
      <w:r>
        <w:rPr>
          <w:rtl w:val="0"/>
        </w:rPr>
      </w:r>
    </w:p>
    <w:tbl>
      <w:tblPr>
        <w:tblStyle w:val="Table3"/>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4C">
            <w:pPr>
              <w:widowControl w:val="0"/>
              <w:tabs>
                <w:tab w:val="left" w:leader="none" w:pos="7822"/>
              </w:tabs>
              <w:spacing w:after="120" w:before="120" w:lineRule="auto"/>
              <w:rPr>
                <w:rFonts w:ascii="Arial" w:cs="Arial" w:eastAsia="Arial" w:hAnsi="Arial"/>
                <w:b w:val="1"/>
                <w:bCs w:val="1"/>
                <w:sz w:val="22"/>
                <w:szCs w:val="22"/>
              </w:rPr>
            </w:pPr>
            <w:r>
              <w:rPr>
                <w:rFonts w:ascii="Arial" w:cs="Arial" w:eastAsia="Arial" w:hAnsi="Arial"/>
                <w:b w:val="1"/>
                <w:bCs w:val="1"/>
                <w:sz w:val="22"/>
                <w:szCs w:val="22"/>
                <w:rtl w:val="0"/>
              </w:rPr>
              <w:t xml:space="preserve">BTS </w:t>
            </w:r>
            <w:r>
              <w:rPr>
                <w:rFonts w:ascii="Arial" w:cs="Arial" w:eastAsia="Arial" w:hAnsi="Arial"/>
                <w:b w:val="1"/>
                <w:bCs w:val="1"/>
                <w:smallCaps w:val="1"/>
                <w:sz w:val="22"/>
                <w:szCs w:val="22"/>
                <w:rtl w:val="0"/>
              </w:rPr>
              <w:t xml:space="preserve">SERVICES INFORMATIQUES AUX ORGANISATIONS</w:t>
            </w:r>
            <w:r>
              <w:rPr>
                <w:rFonts w:ascii="Arial" w:cs="Arial" w:eastAsia="Arial" w:hAnsi="Arial"/>
                <w:b w:val="1"/>
                <w:bCs w:val="1"/>
                <w:sz w:val="22"/>
                <w:szCs w:val="22"/>
                <w:rtl w:val="0"/>
              </w:rPr>
              <w:tab/>
              <w:t xml:space="preserve">SESSION 2026</w:t>
            </w:r>
          </w:p>
          <w:p w:rsidR="00000000" w:rsidDel="00000000" w:rsidP="00000000" w:rsidRDefault="00000000" w:rsidRPr="00000000" w14:paraId="0000004D">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ANNEXE 9-1-B : Fiche descriptive de réalisation professionnelle </w:t>
            </w:r>
            <w:r>
              <w:rPr>
                <w:rtl w:val="0"/>
              </w:rPr>
              <w:br w:type="textWrapping"/>
            </w:r>
            <w:r>
              <w:rPr>
                <w:rFonts w:ascii="Arial" w:cs="Arial" w:eastAsia="Arial" w:hAnsi="Arial"/>
                <w:b w:val="1"/>
                <w:bCs w:val="1"/>
                <w:sz w:val="22"/>
                <w:szCs w:val="22"/>
                <w:rtl w:val="0"/>
              </w:rPr>
              <w:t xml:space="preserve">(verso, éventuellement pages suivantes)</w:t>
            </w:r>
          </w:p>
          <w:p w:rsidR="00000000" w:rsidDel="00000000" w:rsidP="00000000" w:rsidRDefault="00000000" w:rsidRPr="00000000" w14:paraId="0000004E">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Épreuve E6 - Conception et développement d’applications (option SLAM)</w:t>
            </w:r>
            <w:r>
              <w:rPr>
                <w:rFonts w:ascii="Arial" w:cs="Arial" w:eastAsia="Arial" w:hAnsi="Arial"/>
                <w:sz w:val="22"/>
                <w:szCs w:val="22"/>
                <w:rtl w:val="0"/>
              </w:rPr>
              <w:t xml:space="preserve"> </w:t>
            </w:r>
            <w:r>
              <w:rPr>
                <w:rtl w:val="0"/>
              </w:rPr>
            </w:r>
          </w:p>
        </w:tc>
      </w:tr>
    </w:tbl>
    <w:p w:rsidR="00000000" w:rsidDel="00000000" w:rsidP="00000000" w:rsidRDefault="00000000" w:rsidRPr="00000000" w14:paraId="0000004F">
      <w:pPr>
        <w:rPr>
          <w:rFonts w:ascii="Arial" w:cs="Arial" w:eastAsia="Arial" w:hAnsi="Arial"/>
          <w:sz w:val="11"/>
          <w:szCs w:val="11"/>
          <w:u w:val="single"/>
        </w:rPr>
      </w:pPr>
      <w:r>
        <w:rPr>
          <w:rtl w:val="0"/>
        </w:rPr>
      </w:r>
    </w:p>
    <w:tbl>
      <w:tblPr>
        <w:tblStyle w:val="Table4"/>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line="276" w:lineRule="auto"/>
              <w:rPr>
                <w:rFonts w:ascii="Arial" w:cs="Arial" w:eastAsia="Arial" w:hAnsi="Arial"/>
                <w:sz w:val="20"/>
                <w:szCs w:val="20"/>
              </w:rPr>
            </w:pPr>
            <w:r>
              <w:rPr>
                <w:rFonts w:ascii="Arial" w:cs="Arial" w:eastAsia="Arial" w:hAnsi="Arial"/>
                <w:b w:val="1"/>
                <w:bCs w:val="1"/>
                <w:sz w:val="20"/>
                <w:szCs w:val="20"/>
                <w:rtl w:val="0"/>
              </w:rPr>
              <w:t xml:space="preserve">Descriptif de la réalisation professionnelle, y compris les productions réalisées et schémas explicatifs</w:t>
            </w:r>
            <w:r>
              <w:rPr>
                <w:rtl w:val="0"/>
              </w:rPr>
            </w:r>
          </w:p>
          <w:p w:rsidR="00000000" w:rsidDel="00000000" w:rsidP="00000000" w:rsidRDefault="00000000" w:rsidRPr="00000000" w14:paraId="00000051">
            <w:pPr>
              <w:spacing w:line="276" w:lineRule="auto"/>
              <w:rPr>
                <w:rFonts w:ascii="Arial" w:cs="Arial" w:eastAsia="Arial" w:hAnsi="Arial"/>
                <w:sz w:val="20"/>
                <w:szCs w:val="20"/>
              </w:rPr>
            </w:pPr>
            <w:r>
              <w:rPr>
                <w:rFonts w:ascii="Arial" w:cs="Arial" w:eastAsia="Arial" w:hAnsi="Arial"/>
                <w:b w:val="1"/>
                <w:bCs w:val="1"/>
                <w:sz w:val="20"/>
                <w:szCs w:val="20"/>
                <w:rtl w:val="0"/>
              </w:rPr>
              <w:t xml:space="preserve">CONTEXTE ET PRÉSENTATION DU PROJET</w:t>
            </w:r>
          </w:p>
          <w:p w:rsidR="00000000" w:rsidDel="00000000" w:rsidP="00000000" w:rsidRDefault="00000000" w:rsidRPr="00000000" w14:paraId="00000052">
            <w:pPr>
              <w:spacing w:line="276" w:lineRule="auto"/>
              <w:rPr>
                <w:rFonts w:ascii="Arial" w:cs="Arial" w:eastAsia="Arial" w:hAnsi="Arial"/>
                <w:sz w:val="20"/>
                <w:szCs w:val="20"/>
              </w:rPr>
            </w:pPr>
            <w:r>
              <w:rPr>
                <w:rFonts w:ascii="Arial" w:cs="Arial" w:eastAsia="Arial" w:hAnsi="Arial"/>
                <w:sz w:val="20"/>
                <w:szCs w:val="20"/>
                <w:rtl w:val="0"/>
              </w:rPr>
              <w:t xml:space="preserve">Le projet Vélib est une application de bureau développée en Java/JavaFX permettant de consulter</w:t>
            </w:r>
          </w:p>
          <w:p w:rsidR="00000000" w:rsidDel="00000000" w:rsidP="00000000" w:rsidRDefault="00000000" w:rsidRPr="00000000" w14:paraId="00000053">
            <w:pPr>
              <w:spacing w:line="276" w:lineRule="auto"/>
              <w:rPr>
                <w:rFonts w:ascii="Arial" w:cs="Arial" w:eastAsia="Arial" w:hAnsi="Arial"/>
                <w:sz w:val="20"/>
                <w:szCs w:val="20"/>
              </w:rPr>
            </w:pPr>
            <w:r>
              <w:rPr>
                <w:rFonts w:ascii="Arial" w:cs="Arial" w:eastAsia="Arial" w:hAnsi="Arial"/>
                <w:sz w:val="20"/>
                <w:szCs w:val="20"/>
                <w:rtl w:val="0"/>
              </w:rPr>
              <w:t xml:space="preserve">en temps réel la disponibilité des stations Vélib à Paris et en Île-de-France.</w:t>
            </w:r>
          </w:p>
          <w:p w:rsidR="00000000" w:rsidDel="00000000" w:rsidP="00000000" w:rsidRDefault="00000000" w:rsidRPr="00000000" w14:paraId="00000054">
            <w:pPr>
              <w:spacing w:line="276" w:lineRule="auto"/>
              <w:rPr>
                <w:rFonts w:ascii="Arial" w:cs="Arial" w:eastAsia="Arial" w:hAnsi="Arial"/>
                <w:sz w:val="20"/>
                <w:szCs w:val="20"/>
              </w:rPr>
            </w:pPr>
            <w:r>
              <w:rPr>
                <w:rFonts w:ascii="Arial" w:cs="Arial" w:eastAsia="Arial" w:hAnsi="Arial"/>
                <w:sz w:val="20"/>
                <w:szCs w:val="20"/>
                <w:rtl w:val="0"/>
              </w:rPr>
              <w:t xml:space="preserve">L'application consomme l'API open data officielle de la Ville de Paris et offre un système</w:t>
            </w:r>
          </w:p>
          <w:p w:rsidR="00000000" w:rsidDel="00000000" w:rsidP="00000000" w:rsidRDefault="00000000" w:rsidRPr="00000000" w14:paraId="00000055">
            <w:pPr>
              <w:spacing w:line="276" w:lineRule="auto"/>
              <w:rPr>
                <w:rFonts w:ascii="Arial" w:cs="Arial" w:eastAsia="Arial" w:hAnsi="Arial"/>
                <w:sz w:val="20"/>
                <w:szCs w:val="20"/>
              </w:rPr>
            </w:pPr>
            <w:r>
              <w:rPr>
                <w:rFonts w:ascii="Arial" w:cs="Arial" w:eastAsia="Arial" w:hAnsi="Arial"/>
                <w:sz w:val="20"/>
                <w:szCs w:val="20"/>
                <w:rtl w:val="0"/>
              </w:rPr>
              <w:t xml:space="preserve">de filtrage avancé ainsi qu'un affichage détaillé de chaque station.</w:t>
            </w:r>
          </w:p>
          <w:p w:rsidR="00000000" w:rsidDel="00000000" w:rsidP="00000000" w:rsidRDefault="00000000" w:rsidRPr="00000000" w14:paraId="00000056">
            <w:pPr>
              <w:spacing w:line="276" w:lineRule="auto"/>
              <w:rPr>
                <w:rFonts w:ascii="Arial" w:cs="Arial" w:eastAsia="Arial" w:hAnsi="Arial"/>
                <w:sz w:val="20"/>
                <w:szCs w:val="20"/>
              </w:rPr>
            </w:pPr>
            <w:r>
              <w:rPr>
                <w:rtl w:val="0"/>
              </w:rPr>
            </w:r>
          </w:p>
          <w:p w:rsidR="00000000" w:rsidDel="00000000" w:rsidP="00000000" w:rsidRDefault="00000000" w:rsidRPr="00000000" w14:paraId="00000057">
            <w:pPr>
              <w:spacing w:line="276" w:lineRule="auto"/>
              <w:rPr>
                <w:rFonts w:ascii="Arial" w:cs="Arial" w:eastAsia="Arial" w:hAnsi="Arial"/>
                <w:sz w:val="20"/>
                <w:szCs w:val="20"/>
              </w:rPr>
            </w:pPr>
            <w:r>
              <w:rPr>
                <w:rFonts w:ascii="Arial" w:cs="Arial" w:eastAsia="Arial" w:hAnsi="Arial"/>
                <w:b w:val="1"/>
                <w:bCs w:val="1"/>
                <w:sz w:val="20"/>
                <w:szCs w:val="20"/>
                <w:rtl w:val="0"/>
              </w:rPr>
              <w:t xml:space="preserve">MISSION ET OBJECTIFS</w:t>
            </w:r>
          </w:p>
          <w:p w:rsidR="00000000" w:rsidDel="00000000" w:rsidP="00000000" w:rsidRDefault="00000000" w:rsidRPr="00000000" w14:paraId="00000058">
            <w:pPr>
              <w:spacing w:line="276" w:lineRule="auto"/>
              <w:rPr>
                <w:rFonts w:ascii="Arial" w:cs="Arial" w:eastAsia="Arial" w:hAnsi="Arial"/>
                <w:sz w:val="20"/>
                <w:szCs w:val="20"/>
              </w:rPr>
            </w:pPr>
            <w:r>
              <w:rPr>
                <w:rFonts w:ascii="Arial" w:cs="Arial" w:eastAsia="Arial" w:hAnsi="Arial"/>
                <w:sz w:val="20"/>
                <w:szCs w:val="20"/>
                <w:rtl w:val="0"/>
              </w:rPr>
              <w:t xml:space="preserve">Concevoir une application JavaFX suivant l'architecture MVC, consommant une API REST paginée,</w:t>
            </w:r>
          </w:p>
          <w:p w:rsidR="00000000" w:rsidDel="00000000" w:rsidP="00000000" w:rsidRDefault="00000000" w:rsidRPr="00000000" w14:paraId="00000059">
            <w:pPr>
              <w:spacing w:line="276" w:lineRule="auto"/>
              <w:rPr>
                <w:rFonts w:ascii="Arial" w:cs="Arial" w:eastAsia="Arial" w:hAnsi="Arial"/>
                <w:sz w:val="20"/>
                <w:szCs w:val="20"/>
              </w:rPr>
            </w:pPr>
            <w:r>
              <w:rPr>
                <w:rFonts w:ascii="Arial" w:cs="Arial" w:eastAsia="Arial" w:hAnsi="Arial"/>
                <w:sz w:val="20"/>
                <w:szCs w:val="20"/>
                <w:rtl w:val="0"/>
              </w:rPr>
              <w:t xml:space="preserve">avec filtrage dynamique par commune, département et type de station (fixe/mobile).</w:t>
            </w:r>
          </w:p>
          <w:p w:rsidR="00000000" w:rsidDel="00000000" w:rsidP="00000000" w:rsidRDefault="00000000" w:rsidRPr="00000000" w14:paraId="0000005A">
            <w:pPr>
              <w:spacing w:line="276" w:lineRule="auto"/>
              <w:rPr>
                <w:rFonts w:ascii="Arial" w:cs="Arial" w:eastAsia="Arial" w:hAnsi="Arial"/>
                <w:sz w:val="20"/>
                <w:szCs w:val="20"/>
              </w:rPr>
            </w:pPr>
            <w:r>
              <w:rPr>
                <w:rtl w:val="0"/>
              </w:rPr>
            </w:r>
          </w:p>
          <w:p w:rsidR="00000000" w:rsidDel="00000000" w:rsidP="00000000" w:rsidRDefault="00000000" w:rsidRPr="00000000" w14:paraId="0000005B">
            <w:pPr>
              <w:spacing w:line="276" w:lineRule="auto"/>
              <w:rPr>
                <w:rFonts w:ascii="Arial" w:cs="Arial" w:eastAsia="Arial" w:hAnsi="Arial"/>
                <w:sz w:val="20"/>
                <w:szCs w:val="20"/>
              </w:rPr>
            </w:pPr>
            <w:r>
              <w:rPr>
                <w:rFonts w:ascii="Arial" w:cs="Arial" w:eastAsia="Arial" w:hAnsi="Arial"/>
                <w:b w:val="1"/>
                <w:bCs w:val="1"/>
                <w:sz w:val="20"/>
                <w:szCs w:val="20"/>
                <w:rtl w:val="0"/>
              </w:rPr>
              <w:t xml:space="preserve">ENVIRONNEMENT TECHNIQUE</w:t>
            </w:r>
          </w:p>
          <w:p w:rsidR="00000000" w:rsidDel="00000000" w:rsidP="00000000" w:rsidRDefault="00000000" w:rsidRPr="00000000" w14:paraId="0000005C">
            <w:pPr>
              <w:spacing w:line="276" w:lineRule="auto"/>
              <w:rPr>
                <w:rFonts w:ascii="Arial" w:cs="Arial" w:eastAsia="Arial" w:hAnsi="Arial"/>
                <w:sz w:val="20"/>
                <w:szCs w:val="20"/>
              </w:rPr>
            </w:pPr>
            <w:r>
              <w:rPr>
                <w:rFonts w:ascii="Arial" w:cs="Arial" w:eastAsia="Arial" w:hAnsi="Arial"/>
                <w:sz w:val="20"/>
                <w:szCs w:val="20"/>
                <w:rtl w:val="0"/>
              </w:rPr>
              <w:t xml:space="preserve">  IDE : IntelliJ IDEA.</w:t>
            </w:r>
          </w:p>
          <w:p w:rsidR="00000000" w:rsidDel="00000000" w:rsidP="00000000" w:rsidRDefault="00000000" w:rsidRPr="00000000" w14:paraId="0000005D">
            <w:pPr>
              <w:spacing w:line="276" w:lineRule="auto"/>
              <w:rPr>
                <w:rFonts w:ascii="Arial" w:cs="Arial" w:eastAsia="Arial" w:hAnsi="Arial"/>
                <w:sz w:val="20"/>
                <w:szCs w:val="20"/>
              </w:rPr>
            </w:pPr>
            <w:r>
              <w:rPr>
                <w:rFonts w:ascii="Arial" w:cs="Arial" w:eastAsia="Arial" w:hAnsi="Arial"/>
                <w:sz w:val="20"/>
                <w:szCs w:val="20"/>
                <w:rtl w:val="0"/>
              </w:rPr>
              <w:t xml:space="preserve">  Langage : Java 17 (LTS), programmation orientée objet.</w:t>
            </w:r>
          </w:p>
          <w:p w:rsidR="00000000" w:rsidDel="00000000" w:rsidP="00000000" w:rsidRDefault="00000000" w:rsidRPr="00000000" w14:paraId="0000005E">
            <w:pPr>
              <w:spacing w:line="276" w:lineRule="auto"/>
              <w:rPr>
                <w:rFonts w:ascii="Arial" w:cs="Arial" w:eastAsia="Arial" w:hAnsi="Arial"/>
                <w:sz w:val="20"/>
                <w:szCs w:val="20"/>
              </w:rPr>
            </w:pPr>
            <w:r>
              <w:rPr>
                <w:rFonts w:ascii="Arial" w:cs="Arial" w:eastAsia="Arial" w:hAnsi="Arial"/>
                <w:sz w:val="20"/>
                <w:szCs w:val="20"/>
                <w:rtl w:val="0"/>
              </w:rPr>
              <w:t xml:space="preserve">  Interface graphique : JavaFX 21 (FXML pour la vue, CSS personnalisé).</w:t>
            </w:r>
          </w:p>
          <w:p w:rsidR="00000000" w:rsidDel="00000000" w:rsidP="00000000" w:rsidRDefault="00000000" w:rsidRPr="00000000" w14:paraId="0000005F">
            <w:pPr>
              <w:spacing w:line="276" w:lineRule="auto"/>
              <w:rPr>
                <w:rFonts w:ascii="Arial" w:cs="Arial" w:eastAsia="Arial" w:hAnsi="Arial"/>
                <w:sz w:val="20"/>
                <w:szCs w:val="20"/>
              </w:rPr>
            </w:pPr>
            <w:r>
              <w:rPr>
                <w:rFonts w:ascii="Arial" w:cs="Arial" w:eastAsia="Arial" w:hAnsi="Arial"/>
                <w:sz w:val="20"/>
                <w:szCs w:val="20"/>
                <w:rtl w:val="0"/>
              </w:rPr>
              <w:t xml:space="preserve">  Gestion de projet : Maven (pom.xml – dépendances javafx-controls, javafx-fxml, org.json).</w:t>
            </w:r>
          </w:p>
          <w:p w:rsidR="00000000" w:rsidDel="00000000" w:rsidP="00000000" w:rsidRDefault="00000000" w:rsidRPr="00000000" w14:paraId="00000060">
            <w:pPr>
              <w:spacing w:line="276" w:lineRule="auto"/>
              <w:rPr>
                <w:rFonts w:ascii="Arial" w:cs="Arial" w:eastAsia="Arial" w:hAnsi="Arial"/>
                <w:sz w:val="20"/>
                <w:szCs w:val="20"/>
              </w:rPr>
            </w:pPr>
            <w:r>
              <w:rPr>
                <w:rFonts w:ascii="Arial" w:cs="Arial" w:eastAsia="Arial" w:hAnsi="Arial"/>
                <w:sz w:val="20"/>
                <w:szCs w:val="20"/>
                <w:rtl w:val="0"/>
              </w:rPr>
              <w:t xml:space="preserve">  API : REST opendata.paris.fr – jeu de données Vélib disponibilité en temps réel (JSON paginé).</w:t>
            </w:r>
          </w:p>
          <w:p w:rsidR="00000000" w:rsidDel="00000000" w:rsidP="00000000" w:rsidRDefault="00000000" w:rsidRPr="00000000" w14:paraId="00000061">
            <w:pPr>
              <w:spacing w:line="276" w:lineRule="auto"/>
              <w:rPr>
                <w:rFonts w:ascii="Arial" w:cs="Arial" w:eastAsia="Arial" w:hAnsi="Arial"/>
                <w:sz w:val="20"/>
                <w:szCs w:val="20"/>
              </w:rPr>
            </w:pPr>
            <w:r>
              <w:rPr>
                <w:rtl w:val="0"/>
              </w:rPr>
            </w:r>
          </w:p>
          <w:p w:rsidR="00000000" w:rsidDel="00000000" w:rsidP="00000000" w:rsidRDefault="00000000" w:rsidRPr="00000000" w14:paraId="00000062">
            <w:pPr>
              <w:spacing w:line="276" w:lineRule="auto"/>
              <w:rPr>
                <w:rFonts w:ascii="Arial" w:cs="Arial" w:eastAsia="Arial" w:hAnsi="Arial"/>
                <w:sz w:val="20"/>
                <w:szCs w:val="20"/>
              </w:rPr>
            </w:pPr>
            <w:r>
              <w:rPr>
                <w:rFonts w:ascii="Arial" w:cs="Arial" w:eastAsia="Arial" w:hAnsi="Arial"/>
                <w:b w:val="1"/>
                <w:bCs w:val="1"/>
                <w:sz w:val="20"/>
                <w:szCs w:val="20"/>
                <w:rtl w:val="0"/>
              </w:rPr>
              <w:t xml:space="preserve">ARCHITECTURE MVC</w:t>
            </w:r>
          </w:p>
          <w:p w:rsidR="00000000" w:rsidDel="00000000" w:rsidP="00000000" w:rsidRDefault="00000000" w:rsidRPr="00000000" w14:paraId="00000063">
            <w:pPr>
              <w:spacing w:line="276" w:lineRule="auto"/>
              <w:rPr>
                <w:rFonts w:ascii="Arial" w:cs="Arial" w:eastAsia="Arial" w:hAnsi="Arial"/>
                <w:sz w:val="20"/>
                <w:szCs w:val="20"/>
              </w:rPr>
            </w:pPr>
            <w:r>
              <w:rPr>
                <w:rFonts w:ascii="Arial" w:cs="Arial" w:eastAsia="Arial" w:hAnsi="Arial"/>
                <w:sz w:val="20"/>
                <w:szCs w:val="20"/>
                <w:rtl w:val="0"/>
              </w:rPr>
              <w:t xml:space="preserve">  Modèle : Bike (vélo + enum BikeStatus AVAILABLE/RENTED), Station (capacité, vélos, places libres),</w:t>
            </w:r>
          </w:p>
          <w:p w:rsidR="00000000" w:rsidDel="00000000" w:rsidP="00000000" w:rsidRDefault="00000000" w:rsidRPr="00000000" w14:paraId="00000064">
            <w:pPr>
              <w:spacing w:line="276" w:lineRule="auto"/>
              <w:rPr>
                <w:rFonts w:ascii="Arial" w:cs="Arial" w:eastAsia="Arial" w:hAnsi="Arial"/>
                <w:sz w:val="20"/>
                <w:szCs w:val="20"/>
              </w:rPr>
            </w:pPr>
            <w:r>
              <w:rPr>
                <w:rFonts w:ascii="Arial" w:cs="Arial" w:eastAsia="Arial" w:hAnsi="Arial"/>
                <w:sz w:val="20"/>
                <w:szCs w:val="20"/>
                <w:rtl w:val="0"/>
              </w:rPr>
              <w:t xml:space="preserve">           Rental (location en cours avec horodatage), User (utilisateur).</w:t>
            </w:r>
          </w:p>
          <w:p w:rsidR="00000000" w:rsidDel="00000000" w:rsidP="00000000" w:rsidRDefault="00000000" w:rsidRPr="00000000" w14:paraId="00000065">
            <w:pPr>
              <w:spacing w:line="276" w:lineRule="auto"/>
              <w:rPr>
                <w:rFonts w:ascii="Arial" w:cs="Arial" w:eastAsia="Arial" w:hAnsi="Arial"/>
                <w:sz w:val="20"/>
                <w:szCs w:val="20"/>
              </w:rPr>
            </w:pPr>
            <w:r>
              <w:rPr>
                <w:rFonts w:ascii="Arial" w:cs="Arial" w:eastAsia="Arial" w:hAnsi="Arial"/>
                <w:sz w:val="20"/>
                <w:szCs w:val="20"/>
                <w:rtl w:val="0"/>
              </w:rPr>
              <w:t xml:space="preserve">  Service : ConnectAPI (appels HTTP GET paginés + parsing JSON → objets Station),</w:t>
            </w:r>
          </w:p>
          <w:p w:rsidR="00000000" w:rsidDel="00000000" w:rsidP="00000000" w:rsidRDefault="00000000" w:rsidRPr="00000000" w14:paraId="00000066">
            <w:pPr>
              <w:spacing w:line="276" w:lineRule="auto"/>
              <w:rPr>
                <w:rFonts w:ascii="Arial" w:cs="Arial" w:eastAsia="Arial" w:hAnsi="Arial"/>
                <w:sz w:val="20"/>
                <w:szCs w:val="20"/>
              </w:rPr>
            </w:pPr>
            <w:r>
              <w:rPr>
                <w:rFonts w:ascii="Arial" w:cs="Arial" w:eastAsia="Arial" w:hAnsi="Arial"/>
                <w:sz w:val="20"/>
                <w:szCs w:val="20"/>
                <w:rtl w:val="0"/>
              </w:rPr>
              <w:t xml:space="preserve">           VelibService (logique métier : location/retour de vélo, gestion des stations).</w:t>
            </w:r>
          </w:p>
          <w:p w:rsidR="00000000" w:rsidDel="00000000" w:rsidP="00000000" w:rsidRDefault="00000000" w:rsidRPr="00000000" w14:paraId="00000067">
            <w:pPr>
              <w:spacing w:line="276" w:lineRule="auto"/>
              <w:rPr>
                <w:rFonts w:ascii="Arial" w:cs="Arial" w:eastAsia="Arial" w:hAnsi="Arial"/>
                <w:sz w:val="20"/>
                <w:szCs w:val="20"/>
              </w:rPr>
            </w:pPr>
            <w:r>
              <w:rPr>
                <w:rFonts w:ascii="Arial" w:cs="Arial" w:eastAsia="Arial" w:hAnsi="Arial"/>
                <w:sz w:val="20"/>
                <w:szCs w:val="20"/>
                <w:rtl w:val="0"/>
              </w:rPr>
              <w:t xml:space="preserve">  Vue/Contrôleur : MainView.fxml (interface FXML), MainController.java (logique UI JavaFX).</w:t>
            </w:r>
          </w:p>
          <w:p w:rsidR="00000000" w:rsidDel="00000000" w:rsidP="00000000" w:rsidRDefault="00000000" w:rsidRPr="00000000" w14:paraId="00000068">
            <w:pPr>
              <w:spacing w:line="276" w:lineRule="auto"/>
              <w:rPr>
                <w:rFonts w:ascii="Arial" w:cs="Arial" w:eastAsia="Arial" w:hAnsi="Arial"/>
                <w:sz w:val="20"/>
                <w:szCs w:val="20"/>
              </w:rPr>
            </w:pPr>
            <w:r>
              <w:rPr>
                <w:rtl w:val="0"/>
              </w:rPr>
            </w:r>
          </w:p>
          <w:p w:rsidR="00000000" w:rsidDel="00000000" w:rsidP="00000000" w:rsidRDefault="00000000" w:rsidRPr="00000000" w14:paraId="00000069">
            <w:pPr>
              <w:spacing w:line="276" w:lineRule="auto"/>
              <w:rPr>
                <w:rFonts w:ascii="Arial" w:cs="Arial" w:eastAsia="Arial" w:hAnsi="Arial"/>
                <w:sz w:val="20"/>
                <w:szCs w:val="20"/>
              </w:rPr>
            </w:pPr>
            <w:r>
              <w:rPr>
                <w:rFonts w:ascii="Arial" w:cs="Arial" w:eastAsia="Arial" w:hAnsi="Arial"/>
                <w:b w:val="1"/>
                <w:bCs w:val="1"/>
                <w:sz w:val="20"/>
                <w:szCs w:val="20"/>
                <w:rtl w:val="0"/>
              </w:rPr>
              <w:t xml:space="preserve">DÉROULEMENT DE LA RÉALISATION</w:t>
            </w:r>
          </w:p>
          <w:p w:rsidR="00000000" w:rsidDel="00000000" w:rsidP="00000000" w:rsidRDefault="00000000" w:rsidRPr="00000000" w14:paraId="0000006A">
            <w:pPr>
              <w:spacing w:line="276" w:lineRule="auto"/>
              <w:rPr>
                <w:rFonts w:ascii="Arial" w:cs="Arial" w:eastAsia="Arial" w:hAnsi="Arial"/>
                <w:sz w:val="20"/>
                <w:szCs w:val="20"/>
              </w:rPr>
            </w:pPr>
            <w:r>
              <w:rPr>
                <w:rFonts w:ascii="Arial" w:cs="Arial" w:eastAsia="Arial" w:hAnsi="Arial"/>
                <w:sz w:val="20"/>
                <w:szCs w:val="20"/>
                <w:rtl w:val="0"/>
              </w:rPr>
              <w:t xml:space="preserve">Phase 1 – Modélisation MVC (mars 2026) :</w:t>
            </w:r>
          </w:p>
          <w:p w:rsidR="00000000" w:rsidDel="00000000" w:rsidP="00000000" w:rsidRDefault="00000000" w:rsidRPr="00000000" w14:paraId="0000006B">
            <w:pPr>
              <w:spacing w:line="276" w:lineRule="auto"/>
              <w:rPr>
                <w:rFonts w:ascii="Arial" w:cs="Arial" w:eastAsia="Arial" w:hAnsi="Arial"/>
                <w:sz w:val="20"/>
                <w:szCs w:val="20"/>
              </w:rPr>
            </w:pPr>
            <w:r>
              <w:rPr>
                <w:rFonts w:ascii="Arial" w:cs="Arial" w:eastAsia="Arial" w:hAnsi="Arial"/>
                <w:sz w:val="20"/>
                <w:szCs w:val="20"/>
                <w:rtl w:val="0"/>
              </w:rPr>
              <w:t xml:space="preserve">  Conception des classes métier avec encapsulation stricte et validations (id &gt; 0, nom non vide).</w:t>
            </w:r>
          </w:p>
          <w:p w:rsidR="00000000" w:rsidDel="00000000" w:rsidP="00000000" w:rsidRDefault="00000000" w:rsidRPr="00000000" w14:paraId="0000006C">
            <w:pPr>
              <w:spacing w:line="276" w:lineRule="auto"/>
              <w:rPr>
                <w:rFonts w:ascii="Arial" w:cs="Arial" w:eastAsia="Arial" w:hAnsi="Arial"/>
                <w:sz w:val="20"/>
                <w:szCs w:val="20"/>
              </w:rPr>
            </w:pPr>
            <w:r>
              <w:rPr>
                <w:rFonts w:ascii="Arial" w:cs="Arial" w:eastAsia="Arial" w:hAnsi="Arial"/>
                <w:sz w:val="20"/>
                <w:szCs w:val="20"/>
                <w:rtl w:val="0"/>
              </w:rPr>
              <w:t xml:space="preserve">  Implémentation de VelibService : location/retour avec gestion des cas d'erreur.</w:t>
            </w:r>
          </w:p>
          <w:p w:rsidR="00000000" w:rsidDel="00000000" w:rsidP="00000000" w:rsidRDefault="00000000" w:rsidRPr="00000000" w14:paraId="0000006D">
            <w:pPr>
              <w:spacing w:line="276" w:lineRule="auto"/>
              <w:rPr>
                <w:rFonts w:ascii="Arial" w:cs="Arial" w:eastAsia="Arial" w:hAnsi="Arial"/>
                <w:sz w:val="20"/>
                <w:szCs w:val="20"/>
              </w:rPr>
            </w:pPr>
            <w:r>
              <w:rPr>
                <w:rtl w:val="0"/>
              </w:rPr>
            </w:r>
          </w:p>
          <w:p w:rsidR="00000000" w:rsidDel="00000000" w:rsidP="00000000" w:rsidRDefault="00000000" w:rsidRPr="00000000" w14:paraId="0000006E">
            <w:pPr>
              <w:spacing w:line="276" w:lineRule="auto"/>
              <w:rPr>
                <w:rFonts w:ascii="Arial" w:cs="Arial" w:eastAsia="Arial" w:hAnsi="Arial"/>
                <w:sz w:val="20"/>
                <w:szCs w:val="20"/>
              </w:rPr>
            </w:pPr>
            <w:r>
              <w:rPr>
                <w:rFonts w:ascii="Arial" w:cs="Arial" w:eastAsia="Arial" w:hAnsi="Arial"/>
                <w:sz w:val="20"/>
                <w:szCs w:val="20"/>
                <w:rtl w:val="0"/>
              </w:rPr>
              <w:t xml:space="preserve">Phase 2 – Connexion à l'API Vélib (mars 2026) :</w:t>
            </w:r>
          </w:p>
          <w:p w:rsidR="00000000" w:rsidDel="00000000" w:rsidP="00000000" w:rsidRDefault="00000000" w:rsidRPr="00000000" w14:paraId="0000006F">
            <w:pPr>
              <w:spacing w:line="276" w:lineRule="auto"/>
              <w:rPr>
                <w:rFonts w:ascii="Arial" w:cs="Arial" w:eastAsia="Arial" w:hAnsi="Arial"/>
                <w:sz w:val="20"/>
                <w:szCs w:val="20"/>
              </w:rPr>
            </w:pPr>
            <w:r>
              <w:rPr>
                <w:rFonts w:ascii="Arial" w:cs="Arial" w:eastAsia="Arial" w:hAnsi="Arial"/>
                <w:sz w:val="20"/>
                <w:szCs w:val="20"/>
                <w:rtl w:val="0"/>
              </w:rPr>
              <w:t xml:space="preserve">  Développement de ConnectAPI : requête HTTP GET, pagination automatique (offset/limit 100).</w:t>
            </w:r>
          </w:p>
          <w:p w:rsidR="00000000" w:rsidDel="00000000" w:rsidP="00000000" w:rsidRDefault="00000000" w:rsidRPr="00000000" w14:paraId="00000070">
            <w:pPr>
              <w:spacing w:line="276" w:lineRule="auto"/>
              <w:rPr>
                <w:rFonts w:ascii="Arial" w:cs="Arial" w:eastAsia="Arial" w:hAnsi="Arial"/>
                <w:sz w:val="20"/>
                <w:szCs w:val="20"/>
              </w:rPr>
            </w:pPr>
            <w:r>
              <w:rPr>
                <w:rFonts w:ascii="Arial" w:cs="Arial" w:eastAsia="Arial" w:hAnsi="Arial"/>
                <w:sz w:val="20"/>
                <w:szCs w:val="20"/>
                <w:rtl w:val="0"/>
              </w:rPr>
              <w:t xml:space="preserve">  Parsing JSON avec org.json : extraction de stationCode, capacity, mechanical, ebike…</w:t>
            </w:r>
          </w:p>
          <w:p w:rsidR="00000000" w:rsidDel="00000000" w:rsidP="00000000" w:rsidRDefault="00000000" w:rsidRPr="00000000" w14:paraId="00000071">
            <w:pPr>
              <w:spacing w:line="276" w:lineRule="auto"/>
              <w:rPr>
                <w:rFonts w:ascii="Arial" w:cs="Arial" w:eastAsia="Arial" w:hAnsi="Arial"/>
                <w:sz w:val="20"/>
                <w:szCs w:val="20"/>
              </w:rPr>
            </w:pPr>
            <w:r>
              <w:rPr>
                <w:rFonts w:ascii="Arial" w:cs="Arial" w:eastAsia="Arial" w:hAnsi="Arial"/>
                <w:sz w:val="20"/>
                <w:szCs w:val="20"/>
                <w:rtl w:val="0"/>
              </w:rPr>
              <w:t xml:space="preserve">  Chargement asynchrone (thread dédié + Platform.runLater pour mettre à jour l'UI JavaFX).</w:t>
            </w:r>
          </w:p>
          <w:p w:rsidR="00000000" w:rsidDel="00000000" w:rsidP="00000000" w:rsidRDefault="00000000" w:rsidRPr="00000000" w14:paraId="00000072">
            <w:pPr>
              <w:spacing w:line="276" w:lineRule="auto"/>
              <w:rPr>
                <w:rFonts w:ascii="Arial" w:cs="Arial" w:eastAsia="Arial" w:hAnsi="Arial"/>
                <w:sz w:val="20"/>
                <w:szCs w:val="20"/>
              </w:rPr>
            </w:pPr>
            <w:r>
              <w:rPr>
                <w:rtl w:val="0"/>
              </w:rPr>
            </w:r>
          </w:p>
          <w:p w:rsidR="00000000" w:rsidDel="00000000" w:rsidP="00000000" w:rsidRDefault="00000000" w:rsidRPr="00000000" w14:paraId="00000073">
            <w:pPr>
              <w:spacing w:line="276" w:lineRule="auto"/>
              <w:rPr>
                <w:rFonts w:ascii="Arial" w:cs="Arial" w:eastAsia="Arial" w:hAnsi="Arial"/>
                <w:sz w:val="20"/>
                <w:szCs w:val="20"/>
              </w:rPr>
            </w:pPr>
            <w:r>
              <w:rPr>
                <w:rFonts w:ascii="Arial" w:cs="Arial" w:eastAsia="Arial" w:hAnsi="Arial"/>
                <w:sz w:val="20"/>
                <w:szCs w:val="20"/>
                <w:rtl w:val="0"/>
              </w:rPr>
              <w:t xml:space="preserve">Phase 3 – Interface JavaFX et filtres avec IntelliJ IDEA (avril 2026) :</w:t>
            </w:r>
          </w:p>
          <w:p w:rsidR="00000000" w:rsidDel="00000000" w:rsidP="00000000" w:rsidRDefault="00000000" w:rsidRPr="00000000" w14:paraId="00000074">
            <w:pPr>
              <w:spacing w:line="276" w:lineRule="auto"/>
              <w:rPr>
                <w:rFonts w:ascii="Arial" w:cs="Arial" w:eastAsia="Arial" w:hAnsi="Arial"/>
                <w:sz w:val="20"/>
                <w:szCs w:val="20"/>
              </w:rPr>
            </w:pPr>
            <w:r>
              <w:rPr>
                <w:rFonts w:ascii="Arial" w:cs="Arial" w:eastAsia="Arial" w:hAnsi="Arial"/>
                <w:sz w:val="20"/>
                <w:szCs w:val="20"/>
                <w:rtl w:val="0"/>
              </w:rPr>
              <w:t xml:space="preserve">  MainView.fxml : ListView des stations, 2 ComboBox de filtres, panneau de détail.</w:t>
            </w:r>
          </w:p>
          <w:p w:rsidR="00000000" w:rsidDel="00000000" w:rsidP="00000000" w:rsidRDefault="00000000" w:rsidRPr="00000000" w14:paraId="00000075">
            <w:pPr>
              <w:spacing w:line="276" w:lineRule="auto"/>
              <w:rPr>
                <w:rFonts w:ascii="Arial" w:cs="Arial" w:eastAsia="Arial" w:hAnsi="Arial"/>
                <w:sz w:val="20"/>
                <w:szCs w:val="20"/>
              </w:rPr>
            </w:pPr>
            <w:r>
              <w:rPr>
                <w:rFonts w:ascii="Arial" w:cs="Arial" w:eastAsia="Arial" w:hAnsi="Arial"/>
                <w:sz w:val="20"/>
                <w:szCs w:val="20"/>
                <w:rtl w:val="0"/>
              </w:rPr>
              <w:t xml:space="preserve">  Filtres dynamiques : par Commune, par Département (Paris 75, 92, 93, 94), par type (mobile/fixe).</w:t>
            </w:r>
          </w:p>
          <w:p w:rsidR="00000000" w:rsidDel="00000000" w:rsidP="00000000" w:rsidRDefault="00000000" w:rsidRPr="00000000" w14:paraId="00000076">
            <w:pPr>
              <w:spacing w:line="276" w:lineRule="auto"/>
              <w:rPr>
                <w:rFonts w:ascii="Arial" w:cs="Arial" w:eastAsia="Arial" w:hAnsi="Arial"/>
                <w:sz w:val="20"/>
                <w:szCs w:val="20"/>
              </w:rPr>
            </w:pPr>
            <w:r>
              <w:rPr>
                <w:rFonts w:ascii="Arial" w:cs="Arial" w:eastAsia="Arial" w:hAnsi="Arial"/>
                <w:sz w:val="20"/>
                <w:szCs w:val="20"/>
                <w:rtl w:val="0"/>
              </w:rPr>
              <w:t xml:space="preserve">  Affichage détaillé : code station, statut ouvert/fermé, borne de paiement, vélos méca/élec, places.</w:t>
            </w:r>
          </w:p>
          <w:p w:rsidR="00000000" w:rsidDel="00000000" w:rsidP="00000000" w:rsidRDefault="00000000" w:rsidRPr="00000000" w14:paraId="00000077">
            <w:pPr>
              <w:spacing w:line="276" w:lineRule="auto"/>
              <w:rPr>
                <w:rFonts w:ascii="Arial" w:cs="Arial" w:eastAsia="Arial" w:hAnsi="Arial"/>
                <w:sz w:val="20"/>
                <w:szCs w:val="20"/>
              </w:rPr>
            </w:pPr>
            <w:r>
              <w:rPr>
                <w:rFonts w:ascii="Arial" w:cs="Arial" w:eastAsia="Arial" w:hAnsi="Arial"/>
                <w:sz w:val="20"/>
                <w:szCs w:val="20"/>
                <w:rtl w:val="0"/>
              </w:rPr>
              <w:t xml:space="preserve">  Listener sur la sélection de station pour mise à jour dynamique du panneau d'information.</w:t>
            </w:r>
          </w:p>
          <w:p w:rsidR="00000000" w:rsidDel="00000000" w:rsidP="00000000" w:rsidRDefault="00000000" w:rsidRPr="00000000" w14:paraId="00000078">
            <w:pPr>
              <w:spacing w:line="276" w:lineRule="auto"/>
              <w:rPr>
                <w:rFonts w:ascii="Arial" w:cs="Arial" w:eastAsia="Arial" w:hAnsi="Arial"/>
                <w:sz w:val="20"/>
                <w:szCs w:val="20"/>
              </w:rPr>
            </w:pPr>
            <w:r>
              <w:rPr>
                <w:rtl w:val="0"/>
              </w:rPr>
            </w:r>
          </w:p>
          <w:p w:rsidR="00000000" w:rsidDel="00000000" w:rsidP="00000000" w:rsidRDefault="00000000" w:rsidRPr="00000000" w14:paraId="00000079">
            <w:pPr>
              <w:spacing w:line="276" w:lineRule="auto"/>
              <w:rPr>
                <w:rFonts w:ascii="Arial" w:cs="Arial" w:eastAsia="Arial" w:hAnsi="Arial"/>
                <w:sz w:val="20"/>
                <w:szCs w:val="20"/>
              </w:rPr>
            </w:pPr>
            <w:r>
              <w:rPr>
                <w:rFonts w:ascii="Arial" w:cs="Arial" w:eastAsia="Arial" w:hAnsi="Arial"/>
                <w:b w:val="1"/>
                <w:bCs w:val="1"/>
                <w:sz w:val="20"/>
                <w:szCs w:val="20"/>
                <w:rtl w:val="0"/>
              </w:rPr>
              <w:t xml:space="preserve">PRODUCTIONS RÉALISÉES</w:t>
            </w:r>
          </w:p>
          <w:p w:rsidR="00000000" w:rsidDel="00000000" w:rsidP="00000000" w:rsidRDefault="00000000" w:rsidRPr="00000000" w14:paraId="0000007A">
            <w:pPr>
              <w:spacing w:line="276" w:lineRule="auto"/>
              <w:rPr>
                <w:rFonts w:ascii="Arial" w:cs="Arial" w:eastAsia="Arial" w:hAnsi="Arial"/>
                <w:sz w:val="20"/>
                <w:szCs w:val="20"/>
              </w:rPr>
            </w:pPr>
            <w:r>
              <w:rPr>
                <w:rFonts w:ascii="Arial" w:cs="Arial" w:eastAsia="Arial" w:hAnsi="Arial"/>
                <w:sz w:val="20"/>
                <w:szCs w:val="20"/>
                <w:rtl w:val="0"/>
              </w:rPr>
              <w:t xml:space="preserve">  Application JavaFX MVC complète (5 classes modèle, 2 services, 1 contrôleur, 1 vue FXML).</w:t>
            </w:r>
          </w:p>
          <w:p w:rsidR="00000000" w:rsidDel="00000000" w:rsidP="00000000" w:rsidRDefault="00000000" w:rsidRPr="00000000" w14:paraId="0000007B">
            <w:pPr>
              <w:spacing w:line="276" w:lineRule="auto"/>
              <w:rPr>
                <w:rFonts w:ascii="Arial" w:cs="Arial" w:eastAsia="Arial" w:hAnsi="Arial"/>
                <w:sz w:val="20"/>
                <w:szCs w:val="20"/>
              </w:rPr>
            </w:pPr>
            <w:r>
              <w:rPr>
                <w:rFonts w:ascii="Arial" w:cs="Arial" w:eastAsia="Arial" w:hAnsi="Arial"/>
                <w:sz w:val="20"/>
                <w:szCs w:val="20"/>
                <w:rtl w:val="0"/>
              </w:rPr>
              <w:t xml:space="preserve">  Module ConnectAPI : récupération paginée de toutes les stations Vélib via API REST JSON.</w:t>
            </w:r>
          </w:p>
          <w:p w:rsidR="00000000" w:rsidDel="00000000" w:rsidP="00000000" w:rsidRDefault="00000000" w:rsidRPr="00000000" w14:paraId="0000007C">
            <w:pPr>
              <w:spacing w:line="276" w:lineRule="auto"/>
              <w:rPr>
                <w:rFonts w:ascii="Arial" w:cs="Arial" w:eastAsia="Arial" w:hAnsi="Arial"/>
                <w:sz w:val="20"/>
                <w:szCs w:val="20"/>
              </w:rPr>
            </w:pPr>
            <w:r>
              <w:rPr>
                <w:rFonts w:ascii="Arial" w:cs="Arial" w:eastAsia="Arial" w:hAnsi="Arial"/>
                <w:sz w:val="20"/>
                <w:szCs w:val="20"/>
                <w:rtl w:val="0"/>
              </w:rPr>
              <w:t xml:space="preserve">  Interface utilisateur avec filtres multi-critères et affichage temps réel des disponibilités.</w:t>
            </w:r>
          </w:p>
          <w:p w:rsidR="00000000" w:rsidDel="00000000" w:rsidP="00000000" w:rsidRDefault="00000000" w:rsidRPr="00000000" w14:paraId="0000007D">
            <w:pPr>
              <w:spacing w:line="276" w:lineRule="auto"/>
              <w:rPr>
                <w:rFonts w:ascii="Arial" w:cs="Arial" w:eastAsia="Arial" w:hAnsi="Arial"/>
                <w:sz w:val="20"/>
                <w:szCs w:val="20"/>
              </w:rPr>
            </w:pPr>
            <w:r>
              <w:rPr>
                <w:rtl w:val="0"/>
              </w:rPr>
            </w:r>
          </w:p>
          <w:p w:rsidR="00000000" w:rsidDel="00000000" w:rsidP="00000000" w:rsidRDefault="00000000" w:rsidRPr="00000000" w14:paraId="0000007E">
            <w:pPr>
              <w:spacing w:line="276" w:lineRule="auto"/>
              <w:rPr>
                <w:rFonts w:ascii="Arial" w:cs="Arial" w:eastAsia="Arial" w:hAnsi="Arial"/>
                <w:sz w:val="20"/>
                <w:szCs w:val="20"/>
              </w:rPr>
            </w:pPr>
            <w:r>
              <w:rPr>
                <w:rFonts w:ascii="Arial" w:cs="Arial" w:eastAsia="Arial" w:hAnsi="Arial"/>
                <w:b w:val="1"/>
                <w:bCs w:val="1"/>
                <w:sz w:val="20"/>
                <w:szCs w:val="20"/>
                <w:rtl w:val="0"/>
              </w:rPr>
              <w:t xml:space="preserve">COMPÉTENCES MOBILISÉES</w:t>
            </w:r>
          </w:p>
          <w:p w:rsidR="00000000" w:rsidDel="00000000" w:rsidP="00000000" w:rsidRDefault="00000000" w:rsidRPr="00000000" w14:paraId="0000007F">
            <w:pPr>
              <w:spacing w:line="276" w:lineRule="auto"/>
              <w:rPr>
                <w:rFonts w:ascii="Arial" w:cs="Arial" w:eastAsia="Arial" w:hAnsi="Arial"/>
                <w:sz w:val="20"/>
                <w:szCs w:val="20"/>
              </w:rPr>
            </w:pPr>
            <w:r>
              <w:rPr>
                <w:rFonts w:ascii="Arial" w:cs="Arial" w:eastAsia="Arial" w:hAnsi="Arial"/>
                <w:sz w:val="20"/>
                <w:szCs w:val="20"/>
                <w:rtl w:val="0"/>
              </w:rPr>
              <w:t xml:space="preserve">  Concevoir et développer : Java 17 OOP, JavaFX MVC, FXML, Maven, threads asynchrones.</w:t>
            </w:r>
          </w:p>
        </w:tc>
      </w:tr>
    </w:tbl>
    <w:p w:rsidR="00000000" w:rsidDel="00000000" w:rsidP="00000000" w:rsidRDefault="00000000" w:rsidRPr="00000000" w14:paraId="00000080">
      <w:pPr>
        <w:rPr>
          <w:rFonts w:ascii="Arial" w:cs="Arial" w:eastAsia="Arial" w:hAnsi="Arial"/>
          <w:sz w:val="20"/>
          <w:szCs w:val="20"/>
        </w:rPr>
      </w:pPr>
      <w:r>
        <w:br w:type="page"/>
      </w:r>
      <w:r>
        <w:rPr>
          <w:rtl w:val="0"/>
        </w:rPr>
      </w:r>
    </w:p>
    <w:p w:rsidR="00000000" w:rsidDel="00000000" w:rsidP="00000000" w:rsidRDefault="00000000" w:rsidRPr="00000000" w14:paraId="00000081">
      <w:pPr>
        <w:rPr>
          <w:rFonts w:ascii="Arial" w:cs="Arial" w:eastAsia="Arial" w:hAnsi="Arial"/>
          <w:b w:val="1"/>
          <w:bCs w:val="1"/>
          <w:sz w:val="22"/>
          <w:szCs w:val="22"/>
        </w:rPr>
      </w:pPr>
      <w:r>
        <w:rPr>
          <w:rtl w:val="0"/>
        </w:rPr>
      </w:r>
    </w:p>
    <w:tbl>
      <w:tblPr>
        <w:tblStyle w:val="Table5"/>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82">
            <w:pPr>
              <w:widowControl w:val="0"/>
              <w:tabs>
                <w:tab w:val="left" w:leader="none" w:pos="7822"/>
              </w:tabs>
              <w:spacing w:after="120" w:before="120" w:lineRule="auto"/>
              <w:rPr>
                <w:rFonts w:ascii="Arial" w:cs="Arial" w:eastAsia="Arial" w:hAnsi="Arial"/>
                <w:b w:val="1"/>
                <w:bCs w:val="1"/>
                <w:sz w:val="22"/>
                <w:szCs w:val="22"/>
              </w:rPr>
            </w:pPr>
            <w:r>
              <w:rPr>
                <w:rFonts w:ascii="Arial" w:cs="Arial" w:eastAsia="Arial" w:hAnsi="Arial"/>
                <w:b w:val="1"/>
                <w:bCs w:val="1"/>
                <w:sz w:val="22"/>
                <w:szCs w:val="22"/>
                <w:rtl w:val="0"/>
              </w:rPr>
              <w:t xml:space="preserve">BTS </w:t>
            </w:r>
            <w:r>
              <w:rPr>
                <w:rFonts w:ascii="Arial" w:cs="Arial" w:eastAsia="Arial" w:hAnsi="Arial"/>
                <w:b w:val="1"/>
                <w:bCs w:val="1"/>
                <w:smallCaps w:val="1"/>
                <w:sz w:val="22"/>
                <w:szCs w:val="22"/>
                <w:rtl w:val="0"/>
              </w:rPr>
              <w:t xml:space="preserve">SERVICES INFORMATIQUES AUX ORGANISATIONS</w:t>
            </w:r>
            <w:r>
              <w:rPr>
                <w:rFonts w:ascii="Arial" w:cs="Arial" w:eastAsia="Arial" w:hAnsi="Arial"/>
                <w:b w:val="1"/>
                <w:bCs w:val="1"/>
                <w:sz w:val="22"/>
                <w:szCs w:val="22"/>
                <w:rtl w:val="0"/>
              </w:rPr>
              <w:tab/>
              <w:t xml:space="preserve">SESSION 2026</w:t>
            </w:r>
          </w:p>
          <w:p w:rsidR="00000000" w:rsidDel="00000000" w:rsidP="00000000" w:rsidRDefault="00000000" w:rsidRPr="00000000" w14:paraId="00000083">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ANNEXE 9-1-B : Fiche descriptive de réalisation professionnelle </w:t>
            </w:r>
            <w:r>
              <w:rPr>
                <w:rtl w:val="0"/>
              </w:rPr>
              <w:br w:type="textWrapping"/>
            </w:r>
            <w:r>
              <w:rPr>
                <w:rFonts w:ascii="Arial" w:cs="Arial" w:eastAsia="Arial" w:hAnsi="Arial"/>
                <w:b w:val="1"/>
                <w:bCs w:val="1"/>
                <w:sz w:val="22"/>
                <w:szCs w:val="22"/>
                <w:rtl w:val="0"/>
              </w:rPr>
              <w:t xml:space="preserve">(verso, éventuellement pages suivantes)</w:t>
            </w:r>
          </w:p>
          <w:p w:rsidR="00000000" w:rsidDel="00000000" w:rsidP="00000000" w:rsidRDefault="00000000" w:rsidRPr="00000000" w14:paraId="00000084">
            <w:pPr>
              <w:spacing w:after="120" w:before="120" w:lineRule="auto"/>
              <w:jc w:val="center"/>
              <w:rPr>
                <w:rFonts w:ascii="Arial" w:cs="Arial" w:eastAsia="Arial" w:hAnsi="Arial"/>
                <w:b w:val="1"/>
                <w:bCs w:val="1"/>
                <w:sz w:val="22"/>
                <w:szCs w:val="22"/>
              </w:rPr>
            </w:pPr>
            <w:r>
              <w:rPr>
                <w:rFonts w:ascii="Arial" w:cs="Arial" w:eastAsia="Arial" w:hAnsi="Arial"/>
                <w:b w:val="1"/>
                <w:bCs w:val="1"/>
                <w:sz w:val="22"/>
                <w:szCs w:val="22"/>
                <w:rtl w:val="0"/>
              </w:rPr>
              <w:t xml:space="preserve">Épreuve E6 - Conception et développement d’applications (option SLAM)</w:t>
            </w:r>
            <w:r>
              <w:rPr>
                <w:rFonts w:ascii="Arial" w:cs="Arial" w:eastAsia="Arial" w:hAnsi="Arial"/>
                <w:sz w:val="22"/>
                <w:szCs w:val="22"/>
                <w:rtl w:val="0"/>
              </w:rPr>
              <w:t xml:space="preserve"> </w:t>
            </w:r>
            <w:r>
              <w:rPr>
                <w:rtl w:val="0"/>
              </w:rPr>
            </w:r>
          </w:p>
        </w:tc>
      </w:tr>
    </w:tbl>
    <w:p w:rsidR="00000000" w:rsidDel="00000000" w:rsidP="00000000" w:rsidRDefault="00000000" w:rsidRPr="00000000" w14:paraId="00000085">
      <w:pPr>
        <w:rPr>
          <w:rFonts w:ascii="Arial" w:cs="Arial" w:eastAsia="Arial" w:hAnsi="Arial"/>
          <w:sz w:val="11"/>
          <w:szCs w:val="11"/>
          <w:u w:val="single"/>
        </w:rPr>
      </w:pPr>
      <w:r>
        <w:rPr>
          <w:rtl w:val="0"/>
        </w:rPr>
      </w:r>
    </w:p>
    <w:tbl>
      <w:tblPr>
        <w:tblStyle w:val="Table6"/>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276" w:lineRule="auto"/>
              <w:rPr>
                <w:rFonts w:ascii="Arial" w:cs="Arial" w:eastAsia="Arial" w:hAnsi="Arial"/>
                <w:sz w:val="20"/>
                <w:szCs w:val="20"/>
              </w:rPr>
            </w:pPr>
            <w:r>
              <w:rPr>
                <w:rFonts w:ascii="Arial" w:cs="Arial" w:eastAsia="Arial" w:hAnsi="Arial"/>
                <w:b w:val="1"/>
                <w:bCs w:val="1"/>
                <w:sz w:val="20"/>
                <w:szCs w:val="20"/>
                <w:rtl w:val="0"/>
              </w:rPr>
              <w:t xml:space="preserve">Descriptif de la réalisation professionnelle, y compris les productions réalisées et schémas explicatifs</w:t>
            </w:r>
            <w:r>
              <w:rPr>
                <w:rtl w:val="0"/>
              </w:rPr>
            </w:r>
          </w:p>
          <w:p w:rsidR="00000000" w:rsidDel="00000000" w:rsidP="00000000" w:rsidRDefault="00000000" w:rsidRPr="00000000" w14:paraId="00000087">
            <w:pPr>
              <w:spacing w:line="276" w:lineRule="auto"/>
              <w:rPr>
                <w:rFonts w:ascii="Arial" w:cs="Arial" w:eastAsia="Arial" w:hAnsi="Arial"/>
                <w:sz w:val="20"/>
                <w:szCs w:val="20"/>
              </w:rPr>
            </w:pPr>
            <w:r>
              <w:rPr>
                <w:rtl w:val="0"/>
              </w:rPr>
            </w:r>
          </w:p>
          <w:p w:rsidR="00000000" w:rsidDel="00000000" w:rsidP="00000000" w:rsidRDefault="00000000" w:rsidRPr="00000000" w14:paraId="00000088">
            <w:pPr>
              <w:spacing w:line="276" w:lineRule="auto"/>
              <w:rPr>
                <w:rFonts w:ascii="Arial" w:cs="Arial" w:eastAsia="Arial" w:hAnsi="Arial"/>
                <w:sz w:val="20"/>
                <w:szCs w:val="20"/>
              </w:rPr>
            </w:pPr>
            <w:r>
              <w:rPr>
                <w:rtl w:val="0"/>
              </w:rPr>
            </w:r>
          </w:p>
          <w:p w:rsidR="00000000" w:rsidDel="00000000" w:rsidP="00000000" w:rsidRDefault="00000000" w:rsidRPr="00000000" w14:paraId="00000089">
            <w:pPr>
              <w:spacing w:line="276" w:lineRule="auto"/>
              <w:rPr>
                <w:rFonts w:ascii="Arial" w:cs="Arial" w:eastAsia="Arial" w:hAnsi="Arial"/>
                <w:sz w:val="20"/>
                <w:szCs w:val="20"/>
              </w:rPr>
            </w:pPr>
            <w:r>
              <w:rPr>
                <w:rtl w:val="0"/>
              </w:rPr>
            </w:r>
          </w:p>
          <w:p w:rsidR="00000000" w:rsidDel="00000000" w:rsidP="00000000" w:rsidRDefault="00000000" w:rsidRPr="00000000" w14:paraId="0000008A">
            <w:pPr>
              <w:spacing w:line="276" w:lineRule="auto"/>
              <w:rPr>
                <w:rFonts w:ascii="Arial" w:cs="Arial" w:eastAsia="Arial" w:hAnsi="Arial"/>
                <w:sz w:val="20"/>
                <w:szCs w:val="20"/>
              </w:rPr>
            </w:pPr>
            <w:r>
              <w:rPr>
                <w:rtl w:val="0"/>
              </w:rPr>
            </w:r>
          </w:p>
          <w:p w:rsidR="00000000" w:rsidDel="00000000" w:rsidP="00000000" w:rsidRDefault="00000000" w:rsidRPr="00000000" w14:paraId="0000008B">
            <w:pPr>
              <w:spacing w:line="276" w:lineRule="auto"/>
              <w:rPr>
                <w:rFonts w:ascii="Arial" w:cs="Arial" w:eastAsia="Arial" w:hAnsi="Arial"/>
                <w:sz w:val="20"/>
                <w:szCs w:val="20"/>
              </w:rPr>
            </w:pPr>
            <w:r>
              <w:rPr>
                <w:rtl w:val="0"/>
              </w:rPr>
            </w:r>
          </w:p>
          <w:p w:rsidR="00000000" w:rsidDel="00000000" w:rsidP="00000000" w:rsidRDefault="00000000" w:rsidRPr="00000000" w14:paraId="0000008C">
            <w:pPr>
              <w:spacing w:line="276" w:lineRule="auto"/>
              <w:rPr>
                <w:rFonts w:ascii="Arial" w:cs="Arial" w:eastAsia="Arial" w:hAnsi="Arial"/>
                <w:sz w:val="20"/>
                <w:szCs w:val="20"/>
              </w:rPr>
            </w:pPr>
            <w:r>
              <w:rPr>
                <w:rtl w:val="0"/>
              </w:rPr>
            </w:r>
          </w:p>
          <w:p w:rsidR="00000000" w:rsidDel="00000000" w:rsidP="00000000" w:rsidRDefault="00000000" w:rsidRPr="00000000" w14:paraId="0000008D">
            <w:pPr>
              <w:spacing w:line="276" w:lineRule="auto"/>
              <w:rPr>
                <w:rFonts w:ascii="Arial" w:cs="Arial" w:eastAsia="Arial" w:hAnsi="Arial"/>
                <w:sz w:val="20"/>
                <w:szCs w:val="20"/>
              </w:rPr>
            </w:pPr>
            <w:r>
              <w:rPr>
                <w:rtl w:val="0"/>
              </w:rPr>
            </w:r>
          </w:p>
          <w:p w:rsidR="00000000" w:rsidDel="00000000" w:rsidP="00000000" w:rsidRDefault="00000000" w:rsidRPr="00000000" w14:paraId="0000008E">
            <w:pPr>
              <w:spacing w:line="276" w:lineRule="auto"/>
              <w:rPr>
                <w:rFonts w:ascii="Arial" w:cs="Arial" w:eastAsia="Arial" w:hAnsi="Arial"/>
                <w:sz w:val="20"/>
                <w:szCs w:val="20"/>
              </w:rPr>
            </w:pPr>
            <w:r>
              <w:rPr>
                <w:rtl w:val="0"/>
              </w:rPr>
            </w:r>
          </w:p>
          <w:p w:rsidR="00000000" w:rsidDel="00000000" w:rsidP="00000000" w:rsidRDefault="00000000" w:rsidRPr="00000000" w14:paraId="0000008F">
            <w:pPr>
              <w:spacing w:line="276" w:lineRule="auto"/>
              <w:rPr>
                <w:rFonts w:ascii="Arial" w:cs="Arial" w:eastAsia="Arial" w:hAnsi="Arial"/>
                <w:sz w:val="20"/>
                <w:szCs w:val="20"/>
              </w:rPr>
            </w:pPr>
            <w:r>
              <w:rPr>
                <w:rtl w:val="0"/>
              </w:rPr>
            </w:r>
          </w:p>
          <w:p w:rsidR="00000000" w:rsidDel="00000000" w:rsidP="00000000" w:rsidRDefault="00000000" w:rsidRPr="00000000" w14:paraId="00000090">
            <w:pPr>
              <w:spacing w:line="276" w:lineRule="auto"/>
              <w:rPr>
                <w:rFonts w:ascii="Arial" w:cs="Arial" w:eastAsia="Arial" w:hAnsi="Arial"/>
                <w:sz w:val="20"/>
                <w:szCs w:val="20"/>
              </w:rPr>
            </w:pPr>
            <w:r>
              <w:rPr>
                <w:rtl w:val="0"/>
              </w:rPr>
            </w:r>
          </w:p>
          <w:p w:rsidR="00000000" w:rsidDel="00000000" w:rsidP="00000000" w:rsidRDefault="00000000" w:rsidRPr="00000000" w14:paraId="00000091">
            <w:pPr>
              <w:spacing w:line="276" w:lineRule="auto"/>
              <w:rPr>
                <w:rFonts w:ascii="Arial" w:cs="Arial" w:eastAsia="Arial" w:hAnsi="Arial"/>
                <w:sz w:val="20"/>
                <w:szCs w:val="20"/>
              </w:rPr>
            </w:pPr>
            <w:r>
              <w:rPr>
                <w:rtl w:val="0"/>
              </w:rPr>
            </w:r>
          </w:p>
          <w:p w:rsidR="00000000" w:rsidDel="00000000" w:rsidP="00000000" w:rsidRDefault="00000000" w:rsidRPr="00000000" w14:paraId="00000092">
            <w:pPr>
              <w:spacing w:line="276" w:lineRule="auto"/>
              <w:rPr>
                <w:rFonts w:ascii="Arial" w:cs="Arial" w:eastAsia="Arial" w:hAnsi="Arial"/>
                <w:sz w:val="20"/>
                <w:szCs w:val="20"/>
              </w:rPr>
            </w:pPr>
            <w:r>
              <w:rPr>
                <w:rtl w:val="0"/>
              </w:rPr>
            </w:r>
          </w:p>
          <w:p w:rsidR="00000000" w:rsidDel="00000000" w:rsidP="00000000" w:rsidRDefault="00000000" w:rsidRPr="00000000" w14:paraId="00000093">
            <w:pPr>
              <w:spacing w:line="276" w:lineRule="auto"/>
              <w:rPr>
                <w:rFonts w:ascii="Arial" w:cs="Arial" w:eastAsia="Arial" w:hAnsi="Arial"/>
                <w:sz w:val="20"/>
                <w:szCs w:val="20"/>
              </w:rPr>
            </w:pPr>
            <w:r>
              <w:rPr>
                <w:rtl w:val="0"/>
              </w:rPr>
            </w:r>
          </w:p>
          <w:p w:rsidR="00000000" w:rsidDel="00000000" w:rsidP="00000000" w:rsidRDefault="00000000" w:rsidRPr="00000000" w14:paraId="00000094">
            <w:pPr>
              <w:spacing w:line="276" w:lineRule="auto"/>
              <w:rPr>
                <w:rFonts w:ascii="Arial" w:cs="Arial" w:eastAsia="Arial" w:hAnsi="Arial"/>
                <w:sz w:val="20"/>
                <w:szCs w:val="20"/>
              </w:rPr>
            </w:pPr>
            <w:r>
              <w:rPr>
                <w:rtl w:val="0"/>
              </w:rPr>
            </w:r>
          </w:p>
          <w:p w:rsidR="00000000" w:rsidDel="00000000" w:rsidP="00000000" w:rsidRDefault="00000000" w:rsidRPr="00000000" w14:paraId="00000095">
            <w:pPr>
              <w:spacing w:line="276" w:lineRule="auto"/>
              <w:rPr>
                <w:rFonts w:ascii="Arial" w:cs="Arial" w:eastAsia="Arial" w:hAnsi="Arial"/>
                <w:sz w:val="20"/>
                <w:szCs w:val="20"/>
              </w:rPr>
            </w:pPr>
            <w:r>
              <w:rPr>
                <w:rtl w:val="0"/>
              </w:rPr>
            </w:r>
          </w:p>
          <w:p w:rsidR="00000000" w:rsidDel="00000000" w:rsidP="00000000" w:rsidRDefault="00000000" w:rsidRPr="00000000" w14:paraId="00000096">
            <w:pPr>
              <w:spacing w:line="276" w:lineRule="auto"/>
              <w:rPr>
                <w:rFonts w:ascii="Arial" w:cs="Arial" w:eastAsia="Arial" w:hAnsi="Arial"/>
                <w:sz w:val="20"/>
                <w:szCs w:val="20"/>
              </w:rPr>
            </w:pPr>
            <w:r>
              <w:rPr>
                <w:rtl w:val="0"/>
              </w:rPr>
            </w:r>
          </w:p>
          <w:p w:rsidR="00000000" w:rsidDel="00000000" w:rsidP="00000000" w:rsidRDefault="00000000" w:rsidRPr="00000000" w14:paraId="00000097">
            <w:pPr>
              <w:spacing w:line="276" w:lineRule="auto"/>
              <w:rPr>
                <w:rFonts w:ascii="Arial" w:cs="Arial" w:eastAsia="Arial" w:hAnsi="Arial"/>
                <w:sz w:val="20"/>
                <w:szCs w:val="20"/>
              </w:rPr>
            </w:pPr>
            <w:r>
              <w:rPr>
                <w:rtl w:val="0"/>
              </w:rPr>
            </w:r>
          </w:p>
          <w:p w:rsidR="00000000" w:rsidDel="00000000" w:rsidP="00000000" w:rsidRDefault="00000000" w:rsidRPr="00000000" w14:paraId="00000098">
            <w:pPr>
              <w:spacing w:line="276" w:lineRule="auto"/>
              <w:rPr>
                <w:rFonts w:ascii="Arial" w:cs="Arial" w:eastAsia="Arial" w:hAnsi="Arial"/>
                <w:sz w:val="20"/>
                <w:szCs w:val="20"/>
              </w:rPr>
            </w:pPr>
            <w:r>
              <w:rPr>
                <w:rtl w:val="0"/>
              </w:rPr>
            </w:r>
          </w:p>
          <w:p w:rsidR="00000000" w:rsidDel="00000000" w:rsidP="00000000" w:rsidRDefault="00000000" w:rsidRPr="00000000" w14:paraId="00000099">
            <w:pPr>
              <w:spacing w:line="276" w:lineRule="auto"/>
              <w:rPr>
                <w:rFonts w:ascii="Arial" w:cs="Arial" w:eastAsia="Arial" w:hAnsi="Arial"/>
                <w:sz w:val="20"/>
                <w:szCs w:val="20"/>
              </w:rPr>
            </w:pPr>
            <w:r>
              <w:rPr>
                <w:rtl w:val="0"/>
              </w:rPr>
            </w:r>
          </w:p>
          <w:p w:rsidR="00000000" w:rsidDel="00000000" w:rsidP="00000000" w:rsidRDefault="00000000" w:rsidRPr="00000000" w14:paraId="0000009A">
            <w:pPr>
              <w:spacing w:line="276" w:lineRule="auto"/>
              <w:rPr>
                <w:rFonts w:ascii="Arial" w:cs="Arial" w:eastAsia="Arial" w:hAnsi="Arial"/>
                <w:sz w:val="20"/>
                <w:szCs w:val="20"/>
              </w:rPr>
            </w:pPr>
            <w:r>
              <w:rPr>
                <w:rtl w:val="0"/>
              </w:rPr>
            </w:r>
          </w:p>
          <w:p w:rsidR="00000000" w:rsidDel="00000000" w:rsidP="00000000" w:rsidRDefault="00000000" w:rsidRPr="00000000" w14:paraId="0000009B">
            <w:pPr>
              <w:spacing w:line="276" w:lineRule="auto"/>
              <w:rPr>
                <w:rFonts w:ascii="Arial" w:cs="Arial" w:eastAsia="Arial" w:hAnsi="Arial"/>
                <w:sz w:val="20"/>
                <w:szCs w:val="20"/>
              </w:rPr>
            </w:pPr>
            <w:r>
              <w:rPr>
                <w:rtl w:val="0"/>
              </w:rPr>
            </w:r>
          </w:p>
          <w:p w:rsidR="00000000" w:rsidDel="00000000" w:rsidP="00000000" w:rsidRDefault="00000000" w:rsidRPr="00000000" w14:paraId="0000009C">
            <w:pPr>
              <w:spacing w:line="276" w:lineRule="auto"/>
              <w:rPr>
                <w:rFonts w:ascii="Arial" w:cs="Arial" w:eastAsia="Arial" w:hAnsi="Arial"/>
                <w:sz w:val="20"/>
                <w:szCs w:val="20"/>
              </w:rPr>
            </w:pPr>
            <w:r>
              <w:rPr>
                <w:rtl w:val="0"/>
              </w:rPr>
            </w:r>
          </w:p>
          <w:p w:rsidR="00000000" w:rsidDel="00000000" w:rsidP="00000000" w:rsidRDefault="00000000" w:rsidRPr="00000000" w14:paraId="0000009D">
            <w:pPr>
              <w:spacing w:line="276" w:lineRule="auto"/>
              <w:rPr>
                <w:rFonts w:ascii="Arial" w:cs="Arial" w:eastAsia="Arial" w:hAnsi="Arial"/>
                <w:sz w:val="20"/>
                <w:szCs w:val="20"/>
              </w:rPr>
            </w:pPr>
            <w:r>
              <w:rPr>
                <w:rtl w:val="0"/>
              </w:rPr>
            </w:r>
          </w:p>
          <w:p w:rsidR="00000000" w:rsidDel="00000000" w:rsidP="00000000" w:rsidRDefault="00000000" w:rsidRPr="00000000" w14:paraId="0000009E">
            <w:pPr>
              <w:spacing w:line="276" w:lineRule="auto"/>
              <w:rPr>
                <w:rFonts w:ascii="Arial" w:cs="Arial" w:eastAsia="Arial" w:hAnsi="Arial"/>
                <w:sz w:val="20"/>
                <w:szCs w:val="20"/>
              </w:rPr>
            </w:pPr>
            <w:r>
              <w:rPr>
                <w:rtl w:val="0"/>
              </w:rPr>
            </w:r>
          </w:p>
          <w:p w:rsidR="00000000" w:rsidDel="00000000" w:rsidP="00000000" w:rsidRDefault="00000000" w:rsidRPr="00000000" w14:paraId="0000009F">
            <w:pPr>
              <w:spacing w:line="276" w:lineRule="auto"/>
              <w:rPr>
                <w:rFonts w:ascii="Arial" w:cs="Arial" w:eastAsia="Arial" w:hAnsi="Arial"/>
                <w:sz w:val="20"/>
                <w:szCs w:val="20"/>
              </w:rPr>
            </w:pPr>
            <w:r>
              <w:rPr>
                <w:rtl w:val="0"/>
              </w:rPr>
            </w:r>
          </w:p>
          <w:p w:rsidR="00000000" w:rsidDel="00000000" w:rsidP="00000000" w:rsidRDefault="00000000" w:rsidRPr="00000000" w14:paraId="000000A0">
            <w:pPr>
              <w:spacing w:line="276" w:lineRule="auto"/>
              <w:rPr>
                <w:rFonts w:ascii="Arial" w:cs="Arial" w:eastAsia="Arial" w:hAnsi="Arial"/>
                <w:sz w:val="20"/>
                <w:szCs w:val="20"/>
              </w:rPr>
            </w:pPr>
            <w:r>
              <w:rPr>
                <w:rtl w:val="0"/>
              </w:rPr>
            </w:r>
          </w:p>
          <w:p w:rsidR="00000000" w:rsidDel="00000000" w:rsidP="00000000" w:rsidRDefault="00000000" w:rsidRPr="00000000" w14:paraId="000000A1">
            <w:pPr>
              <w:spacing w:line="276" w:lineRule="auto"/>
              <w:rPr>
                <w:rFonts w:ascii="Arial" w:cs="Arial" w:eastAsia="Arial" w:hAnsi="Arial"/>
                <w:sz w:val="20"/>
                <w:szCs w:val="20"/>
              </w:rPr>
            </w:pPr>
            <w:r>
              <w:rPr>
                <w:rtl w:val="0"/>
              </w:rPr>
            </w:r>
          </w:p>
          <w:p w:rsidR="00000000" w:rsidDel="00000000" w:rsidP="00000000" w:rsidRDefault="00000000" w:rsidRPr="00000000" w14:paraId="000000A2">
            <w:pPr>
              <w:spacing w:line="276" w:lineRule="auto"/>
              <w:rPr>
                <w:rFonts w:ascii="Arial" w:cs="Arial" w:eastAsia="Arial" w:hAnsi="Arial"/>
                <w:sz w:val="20"/>
                <w:szCs w:val="20"/>
              </w:rPr>
            </w:pPr>
            <w:r>
              <w:rPr>
                <w:rtl w:val="0"/>
              </w:rPr>
            </w:r>
          </w:p>
          <w:p w:rsidR="00000000" w:rsidDel="00000000" w:rsidP="00000000" w:rsidRDefault="00000000" w:rsidRPr="00000000" w14:paraId="000000A3">
            <w:pPr>
              <w:spacing w:line="276" w:lineRule="auto"/>
              <w:rPr>
                <w:rFonts w:ascii="Arial" w:cs="Arial" w:eastAsia="Arial" w:hAnsi="Arial"/>
                <w:sz w:val="20"/>
                <w:szCs w:val="20"/>
              </w:rPr>
            </w:pPr>
            <w:r>
              <w:rPr>
                <w:rtl w:val="0"/>
              </w:rPr>
            </w:r>
          </w:p>
          <w:p w:rsidR="00000000" w:rsidDel="00000000" w:rsidP="00000000" w:rsidRDefault="00000000" w:rsidRPr="00000000" w14:paraId="000000A4">
            <w:pPr>
              <w:spacing w:line="276" w:lineRule="auto"/>
              <w:rPr>
                <w:rFonts w:ascii="Arial" w:cs="Arial" w:eastAsia="Arial" w:hAnsi="Arial"/>
                <w:sz w:val="20"/>
                <w:szCs w:val="20"/>
              </w:rPr>
            </w:pPr>
            <w:r>
              <w:rPr>
                <w:rtl w:val="0"/>
              </w:rPr>
            </w:r>
          </w:p>
          <w:p w:rsidR="00000000" w:rsidDel="00000000" w:rsidP="00000000" w:rsidRDefault="00000000" w:rsidRPr="00000000" w14:paraId="000000A5">
            <w:pPr>
              <w:spacing w:line="276" w:lineRule="auto"/>
              <w:rPr>
                <w:rFonts w:ascii="Arial" w:cs="Arial" w:eastAsia="Arial" w:hAnsi="Arial"/>
                <w:sz w:val="20"/>
                <w:szCs w:val="20"/>
              </w:rPr>
            </w:pPr>
            <w:r>
              <w:rPr>
                <w:rtl w:val="0"/>
              </w:rPr>
            </w:r>
          </w:p>
          <w:p w:rsidR="00000000" w:rsidDel="00000000" w:rsidP="00000000" w:rsidRDefault="00000000" w:rsidRPr="00000000" w14:paraId="000000A6">
            <w:pPr>
              <w:spacing w:line="276" w:lineRule="auto"/>
              <w:rPr>
                <w:rFonts w:ascii="Arial" w:cs="Arial" w:eastAsia="Arial" w:hAnsi="Arial"/>
                <w:sz w:val="20"/>
                <w:szCs w:val="20"/>
              </w:rPr>
            </w:pPr>
            <w:r>
              <w:rPr>
                <w:rtl w:val="0"/>
              </w:rPr>
            </w:r>
          </w:p>
          <w:p w:rsidR="00000000" w:rsidDel="00000000" w:rsidP="00000000" w:rsidRDefault="00000000" w:rsidRPr="00000000" w14:paraId="000000A7">
            <w:pPr>
              <w:spacing w:line="276" w:lineRule="auto"/>
              <w:rPr>
                <w:rFonts w:ascii="Arial" w:cs="Arial" w:eastAsia="Arial" w:hAnsi="Arial"/>
                <w:sz w:val="20"/>
                <w:szCs w:val="20"/>
              </w:rPr>
            </w:pPr>
            <w:r>
              <w:rPr>
                <w:rtl w:val="0"/>
              </w:rPr>
            </w:r>
          </w:p>
          <w:p w:rsidR="00000000" w:rsidDel="00000000" w:rsidP="00000000" w:rsidRDefault="00000000" w:rsidRPr="00000000" w14:paraId="000000A8">
            <w:pPr>
              <w:spacing w:line="276" w:lineRule="auto"/>
              <w:rPr>
                <w:rFonts w:ascii="Arial" w:cs="Arial" w:eastAsia="Arial" w:hAnsi="Arial"/>
                <w:sz w:val="20"/>
                <w:szCs w:val="20"/>
              </w:rPr>
            </w:pPr>
            <w:r>
              <w:rPr>
                <w:rtl w:val="0"/>
              </w:rPr>
            </w:r>
          </w:p>
          <w:p w:rsidR="00000000" w:rsidDel="00000000" w:rsidP="00000000" w:rsidRDefault="00000000" w:rsidRPr="00000000" w14:paraId="000000A9">
            <w:pPr>
              <w:spacing w:line="276" w:lineRule="auto"/>
              <w:rPr>
                <w:rFonts w:ascii="Arial" w:cs="Arial" w:eastAsia="Arial" w:hAnsi="Arial"/>
                <w:sz w:val="20"/>
                <w:szCs w:val="20"/>
              </w:rPr>
            </w:pPr>
            <w:r>
              <w:rPr>
                <w:rtl w:val="0"/>
              </w:rPr>
            </w:r>
          </w:p>
          <w:p w:rsidR="00000000" w:rsidDel="00000000" w:rsidP="00000000" w:rsidRDefault="00000000" w:rsidRPr="00000000" w14:paraId="000000AA">
            <w:pPr>
              <w:spacing w:line="276" w:lineRule="auto"/>
              <w:rPr>
                <w:rFonts w:ascii="Arial" w:cs="Arial" w:eastAsia="Arial" w:hAnsi="Arial"/>
                <w:sz w:val="20"/>
                <w:szCs w:val="20"/>
              </w:rPr>
            </w:pPr>
            <w:r>
              <w:rPr>
                <w:rtl w:val="0"/>
              </w:rPr>
            </w:r>
          </w:p>
          <w:p w:rsidR="00000000" w:rsidDel="00000000" w:rsidP="00000000" w:rsidRDefault="00000000" w:rsidRPr="00000000" w14:paraId="000000AB">
            <w:pPr>
              <w:spacing w:line="276" w:lineRule="auto"/>
              <w:rPr>
                <w:rFonts w:ascii="Arial" w:cs="Arial" w:eastAsia="Arial" w:hAnsi="Arial"/>
                <w:sz w:val="20"/>
                <w:szCs w:val="20"/>
              </w:rPr>
            </w:pPr>
            <w:r>
              <w:rPr>
                <w:rtl w:val="0"/>
              </w:rPr>
            </w:r>
          </w:p>
          <w:p w:rsidR="00000000" w:rsidDel="00000000" w:rsidP="00000000" w:rsidRDefault="00000000" w:rsidRPr="00000000" w14:paraId="000000AC">
            <w:pPr>
              <w:spacing w:line="276" w:lineRule="auto"/>
              <w:rPr>
                <w:rFonts w:ascii="Arial" w:cs="Arial" w:eastAsia="Arial" w:hAnsi="Arial"/>
                <w:sz w:val="20"/>
                <w:szCs w:val="20"/>
              </w:rPr>
            </w:pPr>
            <w:r>
              <w:rPr>
                <w:rtl w:val="0"/>
              </w:rPr>
            </w:r>
          </w:p>
          <w:p w:rsidR="00000000" w:rsidDel="00000000" w:rsidP="00000000" w:rsidRDefault="00000000" w:rsidRPr="00000000" w14:paraId="000000AD">
            <w:pPr>
              <w:spacing w:line="276" w:lineRule="auto"/>
              <w:rPr>
                <w:rFonts w:ascii="Arial" w:cs="Arial" w:eastAsia="Arial" w:hAnsi="Arial"/>
                <w:sz w:val="20"/>
                <w:szCs w:val="20"/>
              </w:rPr>
            </w:pPr>
            <w:r>
              <w:rPr>
                <w:rtl w:val="0"/>
              </w:rPr>
            </w:r>
          </w:p>
          <w:p w:rsidR="00000000" w:rsidDel="00000000" w:rsidP="00000000" w:rsidRDefault="00000000" w:rsidRPr="00000000" w14:paraId="000000AE">
            <w:pPr>
              <w:spacing w:line="276" w:lineRule="auto"/>
              <w:rPr>
                <w:rFonts w:ascii="Arial" w:cs="Arial" w:eastAsia="Arial" w:hAnsi="Arial"/>
                <w:sz w:val="20"/>
                <w:szCs w:val="20"/>
              </w:rPr>
            </w:pPr>
            <w:r>
              <w:rPr>
                <w:rtl w:val="0"/>
              </w:rPr>
            </w:r>
          </w:p>
          <w:p w:rsidR="00000000" w:rsidDel="00000000" w:rsidP="00000000" w:rsidRDefault="00000000" w:rsidRPr="00000000" w14:paraId="000000AF">
            <w:pPr>
              <w:spacing w:line="276" w:lineRule="auto"/>
              <w:rPr>
                <w:rFonts w:ascii="Arial" w:cs="Arial" w:eastAsia="Arial" w:hAnsi="Arial"/>
                <w:sz w:val="20"/>
                <w:szCs w:val="20"/>
              </w:rPr>
            </w:pPr>
            <w:r>
              <w:rPr>
                <w:rtl w:val="0"/>
              </w:rPr>
            </w:r>
          </w:p>
          <w:p w:rsidR="00000000" w:rsidDel="00000000" w:rsidP="00000000" w:rsidRDefault="00000000" w:rsidRPr="00000000" w14:paraId="000000B0">
            <w:pPr>
              <w:spacing w:line="276" w:lineRule="auto"/>
              <w:rPr>
                <w:rFonts w:ascii="Arial" w:cs="Arial" w:eastAsia="Arial" w:hAnsi="Arial"/>
                <w:sz w:val="20"/>
                <w:szCs w:val="20"/>
              </w:rPr>
            </w:pPr>
            <w:r>
              <w:rPr>
                <w:rtl w:val="0"/>
              </w:rPr>
            </w:r>
          </w:p>
          <w:p w:rsidR="00000000" w:rsidDel="00000000" w:rsidP="00000000" w:rsidRDefault="00000000" w:rsidRPr="00000000" w14:paraId="000000B1">
            <w:pPr>
              <w:spacing w:line="276" w:lineRule="auto"/>
              <w:rPr>
                <w:rFonts w:ascii="Arial" w:cs="Arial" w:eastAsia="Arial" w:hAnsi="Arial"/>
                <w:sz w:val="20"/>
                <w:szCs w:val="20"/>
              </w:rPr>
            </w:pPr>
            <w:r>
              <w:rPr>
                <w:rtl w:val="0"/>
              </w:rPr>
            </w:r>
          </w:p>
          <w:p w:rsidR="00000000" w:rsidDel="00000000" w:rsidP="00000000" w:rsidRDefault="00000000" w:rsidRPr="00000000" w14:paraId="000000B2">
            <w:pPr>
              <w:spacing w:line="276" w:lineRule="auto"/>
              <w:rPr>
                <w:rFonts w:ascii="Arial" w:cs="Arial" w:eastAsia="Arial" w:hAnsi="Arial"/>
                <w:sz w:val="20"/>
                <w:szCs w:val="20"/>
              </w:rPr>
            </w:pPr>
            <w:r>
              <w:rPr>
                <w:rtl w:val="0"/>
              </w:rPr>
            </w:r>
          </w:p>
          <w:p w:rsidR="00000000" w:rsidDel="00000000" w:rsidP="00000000" w:rsidRDefault="00000000" w:rsidRPr="00000000" w14:paraId="000000B3">
            <w:pPr>
              <w:spacing w:line="276" w:lineRule="auto"/>
              <w:rPr>
                <w:rFonts w:ascii="Arial" w:cs="Arial" w:eastAsia="Arial" w:hAnsi="Arial"/>
                <w:sz w:val="20"/>
                <w:szCs w:val="20"/>
              </w:rPr>
            </w:pPr>
            <w:r>
              <w:rPr>
                <w:rtl w:val="0"/>
              </w:rPr>
            </w:r>
          </w:p>
          <w:p w:rsidR="00000000" w:rsidDel="00000000" w:rsidP="00000000" w:rsidRDefault="00000000" w:rsidRPr="00000000" w14:paraId="000000B4">
            <w:pPr>
              <w:spacing w:line="276" w:lineRule="auto"/>
              <w:rPr>
                <w:rFonts w:ascii="Arial" w:cs="Arial" w:eastAsia="Arial" w:hAnsi="Arial"/>
                <w:sz w:val="20"/>
                <w:szCs w:val="20"/>
              </w:rPr>
            </w:pPr>
            <w:r>
              <w:rPr>
                <w:rtl w:val="0"/>
              </w:rPr>
            </w:r>
          </w:p>
          <w:p w:rsidR="00000000" w:rsidDel="00000000" w:rsidP="00000000" w:rsidRDefault="00000000" w:rsidRPr="00000000" w14:paraId="000000B5">
            <w:pPr>
              <w:spacing w:line="276" w:lineRule="auto"/>
              <w:rPr>
                <w:rFonts w:ascii="Arial" w:cs="Arial" w:eastAsia="Arial" w:hAnsi="Arial"/>
                <w:sz w:val="20"/>
                <w:szCs w:val="20"/>
              </w:rPr>
            </w:pPr>
            <w:r>
              <w:rPr>
                <w:rtl w:val="0"/>
              </w:rPr>
            </w:r>
          </w:p>
        </w:tc>
      </w:tr>
    </w:tbl>
    <w:p w:rsidR="00000000" w:rsidDel="00000000" w:rsidP="00000000" w:rsidRDefault="00000000" w:rsidRPr="00000000" w14:paraId="000000B6">
      <w:pPr>
        <w:rPr>
          <w:rFonts w:ascii="Arial" w:cs="Arial" w:eastAsia="Arial" w:hAnsi="Arial"/>
          <w:sz w:val="20"/>
          <w:szCs w:val="20"/>
        </w:rPr>
      </w:pPr>
      <w:r>
        <w:rPr>
          <w:rtl w:val="0"/>
        </w:rPr>
      </w:r>
    </w:p>
    <w:sectPr>
      <w:footerReference r:id="rId8" w:type="default"/>
      <w:pgSz w:h="16840" w:w="11900" w:orient="portrait"/>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référence aux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conditions de réalisation et ressources nécessaires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du bloc « Conception et développement d'applications » prévues dans le référentiel de certification du BTS SIO.</w:t>
      </w:r>
    </w:p>
  </w:footnote>
  <w:footnote w:id="1">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0B9">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0BA">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professionnelle, par exemples service fourni par la réalisation, interfaces utilisateurs, description des classes ou de la base de données.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itre9">
    <w:name w:val="heading 9"/>
    <w:basedOn w:val="Normal"/>
    <w:next w:val="Normal"/>
    <w:link w:val="Titre9Car"/>
    <w:qFormat w:val="1"/>
    <w:rsid w:val="00226081"/>
    <w:pPr>
      <w:spacing w:after="60" w:before="240"/>
      <w:outlineLvl w:val="8"/>
    </w:pPr>
    <w:rPr>
      <w:rFonts w:ascii="Arial" w:cs="Arial" w:hAnsi="Arial"/>
      <w:sz w:val="22"/>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9Car" w:customStyle="1">
    <w:name w:val="Titre 9 Car"/>
    <w:basedOn w:val="Policepardfaut"/>
    <w:link w:val="Titre9"/>
    <w:rsid w:val="00226081"/>
    <w:rPr>
      <w:rFonts w:ascii="Arial" w:cs="Arial" w:eastAsia="Times" w:hAnsi="Arial"/>
      <w:sz w:val="22"/>
      <w:szCs w:val="22"/>
      <w:lang w:eastAsia="ar-SA"/>
    </w:rPr>
  </w:style>
  <w:style w:type="paragraph" w:styleId="Notedebasdepage">
    <w:name w:val="footnote text"/>
    <w:basedOn w:val="Normal"/>
    <w:link w:val="NotedebasdepageCar"/>
    <w:semiHidden w:val="1"/>
    <w:rsid w:val="00226081"/>
    <w:rPr>
      <w:sz w:val="20"/>
      <w:szCs w:val="20"/>
    </w:rPr>
  </w:style>
  <w:style w:type="character" w:styleId="NotedebasdepageCar" w:customStyle="1">
    <w:name w:val="Note de bas de page Car"/>
    <w:basedOn w:val="Policepardfaut"/>
    <w:link w:val="Notedebasdepage"/>
    <w:semiHidden w:val="1"/>
    <w:rsid w:val="00226081"/>
    <w:rPr>
      <w:rFonts w:ascii="Times" w:cs="Times" w:eastAsia="Times" w:hAnsi="Times"/>
      <w:sz w:val="20"/>
      <w:szCs w:val="20"/>
      <w:lang w:eastAsia="ar-SA"/>
    </w:rPr>
  </w:style>
  <w:style w:type="character" w:styleId="Appelnotedebasdep">
    <w:name w:val="footnote reference"/>
    <w:semiHidden w:val="1"/>
    <w:rsid w:val="00226081"/>
    <w:rPr>
      <w:vertAlign w:val="superscript"/>
    </w:rPr>
  </w:style>
  <w:style w:type="paragraph" w:styleId="Paragraphedeliste">
    <w:name w:val="List Paragraph"/>
    <w:basedOn w:val="Normal"/>
    <w:uiPriority w:val="34"/>
    <w:qFormat w:val="1"/>
    <w:rsid w:val="0082427A"/>
    <w:pPr>
      <w:ind w:left="720"/>
      <w:contextualSpacing w:val="1"/>
    </w:pPr>
  </w:style>
  <w:style w:type="table" w:styleId="Grilledutableau">
    <w:name w:val="Table Grid"/>
    <w:basedOn w:val="TableauNormal"/>
    <w:uiPriority w:val="39"/>
    <w:rsid w:val="00B97E6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2Car" w:customStyle="1">
    <w:name w:val="Titre 2 Car"/>
    <w:basedOn w:val="Policepardfaut"/>
    <w:link w:val="Titre2"/>
    <w:uiPriority w:val="9"/>
    <w:semiHidden w:val="1"/>
    <w:rsid w:val="00FF2645"/>
    <w:rPr>
      <w:rFonts w:asciiTheme="majorHAnsi" w:cstheme="majorBidi" w:eastAsiaTheme="majorEastAsia" w:hAnsiTheme="majorHAnsi"/>
      <w:color w:val="2f5496" w:themeColor="accent1" w:themeShade="0000BF"/>
      <w:sz w:val="26"/>
      <w:szCs w:val="26"/>
      <w:lang w:eastAsia="ar-SA"/>
    </w:rPr>
  </w:style>
  <w:style w:type="character" w:styleId="Titre3Car" w:customStyle="1">
    <w:name w:val="Titre 3 Car"/>
    <w:basedOn w:val="Policepardfaut"/>
    <w:link w:val="Titre3"/>
    <w:uiPriority w:val="9"/>
    <w:semiHidden w:val="1"/>
    <w:rsid w:val="00FF2645"/>
    <w:rPr>
      <w:rFonts w:asciiTheme="majorHAnsi" w:cstheme="majorBidi" w:eastAsiaTheme="majorEastAsia" w:hAnsiTheme="majorHAnsi"/>
      <w:color w:val="1f3763" w:themeColor="accent1" w:themeShade="00007F"/>
      <w:lang w:eastAsia="ar-SA"/>
    </w:rPr>
  </w:style>
  <w:style w:type="paragraph" w:styleId="NormalWeb">
    <w:name w:val="Normal (Web)"/>
    <w:basedOn w:val="Normal"/>
    <w:uiPriority w:val="99"/>
    <w:semiHidden w:val="1"/>
    <w:unhideWhenUsed w:val="1"/>
    <w:rsid w:val="002F71DD"/>
    <w:rPr>
      <w:rFonts w:ascii="Times New Roman" w:cs="Times New Roman" w:hAnsi="Times New Roman"/>
    </w:rPr>
  </w:style>
  <w:style w:type="paragraph" w:styleId="Textedebulles">
    <w:name w:val="Balloon Text"/>
    <w:basedOn w:val="Normal"/>
    <w:link w:val="TextedebullesCar"/>
    <w:uiPriority w:val="99"/>
    <w:semiHidden w:val="1"/>
    <w:unhideWhenUsed w:val="1"/>
    <w:rsid w:val="00F341FD"/>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F341FD"/>
    <w:rPr>
      <w:rFonts w:ascii="Segoe UI" w:cs="Segoe UI" w:eastAsia="Times" w:hAnsi="Segoe UI"/>
      <w:sz w:val="18"/>
      <w:szCs w:val="18"/>
      <w:lang w:eastAsia="ar-SA"/>
    </w:rPr>
  </w:style>
  <w:style w:type="character" w:styleId="Marquedecommentaire">
    <w:name w:val="annotation reference"/>
    <w:basedOn w:val="Policepardfaut"/>
    <w:uiPriority w:val="99"/>
    <w:semiHidden w:val="1"/>
    <w:unhideWhenUsed w:val="1"/>
    <w:rsid w:val="00F341FD"/>
    <w:rPr>
      <w:sz w:val="16"/>
      <w:szCs w:val="16"/>
    </w:rPr>
  </w:style>
  <w:style w:type="paragraph" w:styleId="Commentaire">
    <w:name w:val="annotation text"/>
    <w:basedOn w:val="Normal"/>
    <w:link w:val="CommentaireCar"/>
    <w:uiPriority w:val="99"/>
    <w:semiHidden w:val="1"/>
    <w:unhideWhenUsed w:val="1"/>
    <w:rsid w:val="00F341FD"/>
    <w:rPr>
      <w:sz w:val="20"/>
      <w:szCs w:val="20"/>
    </w:rPr>
  </w:style>
  <w:style w:type="character" w:styleId="CommentaireCar" w:customStyle="1">
    <w:name w:val="Commentaire Car"/>
    <w:basedOn w:val="Policepardfaut"/>
    <w:link w:val="Commentaire"/>
    <w:uiPriority w:val="99"/>
    <w:semiHidden w:val="1"/>
    <w:rsid w:val="00F341FD"/>
    <w:rPr>
      <w:rFonts w:ascii="Times" w:cs="Times" w:eastAsia="Times" w:hAnsi="Times"/>
      <w:sz w:val="20"/>
      <w:szCs w:val="20"/>
      <w:lang w:eastAsia="ar-SA"/>
    </w:rPr>
  </w:style>
  <w:style w:type="paragraph" w:styleId="Objetducommentaire">
    <w:name w:val="annotation subject"/>
    <w:basedOn w:val="Commentaire"/>
    <w:next w:val="Commentaire"/>
    <w:link w:val="ObjetducommentaireCar"/>
    <w:uiPriority w:val="99"/>
    <w:semiHidden w:val="1"/>
    <w:unhideWhenUsed w:val="1"/>
    <w:rsid w:val="00F341FD"/>
    <w:rPr>
      <w:b w:val="1"/>
      <w:bCs w:val="1"/>
    </w:rPr>
  </w:style>
  <w:style w:type="character" w:styleId="ObjetducommentaireCar" w:customStyle="1">
    <w:name w:val="Objet du commentaire Car"/>
    <w:basedOn w:val="CommentaireCar"/>
    <w:link w:val="Objetducommentaire"/>
    <w:uiPriority w:val="99"/>
    <w:semiHidden w:val="1"/>
    <w:rsid w:val="00F341FD"/>
    <w:rPr>
      <w:rFonts w:ascii="Times" w:cs="Times" w:eastAsia="Times" w:hAnsi="Times"/>
      <w:b w:val="1"/>
      <w:bCs w:val="1"/>
      <w:sz w:val="20"/>
      <w:szCs w:val="20"/>
      <w:lang w:eastAsia="ar-SA"/>
    </w:rPr>
  </w:style>
  <w:style w:type="paragraph" w:styleId="Rvision">
    <w:name w:val="Revision"/>
    <w:hidden w:val="1"/>
    <w:uiPriority w:val="99"/>
    <w:semiHidden w:val="1"/>
    <w:rsid w:val="00CE36F3"/>
    <w:rPr>
      <w:rFonts w:ascii="Times" w:cs="Times" w:eastAsia="Times" w:hAnsi="Times"/>
      <w:lang w:eastAsia="ar-SA"/>
    </w:rPr>
  </w:style>
  <w:style w:type="paragraph" w:styleId="En-tte">
    <w:name w:val="header"/>
    <w:basedOn w:val="Normal"/>
    <w:link w:val="En-tteCar"/>
    <w:uiPriority w:val="99"/>
    <w:unhideWhenUsed w:val="1"/>
    <w:rsid w:val="0044241E"/>
    <w:pPr>
      <w:tabs>
        <w:tab w:val="center" w:pos="4536"/>
        <w:tab w:val="right" w:pos="9072"/>
      </w:tabs>
    </w:pPr>
  </w:style>
  <w:style w:type="character" w:styleId="En-tteCar" w:customStyle="1">
    <w:name w:val="En-tête Car"/>
    <w:basedOn w:val="Policepardfaut"/>
    <w:link w:val="En-tte"/>
    <w:uiPriority w:val="99"/>
    <w:rsid w:val="0044241E"/>
    <w:rPr>
      <w:rFonts w:ascii="Times" w:cs="Times" w:eastAsia="Times" w:hAnsi="Times"/>
      <w:lang w:eastAsia="ar-SA"/>
    </w:rPr>
  </w:style>
  <w:style w:type="paragraph" w:styleId="Pieddepage">
    <w:name w:val="footer"/>
    <w:basedOn w:val="Normal"/>
    <w:link w:val="PieddepageCar"/>
    <w:uiPriority w:val="99"/>
    <w:unhideWhenUsed w:val="1"/>
    <w:rsid w:val="0044241E"/>
    <w:pPr>
      <w:tabs>
        <w:tab w:val="center" w:pos="4536"/>
        <w:tab w:val="right" w:pos="9072"/>
      </w:tabs>
    </w:pPr>
  </w:style>
  <w:style w:type="character" w:styleId="PieddepageCar" w:customStyle="1">
    <w:name w:val="Pied de page Car"/>
    <w:basedOn w:val="Policepardfaut"/>
    <w:link w:val="Pieddepage"/>
    <w:uiPriority w:val="99"/>
    <w:rsid w:val="0044241E"/>
    <w:rPr>
      <w:rFonts w:ascii="Times" w:cs="Times" w:eastAsia="Times" w:hAnsi="Times"/>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TfGp43E0wgk7KvDdEigVBx/kQ==">CgMxLjA4AHIhMVNub3RGSjhvMWlaVzQ2dnU0V3hSOFNwRG1vSGJFWkM0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2024-10-26T09:21:00Z</dcterms:created>
  <dc:creator>Olivier Mondet</dc:creator>
</cp:coreProperties>
</file>