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0C6F" w14:textId="77777777" w:rsidR="00F80AFC" w:rsidRPr="00DE1A1F" w:rsidRDefault="00F80AFC" w:rsidP="002205D4">
      <w:pPr>
        <w:spacing w:after="0" w:line="240" w:lineRule="auto"/>
        <w:jc w:val="both"/>
        <w:rPr>
          <w:rFonts w:eastAsia="Times New Roman" w:cs="Times New Roman"/>
          <w:szCs w:val="24"/>
          <w:lang w:eastAsia="es-ES"/>
        </w:rPr>
      </w:pPr>
      <w:r w:rsidRPr="00DE1A1F">
        <w:rPr>
          <w:rFonts w:eastAsia="Times New Roman" w:cs="Calibri"/>
          <w:color w:val="000000"/>
          <w:sz w:val="28"/>
          <w:szCs w:val="28"/>
          <w:lang w:eastAsia="es-ES"/>
        </w:rPr>
        <w:t>MODELO PREDICTIVO</w:t>
      </w:r>
    </w:p>
    <w:p w14:paraId="768EC2F5" w14:textId="77777777" w:rsidR="00F80AFC" w:rsidRPr="00DE1A1F" w:rsidRDefault="00F80AFC" w:rsidP="002205D4">
      <w:pPr>
        <w:spacing w:after="0" w:line="276" w:lineRule="auto"/>
        <w:jc w:val="both"/>
        <w:rPr>
          <w:rFonts w:eastAsia="Times New Roman" w:cs="Arial"/>
          <w:szCs w:val="24"/>
          <w:lang w:eastAsia="es-ES"/>
        </w:rPr>
      </w:pPr>
    </w:p>
    <w:p w14:paraId="5DDA1987" w14:textId="77777777" w:rsidR="00F80AFC" w:rsidRPr="00DE1A1F" w:rsidRDefault="00F80AFC" w:rsidP="002205D4">
      <w:pPr>
        <w:spacing w:after="0" w:line="360" w:lineRule="auto"/>
        <w:jc w:val="both"/>
        <w:rPr>
          <w:rFonts w:eastAsia="Times New Roman" w:cs="Arial"/>
          <w:szCs w:val="24"/>
          <w:lang w:eastAsia="es-ES"/>
        </w:rPr>
      </w:pPr>
      <w:r w:rsidRPr="00DE1A1F">
        <w:rPr>
          <w:rFonts w:eastAsia="Times New Roman" w:cs="Arial"/>
          <w:color w:val="000000"/>
          <w:szCs w:val="24"/>
          <w:lang w:eastAsia="es-ES"/>
        </w:rPr>
        <w:t xml:space="preserve">El objetivo de este apartado es tomar el output de todas las transformaciones realizadas y explicadas anteriormente y obtener un modelo que sea capaz de predecir qué equipo va a ganar un partido. Para ello, se toma como input el </w:t>
      </w:r>
      <w:proofErr w:type="spellStart"/>
      <w:r w:rsidRPr="00DE1A1F">
        <w:rPr>
          <w:rFonts w:eastAsia="Times New Roman" w:cs="Arial"/>
          <w:color w:val="000000"/>
          <w:szCs w:val="24"/>
          <w:lang w:eastAsia="es-ES"/>
        </w:rPr>
        <w:t>csv</w:t>
      </w:r>
      <w:proofErr w:type="spellEnd"/>
      <w:r w:rsidRPr="00DE1A1F">
        <w:rPr>
          <w:rFonts w:eastAsia="Times New Roman" w:cs="Arial"/>
          <w:color w:val="000000"/>
          <w:szCs w:val="24"/>
          <w:lang w:eastAsia="es-ES"/>
        </w:rPr>
        <w:t xml:space="preserve"> </w:t>
      </w:r>
      <w:proofErr w:type="spellStart"/>
      <w:r w:rsidRPr="00DE1A1F">
        <w:rPr>
          <w:rFonts w:eastAsia="Times New Roman" w:cs="Arial"/>
          <w:color w:val="000000"/>
          <w:szCs w:val="24"/>
          <w:lang w:eastAsia="es-ES"/>
        </w:rPr>
        <w:t>input_extendido</w:t>
      </w:r>
      <w:proofErr w:type="spellEnd"/>
      <w:r w:rsidRPr="00DE1A1F">
        <w:rPr>
          <w:rFonts w:eastAsia="Times New Roman" w:cs="Arial"/>
          <w:color w:val="000000"/>
          <w:szCs w:val="24"/>
          <w:lang w:eastAsia="es-ES"/>
        </w:rPr>
        <w:t xml:space="preserve"> que es el resultado de todas las transformaciones realizadas y explicadas anteriormente. </w:t>
      </w:r>
    </w:p>
    <w:p w14:paraId="131238DF" w14:textId="77777777" w:rsidR="00F80AFC" w:rsidRPr="00DE1A1F" w:rsidRDefault="00F80AFC" w:rsidP="002205D4">
      <w:pPr>
        <w:spacing w:after="0" w:line="276" w:lineRule="auto"/>
        <w:jc w:val="both"/>
        <w:rPr>
          <w:rFonts w:eastAsia="Times New Roman" w:cs="Arial"/>
          <w:szCs w:val="24"/>
          <w:lang w:eastAsia="es-ES"/>
        </w:rPr>
      </w:pPr>
    </w:p>
    <w:p w14:paraId="3D1C7AE9" w14:textId="77777777" w:rsidR="00F80AFC" w:rsidRPr="00DE1A1F" w:rsidRDefault="00F80AFC" w:rsidP="002205D4">
      <w:pPr>
        <w:spacing w:before="240" w:after="0" w:line="360" w:lineRule="auto"/>
        <w:jc w:val="both"/>
        <w:rPr>
          <w:rFonts w:eastAsia="Times New Roman" w:cs="Arial"/>
          <w:szCs w:val="24"/>
          <w:lang w:eastAsia="es-ES"/>
        </w:rPr>
      </w:pPr>
      <w:r w:rsidRPr="00DE1A1F">
        <w:rPr>
          <w:rFonts w:eastAsia="Times New Roman" w:cs="Arial"/>
          <w:color w:val="000000"/>
          <w:szCs w:val="24"/>
          <w:lang w:eastAsia="es-ES"/>
        </w:rPr>
        <w:t>El desarrollo del modelo se divide en cinco partes:</w:t>
      </w:r>
    </w:p>
    <w:p w14:paraId="08A40375" w14:textId="77777777" w:rsidR="00F80AFC" w:rsidRPr="00DE1A1F" w:rsidRDefault="00F80AFC" w:rsidP="002205D4">
      <w:pPr>
        <w:numPr>
          <w:ilvl w:val="0"/>
          <w:numId w:val="1"/>
        </w:numPr>
        <w:spacing w:before="240" w:after="0" w:line="360" w:lineRule="auto"/>
        <w:jc w:val="both"/>
        <w:textAlignment w:val="baseline"/>
        <w:rPr>
          <w:rFonts w:eastAsia="Times New Roman" w:cs="Arial"/>
          <w:color w:val="000000"/>
          <w:lang w:eastAsia="es-ES"/>
        </w:rPr>
      </w:pPr>
      <w:r w:rsidRPr="00DE1A1F">
        <w:rPr>
          <w:rFonts w:eastAsia="Times New Roman" w:cs="Arial"/>
          <w:color w:val="000000"/>
          <w:sz w:val="14"/>
          <w:szCs w:val="14"/>
          <w:lang w:eastAsia="es-ES"/>
        </w:rPr>
        <w:t> </w:t>
      </w:r>
      <w:r w:rsidRPr="00DE1A1F">
        <w:rPr>
          <w:rFonts w:eastAsia="Times New Roman" w:cs="Arial"/>
          <w:b/>
          <w:bCs/>
          <w:color w:val="000000"/>
          <w:szCs w:val="24"/>
          <w:lang w:eastAsia="es-ES"/>
        </w:rPr>
        <w:t>Parte I:</w:t>
      </w:r>
      <w:r w:rsidRPr="00DE1A1F">
        <w:rPr>
          <w:rFonts w:eastAsia="Times New Roman" w:cs="Arial"/>
          <w:color w:val="000000"/>
          <w:szCs w:val="24"/>
          <w:lang w:eastAsia="es-ES"/>
        </w:rPr>
        <w:t xml:space="preserve"> Exploración, limpieza, construcción/transformación de variables</w:t>
      </w:r>
    </w:p>
    <w:p w14:paraId="17254592" w14:textId="28D5500D" w:rsidR="00F80AFC" w:rsidRPr="00DE1A1F" w:rsidRDefault="00F80AFC" w:rsidP="002205D4">
      <w:pPr>
        <w:numPr>
          <w:ilvl w:val="0"/>
          <w:numId w:val="1"/>
        </w:numPr>
        <w:spacing w:after="0" w:line="360" w:lineRule="auto"/>
        <w:jc w:val="both"/>
        <w:textAlignment w:val="baseline"/>
        <w:rPr>
          <w:rFonts w:eastAsia="Times New Roman" w:cs="Arial"/>
          <w:color w:val="000000"/>
          <w:lang w:eastAsia="es-ES"/>
        </w:rPr>
      </w:pPr>
      <w:r w:rsidRPr="00DE1A1F">
        <w:rPr>
          <w:rFonts w:eastAsia="Times New Roman" w:cs="Arial"/>
          <w:b/>
          <w:bCs/>
          <w:color w:val="000000"/>
          <w:szCs w:val="24"/>
          <w:lang w:eastAsia="es-ES"/>
        </w:rPr>
        <w:t>Parte II:</w:t>
      </w:r>
      <w:r w:rsidRPr="00DE1A1F">
        <w:rPr>
          <w:rFonts w:eastAsia="Times New Roman" w:cs="Arial"/>
          <w:color w:val="000000"/>
          <w:szCs w:val="24"/>
          <w:lang w:eastAsia="es-ES"/>
        </w:rPr>
        <w:t xml:space="preserve"> </w:t>
      </w:r>
      <w:r w:rsidR="00EA3F2A" w:rsidRPr="00DE1A1F">
        <w:rPr>
          <w:rFonts w:eastAsia="Times New Roman" w:cs="Arial"/>
          <w:color w:val="000000"/>
          <w:szCs w:val="24"/>
          <w:lang w:eastAsia="es-ES"/>
        </w:rPr>
        <w:t>S</w:t>
      </w:r>
      <w:r w:rsidRPr="00DE1A1F">
        <w:rPr>
          <w:rFonts w:eastAsia="Times New Roman" w:cs="Arial"/>
          <w:color w:val="000000"/>
          <w:szCs w:val="24"/>
          <w:lang w:eastAsia="es-ES"/>
        </w:rPr>
        <w:t>elección de variables.</w:t>
      </w:r>
    </w:p>
    <w:p w14:paraId="0BEAB002" w14:textId="1DB566C5" w:rsidR="00F80AFC" w:rsidRPr="00DE1A1F" w:rsidRDefault="00F80AFC" w:rsidP="002205D4">
      <w:pPr>
        <w:numPr>
          <w:ilvl w:val="0"/>
          <w:numId w:val="1"/>
        </w:numPr>
        <w:spacing w:after="0" w:line="360" w:lineRule="auto"/>
        <w:jc w:val="both"/>
        <w:textAlignment w:val="baseline"/>
        <w:rPr>
          <w:rFonts w:eastAsia="Times New Roman" w:cs="Arial"/>
          <w:color w:val="000000"/>
          <w:lang w:eastAsia="es-ES"/>
        </w:rPr>
      </w:pPr>
      <w:r w:rsidRPr="00DE1A1F">
        <w:rPr>
          <w:rFonts w:eastAsia="Times New Roman" w:cs="Arial"/>
          <w:b/>
          <w:bCs/>
          <w:color w:val="000000"/>
          <w:szCs w:val="24"/>
          <w:lang w:eastAsia="es-ES"/>
        </w:rPr>
        <w:t>Parte III:</w:t>
      </w:r>
      <w:r w:rsidRPr="00DE1A1F">
        <w:rPr>
          <w:rFonts w:eastAsia="Times New Roman" w:cs="Arial"/>
          <w:color w:val="000000"/>
          <w:szCs w:val="24"/>
          <w:lang w:eastAsia="es-ES"/>
        </w:rPr>
        <w:t xml:space="preserve"> Selección de Modelo</w:t>
      </w:r>
      <w:r w:rsidR="005F4087">
        <w:rPr>
          <w:rFonts w:eastAsia="Times New Roman" w:cs="Arial"/>
          <w:color w:val="000000"/>
          <w:szCs w:val="24"/>
          <w:lang w:eastAsia="es-ES"/>
        </w:rPr>
        <w:t>s</w:t>
      </w:r>
      <w:r w:rsidRPr="00DE1A1F">
        <w:rPr>
          <w:rFonts w:eastAsia="Times New Roman" w:cs="Arial"/>
          <w:color w:val="000000"/>
          <w:szCs w:val="24"/>
          <w:lang w:eastAsia="es-ES"/>
        </w:rPr>
        <w:t>.</w:t>
      </w:r>
    </w:p>
    <w:p w14:paraId="456EF885" w14:textId="77777777" w:rsidR="00F80AFC" w:rsidRPr="00DE1A1F" w:rsidRDefault="00F80AFC" w:rsidP="002205D4">
      <w:pPr>
        <w:numPr>
          <w:ilvl w:val="0"/>
          <w:numId w:val="1"/>
        </w:numPr>
        <w:spacing w:after="0" w:line="360" w:lineRule="auto"/>
        <w:jc w:val="both"/>
        <w:textAlignment w:val="baseline"/>
        <w:rPr>
          <w:rFonts w:eastAsia="Times New Roman" w:cs="Arial"/>
          <w:color w:val="000000"/>
          <w:lang w:eastAsia="es-ES"/>
        </w:rPr>
      </w:pPr>
      <w:r w:rsidRPr="00DE1A1F">
        <w:rPr>
          <w:rFonts w:eastAsia="Times New Roman" w:cs="Arial"/>
          <w:b/>
          <w:bCs/>
          <w:color w:val="000000"/>
          <w:szCs w:val="24"/>
          <w:lang w:eastAsia="es-ES"/>
        </w:rPr>
        <w:t>Parte IV:</w:t>
      </w:r>
      <w:r w:rsidRPr="00DE1A1F">
        <w:rPr>
          <w:rFonts w:eastAsia="Times New Roman" w:cs="Arial"/>
          <w:color w:val="000000"/>
          <w:szCs w:val="24"/>
          <w:lang w:eastAsia="es-ES"/>
        </w:rPr>
        <w:t xml:space="preserve"> Construcción de modelos.</w:t>
      </w:r>
    </w:p>
    <w:p w14:paraId="4D40DE35" w14:textId="77777777" w:rsidR="00AF005D" w:rsidRPr="00DE1A1F" w:rsidRDefault="00F80AFC" w:rsidP="002205D4">
      <w:pPr>
        <w:numPr>
          <w:ilvl w:val="0"/>
          <w:numId w:val="1"/>
        </w:numPr>
        <w:spacing w:after="240" w:line="360" w:lineRule="auto"/>
        <w:jc w:val="both"/>
        <w:textAlignment w:val="baseline"/>
        <w:rPr>
          <w:rFonts w:eastAsia="Times New Roman" w:cs="Arial"/>
          <w:color w:val="000000"/>
          <w:lang w:eastAsia="es-ES"/>
        </w:rPr>
      </w:pPr>
      <w:r w:rsidRPr="00DE1A1F">
        <w:rPr>
          <w:rFonts w:eastAsia="Times New Roman" w:cs="Arial"/>
          <w:b/>
          <w:bCs/>
          <w:color w:val="000000"/>
          <w:szCs w:val="24"/>
          <w:lang w:eastAsia="es-ES"/>
        </w:rPr>
        <w:t>Parte V:</w:t>
      </w:r>
      <w:r w:rsidRPr="00DE1A1F">
        <w:rPr>
          <w:rFonts w:eastAsia="Times New Roman" w:cs="Arial"/>
          <w:color w:val="000000"/>
          <w:szCs w:val="24"/>
          <w:lang w:eastAsia="es-ES"/>
        </w:rPr>
        <w:t xml:space="preserve"> Evaluación del modelo.</w:t>
      </w:r>
    </w:p>
    <w:p w14:paraId="4C997391" w14:textId="77777777" w:rsidR="00F80AFC" w:rsidRPr="00DE1A1F" w:rsidRDefault="00F80AFC" w:rsidP="002205D4">
      <w:pPr>
        <w:spacing w:before="240" w:after="0" w:line="240" w:lineRule="auto"/>
        <w:ind w:left="720"/>
        <w:jc w:val="both"/>
        <w:textAlignment w:val="baseline"/>
        <w:rPr>
          <w:rFonts w:eastAsia="Times New Roman" w:cs="Arial"/>
          <w:b/>
          <w:bCs/>
          <w:color w:val="000000"/>
          <w:szCs w:val="24"/>
          <w:u w:val="single"/>
          <w:lang w:eastAsia="es-ES"/>
        </w:rPr>
      </w:pPr>
      <w:commentRangeStart w:id="0"/>
      <w:r w:rsidRPr="00DE1A1F">
        <w:rPr>
          <w:rFonts w:eastAsia="Times New Roman" w:cs="Arial"/>
          <w:b/>
          <w:bCs/>
          <w:color w:val="000000"/>
          <w:szCs w:val="24"/>
          <w:u w:val="single"/>
          <w:lang w:eastAsia="es-ES"/>
        </w:rPr>
        <w:t>Parte I</w:t>
      </w:r>
    </w:p>
    <w:p w14:paraId="35F35320" w14:textId="77777777" w:rsidR="00F80AFC" w:rsidRPr="00DE1A1F" w:rsidRDefault="00F80AFC" w:rsidP="002205D4">
      <w:pPr>
        <w:spacing w:before="240" w:after="0" w:line="240" w:lineRule="auto"/>
        <w:ind w:left="720"/>
        <w:jc w:val="both"/>
        <w:textAlignment w:val="baseline"/>
        <w:rPr>
          <w:rFonts w:eastAsia="Times New Roman" w:cs="Arial"/>
          <w:b/>
          <w:bCs/>
          <w:color w:val="000000"/>
          <w:szCs w:val="24"/>
          <w:u w:val="single"/>
          <w:lang w:eastAsia="es-ES"/>
        </w:rPr>
      </w:pPr>
      <w:r w:rsidRPr="00DE1A1F">
        <w:rPr>
          <w:rFonts w:eastAsia="Times New Roman" w:cs="Arial"/>
          <w:b/>
          <w:bCs/>
          <w:color w:val="000000"/>
          <w:szCs w:val="24"/>
          <w:u w:val="single"/>
          <w:lang w:eastAsia="es-ES"/>
        </w:rPr>
        <w:t>Exploración, limpieza, construcción/transformación de variables</w:t>
      </w:r>
      <w:commentRangeEnd w:id="0"/>
      <w:r w:rsidR="00862F4E">
        <w:rPr>
          <w:rStyle w:val="CommentReference"/>
        </w:rPr>
        <w:commentReference w:id="0"/>
      </w:r>
    </w:p>
    <w:p w14:paraId="52C8B71C" w14:textId="77777777" w:rsidR="00F80AFC" w:rsidRPr="00DE1A1F" w:rsidRDefault="00F80AFC" w:rsidP="002205D4">
      <w:pPr>
        <w:spacing w:before="240" w:after="0" w:line="240" w:lineRule="auto"/>
        <w:jc w:val="both"/>
        <w:textAlignment w:val="baseline"/>
        <w:rPr>
          <w:rFonts w:eastAsia="Times New Roman" w:cs="Arial"/>
          <w:b/>
          <w:bCs/>
          <w:color w:val="000000"/>
          <w:szCs w:val="24"/>
          <w:u w:val="single"/>
          <w:lang w:eastAsia="es-ES"/>
        </w:rPr>
      </w:pPr>
    </w:p>
    <w:p w14:paraId="2FD60E78" w14:textId="7AA59848" w:rsidR="00F80AFC" w:rsidRDefault="00F80AFC" w:rsidP="002205D4">
      <w:pPr>
        <w:spacing w:before="240" w:after="0" w:line="360" w:lineRule="auto"/>
        <w:jc w:val="both"/>
        <w:textAlignment w:val="baseline"/>
        <w:rPr>
          <w:color w:val="000000"/>
          <w:szCs w:val="24"/>
          <w:shd w:val="clear" w:color="auto" w:fill="FFFFFF"/>
        </w:rPr>
      </w:pPr>
      <w:r w:rsidRPr="002205D4">
        <w:rPr>
          <w:color w:val="000000"/>
          <w:szCs w:val="24"/>
          <w:shd w:val="clear" w:color="auto" w:fill="FFFFFF"/>
        </w:rPr>
        <w:t>En esta sección se realiza la preparación de los datos</w:t>
      </w:r>
      <w:r w:rsidR="00EA3F2A" w:rsidRPr="002205D4">
        <w:rPr>
          <w:color w:val="000000"/>
          <w:szCs w:val="24"/>
          <w:shd w:val="clear" w:color="auto" w:fill="FFFFFF"/>
        </w:rPr>
        <w:t>,</w:t>
      </w:r>
      <w:r w:rsidRPr="002205D4">
        <w:rPr>
          <w:color w:val="000000"/>
          <w:szCs w:val="24"/>
          <w:shd w:val="clear" w:color="auto" w:fill="FFFFFF"/>
        </w:rPr>
        <w:t xml:space="preserve"> </w:t>
      </w:r>
      <w:r w:rsidR="00EA3F2A" w:rsidRPr="002205D4">
        <w:rPr>
          <w:color w:val="000000"/>
          <w:szCs w:val="24"/>
          <w:shd w:val="clear" w:color="auto" w:fill="FFFFFF"/>
        </w:rPr>
        <w:t>l</w:t>
      </w:r>
      <w:r w:rsidRPr="002205D4">
        <w:rPr>
          <w:color w:val="000000"/>
          <w:szCs w:val="24"/>
          <w:shd w:val="clear" w:color="auto" w:fill="FFFFFF"/>
        </w:rPr>
        <w:t xml:space="preserve">impieza del </w:t>
      </w:r>
      <w:proofErr w:type="spellStart"/>
      <w:r w:rsidRPr="002205D4">
        <w:rPr>
          <w:color w:val="000000"/>
          <w:szCs w:val="24"/>
          <w:shd w:val="clear" w:color="auto" w:fill="FFFFFF"/>
        </w:rPr>
        <w:t>dataframe</w:t>
      </w:r>
      <w:proofErr w:type="spellEnd"/>
      <w:r w:rsidRPr="002205D4">
        <w:rPr>
          <w:color w:val="000000"/>
          <w:szCs w:val="24"/>
          <w:shd w:val="clear" w:color="auto" w:fill="FFFFFF"/>
        </w:rPr>
        <w:t xml:space="preserve"> por valores nulos, renombrado de variables, cálculo de nuevas variables, descarte de variables que no forman parte de análisis, </w:t>
      </w:r>
      <w:r w:rsidR="00EA3F2A" w:rsidRPr="002205D4">
        <w:rPr>
          <w:color w:val="000000"/>
          <w:szCs w:val="24"/>
          <w:shd w:val="clear" w:color="auto" w:fill="FFFFFF"/>
        </w:rPr>
        <w:t>exploración gráfica y otros procesos</w:t>
      </w:r>
      <w:r w:rsidRPr="002205D4">
        <w:rPr>
          <w:color w:val="000000"/>
          <w:szCs w:val="24"/>
          <w:shd w:val="clear" w:color="auto" w:fill="FFFFFF"/>
        </w:rPr>
        <w:t>.</w:t>
      </w:r>
      <w:r w:rsidR="007F5C9B" w:rsidRPr="002205D4">
        <w:rPr>
          <w:color w:val="000000"/>
          <w:szCs w:val="24"/>
          <w:shd w:val="clear" w:color="auto" w:fill="FFFFFF"/>
        </w:rPr>
        <w:t xml:space="preserve"> Haciendo uso de las librerías de </w:t>
      </w:r>
      <w:r w:rsidR="007F5C9B" w:rsidRPr="002205D4">
        <w:rPr>
          <w:i/>
          <w:iCs/>
          <w:color w:val="000000"/>
          <w:szCs w:val="24"/>
          <w:shd w:val="clear" w:color="auto" w:fill="FFFFFF"/>
        </w:rPr>
        <w:t>Pandas</w:t>
      </w:r>
      <w:r w:rsidR="007F5C9B" w:rsidRPr="002205D4">
        <w:rPr>
          <w:color w:val="000000"/>
          <w:szCs w:val="24"/>
          <w:shd w:val="clear" w:color="auto" w:fill="FFFFFF"/>
        </w:rPr>
        <w:t xml:space="preserve"> y</w:t>
      </w:r>
      <w:r w:rsidR="007F5C9B" w:rsidRPr="002205D4">
        <w:rPr>
          <w:i/>
          <w:iCs/>
          <w:color w:val="000000"/>
          <w:szCs w:val="24"/>
          <w:shd w:val="clear" w:color="auto" w:fill="FFFFFF"/>
        </w:rPr>
        <w:t xml:space="preserve"> </w:t>
      </w:r>
      <w:proofErr w:type="spellStart"/>
      <w:r w:rsidR="007F5C9B" w:rsidRPr="002205D4">
        <w:rPr>
          <w:i/>
          <w:iCs/>
          <w:color w:val="000000"/>
          <w:szCs w:val="24"/>
          <w:shd w:val="clear" w:color="auto" w:fill="FFFFFF"/>
        </w:rPr>
        <w:t>Numpy</w:t>
      </w:r>
      <w:proofErr w:type="spellEnd"/>
      <w:r w:rsidR="007F5C9B" w:rsidRPr="002205D4">
        <w:rPr>
          <w:i/>
          <w:iCs/>
          <w:color w:val="000000"/>
          <w:szCs w:val="24"/>
          <w:shd w:val="clear" w:color="auto" w:fill="FFFFFF"/>
        </w:rPr>
        <w:t xml:space="preserve"> </w:t>
      </w:r>
      <w:r w:rsidR="007F5C9B" w:rsidRPr="002205D4">
        <w:rPr>
          <w:color w:val="000000"/>
          <w:szCs w:val="24"/>
          <w:shd w:val="clear" w:color="auto" w:fill="FFFFFF"/>
        </w:rPr>
        <w:t>de</w:t>
      </w:r>
      <w:r w:rsidR="007F5C9B" w:rsidRPr="002205D4">
        <w:rPr>
          <w:i/>
          <w:iCs/>
          <w:color w:val="000000"/>
          <w:szCs w:val="24"/>
          <w:shd w:val="clear" w:color="auto" w:fill="FFFFFF"/>
        </w:rPr>
        <w:t xml:space="preserve"> Python.</w:t>
      </w:r>
    </w:p>
    <w:p w14:paraId="3DCFF193" w14:textId="77777777" w:rsidR="002205D4" w:rsidRPr="002205D4" w:rsidRDefault="002205D4" w:rsidP="002205D4">
      <w:pPr>
        <w:spacing w:before="240" w:after="0" w:line="360" w:lineRule="auto"/>
        <w:jc w:val="both"/>
        <w:textAlignment w:val="baseline"/>
        <w:rPr>
          <w:color w:val="000000"/>
          <w:szCs w:val="24"/>
          <w:shd w:val="clear" w:color="auto" w:fill="FFFFFF"/>
        </w:rPr>
      </w:pPr>
    </w:p>
    <w:p w14:paraId="41F5E823" w14:textId="77777777" w:rsidR="00F80AFC" w:rsidRPr="002205D4" w:rsidRDefault="00F80AFC" w:rsidP="002205D4">
      <w:pPr>
        <w:spacing w:after="0" w:line="360" w:lineRule="auto"/>
        <w:jc w:val="both"/>
        <w:rPr>
          <w:rFonts w:eastAsia="Times New Roman" w:cs="Calibri"/>
          <w:color w:val="000000"/>
          <w:szCs w:val="24"/>
          <w:lang w:eastAsia="es-ES"/>
        </w:rPr>
      </w:pPr>
      <w:r w:rsidRPr="002205D4">
        <w:rPr>
          <w:rFonts w:eastAsia="Times New Roman" w:cs="Calibri"/>
          <w:color w:val="000000"/>
          <w:szCs w:val="24"/>
          <w:lang w:eastAsia="es-ES"/>
        </w:rPr>
        <w:t xml:space="preserve">En primer lugar, se importa el </w:t>
      </w:r>
      <w:proofErr w:type="spellStart"/>
      <w:r w:rsidRPr="002205D4">
        <w:rPr>
          <w:rFonts w:eastAsia="Times New Roman" w:cs="Calibri"/>
          <w:color w:val="000000"/>
          <w:szCs w:val="24"/>
          <w:lang w:eastAsia="es-ES"/>
        </w:rPr>
        <w:t>csv</w:t>
      </w:r>
      <w:proofErr w:type="spellEnd"/>
      <w:r w:rsidRPr="002205D4">
        <w:rPr>
          <w:rFonts w:eastAsia="Times New Roman" w:cs="Calibri"/>
          <w:color w:val="000000"/>
          <w:szCs w:val="24"/>
          <w:lang w:eastAsia="es-ES"/>
        </w:rPr>
        <w:t xml:space="preserve"> input extendido en un </w:t>
      </w:r>
      <w:proofErr w:type="spellStart"/>
      <w:r w:rsidRPr="002205D4">
        <w:rPr>
          <w:rFonts w:eastAsia="Times New Roman" w:cs="Calibri"/>
          <w:color w:val="000000"/>
          <w:szCs w:val="24"/>
          <w:lang w:eastAsia="es-ES"/>
        </w:rPr>
        <w:t>dataframe</w:t>
      </w:r>
      <w:proofErr w:type="spellEnd"/>
      <w:r w:rsidRPr="002205D4">
        <w:rPr>
          <w:rFonts w:eastAsia="Times New Roman" w:cs="Calibri"/>
          <w:color w:val="000000"/>
          <w:szCs w:val="24"/>
          <w:lang w:eastAsia="es-ES"/>
        </w:rPr>
        <w:t xml:space="preserve">. Este </w:t>
      </w:r>
      <w:proofErr w:type="spellStart"/>
      <w:r w:rsidRPr="002205D4">
        <w:rPr>
          <w:rFonts w:eastAsia="Times New Roman" w:cs="Calibri"/>
          <w:color w:val="000000"/>
          <w:szCs w:val="24"/>
          <w:lang w:eastAsia="es-ES"/>
        </w:rPr>
        <w:t>dataframe</w:t>
      </w:r>
      <w:proofErr w:type="spellEnd"/>
      <w:r w:rsidRPr="002205D4">
        <w:rPr>
          <w:rFonts w:eastAsia="Times New Roman" w:cs="Calibri"/>
          <w:color w:val="000000"/>
          <w:szCs w:val="24"/>
          <w:lang w:eastAsia="es-ES"/>
        </w:rPr>
        <w:t xml:space="preserve"> inicial contempla 6220 filas y 180 columnas (variables). Después de un proceso de limpieza por valores nulos derivados del proceso de extracción y de cálculos de divisiones de denominadores iguales a 0, se ha obtenido finalmente 5809 (son menos hay que calcularlo si se considera necesario) filas para trabajar.</w:t>
      </w:r>
    </w:p>
    <w:p w14:paraId="11D758B1" w14:textId="77777777" w:rsidR="007F5C9B" w:rsidRPr="002205D4" w:rsidRDefault="007F5C9B" w:rsidP="002205D4">
      <w:pPr>
        <w:spacing w:after="0" w:line="360" w:lineRule="auto"/>
        <w:jc w:val="both"/>
        <w:rPr>
          <w:rFonts w:eastAsia="Times New Roman" w:cs="Calibri"/>
          <w:color w:val="000000"/>
          <w:szCs w:val="24"/>
          <w:lang w:eastAsia="es-ES"/>
        </w:rPr>
      </w:pPr>
    </w:p>
    <w:p w14:paraId="0D7226D7" w14:textId="77777777" w:rsidR="007F5C9B" w:rsidRPr="002205D4" w:rsidRDefault="007F5C9B" w:rsidP="002205D4">
      <w:pPr>
        <w:spacing w:after="0" w:line="360" w:lineRule="auto"/>
        <w:jc w:val="both"/>
        <w:rPr>
          <w:rFonts w:eastAsia="Times New Roman" w:cs="Calibri"/>
          <w:color w:val="000000"/>
          <w:szCs w:val="24"/>
          <w:lang w:eastAsia="es-ES"/>
        </w:rPr>
      </w:pPr>
      <w:r w:rsidRPr="002205D4">
        <w:rPr>
          <w:rFonts w:eastAsia="Times New Roman" w:cs="Calibri"/>
          <w:color w:val="000000"/>
          <w:szCs w:val="24"/>
          <w:lang w:eastAsia="es-ES"/>
        </w:rPr>
        <w:t xml:space="preserve">Seguidamente se pasa al </w:t>
      </w:r>
      <w:r w:rsidRPr="002205D4">
        <w:rPr>
          <w:rFonts w:eastAsia="Times New Roman" w:cs="Calibri"/>
          <w:b/>
          <w:bCs/>
          <w:color w:val="000000"/>
          <w:szCs w:val="24"/>
          <w:lang w:eastAsia="es-ES"/>
        </w:rPr>
        <w:t>cálculo de variables compuestas</w:t>
      </w:r>
      <w:r w:rsidRPr="002205D4">
        <w:rPr>
          <w:rFonts w:eastAsia="Times New Roman" w:cs="Calibri"/>
          <w:color w:val="000000"/>
          <w:szCs w:val="24"/>
          <w:lang w:eastAsia="es-ES"/>
        </w:rPr>
        <w:t xml:space="preserve"> donde destaca, entre alguno de los cálculos, la creación de la variable </w:t>
      </w:r>
      <w:r w:rsidRPr="002205D4">
        <w:rPr>
          <w:rFonts w:eastAsia="Times New Roman" w:cs="Calibri"/>
          <w:b/>
          <w:bCs/>
          <w:i/>
          <w:iCs/>
          <w:color w:val="000000"/>
          <w:szCs w:val="24"/>
          <w:lang w:eastAsia="es-ES"/>
        </w:rPr>
        <w:t>“</w:t>
      </w:r>
      <w:proofErr w:type="gramStart"/>
      <w:r w:rsidRPr="002205D4">
        <w:rPr>
          <w:rFonts w:eastAsia="Times New Roman" w:cs="Calibri"/>
          <w:b/>
          <w:bCs/>
          <w:i/>
          <w:iCs/>
          <w:color w:val="000000"/>
          <w:szCs w:val="24"/>
          <w:lang w:eastAsia="es-ES"/>
        </w:rPr>
        <w:t>target</w:t>
      </w:r>
      <w:proofErr w:type="gramEnd"/>
      <w:r w:rsidRPr="002205D4">
        <w:rPr>
          <w:rFonts w:eastAsia="Times New Roman" w:cs="Calibri"/>
          <w:b/>
          <w:bCs/>
          <w:i/>
          <w:iCs/>
          <w:color w:val="000000"/>
          <w:szCs w:val="24"/>
          <w:lang w:eastAsia="es-ES"/>
        </w:rPr>
        <w:t>”</w:t>
      </w:r>
      <w:r w:rsidRPr="002205D4">
        <w:rPr>
          <w:rFonts w:eastAsia="Times New Roman" w:cs="Calibri"/>
          <w:color w:val="000000"/>
          <w:szCs w:val="24"/>
          <w:lang w:eastAsia="es-ES"/>
        </w:rPr>
        <w:t xml:space="preserve"> (objeto de estudio de valores binarios) a partir de la diferencia de los puntos marcados por el equipo local y el equipo visitante, de tal forma que, </w:t>
      </w:r>
      <w:r w:rsidRPr="002205D4">
        <w:rPr>
          <w:rFonts w:eastAsia="Times New Roman" w:cs="Calibri"/>
          <w:color w:val="000000"/>
          <w:szCs w:val="24"/>
          <w:lang w:eastAsia="es-ES"/>
        </w:rPr>
        <w:lastRenderedPageBreak/>
        <w:t>valores igual a 1 para indicar cuando el equipo local gana y 0 para el equipo visitante cuando pierde.</w:t>
      </w:r>
    </w:p>
    <w:p w14:paraId="6F48C3D8" w14:textId="77777777" w:rsidR="007F5C9B" w:rsidRPr="002205D4" w:rsidRDefault="007F5C9B" w:rsidP="002205D4">
      <w:pPr>
        <w:spacing w:after="0" w:line="360" w:lineRule="auto"/>
        <w:jc w:val="both"/>
        <w:rPr>
          <w:rFonts w:eastAsia="Times New Roman" w:cs="Calibri"/>
          <w:color w:val="000000"/>
          <w:szCs w:val="24"/>
          <w:lang w:eastAsia="es-ES"/>
        </w:rPr>
      </w:pPr>
    </w:p>
    <w:p w14:paraId="558E2915" w14:textId="1D9E0E5D" w:rsidR="007F5C9B" w:rsidRPr="00DE1A1F" w:rsidRDefault="00695568" w:rsidP="002205D4">
      <w:pPr>
        <w:spacing w:after="0" w:line="360" w:lineRule="auto"/>
        <w:jc w:val="both"/>
        <w:rPr>
          <w:rFonts w:eastAsia="Times New Roman" w:cs="Calibri"/>
          <w:color w:val="000000"/>
          <w:szCs w:val="24"/>
          <w:lang w:eastAsia="es-ES"/>
        </w:rPr>
      </w:pPr>
      <w:r w:rsidRPr="002205D4">
        <w:rPr>
          <w:rFonts w:eastAsia="Times New Roman" w:cs="Calibri"/>
          <w:color w:val="000000"/>
          <w:szCs w:val="24"/>
          <w:lang w:eastAsia="es-ES"/>
        </w:rPr>
        <w:t>Entre las 180 variables que se han importado del .</w:t>
      </w:r>
      <w:proofErr w:type="spellStart"/>
      <w:r w:rsidRPr="002205D4">
        <w:rPr>
          <w:rFonts w:eastAsia="Times New Roman" w:cs="Calibri"/>
          <w:color w:val="000000"/>
          <w:szCs w:val="24"/>
          <w:lang w:eastAsia="es-ES"/>
        </w:rPr>
        <w:t>csv</w:t>
      </w:r>
      <w:proofErr w:type="spellEnd"/>
      <w:r w:rsidRPr="002205D4">
        <w:rPr>
          <w:rFonts w:eastAsia="Times New Roman" w:cs="Calibri"/>
          <w:color w:val="000000"/>
          <w:szCs w:val="24"/>
          <w:lang w:eastAsia="es-ES"/>
        </w:rPr>
        <w:t xml:space="preserve"> resaltan 2 variables categóricas que contienen la información de la división y la conferencia a la que pertenece el equipo local y el equipo visitante. </w:t>
      </w:r>
      <w:r w:rsidR="00DB158F" w:rsidRPr="002205D4">
        <w:rPr>
          <w:rFonts w:eastAsia="Times New Roman" w:cs="Calibri"/>
          <w:color w:val="000000"/>
          <w:szCs w:val="24"/>
          <w:lang w:eastAsia="es-ES"/>
        </w:rPr>
        <w:t xml:space="preserve">Estas variables categóricas deben </w:t>
      </w:r>
      <w:r w:rsidRPr="002205D4">
        <w:rPr>
          <w:rFonts w:eastAsia="Times New Roman" w:cs="Calibri"/>
          <w:color w:val="000000"/>
          <w:szCs w:val="24"/>
          <w:lang w:eastAsia="es-ES"/>
        </w:rPr>
        <w:t>ser transformadas en variables dicotómicas (</w:t>
      </w:r>
      <w:proofErr w:type="spellStart"/>
      <w:r w:rsidRPr="002205D4">
        <w:rPr>
          <w:rFonts w:eastAsia="Times New Roman" w:cs="Calibri"/>
          <w:i/>
          <w:iCs/>
          <w:color w:val="000000"/>
          <w:szCs w:val="24"/>
          <w:lang w:eastAsia="es-ES"/>
        </w:rPr>
        <w:t>dummy´s</w:t>
      </w:r>
      <w:proofErr w:type="spellEnd"/>
      <w:r w:rsidRPr="002205D4">
        <w:rPr>
          <w:rFonts w:eastAsia="Times New Roman" w:cs="Calibri"/>
          <w:i/>
          <w:iCs/>
          <w:color w:val="000000"/>
          <w:szCs w:val="24"/>
          <w:lang w:eastAsia="es-ES"/>
        </w:rPr>
        <w:t xml:space="preserve">). </w:t>
      </w:r>
      <w:r w:rsidRPr="002205D4">
        <w:rPr>
          <w:rFonts w:eastAsia="Times New Roman" w:cs="Calibri"/>
          <w:color w:val="000000"/>
          <w:szCs w:val="24"/>
          <w:lang w:eastAsia="es-ES"/>
        </w:rPr>
        <w:t xml:space="preserve">Esta transformación se ha realizado mediante el enfoque de </w:t>
      </w:r>
      <w:proofErr w:type="spellStart"/>
      <w:r w:rsidRPr="002205D4">
        <w:rPr>
          <w:rFonts w:eastAsia="Times New Roman" w:cs="Calibri"/>
          <w:i/>
          <w:iCs/>
          <w:color w:val="000000"/>
          <w:szCs w:val="24"/>
          <w:lang w:eastAsia="es-ES"/>
        </w:rPr>
        <w:t>One</w:t>
      </w:r>
      <w:proofErr w:type="spellEnd"/>
      <w:r w:rsidRPr="002205D4">
        <w:rPr>
          <w:rFonts w:eastAsia="Times New Roman" w:cs="Calibri"/>
          <w:i/>
          <w:iCs/>
          <w:color w:val="000000"/>
          <w:szCs w:val="24"/>
          <w:lang w:eastAsia="es-ES"/>
        </w:rPr>
        <w:t xml:space="preserve"> Hot </w:t>
      </w:r>
      <w:proofErr w:type="spellStart"/>
      <w:r w:rsidRPr="002205D4">
        <w:rPr>
          <w:rFonts w:eastAsia="Times New Roman" w:cs="Calibri"/>
          <w:i/>
          <w:iCs/>
          <w:color w:val="000000"/>
          <w:szCs w:val="24"/>
          <w:lang w:eastAsia="es-ES"/>
        </w:rPr>
        <w:t>encoding</w:t>
      </w:r>
      <w:proofErr w:type="spellEnd"/>
      <w:r w:rsidRPr="002205D4">
        <w:rPr>
          <w:rFonts w:eastAsia="Times New Roman" w:cs="Calibri"/>
          <w:i/>
          <w:iCs/>
          <w:color w:val="000000"/>
          <w:szCs w:val="24"/>
          <w:lang w:eastAsia="es-ES"/>
        </w:rPr>
        <w:t xml:space="preserve"> </w:t>
      </w:r>
      <w:r w:rsidRPr="002205D4">
        <w:rPr>
          <w:rFonts w:eastAsia="Times New Roman" w:cs="Calibri"/>
          <w:color w:val="000000"/>
          <w:szCs w:val="24"/>
          <w:lang w:eastAsia="es-ES"/>
        </w:rPr>
        <w:t xml:space="preserve">con funciones de la librería de </w:t>
      </w:r>
      <w:r w:rsidRPr="002205D4">
        <w:rPr>
          <w:rFonts w:eastAsia="Times New Roman" w:cs="Calibri"/>
          <w:i/>
          <w:iCs/>
          <w:color w:val="000000"/>
          <w:szCs w:val="24"/>
          <w:lang w:eastAsia="es-ES"/>
        </w:rPr>
        <w:t>Pandas</w:t>
      </w:r>
      <w:r w:rsidR="00DB158F" w:rsidRPr="002205D4">
        <w:rPr>
          <w:rFonts w:eastAsia="Times New Roman" w:cs="Calibri"/>
          <w:i/>
          <w:iCs/>
          <w:color w:val="000000"/>
          <w:szCs w:val="24"/>
          <w:lang w:eastAsia="es-ES"/>
        </w:rPr>
        <w:t xml:space="preserve">. </w:t>
      </w:r>
      <w:r w:rsidR="00DB158F" w:rsidRPr="002205D4">
        <w:rPr>
          <w:rFonts w:eastAsia="Times New Roman" w:cs="Calibri"/>
          <w:color w:val="000000"/>
          <w:szCs w:val="24"/>
          <w:lang w:eastAsia="es-ES"/>
        </w:rPr>
        <w:t>Dado que existen dos conferencias y seis divisiones en la NBA, han resultado 14 variables dicotómicas que sustituyen en</w:t>
      </w:r>
      <w:r w:rsidR="00FB625A" w:rsidRPr="002205D4">
        <w:rPr>
          <w:rFonts w:eastAsia="Times New Roman" w:cs="Calibri"/>
          <w:color w:val="000000"/>
          <w:szCs w:val="24"/>
          <w:lang w:eastAsia="es-ES"/>
        </w:rPr>
        <w:t xml:space="preserve"> cuanto a</w:t>
      </w:r>
      <w:r w:rsidR="00DB158F" w:rsidRPr="002205D4">
        <w:rPr>
          <w:rFonts w:eastAsia="Times New Roman" w:cs="Calibri"/>
          <w:color w:val="000000"/>
          <w:szCs w:val="24"/>
          <w:lang w:eastAsia="es-ES"/>
        </w:rPr>
        <w:t xml:space="preserve"> información </w:t>
      </w:r>
      <w:r w:rsidR="00FB625A" w:rsidRPr="002205D4">
        <w:rPr>
          <w:rFonts w:eastAsia="Times New Roman" w:cs="Calibri"/>
          <w:color w:val="000000"/>
          <w:szCs w:val="24"/>
          <w:lang w:eastAsia="es-ES"/>
        </w:rPr>
        <w:t xml:space="preserve">a </w:t>
      </w:r>
      <w:r w:rsidR="00DB158F" w:rsidRPr="002205D4">
        <w:rPr>
          <w:rFonts w:eastAsia="Times New Roman" w:cs="Calibri"/>
          <w:color w:val="000000"/>
          <w:szCs w:val="24"/>
          <w:lang w:eastAsia="es-ES"/>
        </w:rPr>
        <w:t>las dos variables originales</w:t>
      </w:r>
      <w:r w:rsidR="00DB158F" w:rsidRPr="00DE1A1F">
        <w:rPr>
          <w:rFonts w:eastAsia="Times New Roman" w:cs="Calibri"/>
          <w:color w:val="000000"/>
          <w:szCs w:val="24"/>
          <w:lang w:eastAsia="es-ES"/>
        </w:rPr>
        <w:t>.</w:t>
      </w:r>
    </w:p>
    <w:p w14:paraId="093E0F2A" w14:textId="00EE8B79" w:rsidR="00DB158F" w:rsidRPr="00DE1A1F" w:rsidRDefault="00DB158F" w:rsidP="002205D4">
      <w:pPr>
        <w:spacing w:line="360" w:lineRule="auto"/>
        <w:jc w:val="both"/>
        <w:rPr>
          <w:rFonts w:eastAsia="Times New Roman" w:cs="Calibri"/>
          <w:color w:val="000000"/>
          <w:szCs w:val="24"/>
          <w:lang w:eastAsia="es-ES"/>
        </w:rPr>
      </w:pPr>
      <w:r w:rsidRPr="00DE1A1F">
        <w:rPr>
          <w:rFonts w:eastAsia="Times New Roman" w:cs="Calibri"/>
          <w:color w:val="000000"/>
          <w:szCs w:val="24"/>
          <w:lang w:eastAsia="es-ES"/>
        </w:rPr>
        <w:t xml:space="preserve">Una vez identificadas, calculadas, transformadas, y organizadas todas las variables en diversas listas (variables continuas y dicotómicas) se decide filtrar las variables que </w:t>
      </w:r>
      <w:r w:rsidRPr="00DE1A1F">
        <w:rPr>
          <w:rFonts w:eastAsia="Times New Roman" w:cs="Calibri"/>
          <w:i/>
          <w:iCs/>
          <w:color w:val="000000"/>
          <w:szCs w:val="24"/>
          <w:lang w:eastAsia="es-ES"/>
        </w:rPr>
        <w:t xml:space="preserve">a priori </w:t>
      </w:r>
      <w:r w:rsidRPr="00DE1A1F">
        <w:rPr>
          <w:rFonts w:eastAsia="Times New Roman" w:cs="Calibri"/>
          <w:color w:val="000000"/>
          <w:szCs w:val="24"/>
          <w:lang w:eastAsia="es-ES"/>
        </w:rPr>
        <w:t>no aportan ningún valor al modelo</w:t>
      </w:r>
      <w:r w:rsidR="005E0920" w:rsidRPr="00DE1A1F">
        <w:rPr>
          <w:rFonts w:eastAsia="Times New Roman" w:cs="Calibri"/>
          <w:color w:val="000000"/>
          <w:szCs w:val="24"/>
          <w:lang w:eastAsia="es-ES"/>
        </w:rPr>
        <w:t>, muchas derivan del proceso de extracción de datos y otras que, si bien tienen mucha información asociada, se han descartado por otras variables que en información ya las sustituye.</w:t>
      </w:r>
    </w:p>
    <w:p w14:paraId="2CD86FC9" w14:textId="77777777" w:rsidR="005E0920" w:rsidRPr="00DE1A1F" w:rsidRDefault="005E0920" w:rsidP="002205D4">
      <w:pPr>
        <w:spacing w:after="0" w:line="360" w:lineRule="auto"/>
        <w:jc w:val="both"/>
        <w:rPr>
          <w:rFonts w:eastAsia="Times New Roman" w:cs="Calibri"/>
          <w:color w:val="000000"/>
          <w:szCs w:val="24"/>
          <w:lang w:eastAsia="es-ES"/>
        </w:rPr>
      </w:pPr>
    </w:p>
    <w:p w14:paraId="06454E56" w14:textId="77777777" w:rsidR="005E0920" w:rsidRPr="00DE1A1F" w:rsidRDefault="005E0920" w:rsidP="002205D4">
      <w:pPr>
        <w:spacing w:after="0" w:line="360" w:lineRule="auto"/>
        <w:jc w:val="both"/>
        <w:rPr>
          <w:rFonts w:eastAsia="Times New Roman" w:cs="Calibri"/>
          <w:color w:val="000000"/>
          <w:szCs w:val="24"/>
          <w:lang w:eastAsia="es-ES"/>
        </w:rPr>
      </w:pPr>
      <w:r w:rsidRPr="00DE1A1F">
        <w:rPr>
          <w:rFonts w:eastAsia="Times New Roman" w:cs="Calibri"/>
          <w:color w:val="000000"/>
          <w:szCs w:val="24"/>
          <w:lang w:eastAsia="es-ES"/>
        </w:rPr>
        <w:t xml:space="preserve">Básicamente un proceso de </w:t>
      </w:r>
      <w:r w:rsidRPr="00DE1A1F">
        <w:rPr>
          <w:rFonts w:eastAsia="Times New Roman" w:cs="Calibri"/>
          <w:i/>
          <w:iCs/>
          <w:color w:val="000000"/>
          <w:szCs w:val="24"/>
          <w:lang w:eastAsia="es-ES"/>
        </w:rPr>
        <w:t>“</w:t>
      </w:r>
      <w:proofErr w:type="spellStart"/>
      <w:r w:rsidRPr="00DE1A1F">
        <w:rPr>
          <w:rFonts w:eastAsia="Times New Roman" w:cs="Calibri"/>
          <w:i/>
          <w:iCs/>
          <w:color w:val="000000"/>
          <w:szCs w:val="24"/>
          <w:lang w:eastAsia="es-ES"/>
        </w:rPr>
        <w:t>Garbage</w:t>
      </w:r>
      <w:proofErr w:type="spellEnd"/>
      <w:r w:rsidRPr="00DE1A1F">
        <w:rPr>
          <w:rFonts w:eastAsia="Times New Roman" w:cs="Calibri"/>
          <w:i/>
          <w:iCs/>
          <w:color w:val="000000"/>
          <w:szCs w:val="24"/>
          <w:lang w:eastAsia="es-ES"/>
        </w:rPr>
        <w:t xml:space="preserve"> in, </w:t>
      </w:r>
      <w:proofErr w:type="spellStart"/>
      <w:r w:rsidRPr="00DE1A1F">
        <w:rPr>
          <w:rFonts w:eastAsia="Times New Roman" w:cs="Calibri"/>
          <w:i/>
          <w:iCs/>
          <w:color w:val="000000"/>
          <w:szCs w:val="24"/>
          <w:lang w:eastAsia="es-ES"/>
        </w:rPr>
        <w:t>garbage</w:t>
      </w:r>
      <w:proofErr w:type="spellEnd"/>
      <w:r w:rsidRPr="00DE1A1F">
        <w:rPr>
          <w:rFonts w:eastAsia="Times New Roman" w:cs="Calibri"/>
          <w:i/>
          <w:iCs/>
          <w:color w:val="000000"/>
          <w:szCs w:val="24"/>
          <w:lang w:eastAsia="es-ES"/>
        </w:rPr>
        <w:t xml:space="preserve"> </w:t>
      </w:r>
      <w:proofErr w:type="spellStart"/>
      <w:r w:rsidRPr="00DE1A1F">
        <w:rPr>
          <w:rFonts w:eastAsia="Times New Roman" w:cs="Calibri"/>
          <w:i/>
          <w:iCs/>
          <w:color w:val="000000"/>
          <w:szCs w:val="24"/>
          <w:lang w:eastAsia="es-ES"/>
        </w:rPr>
        <w:t>out</w:t>
      </w:r>
      <w:proofErr w:type="spellEnd"/>
      <w:r w:rsidRPr="00DE1A1F">
        <w:rPr>
          <w:rFonts w:eastAsia="Times New Roman" w:cs="Calibri"/>
          <w:i/>
          <w:iCs/>
          <w:color w:val="000000"/>
          <w:szCs w:val="24"/>
          <w:lang w:eastAsia="es-ES"/>
        </w:rPr>
        <w:t xml:space="preserve">” </w:t>
      </w:r>
      <w:r w:rsidRPr="00DE1A1F">
        <w:rPr>
          <w:rFonts w:eastAsia="Times New Roman" w:cs="Calibri"/>
          <w:color w:val="000000"/>
          <w:szCs w:val="24"/>
          <w:lang w:eastAsia="es-ES"/>
        </w:rPr>
        <w:t>que nos permite trabaja</w:t>
      </w:r>
      <w:r w:rsidR="00D507A4" w:rsidRPr="00DE1A1F">
        <w:rPr>
          <w:rFonts w:eastAsia="Times New Roman" w:cs="Calibri"/>
          <w:color w:val="000000"/>
          <w:szCs w:val="24"/>
          <w:lang w:eastAsia="es-ES"/>
        </w:rPr>
        <w:t>r específicamente con las variables de interés para el modelo.</w:t>
      </w:r>
    </w:p>
    <w:p w14:paraId="2BDAE454" w14:textId="77777777" w:rsidR="00D507A4" w:rsidRPr="00DE1A1F" w:rsidRDefault="00D507A4" w:rsidP="002205D4">
      <w:pPr>
        <w:spacing w:after="0" w:line="360" w:lineRule="auto"/>
        <w:jc w:val="both"/>
        <w:rPr>
          <w:rFonts w:eastAsia="Times New Roman" w:cs="Calibri"/>
          <w:color w:val="000000"/>
          <w:szCs w:val="24"/>
          <w:lang w:eastAsia="es-ES"/>
        </w:rPr>
      </w:pPr>
    </w:p>
    <w:p w14:paraId="07762F01" w14:textId="77777777" w:rsidR="00D507A4" w:rsidRPr="00DE1A1F" w:rsidRDefault="00D507A4" w:rsidP="002205D4">
      <w:pPr>
        <w:spacing w:after="0" w:line="360" w:lineRule="auto"/>
        <w:jc w:val="both"/>
        <w:rPr>
          <w:rFonts w:eastAsia="Times New Roman" w:cs="Calibri"/>
          <w:color w:val="000000"/>
          <w:szCs w:val="24"/>
          <w:lang w:eastAsia="es-ES"/>
        </w:rPr>
      </w:pPr>
      <w:r w:rsidRPr="00DE1A1F">
        <w:rPr>
          <w:rFonts w:eastAsia="Times New Roman" w:cs="Calibri"/>
          <w:color w:val="000000"/>
          <w:szCs w:val="24"/>
          <w:lang w:eastAsia="es-ES"/>
        </w:rPr>
        <w:t>Este proceso de selección se divide entre variables previas al partido y variables del partido se la siguiente forma:</w:t>
      </w:r>
    </w:p>
    <w:p w14:paraId="5BF5ED96" w14:textId="77777777" w:rsidR="00D507A4" w:rsidRPr="00DE1A1F" w:rsidRDefault="00D507A4" w:rsidP="002205D4">
      <w:pPr>
        <w:spacing w:after="0" w:line="240" w:lineRule="auto"/>
        <w:jc w:val="both"/>
        <w:rPr>
          <w:rFonts w:eastAsia="Times New Roman" w:cs="Calibri"/>
          <w:color w:val="000000"/>
          <w:szCs w:val="24"/>
          <w:lang w:eastAsia="es-ES"/>
        </w:rPr>
      </w:pPr>
    </w:p>
    <w:p w14:paraId="04A8847D" w14:textId="5A696404" w:rsidR="00D507A4" w:rsidRDefault="00D507A4" w:rsidP="002205D4">
      <w:pPr>
        <w:spacing w:after="0" w:line="240" w:lineRule="auto"/>
        <w:jc w:val="both"/>
        <w:rPr>
          <w:rFonts w:eastAsia="Times New Roman" w:cs="Calibri"/>
          <w:b/>
          <w:bCs/>
          <w:color w:val="FF0000"/>
          <w:szCs w:val="24"/>
          <w:lang w:eastAsia="es-ES"/>
        </w:rPr>
      </w:pPr>
      <w:r w:rsidRPr="002205D4">
        <w:rPr>
          <w:rFonts w:eastAsia="Times New Roman" w:cs="Calibri"/>
          <w:b/>
          <w:bCs/>
          <w:color w:val="FF0000"/>
          <w:szCs w:val="24"/>
          <w:lang w:eastAsia="es-ES"/>
        </w:rPr>
        <w:t>(se puede hacer una especie de cuadro o algo más visual)</w:t>
      </w:r>
    </w:p>
    <w:p w14:paraId="182EDD1A" w14:textId="77777777" w:rsidR="002205D4" w:rsidRPr="002205D4" w:rsidRDefault="002205D4" w:rsidP="002205D4">
      <w:pPr>
        <w:spacing w:after="0" w:line="240" w:lineRule="auto"/>
        <w:jc w:val="both"/>
        <w:rPr>
          <w:rFonts w:eastAsia="Times New Roman" w:cs="Calibri"/>
          <w:b/>
          <w:bCs/>
          <w:color w:val="FF0000"/>
          <w:szCs w:val="24"/>
          <w:lang w:eastAsia="es-ES"/>
        </w:rPr>
      </w:pPr>
    </w:p>
    <w:p w14:paraId="4FEF5F97" w14:textId="77777777" w:rsidR="00D507A4" w:rsidRPr="00DE1A1F" w:rsidRDefault="00D507A4" w:rsidP="002205D4">
      <w:pPr>
        <w:spacing w:after="0" w:line="240" w:lineRule="auto"/>
        <w:jc w:val="both"/>
        <w:rPr>
          <w:rFonts w:eastAsia="Times New Roman" w:cs="Calibri"/>
          <w:b/>
          <w:bCs/>
          <w:color w:val="000000"/>
          <w:szCs w:val="24"/>
          <w:lang w:eastAsia="es-ES"/>
        </w:rPr>
      </w:pPr>
      <w:r w:rsidRPr="00DE1A1F">
        <w:rPr>
          <w:rFonts w:eastAsia="Times New Roman" w:cs="Calibri"/>
          <w:b/>
          <w:bCs/>
          <w:color w:val="000000"/>
          <w:szCs w:val="24"/>
          <w:lang w:eastAsia="es-ES"/>
        </w:rPr>
        <w:t>Variables previas al partido:</w:t>
      </w:r>
    </w:p>
    <w:p w14:paraId="2D32F5D4" w14:textId="77777777" w:rsidR="00D507A4" w:rsidRPr="00DE1A1F" w:rsidRDefault="00D507A4" w:rsidP="002205D4">
      <w:pPr>
        <w:spacing w:after="0" w:line="240" w:lineRule="auto"/>
        <w:jc w:val="both"/>
        <w:rPr>
          <w:rFonts w:eastAsia="Times New Roman" w:cs="Calibri"/>
          <w:b/>
          <w:bCs/>
          <w:color w:val="000000"/>
          <w:szCs w:val="24"/>
          <w:lang w:eastAsia="es-ES"/>
        </w:rPr>
      </w:pPr>
    </w:p>
    <w:p w14:paraId="170D94EB" w14:textId="77777777" w:rsidR="00D507A4" w:rsidRPr="00DE1A1F" w:rsidRDefault="00D507A4" w:rsidP="002205D4">
      <w:pPr>
        <w:spacing w:after="0" w:line="240" w:lineRule="auto"/>
        <w:jc w:val="both"/>
        <w:rPr>
          <w:rFonts w:eastAsia="Times New Roman" w:cs="Calibri"/>
          <w:b/>
          <w:bCs/>
          <w:color w:val="000000"/>
          <w:szCs w:val="24"/>
          <w:lang w:eastAsia="es-ES"/>
        </w:rPr>
      </w:pPr>
    </w:p>
    <w:p w14:paraId="7F16B91C" w14:textId="77777777" w:rsidR="005E0920" w:rsidRPr="00DE1A1F" w:rsidRDefault="005E0920" w:rsidP="002205D4">
      <w:pPr>
        <w:spacing w:after="0" w:line="240" w:lineRule="auto"/>
        <w:jc w:val="both"/>
        <w:rPr>
          <w:rFonts w:eastAsia="Times New Roman" w:cs="Calibri"/>
          <w:color w:val="000000"/>
          <w:szCs w:val="24"/>
          <w:lang w:eastAsia="es-ES"/>
        </w:rPr>
      </w:pPr>
    </w:p>
    <w:p w14:paraId="25C85ACA" w14:textId="77777777" w:rsidR="00D507A4" w:rsidRPr="00DE1A1F" w:rsidRDefault="00D507A4" w:rsidP="002205D4">
      <w:pPr>
        <w:spacing w:after="0" w:line="240" w:lineRule="auto"/>
        <w:jc w:val="both"/>
        <w:rPr>
          <w:rFonts w:eastAsia="Times New Roman" w:cs="Calibri"/>
          <w:b/>
          <w:bCs/>
          <w:color w:val="000000"/>
          <w:szCs w:val="24"/>
          <w:lang w:eastAsia="es-ES"/>
        </w:rPr>
      </w:pPr>
      <w:r w:rsidRPr="00DE1A1F">
        <w:rPr>
          <w:rFonts w:eastAsia="Times New Roman" w:cs="Calibri"/>
          <w:b/>
          <w:bCs/>
          <w:color w:val="000000"/>
          <w:szCs w:val="24"/>
          <w:lang w:eastAsia="es-ES"/>
        </w:rPr>
        <w:t>REVISAR NOTEBOOK, YA TODO ESTO ESTA ESCRITO</w:t>
      </w:r>
    </w:p>
    <w:p w14:paraId="124FB55A" w14:textId="77777777" w:rsidR="00D507A4" w:rsidRPr="00DE1A1F" w:rsidRDefault="00D507A4" w:rsidP="002205D4">
      <w:pPr>
        <w:spacing w:after="0" w:line="240" w:lineRule="auto"/>
        <w:jc w:val="both"/>
        <w:rPr>
          <w:rFonts w:eastAsia="Times New Roman" w:cs="Calibri"/>
          <w:b/>
          <w:bCs/>
          <w:color w:val="000000"/>
          <w:szCs w:val="24"/>
          <w:lang w:eastAsia="es-ES"/>
        </w:rPr>
      </w:pPr>
    </w:p>
    <w:p w14:paraId="16ECF97E" w14:textId="77777777" w:rsidR="00D507A4" w:rsidRPr="00DE1A1F" w:rsidRDefault="00D507A4" w:rsidP="002205D4">
      <w:pPr>
        <w:spacing w:after="0" w:line="240" w:lineRule="auto"/>
        <w:jc w:val="both"/>
        <w:rPr>
          <w:rFonts w:eastAsia="Times New Roman" w:cs="Calibri"/>
          <w:b/>
          <w:bCs/>
          <w:color w:val="000000"/>
          <w:szCs w:val="24"/>
          <w:lang w:eastAsia="es-ES"/>
        </w:rPr>
      </w:pPr>
      <w:r w:rsidRPr="00DE1A1F">
        <w:rPr>
          <w:rFonts w:eastAsia="Times New Roman" w:cs="Calibri"/>
          <w:b/>
          <w:bCs/>
          <w:color w:val="000000"/>
          <w:szCs w:val="24"/>
          <w:lang w:eastAsia="es-ES"/>
        </w:rPr>
        <w:t>Variables durante el partido:</w:t>
      </w:r>
    </w:p>
    <w:p w14:paraId="1C2C084E" w14:textId="77777777" w:rsidR="00D507A4" w:rsidRPr="00DE1A1F" w:rsidRDefault="00D507A4" w:rsidP="002205D4">
      <w:pPr>
        <w:spacing w:after="0" w:line="240" w:lineRule="auto"/>
        <w:jc w:val="both"/>
        <w:rPr>
          <w:rFonts w:eastAsia="Times New Roman" w:cs="Calibri"/>
          <w:b/>
          <w:bCs/>
          <w:color w:val="000000"/>
          <w:szCs w:val="24"/>
          <w:lang w:eastAsia="es-ES"/>
        </w:rPr>
      </w:pPr>
    </w:p>
    <w:p w14:paraId="60474E48" w14:textId="77777777" w:rsidR="007F5C9B" w:rsidRPr="00DE1A1F" w:rsidRDefault="007F5C9B" w:rsidP="002205D4">
      <w:pPr>
        <w:spacing w:after="0" w:line="240" w:lineRule="auto"/>
        <w:jc w:val="both"/>
        <w:rPr>
          <w:rFonts w:eastAsia="Times New Roman" w:cs="Calibri"/>
          <w:color w:val="000000"/>
          <w:szCs w:val="24"/>
          <w:lang w:eastAsia="es-ES"/>
        </w:rPr>
      </w:pPr>
    </w:p>
    <w:p w14:paraId="2A9317F8" w14:textId="77777777" w:rsidR="00D507A4" w:rsidRPr="00DE1A1F" w:rsidRDefault="00D507A4" w:rsidP="002205D4">
      <w:pPr>
        <w:spacing w:after="0" w:line="240" w:lineRule="auto"/>
        <w:jc w:val="both"/>
        <w:rPr>
          <w:rFonts w:eastAsia="Times New Roman" w:cs="Calibri"/>
          <w:b/>
          <w:bCs/>
          <w:color w:val="000000"/>
          <w:szCs w:val="24"/>
          <w:lang w:eastAsia="es-ES"/>
        </w:rPr>
      </w:pPr>
      <w:r w:rsidRPr="00DE1A1F">
        <w:rPr>
          <w:rFonts w:eastAsia="Times New Roman" w:cs="Calibri"/>
          <w:b/>
          <w:bCs/>
          <w:color w:val="000000"/>
          <w:szCs w:val="24"/>
          <w:lang w:eastAsia="es-ES"/>
        </w:rPr>
        <w:t>REVISAR NOTEBOOK, YA TODO ESTO ESTA ESCRITO</w:t>
      </w:r>
    </w:p>
    <w:p w14:paraId="680B4993" w14:textId="77777777" w:rsidR="007F5C9B" w:rsidRPr="00DE1A1F" w:rsidRDefault="007F5C9B" w:rsidP="002205D4">
      <w:pPr>
        <w:spacing w:after="0" w:line="240" w:lineRule="auto"/>
        <w:jc w:val="both"/>
        <w:rPr>
          <w:rFonts w:eastAsia="Times New Roman" w:cs="Calibri"/>
          <w:color w:val="000000"/>
          <w:szCs w:val="24"/>
          <w:lang w:eastAsia="es-ES"/>
        </w:rPr>
      </w:pPr>
    </w:p>
    <w:p w14:paraId="14128D5B" w14:textId="77777777" w:rsidR="007F5C9B" w:rsidRPr="00DE1A1F" w:rsidRDefault="007F5C9B" w:rsidP="002205D4">
      <w:pPr>
        <w:spacing w:after="0" w:line="240" w:lineRule="auto"/>
        <w:jc w:val="both"/>
        <w:rPr>
          <w:rFonts w:eastAsia="Times New Roman" w:cs="Calibri"/>
          <w:color w:val="000000"/>
          <w:szCs w:val="24"/>
          <w:lang w:eastAsia="es-ES"/>
        </w:rPr>
      </w:pPr>
    </w:p>
    <w:p w14:paraId="26C5A6B0" w14:textId="77777777" w:rsidR="00BA6D51" w:rsidRPr="00DE1A1F" w:rsidRDefault="00BA6D51" w:rsidP="002205D4">
      <w:pPr>
        <w:jc w:val="both"/>
        <w:rPr>
          <w:rFonts w:eastAsia="Times New Roman" w:cs="Calibri"/>
          <w:color w:val="000000"/>
          <w:szCs w:val="24"/>
          <w:lang w:eastAsia="es-ES"/>
        </w:rPr>
      </w:pPr>
      <w:r w:rsidRPr="00DE1A1F">
        <w:rPr>
          <w:rFonts w:eastAsia="Times New Roman" w:cs="Calibri"/>
          <w:color w:val="000000"/>
          <w:szCs w:val="24"/>
          <w:lang w:eastAsia="es-ES"/>
        </w:rPr>
        <w:br w:type="page"/>
      </w:r>
    </w:p>
    <w:p w14:paraId="0798847C" w14:textId="77777777" w:rsidR="007F5C9B" w:rsidRPr="002205D4" w:rsidRDefault="007F5C9B" w:rsidP="002205D4">
      <w:pPr>
        <w:spacing w:after="0" w:line="360" w:lineRule="auto"/>
        <w:jc w:val="center"/>
        <w:rPr>
          <w:rFonts w:eastAsia="Times New Roman" w:cs="Calibri"/>
          <w:color w:val="000000"/>
          <w:szCs w:val="24"/>
          <w:lang w:eastAsia="es-ES"/>
        </w:rPr>
      </w:pPr>
    </w:p>
    <w:p w14:paraId="011F34A9" w14:textId="77777777" w:rsidR="00EA3F2A" w:rsidRPr="002205D4" w:rsidRDefault="00EA3F2A" w:rsidP="002205D4">
      <w:pPr>
        <w:spacing w:after="0" w:line="360" w:lineRule="auto"/>
        <w:ind w:left="720"/>
        <w:jc w:val="center"/>
        <w:textAlignment w:val="baseline"/>
        <w:rPr>
          <w:rFonts w:eastAsia="Times New Roman" w:cs="Arial"/>
          <w:b/>
          <w:bCs/>
          <w:color w:val="000000"/>
          <w:szCs w:val="24"/>
          <w:u w:val="single"/>
          <w:lang w:eastAsia="es-ES"/>
        </w:rPr>
      </w:pPr>
      <w:r w:rsidRPr="002205D4">
        <w:rPr>
          <w:rFonts w:eastAsia="Times New Roman" w:cs="Arial"/>
          <w:b/>
          <w:bCs/>
          <w:color w:val="000000"/>
          <w:szCs w:val="24"/>
          <w:u w:val="single"/>
          <w:lang w:eastAsia="es-ES"/>
        </w:rPr>
        <w:t>Parte II</w:t>
      </w:r>
    </w:p>
    <w:p w14:paraId="2533DFEF" w14:textId="55E8D98C" w:rsidR="00EA3F2A" w:rsidRPr="002205D4" w:rsidRDefault="00EA3F2A" w:rsidP="002205D4">
      <w:pPr>
        <w:spacing w:after="0" w:line="360" w:lineRule="auto"/>
        <w:ind w:left="720"/>
        <w:jc w:val="center"/>
        <w:textAlignment w:val="baseline"/>
        <w:rPr>
          <w:rFonts w:eastAsia="Times New Roman" w:cs="Arial"/>
          <w:b/>
          <w:bCs/>
          <w:color w:val="000000"/>
          <w:szCs w:val="24"/>
          <w:u w:val="single"/>
          <w:lang w:eastAsia="es-ES"/>
        </w:rPr>
      </w:pPr>
      <w:r w:rsidRPr="002205D4">
        <w:rPr>
          <w:rFonts w:eastAsia="Times New Roman" w:cs="Arial"/>
          <w:b/>
          <w:bCs/>
          <w:color w:val="000000"/>
          <w:szCs w:val="24"/>
          <w:u w:val="single"/>
          <w:lang w:eastAsia="es-ES"/>
        </w:rPr>
        <w:t>Selección de variables</w:t>
      </w:r>
    </w:p>
    <w:p w14:paraId="52229191" w14:textId="77777777" w:rsidR="00EA3F2A" w:rsidRPr="002205D4" w:rsidRDefault="00EA3F2A" w:rsidP="002205D4">
      <w:pPr>
        <w:spacing w:after="0" w:line="360" w:lineRule="auto"/>
        <w:ind w:left="720"/>
        <w:jc w:val="both"/>
        <w:textAlignment w:val="baseline"/>
        <w:rPr>
          <w:rFonts w:eastAsia="Times New Roman" w:cs="Arial"/>
          <w:b/>
          <w:bCs/>
          <w:color w:val="000000"/>
          <w:szCs w:val="24"/>
          <w:u w:val="single"/>
          <w:lang w:eastAsia="es-ES"/>
        </w:rPr>
      </w:pPr>
    </w:p>
    <w:p w14:paraId="1337406E" w14:textId="77777777" w:rsidR="00EA3F2A" w:rsidRPr="002205D4" w:rsidRDefault="00EA3F2A" w:rsidP="002205D4">
      <w:pPr>
        <w:spacing w:after="0" w:line="360" w:lineRule="auto"/>
        <w:jc w:val="both"/>
        <w:textAlignment w:val="baseline"/>
        <w:rPr>
          <w:rFonts w:eastAsia="Times New Roman" w:cs="Arial"/>
          <w:color w:val="000000"/>
          <w:szCs w:val="24"/>
          <w:lang w:eastAsia="es-ES"/>
        </w:rPr>
      </w:pPr>
    </w:p>
    <w:p w14:paraId="49AF888A" w14:textId="631BEF10" w:rsidR="008B438A" w:rsidRPr="002205D4" w:rsidRDefault="00EA3F2A"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 xml:space="preserve">En esta sección se realiza la selección definitiva de variables para el modelo desde distintos enfoques que dependen del tipo de variable. </w:t>
      </w:r>
      <w:r w:rsidR="008B438A" w:rsidRPr="002205D4">
        <w:rPr>
          <w:rFonts w:eastAsia="Times New Roman" w:cs="Arial"/>
          <w:color w:val="000000"/>
          <w:szCs w:val="24"/>
          <w:lang w:eastAsia="es-ES"/>
        </w:rPr>
        <w:t>Inicialmente se</w:t>
      </w:r>
      <w:r w:rsidRPr="002205D4">
        <w:rPr>
          <w:rFonts w:eastAsia="Times New Roman" w:cs="Arial"/>
          <w:color w:val="000000"/>
          <w:szCs w:val="24"/>
          <w:lang w:eastAsia="es-ES"/>
        </w:rPr>
        <w:t xml:space="preserve"> han separado</w:t>
      </w:r>
      <w:r w:rsidR="008B438A" w:rsidRPr="002205D4">
        <w:rPr>
          <w:rFonts w:eastAsia="Times New Roman" w:cs="Arial"/>
          <w:color w:val="000000"/>
          <w:szCs w:val="24"/>
          <w:lang w:eastAsia="es-ES"/>
        </w:rPr>
        <w:t xml:space="preserve"> las variables</w:t>
      </w:r>
      <w:r w:rsidR="00FB625A" w:rsidRPr="002205D4">
        <w:rPr>
          <w:rFonts w:eastAsia="Times New Roman" w:cs="Arial"/>
          <w:color w:val="000000"/>
          <w:szCs w:val="24"/>
          <w:lang w:eastAsia="es-ES"/>
        </w:rPr>
        <w:t xml:space="preserve"> en diferentes listas; </w:t>
      </w:r>
      <w:r w:rsidR="008B438A" w:rsidRPr="002205D4">
        <w:rPr>
          <w:rFonts w:eastAsia="Times New Roman" w:cs="Arial"/>
          <w:color w:val="000000"/>
          <w:szCs w:val="24"/>
          <w:lang w:eastAsia="es-ES"/>
        </w:rPr>
        <w:t xml:space="preserve">continuas </w:t>
      </w:r>
      <w:r w:rsidRPr="002205D4">
        <w:rPr>
          <w:rFonts w:eastAsia="Times New Roman" w:cs="Arial"/>
          <w:color w:val="000000"/>
          <w:szCs w:val="24"/>
          <w:lang w:eastAsia="es-ES"/>
        </w:rPr>
        <w:t>y</w:t>
      </w:r>
      <w:r w:rsidR="008B438A" w:rsidRPr="002205D4">
        <w:rPr>
          <w:rFonts w:eastAsia="Times New Roman" w:cs="Arial"/>
          <w:color w:val="000000"/>
          <w:szCs w:val="24"/>
          <w:lang w:eastAsia="es-ES"/>
        </w:rPr>
        <w:t xml:space="preserve"> </w:t>
      </w:r>
      <w:r w:rsidRPr="002205D4">
        <w:rPr>
          <w:rFonts w:eastAsia="Times New Roman" w:cs="Arial"/>
          <w:color w:val="000000"/>
          <w:szCs w:val="24"/>
          <w:lang w:eastAsia="es-ES"/>
        </w:rPr>
        <w:t>di</w:t>
      </w:r>
      <w:r w:rsidR="008B438A" w:rsidRPr="002205D4">
        <w:rPr>
          <w:rFonts w:eastAsia="Times New Roman" w:cs="Arial"/>
          <w:color w:val="000000"/>
          <w:szCs w:val="24"/>
          <w:lang w:eastAsia="es-ES"/>
        </w:rPr>
        <w:t>cotómicas, así como, la separación del conjunto de entrenamiento y test para la evaluación del modelo final.</w:t>
      </w:r>
    </w:p>
    <w:p w14:paraId="6E15E208" w14:textId="77777777" w:rsidR="008B438A" w:rsidRPr="002205D4" w:rsidRDefault="008B438A" w:rsidP="002205D4">
      <w:pPr>
        <w:spacing w:after="0" w:line="360" w:lineRule="auto"/>
        <w:jc w:val="both"/>
        <w:textAlignment w:val="baseline"/>
        <w:rPr>
          <w:rFonts w:eastAsia="Times New Roman" w:cs="Arial"/>
          <w:color w:val="000000"/>
          <w:szCs w:val="24"/>
          <w:lang w:eastAsia="es-ES"/>
        </w:rPr>
      </w:pPr>
    </w:p>
    <w:p w14:paraId="588D4D2F" w14:textId="77777777" w:rsidR="00F2128B" w:rsidRPr="002205D4" w:rsidRDefault="008B438A"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Este proceso de separación de los datos para el proceso de selección de variables</w:t>
      </w:r>
      <w:r w:rsidR="00F2128B" w:rsidRPr="002205D4">
        <w:rPr>
          <w:rFonts w:eastAsia="Times New Roman" w:cs="Arial"/>
          <w:color w:val="000000"/>
          <w:szCs w:val="24"/>
          <w:lang w:eastAsia="es-ES"/>
        </w:rPr>
        <w:t xml:space="preserve"> se realiza para evitar extraer información del total conjunto de datos, ya que, posteriormente una parte de estos datos se deben usar para evaluar el modelo. Comúnmente en aprendizaje automático a este fenómeno se le conoce como “fuga de datos” </w:t>
      </w:r>
      <w:commentRangeStart w:id="1"/>
      <w:r w:rsidR="00F2128B" w:rsidRPr="002205D4">
        <w:rPr>
          <w:rFonts w:eastAsia="Times New Roman" w:cs="Arial"/>
          <w:color w:val="000000"/>
          <w:szCs w:val="24"/>
          <w:lang w:eastAsia="es-ES"/>
        </w:rPr>
        <w:t>(</w:t>
      </w:r>
      <w:r w:rsidR="00F2128B" w:rsidRPr="002205D4">
        <w:rPr>
          <w:rFonts w:eastAsia="Times New Roman" w:cs="Arial"/>
          <w:i/>
          <w:iCs/>
          <w:color w:val="000000"/>
          <w:szCs w:val="24"/>
          <w:lang w:eastAsia="es-ES"/>
        </w:rPr>
        <w:t xml:space="preserve">data </w:t>
      </w:r>
      <w:proofErr w:type="spellStart"/>
      <w:r w:rsidR="00F2128B" w:rsidRPr="002205D4">
        <w:rPr>
          <w:rFonts w:eastAsia="Times New Roman" w:cs="Arial"/>
          <w:i/>
          <w:iCs/>
          <w:color w:val="000000"/>
          <w:szCs w:val="24"/>
          <w:lang w:eastAsia="es-ES"/>
        </w:rPr>
        <w:t>leakege</w:t>
      </w:r>
      <w:proofErr w:type="spellEnd"/>
      <w:r w:rsidR="00F2128B" w:rsidRPr="002205D4">
        <w:rPr>
          <w:rFonts w:eastAsia="Times New Roman" w:cs="Arial"/>
          <w:color w:val="000000"/>
          <w:szCs w:val="24"/>
          <w:lang w:eastAsia="es-ES"/>
        </w:rPr>
        <w:t xml:space="preserve">). </w:t>
      </w:r>
      <w:commentRangeEnd w:id="1"/>
      <w:r w:rsidR="00F2128B" w:rsidRPr="002205D4">
        <w:rPr>
          <w:rStyle w:val="CommentReference"/>
          <w:sz w:val="24"/>
          <w:szCs w:val="24"/>
        </w:rPr>
        <w:commentReference w:id="1"/>
      </w:r>
    </w:p>
    <w:p w14:paraId="3FD6DCB7" w14:textId="77777777" w:rsidR="00E554C5" w:rsidRPr="002205D4" w:rsidRDefault="00E554C5" w:rsidP="002205D4">
      <w:pPr>
        <w:spacing w:after="0" w:line="360" w:lineRule="auto"/>
        <w:jc w:val="both"/>
        <w:textAlignment w:val="baseline"/>
        <w:rPr>
          <w:rFonts w:eastAsia="Times New Roman" w:cs="Arial"/>
          <w:color w:val="000000"/>
          <w:szCs w:val="24"/>
          <w:lang w:eastAsia="es-ES"/>
        </w:rPr>
      </w:pPr>
    </w:p>
    <w:p w14:paraId="30DE2DC0" w14:textId="77777777" w:rsidR="00E554C5" w:rsidRPr="002205D4" w:rsidRDefault="00E554C5"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 xml:space="preserve">Haciendo uso de la librería de </w:t>
      </w:r>
      <w:proofErr w:type="spellStart"/>
      <w:r w:rsidRPr="002205D4">
        <w:rPr>
          <w:rFonts w:eastAsia="Times New Roman" w:cs="Arial"/>
          <w:b/>
          <w:bCs/>
          <w:i/>
          <w:iCs/>
          <w:color w:val="000000"/>
          <w:szCs w:val="24"/>
          <w:lang w:eastAsia="es-ES"/>
        </w:rPr>
        <w:t>sklearn</w:t>
      </w:r>
      <w:proofErr w:type="spellEnd"/>
      <w:r w:rsidRPr="002205D4">
        <w:rPr>
          <w:rFonts w:eastAsia="Times New Roman" w:cs="Arial"/>
          <w:color w:val="000000"/>
          <w:szCs w:val="24"/>
          <w:lang w:eastAsia="es-ES"/>
        </w:rPr>
        <w:t xml:space="preserve"> de Python se ha desarrollado todo el proceso de aprendizaje automático.</w:t>
      </w:r>
    </w:p>
    <w:p w14:paraId="568DED59" w14:textId="77777777" w:rsidR="008B438A" w:rsidRPr="002205D4" w:rsidRDefault="008B438A" w:rsidP="002205D4">
      <w:pPr>
        <w:spacing w:after="0" w:line="360" w:lineRule="auto"/>
        <w:jc w:val="both"/>
        <w:textAlignment w:val="baseline"/>
        <w:rPr>
          <w:rFonts w:eastAsia="Times New Roman" w:cs="Arial"/>
          <w:color w:val="000000"/>
          <w:szCs w:val="24"/>
          <w:lang w:eastAsia="es-ES"/>
        </w:rPr>
      </w:pPr>
    </w:p>
    <w:p w14:paraId="1DD75DEE" w14:textId="7F82FEC9" w:rsidR="00EA3F2A" w:rsidRPr="002205D4" w:rsidRDefault="0007637F"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Es importante resaltar que, d</w:t>
      </w:r>
      <w:commentRangeStart w:id="2"/>
      <w:r w:rsidR="00F2128B" w:rsidRPr="002205D4">
        <w:rPr>
          <w:rFonts w:eastAsia="Times New Roman" w:cs="Arial"/>
          <w:color w:val="000000"/>
          <w:szCs w:val="24"/>
          <w:lang w:eastAsia="es-ES"/>
        </w:rPr>
        <w:t>urante la fase</w:t>
      </w:r>
      <w:r w:rsidR="00FB625A" w:rsidRPr="002205D4">
        <w:rPr>
          <w:rFonts w:eastAsia="Times New Roman" w:cs="Arial"/>
          <w:color w:val="000000"/>
          <w:szCs w:val="24"/>
          <w:lang w:eastAsia="es-ES"/>
        </w:rPr>
        <w:t xml:space="preserve"> de</w:t>
      </w:r>
      <w:r w:rsidR="00F2128B" w:rsidRPr="002205D4">
        <w:rPr>
          <w:rFonts w:eastAsia="Times New Roman" w:cs="Arial"/>
          <w:color w:val="000000"/>
          <w:szCs w:val="24"/>
          <w:lang w:eastAsia="es-ES"/>
        </w:rPr>
        <w:t xml:space="preserve"> análisis exploratorio</w:t>
      </w:r>
      <w:r w:rsidR="00FB625A" w:rsidRPr="002205D4">
        <w:rPr>
          <w:rFonts w:eastAsia="Times New Roman" w:cs="Arial"/>
          <w:color w:val="000000"/>
          <w:szCs w:val="24"/>
          <w:lang w:eastAsia="es-ES"/>
        </w:rPr>
        <w:t xml:space="preserve"> (Parte I)</w:t>
      </w:r>
      <w:r w:rsidR="00F2128B" w:rsidRPr="002205D4">
        <w:rPr>
          <w:rFonts w:eastAsia="Times New Roman" w:cs="Arial"/>
          <w:color w:val="000000"/>
          <w:szCs w:val="24"/>
          <w:lang w:eastAsia="es-ES"/>
        </w:rPr>
        <w:t xml:space="preserve"> se realizaron</w:t>
      </w:r>
      <w:r w:rsidR="000E4EA9" w:rsidRPr="002205D4">
        <w:rPr>
          <w:rFonts w:eastAsia="Times New Roman" w:cs="Arial"/>
          <w:color w:val="000000"/>
          <w:szCs w:val="24"/>
          <w:lang w:eastAsia="es-ES"/>
        </w:rPr>
        <w:t xml:space="preserve"> </w:t>
      </w:r>
      <w:r w:rsidR="008B438A" w:rsidRPr="002205D4">
        <w:rPr>
          <w:rFonts w:eastAsia="Times New Roman" w:cs="Arial"/>
          <w:color w:val="000000"/>
          <w:szCs w:val="24"/>
          <w:lang w:eastAsia="es-ES"/>
        </w:rPr>
        <w:t xml:space="preserve">matrices de correlación sobre las variables </w:t>
      </w:r>
      <w:r w:rsidR="000E4EA9" w:rsidRPr="002205D4">
        <w:rPr>
          <w:rFonts w:eastAsia="Times New Roman" w:cs="Arial"/>
          <w:color w:val="000000"/>
          <w:szCs w:val="24"/>
          <w:lang w:eastAsia="es-ES"/>
        </w:rPr>
        <w:t xml:space="preserve">continuas </w:t>
      </w:r>
      <w:r w:rsidR="008B438A" w:rsidRPr="002205D4">
        <w:rPr>
          <w:rFonts w:eastAsia="Times New Roman" w:cs="Arial"/>
          <w:color w:val="000000"/>
          <w:szCs w:val="24"/>
          <w:lang w:eastAsia="es-ES"/>
        </w:rPr>
        <w:t xml:space="preserve">previas y durante el partido (por separado) sobre </w:t>
      </w:r>
      <w:r w:rsidR="008B438A" w:rsidRPr="002205D4">
        <w:rPr>
          <w:rFonts w:eastAsia="Times New Roman" w:cs="Arial"/>
          <w:i/>
          <w:iCs/>
          <w:color w:val="000000"/>
          <w:szCs w:val="24"/>
          <w:lang w:eastAsia="es-ES"/>
        </w:rPr>
        <w:t>“</w:t>
      </w:r>
      <w:proofErr w:type="gramStart"/>
      <w:r w:rsidR="008B438A" w:rsidRPr="002205D4">
        <w:rPr>
          <w:rFonts w:eastAsia="Times New Roman" w:cs="Arial"/>
          <w:i/>
          <w:iCs/>
          <w:color w:val="000000"/>
          <w:szCs w:val="24"/>
          <w:lang w:eastAsia="es-ES"/>
        </w:rPr>
        <w:t>target</w:t>
      </w:r>
      <w:proofErr w:type="gramEnd"/>
      <w:r w:rsidR="008B438A" w:rsidRPr="002205D4">
        <w:rPr>
          <w:rFonts w:eastAsia="Times New Roman" w:cs="Arial"/>
          <w:i/>
          <w:iCs/>
          <w:color w:val="000000"/>
          <w:szCs w:val="24"/>
          <w:lang w:eastAsia="es-ES"/>
        </w:rPr>
        <w:t xml:space="preserve">” </w:t>
      </w:r>
      <w:r w:rsidR="008B438A" w:rsidRPr="002205D4">
        <w:rPr>
          <w:rFonts w:eastAsia="Times New Roman" w:cs="Arial"/>
          <w:color w:val="000000"/>
          <w:szCs w:val="24"/>
          <w:lang w:eastAsia="es-ES"/>
        </w:rPr>
        <w:t>para evaluar el posible grado de relación lineal que tienen las variables entre sí y la variable objetivo.</w:t>
      </w:r>
    </w:p>
    <w:p w14:paraId="6A3B2AD5" w14:textId="77777777" w:rsidR="000E4EA9" w:rsidRPr="002205D4" w:rsidRDefault="000E4EA9" w:rsidP="002205D4">
      <w:pPr>
        <w:spacing w:after="0" w:line="360" w:lineRule="auto"/>
        <w:jc w:val="both"/>
        <w:textAlignment w:val="baseline"/>
        <w:rPr>
          <w:rFonts w:eastAsia="Times New Roman" w:cs="Arial"/>
          <w:color w:val="000000"/>
          <w:szCs w:val="24"/>
          <w:lang w:eastAsia="es-ES"/>
        </w:rPr>
      </w:pPr>
    </w:p>
    <w:p w14:paraId="7AE71022" w14:textId="7902AD07" w:rsidR="000E4EA9" w:rsidRPr="002205D4" w:rsidRDefault="000E4EA9"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En este análisis</w:t>
      </w:r>
      <w:r w:rsidR="00FB625A" w:rsidRPr="002205D4">
        <w:rPr>
          <w:rFonts w:eastAsia="Times New Roman" w:cs="Arial"/>
          <w:color w:val="000000"/>
          <w:szCs w:val="24"/>
          <w:lang w:eastAsia="es-ES"/>
        </w:rPr>
        <w:t xml:space="preserve"> de correlación</w:t>
      </w:r>
      <w:r w:rsidRPr="002205D4">
        <w:rPr>
          <w:rFonts w:eastAsia="Times New Roman" w:cs="Arial"/>
          <w:color w:val="000000"/>
          <w:szCs w:val="24"/>
          <w:lang w:eastAsia="es-ES"/>
        </w:rPr>
        <w:t xml:space="preserve"> no se han descartado variables porque en este estudio no se pretende realizar un análisis de causalidad entre variables explicativas y la variable objetivo. Este proceso de selección de variables tiene sentido en esos casos porque se pretende cuantificar la atribución de una variable respecto a otra y de esta forma el nivel de importancia. </w:t>
      </w:r>
    </w:p>
    <w:p w14:paraId="0D62D1A1" w14:textId="77777777" w:rsidR="000E4EA9" w:rsidRPr="002205D4" w:rsidRDefault="000E4EA9" w:rsidP="002205D4">
      <w:pPr>
        <w:spacing w:after="0" w:line="360" w:lineRule="auto"/>
        <w:jc w:val="both"/>
        <w:textAlignment w:val="baseline"/>
        <w:rPr>
          <w:rFonts w:eastAsia="Times New Roman" w:cs="Arial"/>
          <w:color w:val="000000"/>
          <w:szCs w:val="24"/>
          <w:lang w:eastAsia="es-ES"/>
        </w:rPr>
      </w:pPr>
    </w:p>
    <w:p w14:paraId="2310C8E9" w14:textId="13E5C43B" w:rsidR="000E4EA9" w:rsidRPr="002205D4" w:rsidRDefault="000E4EA9"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En el caso de modelajes predictivos es</w:t>
      </w:r>
      <w:r w:rsidR="00E554C5" w:rsidRPr="002205D4">
        <w:rPr>
          <w:rFonts w:eastAsia="Times New Roman" w:cs="Arial"/>
          <w:color w:val="000000"/>
          <w:szCs w:val="24"/>
          <w:lang w:eastAsia="es-ES"/>
        </w:rPr>
        <w:t xml:space="preserve"> un </w:t>
      </w:r>
      <w:r w:rsidRPr="002205D4">
        <w:rPr>
          <w:rFonts w:eastAsia="Times New Roman" w:cs="Arial"/>
          <w:color w:val="000000"/>
          <w:szCs w:val="24"/>
          <w:lang w:eastAsia="es-ES"/>
        </w:rPr>
        <w:t>error</w:t>
      </w:r>
      <w:r w:rsidR="00E554C5" w:rsidRPr="002205D4">
        <w:rPr>
          <w:rFonts w:eastAsia="Times New Roman" w:cs="Arial"/>
          <w:color w:val="000000"/>
          <w:szCs w:val="24"/>
          <w:lang w:eastAsia="es-ES"/>
        </w:rPr>
        <w:t xml:space="preserve"> </w:t>
      </w:r>
      <w:r w:rsidRPr="002205D4">
        <w:rPr>
          <w:rFonts w:eastAsia="Times New Roman" w:cs="Arial"/>
          <w:color w:val="000000"/>
          <w:szCs w:val="24"/>
          <w:lang w:eastAsia="es-ES"/>
        </w:rPr>
        <w:t>excluir variables por presencia de altos niveles de correlación entre variables explicativas</w:t>
      </w:r>
      <w:r w:rsidR="00E554C5" w:rsidRPr="002205D4">
        <w:rPr>
          <w:rFonts w:eastAsia="Times New Roman" w:cs="Arial"/>
          <w:color w:val="000000"/>
          <w:szCs w:val="24"/>
          <w:lang w:eastAsia="es-ES"/>
        </w:rPr>
        <w:t xml:space="preserve"> (excepto perfecta colinealidad entre independientes) porque se contribuye al deterioro de la precisión del modelo, esto se debe porque las variables en conjunto se complementan y comprenden </w:t>
      </w:r>
      <w:r w:rsidR="00DA1213" w:rsidRPr="002205D4">
        <w:rPr>
          <w:rFonts w:eastAsia="Times New Roman" w:cs="Arial"/>
          <w:color w:val="000000"/>
          <w:szCs w:val="24"/>
          <w:lang w:eastAsia="es-ES"/>
        </w:rPr>
        <w:t>más información</w:t>
      </w:r>
      <w:r w:rsidR="00E554C5" w:rsidRPr="002205D4">
        <w:rPr>
          <w:rFonts w:eastAsia="Times New Roman" w:cs="Arial"/>
          <w:color w:val="000000"/>
          <w:szCs w:val="24"/>
          <w:lang w:eastAsia="es-ES"/>
        </w:rPr>
        <w:t xml:space="preserve"> que cada una de estas por separado.</w:t>
      </w:r>
    </w:p>
    <w:p w14:paraId="55F847B1" w14:textId="77777777" w:rsidR="00E554C5" w:rsidRPr="002205D4" w:rsidRDefault="00E554C5" w:rsidP="002205D4">
      <w:pPr>
        <w:spacing w:after="0" w:line="360" w:lineRule="auto"/>
        <w:jc w:val="both"/>
        <w:textAlignment w:val="baseline"/>
        <w:rPr>
          <w:rFonts w:eastAsia="Times New Roman" w:cs="Arial"/>
          <w:color w:val="000000"/>
          <w:szCs w:val="24"/>
          <w:lang w:eastAsia="es-ES"/>
        </w:rPr>
      </w:pPr>
    </w:p>
    <w:p w14:paraId="30E34238" w14:textId="77777777" w:rsidR="00E554C5" w:rsidRPr="002205D4" w:rsidRDefault="00E554C5"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lastRenderedPageBreak/>
        <w:t>Del mismo modo, el descarte de variables por escasez de correlación es debatible, depende en muchos casos el modelo a utilizar y de la relación establecida a priori entre la variable y la objetivo. El coeficiente de correlación de Pearson, por ejemplo, es una medida de la relación "lineal" entre dos variables, en este contexto, se puede decir que no necesariamente las variables tienen que estar relacionadas linealmente.</w:t>
      </w:r>
      <w:commentRangeEnd w:id="2"/>
      <w:r w:rsidRPr="002205D4">
        <w:rPr>
          <w:rFonts w:eastAsia="Times New Roman" w:cs="Arial"/>
          <w:color w:val="000000"/>
          <w:szCs w:val="24"/>
          <w:lang w:eastAsia="es-ES"/>
        </w:rPr>
        <w:commentReference w:id="2"/>
      </w:r>
    </w:p>
    <w:p w14:paraId="19702DEC" w14:textId="77777777" w:rsidR="00E554C5" w:rsidRPr="002205D4" w:rsidRDefault="00E554C5" w:rsidP="002205D4">
      <w:pPr>
        <w:spacing w:after="0" w:line="360" w:lineRule="auto"/>
        <w:jc w:val="both"/>
        <w:textAlignment w:val="baseline"/>
        <w:rPr>
          <w:rFonts w:eastAsia="Times New Roman" w:cs="Arial"/>
          <w:color w:val="000000"/>
          <w:szCs w:val="24"/>
          <w:lang w:eastAsia="es-ES"/>
        </w:rPr>
      </w:pPr>
    </w:p>
    <w:p w14:paraId="7F9E6676" w14:textId="0A635150" w:rsidR="00E554C5" w:rsidRPr="002205D4" w:rsidRDefault="00E554C5" w:rsidP="002205D4">
      <w:pPr>
        <w:spacing w:after="0" w:line="360" w:lineRule="auto"/>
        <w:jc w:val="both"/>
        <w:textAlignment w:val="baseline"/>
        <w:rPr>
          <w:rFonts w:eastAsia="Times New Roman" w:cs="Arial"/>
          <w:color w:val="000000"/>
          <w:szCs w:val="24"/>
          <w:lang w:eastAsia="es-ES"/>
        </w:rPr>
      </w:pPr>
      <w:r w:rsidRPr="002205D4">
        <w:rPr>
          <w:rFonts w:eastAsia="Times New Roman" w:cs="Arial"/>
          <w:color w:val="000000"/>
          <w:szCs w:val="24"/>
          <w:lang w:eastAsia="es-ES"/>
        </w:rPr>
        <w:t>Asimismo, en el apartado anterior</w:t>
      </w:r>
      <w:r w:rsidR="00DA1213" w:rsidRPr="002205D4">
        <w:rPr>
          <w:rFonts w:eastAsia="Times New Roman" w:cs="Arial"/>
          <w:color w:val="000000"/>
          <w:szCs w:val="24"/>
          <w:lang w:eastAsia="es-ES"/>
        </w:rPr>
        <w:t xml:space="preserve"> (Parte I)</w:t>
      </w:r>
      <w:r w:rsidRPr="002205D4">
        <w:rPr>
          <w:rFonts w:eastAsia="Times New Roman" w:cs="Arial"/>
          <w:color w:val="000000"/>
          <w:szCs w:val="24"/>
          <w:lang w:eastAsia="es-ES"/>
        </w:rPr>
        <w:t xml:space="preserve"> se han descartado variables que pretenden aportar la misma información en el modelo. En cualquier caso, de requerirse</w:t>
      </w:r>
      <w:r w:rsidR="00DA1213" w:rsidRPr="002205D4">
        <w:rPr>
          <w:rFonts w:eastAsia="Times New Roman" w:cs="Arial"/>
          <w:color w:val="000000"/>
          <w:szCs w:val="24"/>
          <w:lang w:eastAsia="es-ES"/>
        </w:rPr>
        <w:t xml:space="preserve"> para modelos futuros</w:t>
      </w:r>
      <w:r w:rsidRPr="002205D4">
        <w:rPr>
          <w:rFonts w:eastAsia="Times New Roman" w:cs="Arial"/>
          <w:color w:val="000000"/>
          <w:szCs w:val="24"/>
          <w:lang w:eastAsia="es-ES"/>
        </w:rPr>
        <w:t xml:space="preserve">, se ha dejado en el notebook </w:t>
      </w:r>
      <w:commentRangeStart w:id="3"/>
      <w:proofErr w:type="spellStart"/>
      <w:r w:rsidRPr="002205D4">
        <w:rPr>
          <w:rFonts w:eastAsia="Times New Roman" w:cs="Arial"/>
          <w:b/>
          <w:bCs/>
          <w:color w:val="000000"/>
          <w:szCs w:val="24"/>
          <w:lang w:eastAsia="es-ES"/>
        </w:rPr>
        <w:t>funciones_</w:t>
      </w:r>
      <w:proofErr w:type="gramStart"/>
      <w:r w:rsidRPr="002205D4">
        <w:rPr>
          <w:rFonts w:eastAsia="Times New Roman" w:cs="Arial"/>
          <w:b/>
          <w:bCs/>
          <w:color w:val="000000"/>
          <w:szCs w:val="24"/>
          <w:lang w:eastAsia="es-ES"/>
        </w:rPr>
        <w:t>modelo.ipynb</w:t>
      </w:r>
      <w:proofErr w:type="spellEnd"/>
      <w:proofErr w:type="gramEnd"/>
      <w:r w:rsidRPr="002205D4">
        <w:rPr>
          <w:rFonts w:eastAsia="Times New Roman" w:cs="Arial"/>
          <w:color w:val="000000"/>
          <w:szCs w:val="24"/>
          <w:lang w:eastAsia="es-ES"/>
        </w:rPr>
        <w:t xml:space="preserve"> </w:t>
      </w:r>
      <w:commentRangeEnd w:id="3"/>
      <w:r w:rsidR="00DA1213" w:rsidRPr="002205D4">
        <w:rPr>
          <w:rFonts w:eastAsia="Times New Roman" w:cs="Arial"/>
          <w:color w:val="000000"/>
          <w:szCs w:val="24"/>
          <w:lang w:eastAsia="es-ES"/>
        </w:rPr>
        <w:commentReference w:id="3"/>
      </w:r>
      <w:r w:rsidRPr="002205D4">
        <w:rPr>
          <w:rFonts w:eastAsia="Times New Roman" w:cs="Arial"/>
          <w:color w:val="000000"/>
          <w:szCs w:val="24"/>
          <w:lang w:eastAsia="es-ES"/>
        </w:rPr>
        <w:t>la función construida para Factor Inflación de la Varianza (VIF) que permite de forma automática, descartar variables explicativas dependiendo del nivel de correlación establecido.</w:t>
      </w:r>
    </w:p>
    <w:p w14:paraId="7ACDB1C1" w14:textId="77777777" w:rsidR="007F5C9B" w:rsidRPr="002205D4" w:rsidRDefault="007F5C9B" w:rsidP="002205D4">
      <w:pPr>
        <w:spacing w:after="0" w:line="360" w:lineRule="auto"/>
        <w:jc w:val="both"/>
        <w:rPr>
          <w:rFonts w:eastAsia="Times New Roman" w:cs="Calibri"/>
          <w:color w:val="000000"/>
          <w:szCs w:val="24"/>
          <w:lang w:eastAsia="es-ES"/>
        </w:rPr>
      </w:pPr>
    </w:p>
    <w:p w14:paraId="402920BD" w14:textId="77777777" w:rsidR="00E554C5" w:rsidRPr="002205D4" w:rsidRDefault="00E554C5" w:rsidP="002205D4">
      <w:pPr>
        <w:spacing w:after="0" w:line="360" w:lineRule="auto"/>
        <w:jc w:val="both"/>
        <w:rPr>
          <w:rFonts w:eastAsia="Times New Roman" w:cs="Arial"/>
          <w:color w:val="000000"/>
          <w:szCs w:val="24"/>
          <w:lang w:eastAsia="es-ES"/>
        </w:rPr>
      </w:pPr>
      <w:r w:rsidRPr="002205D4">
        <w:rPr>
          <w:rFonts w:eastAsia="Times New Roman" w:cs="Arial"/>
          <w:color w:val="000000"/>
          <w:szCs w:val="24"/>
          <w:lang w:eastAsia="es-ES"/>
        </w:rPr>
        <w:t>A continuación, separamos el proceso de selección de variables como se ha comentado en el inicio de este apartado:</w:t>
      </w:r>
    </w:p>
    <w:p w14:paraId="04D9D498" w14:textId="4A17E099" w:rsidR="00E554C5" w:rsidRPr="002205D4" w:rsidRDefault="00E554C5" w:rsidP="002205D4">
      <w:pPr>
        <w:spacing w:after="0" w:line="360" w:lineRule="auto"/>
        <w:jc w:val="both"/>
        <w:rPr>
          <w:rFonts w:eastAsia="Times New Roman" w:cs="Arial"/>
          <w:color w:val="000000"/>
          <w:szCs w:val="24"/>
          <w:lang w:eastAsia="es-ES"/>
        </w:rPr>
      </w:pPr>
    </w:p>
    <w:p w14:paraId="11103B48" w14:textId="5435ABC3" w:rsidR="00FB625A" w:rsidRPr="002205D4" w:rsidRDefault="00FB625A" w:rsidP="002205D4">
      <w:pPr>
        <w:pStyle w:val="ListParagraph"/>
        <w:numPr>
          <w:ilvl w:val="0"/>
          <w:numId w:val="2"/>
        </w:numPr>
        <w:spacing w:after="0" w:line="360" w:lineRule="auto"/>
        <w:jc w:val="both"/>
        <w:rPr>
          <w:rFonts w:eastAsia="Times New Roman" w:cs="Arial"/>
          <w:b/>
          <w:bCs/>
          <w:color w:val="000000"/>
          <w:szCs w:val="24"/>
          <w:lang w:eastAsia="es-ES"/>
        </w:rPr>
      </w:pPr>
      <w:commentRangeStart w:id="4"/>
      <w:r w:rsidRPr="002205D4">
        <w:rPr>
          <w:rFonts w:eastAsia="Times New Roman" w:cs="Arial"/>
          <w:b/>
          <w:bCs/>
          <w:color w:val="000000"/>
          <w:szCs w:val="24"/>
          <w:lang w:eastAsia="es-ES"/>
        </w:rPr>
        <w:t xml:space="preserve">Selección de Variables Dicotómicas: </w:t>
      </w:r>
      <w:commentRangeEnd w:id="4"/>
      <w:r w:rsidR="00912009" w:rsidRPr="002205D4">
        <w:rPr>
          <w:rStyle w:val="CommentReference"/>
          <w:b/>
          <w:bCs/>
          <w:sz w:val="24"/>
          <w:szCs w:val="24"/>
        </w:rPr>
        <w:commentReference w:id="4"/>
      </w:r>
    </w:p>
    <w:p w14:paraId="01264ED5" w14:textId="7044DEAB" w:rsidR="00FB625A" w:rsidRPr="002205D4" w:rsidRDefault="00FB625A" w:rsidP="002205D4">
      <w:pPr>
        <w:spacing w:after="0" w:line="360" w:lineRule="auto"/>
        <w:ind w:left="360"/>
        <w:jc w:val="both"/>
        <w:rPr>
          <w:rFonts w:eastAsia="Times New Roman" w:cs="Arial"/>
          <w:color w:val="000000"/>
          <w:szCs w:val="24"/>
          <w:lang w:eastAsia="es-ES"/>
        </w:rPr>
      </w:pPr>
    </w:p>
    <w:p w14:paraId="33BD8E35" w14:textId="74A48575" w:rsidR="00E554C5" w:rsidRPr="002205D4" w:rsidRDefault="00713122" w:rsidP="002205D4">
      <w:pPr>
        <w:spacing w:line="360" w:lineRule="auto"/>
        <w:jc w:val="both"/>
        <w:rPr>
          <w:rFonts w:eastAsia="Times New Roman" w:cs="Arial"/>
          <w:color w:val="000000"/>
          <w:szCs w:val="24"/>
          <w:lang w:eastAsia="es-ES"/>
        </w:rPr>
      </w:pPr>
      <w:r w:rsidRPr="002205D4">
        <w:rPr>
          <w:rFonts w:eastAsia="Times New Roman" w:cs="Arial"/>
          <w:color w:val="000000"/>
          <w:szCs w:val="24"/>
          <w:lang w:eastAsia="es-ES"/>
        </w:rPr>
        <w:t xml:space="preserve">Después del proceso de transformación de variables categóricas comentado en la primera sección y sumado a las variables dicotómicas generadas en previos procesos del estudio, se han obtenido en total 26 variables </w:t>
      </w:r>
      <w:proofErr w:type="spellStart"/>
      <w:r w:rsidRPr="002205D4">
        <w:rPr>
          <w:rFonts w:eastAsia="Times New Roman" w:cs="Arial"/>
          <w:color w:val="000000"/>
          <w:szCs w:val="24"/>
          <w:lang w:eastAsia="es-ES"/>
        </w:rPr>
        <w:t>dummy´s</w:t>
      </w:r>
      <w:proofErr w:type="spellEnd"/>
      <w:r w:rsidRPr="002205D4">
        <w:rPr>
          <w:rFonts w:eastAsia="Times New Roman" w:cs="Arial"/>
          <w:color w:val="000000"/>
          <w:szCs w:val="24"/>
          <w:lang w:eastAsia="es-ES"/>
        </w:rPr>
        <w:t xml:space="preserve"> que se reparten en partes iguales entre el equipo local y visitante.</w:t>
      </w:r>
    </w:p>
    <w:p w14:paraId="66A0BE35" w14:textId="3FADD5E4" w:rsidR="00713122" w:rsidRPr="00DE1A1F" w:rsidRDefault="00713122" w:rsidP="002205D4">
      <w:pPr>
        <w:spacing w:line="276" w:lineRule="auto"/>
        <w:jc w:val="both"/>
        <w:rPr>
          <w:rFonts w:eastAsia="Times New Roman" w:cs="Arial"/>
          <w:color w:val="000000"/>
          <w:szCs w:val="24"/>
          <w:lang w:eastAsia="es-ES"/>
        </w:rPr>
      </w:pPr>
    </w:p>
    <w:tbl>
      <w:tblPr>
        <w:tblStyle w:val="TableGrid"/>
        <w:tblW w:w="0" w:type="auto"/>
        <w:tblInd w:w="1024" w:type="dxa"/>
        <w:tblLook w:val="04A0" w:firstRow="1" w:lastRow="0" w:firstColumn="1" w:lastColumn="0" w:noHBand="0" w:noVBand="1"/>
      </w:tblPr>
      <w:tblGrid>
        <w:gridCol w:w="3988"/>
        <w:gridCol w:w="2198"/>
      </w:tblGrid>
      <w:tr w:rsidR="00713122" w:rsidRPr="00DE1A1F" w14:paraId="3B4BD49B" w14:textId="77777777" w:rsidTr="00713122">
        <w:tc>
          <w:tcPr>
            <w:tcW w:w="3988" w:type="dxa"/>
          </w:tcPr>
          <w:p w14:paraId="0EB63BCE" w14:textId="6A30818F" w:rsidR="00713122" w:rsidRPr="00DE1A1F" w:rsidRDefault="00713122" w:rsidP="002205D4">
            <w:pPr>
              <w:spacing w:line="276" w:lineRule="auto"/>
              <w:jc w:val="center"/>
              <w:rPr>
                <w:rFonts w:eastAsia="Times New Roman" w:cs="Arial"/>
                <w:color w:val="000000"/>
                <w:sz w:val="22"/>
                <w:lang w:eastAsia="es-ES"/>
              </w:rPr>
            </w:pPr>
            <w:proofErr w:type="spellStart"/>
            <w:r w:rsidRPr="00DE1A1F">
              <w:rPr>
                <w:rFonts w:eastAsia="Times New Roman" w:cs="Arial"/>
                <w:color w:val="000000"/>
                <w:sz w:val="22"/>
                <w:lang w:val="en-US" w:eastAsia="es-ES"/>
              </w:rPr>
              <w:t>played_previous_date</w:t>
            </w:r>
            <w:proofErr w:type="spellEnd"/>
          </w:p>
        </w:tc>
        <w:tc>
          <w:tcPr>
            <w:tcW w:w="2198" w:type="dxa"/>
          </w:tcPr>
          <w:p w14:paraId="002108BC" w14:textId="05B74B07" w:rsidR="00713122" w:rsidRPr="00DE1A1F" w:rsidRDefault="00713122" w:rsidP="002205D4">
            <w:pPr>
              <w:spacing w:line="276" w:lineRule="auto"/>
              <w:jc w:val="center"/>
              <w:rPr>
                <w:rFonts w:eastAsia="Times New Roman" w:cs="Arial"/>
                <w:color w:val="000000"/>
                <w:sz w:val="22"/>
                <w:lang w:eastAsia="es-ES"/>
              </w:rPr>
            </w:pPr>
            <w:proofErr w:type="spellStart"/>
            <w:r w:rsidRPr="00DE1A1F">
              <w:rPr>
                <w:rFonts w:eastAsia="Times New Roman" w:cs="Arial"/>
                <w:color w:val="000000"/>
                <w:sz w:val="22"/>
                <w:lang w:val="en-US" w:eastAsia="es-ES"/>
              </w:rPr>
              <w:t>Conf_Este</w:t>
            </w:r>
            <w:proofErr w:type="spellEnd"/>
          </w:p>
        </w:tc>
      </w:tr>
      <w:tr w:rsidR="00713122" w:rsidRPr="00DE1A1F" w14:paraId="28E5C8E0" w14:textId="77777777" w:rsidTr="00713122">
        <w:tc>
          <w:tcPr>
            <w:tcW w:w="3988" w:type="dxa"/>
          </w:tcPr>
          <w:p w14:paraId="672809C2" w14:textId="345C7E18"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played_two_days_ago</w:t>
            </w:r>
            <w:proofErr w:type="spellEnd"/>
          </w:p>
        </w:tc>
        <w:tc>
          <w:tcPr>
            <w:tcW w:w="2198" w:type="dxa"/>
          </w:tcPr>
          <w:p w14:paraId="060B5450" w14:textId="63C60682"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Div_Atlantic</w:t>
            </w:r>
            <w:proofErr w:type="spellEnd"/>
          </w:p>
        </w:tc>
      </w:tr>
      <w:tr w:rsidR="00713122" w:rsidRPr="00DE1A1F" w14:paraId="125153F4" w14:textId="77777777" w:rsidTr="00713122">
        <w:tc>
          <w:tcPr>
            <w:tcW w:w="3988" w:type="dxa"/>
          </w:tcPr>
          <w:p w14:paraId="12580A27" w14:textId="58FD18A5"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played_three_days_ago</w:t>
            </w:r>
            <w:proofErr w:type="spellEnd"/>
          </w:p>
        </w:tc>
        <w:tc>
          <w:tcPr>
            <w:tcW w:w="2198" w:type="dxa"/>
          </w:tcPr>
          <w:p w14:paraId="568A264D" w14:textId="7102ED2E"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Div_Central</w:t>
            </w:r>
            <w:proofErr w:type="spellEnd"/>
          </w:p>
        </w:tc>
      </w:tr>
      <w:tr w:rsidR="00713122" w:rsidRPr="00DE1A1F" w14:paraId="7741B927" w14:textId="77777777" w:rsidTr="00713122">
        <w:tc>
          <w:tcPr>
            <w:tcW w:w="3988" w:type="dxa"/>
          </w:tcPr>
          <w:p w14:paraId="550E833E" w14:textId="7E6CA1A4"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played_prorrogue_previous_date</w:t>
            </w:r>
            <w:proofErr w:type="spellEnd"/>
          </w:p>
        </w:tc>
        <w:tc>
          <w:tcPr>
            <w:tcW w:w="2198" w:type="dxa"/>
          </w:tcPr>
          <w:p w14:paraId="28CDC5EE" w14:textId="36F97005"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Div_Northwest</w:t>
            </w:r>
            <w:proofErr w:type="spellEnd"/>
          </w:p>
        </w:tc>
      </w:tr>
      <w:tr w:rsidR="00713122" w:rsidRPr="00DE1A1F" w14:paraId="166E895E" w14:textId="77777777" w:rsidTr="00713122">
        <w:tc>
          <w:tcPr>
            <w:tcW w:w="3988" w:type="dxa"/>
          </w:tcPr>
          <w:p w14:paraId="2F690F65" w14:textId="327166F1"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played_prorrogue_two_days_ago</w:t>
            </w:r>
            <w:proofErr w:type="spellEnd"/>
          </w:p>
        </w:tc>
        <w:tc>
          <w:tcPr>
            <w:tcW w:w="2198" w:type="dxa"/>
          </w:tcPr>
          <w:p w14:paraId="6C8063D7" w14:textId="2099F17C"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Div_Pacific</w:t>
            </w:r>
            <w:proofErr w:type="spellEnd"/>
          </w:p>
        </w:tc>
      </w:tr>
      <w:tr w:rsidR="00713122" w:rsidRPr="00DE1A1F" w14:paraId="64C120F3" w14:textId="77777777" w:rsidTr="00713122">
        <w:tc>
          <w:tcPr>
            <w:tcW w:w="3988" w:type="dxa"/>
          </w:tcPr>
          <w:p w14:paraId="2998AAF3" w14:textId="5717CF3A"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played_prorrogue_three_days_ago</w:t>
            </w:r>
            <w:proofErr w:type="spellEnd"/>
          </w:p>
        </w:tc>
        <w:tc>
          <w:tcPr>
            <w:tcW w:w="2198" w:type="dxa"/>
          </w:tcPr>
          <w:p w14:paraId="60E2F0E9" w14:textId="4ACCD5DE"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Div_Southeast</w:t>
            </w:r>
            <w:proofErr w:type="spellEnd"/>
          </w:p>
        </w:tc>
      </w:tr>
      <w:tr w:rsidR="00713122" w:rsidRPr="00DE1A1F" w14:paraId="7BD7B74D" w14:textId="77777777" w:rsidTr="00713122">
        <w:tc>
          <w:tcPr>
            <w:tcW w:w="3988" w:type="dxa"/>
          </w:tcPr>
          <w:p w14:paraId="31DD677E" w14:textId="24C5AD50" w:rsidR="00713122" w:rsidRPr="00DE1A1F" w:rsidRDefault="00713122" w:rsidP="002205D4">
            <w:pPr>
              <w:spacing w:line="276" w:lineRule="auto"/>
              <w:jc w:val="center"/>
              <w:rPr>
                <w:rFonts w:eastAsia="Times New Roman" w:cs="Arial"/>
                <w:color w:val="000000"/>
                <w:sz w:val="22"/>
                <w:lang w:val="en-US" w:eastAsia="es-ES"/>
              </w:rPr>
            </w:pPr>
          </w:p>
        </w:tc>
        <w:tc>
          <w:tcPr>
            <w:tcW w:w="2198" w:type="dxa"/>
          </w:tcPr>
          <w:p w14:paraId="15D82797" w14:textId="04C3225B" w:rsidR="00713122" w:rsidRPr="00DE1A1F" w:rsidRDefault="00713122" w:rsidP="002205D4">
            <w:pPr>
              <w:spacing w:line="276" w:lineRule="auto"/>
              <w:jc w:val="center"/>
              <w:rPr>
                <w:rFonts w:eastAsia="Times New Roman" w:cs="Arial"/>
                <w:color w:val="000000"/>
                <w:sz w:val="22"/>
                <w:lang w:val="en-US" w:eastAsia="es-ES"/>
              </w:rPr>
            </w:pPr>
            <w:proofErr w:type="spellStart"/>
            <w:r w:rsidRPr="00DE1A1F">
              <w:rPr>
                <w:rFonts w:eastAsia="Times New Roman" w:cs="Arial"/>
                <w:color w:val="000000"/>
                <w:sz w:val="22"/>
                <w:lang w:val="en-US" w:eastAsia="es-ES"/>
              </w:rPr>
              <w:t>Div_Southwest</w:t>
            </w:r>
            <w:proofErr w:type="spellEnd"/>
          </w:p>
        </w:tc>
      </w:tr>
    </w:tbl>
    <w:p w14:paraId="0AF34F1E" w14:textId="601A0981" w:rsidR="00713122" w:rsidRPr="00DE1A1F" w:rsidRDefault="00713122" w:rsidP="002205D4">
      <w:pPr>
        <w:spacing w:line="276" w:lineRule="auto"/>
        <w:jc w:val="both"/>
        <w:rPr>
          <w:rFonts w:eastAsia="Times New Roman" w:cs="Arial"/>
          <w:color w:val="000000"/>
          <w:szCs w:val="24"/>
          <w:lang w:val="en-US" w:eastAsia="es-ES"/>
        </w:rPr>
      </w:pPr>
    </w:p>
    <w:p w14:paraId="518461E2" w14:textId="790C20FA" w:rsidR="00CA4004" w:rsidRPr="00DE1A1F" w:rsidRDefault="00B02E2F" w:rsidP="002205D4">
      <w:pPr>
        <w:spacing w:before="240" w:after="0" w:line="360" w:lineRule="auto"/>
        <w:jc w:val="both"/>
        <w:textAlignment w:val="baseline"/>
        <w:rPr>
          <w:rFonts w:eastAsia="Times New Roman" w:cs="Calibri"/>
          <w:color w:val="000000"/>
          <w:szCs w:val="24"/>
          <w:lang w:eastAsia="es-ES"/>
        </w:rPr>
      </w:pPr>
      <w:r w:rsidRPr="00DE1A1F">
        <w:rPr>
          <w:rFonts w:eastAsia="Times New Roman" w:cs="Calibri"/>
          <w:color w:val="000000"/>
          <w:szCs w:val="24"/>
          <w:lang w:eastAsia="es-ES"/>
        </w:rPr>
        <w:t xml:space="preserve">Estas variables se han calculado para enriquecer la complejidad del modelo, sin embargo, como es posible sospechar, muchas de estas </w:t>
      </w:r>
      <w:r w:rsidR="00CA4004" w:rsidRPr="00DE1A1F">
        <w:rPr>
          <w:rFonts w:eastAsia="Times New Roman" w:cs="Calibri"/>
          <w:color w:val="000000"/>
          <w:szCs w:val="24"/>
          <w:lang w:eastAsia="es-ES"/>
        </w:rPr>
        <w:t xml:space="preserve">pueden que no sean relevantes para predecir el resultado de un juego, y su inclusión en el modelo solo contribuyen a </w:t>
      </w:r>
      <w:r w:rsidR="005D420E" w:rsidRPr="00DE1A1F">
        <w:rPr>
          <w:rFonts w:eastAsia="Times New Roman" w:cs="Calibri"/>
          <w:color w:val="000000"/>
          <w:szCs w:val="24"/>
          <w:lang w:eastAsia="es-ES"/>
        </w:rPr>
        <w:t xml:space="preserve">la </w:t>
      </w:r>
      <w:r w:rsidR="00CA4004" w:rsidRPr="00DE1A1F">
        <w:rPr>
          <w:rFonts w:eastAsia="Times New Roman" w:cs="Calibri"/>
          <w:color w:val="000000"/>
          <w:szCs w:val="24"/>
          <w:lang w:eastAsia="es-ES"/>
        </w:rPr>
        <w:t>genera</w:t>
      </w:r>
      <w:r w:rsidR="005D420E" w:rsidRPr="00DE1A1F">
        <w:rPr>
          <w:rFonts w:eastAsia="Times New Roman" w:cs="Calibri"/>
          <w:color w:val="000000"/>
          <w:szCs w:val="24"/>
          <w:lang w:eastAsia="es-ES"/>
        </w:rPr>
        <w:t>ción de</w:t>
      </w:r>
      <w:r w:rsidR="00CA4004" w:rsidRPr="00DE1A1F">
        <w:rPr>
          <w:rFonts w:eastAsia="Times New Roman" w:cs="Calibri"/>
          <w:color w:val="000000"/>
          <w:szCs w:val="24"/>
          <w:lang w:eastAsia="es-ES"/>
        </w:rPr>
        <w:t xml:space="preserve"> “ruido” (perturbaciones sobre las predicciones). </w:t>
      </w:r>
    </w:p>
    <w:p w14:paraId="07E41001" w14:textId="383FDBFF" w:rsidR="00F80AFC" w:rsidRPr="00DE1A1F" w:rsidRDefault="00CA4004" w:rsidP="002205D4">
      <w:pPr>
        <w:spacing w:before="240" w:after="0" w:line="360" w:lineRule="auto"/>
        <w:jc w:val="both"/>
        <w:textAlignment w:val="baseline"/>
        <w:rPr>
          <w:rFonts w:eastAsia="Times New Roman" w:cs="Calibri"/>
          <w:b/>
          <w:bCs/>
          <w:color w:val="000000"/>
          <w:szCs w:val="24"/>
          <w:lang w:eastAsia="es-ES"/>
        </w:rPr>
      </w:pPr>
      <w:r w:rsidRPr="00DE1A1F">
        <w:rPr>
          <w:rFonts w:eastAsia="Times New Roman" w:cs="Calibri"/>
          <w:color w:val="000000"/>
          <w:szCs w:val="24"/>
          <w:lang w:eastAsia="es-ES"/>
        </w:rPr>
        <w:lastRenderedPageBreak/>
        <w:t xml:space="preserve">Por lo tanto, es necesario conocer </w:t>
      </w:r>
      <w:r w:rsidR="008F216A" w:rsidRPr="00DE1A1F">
        <w:rPr>
          <w:rFonts w:eastAsia="Times New Roman" w:cs="Calibri"/>
          <w:color w:val="000000"/>
          <w:szCs w:val="24"/>
          <w:lang w:eastAsia="es-ES"/>
        </w:rPr>
        <w:t>cuáles</w:t>
      </w:r>
      <w:r w:rsidRPr="00DE1A1F">
        <w:rPr>
          <w:rFonts w:eastAsia="Times New Roman" w:cs="Calibri"/>
          <w:color w:val="000000"/>
          <w:szCs w:val="24"/>
          <w:lang w:eastAsia="es-ES"/>
        </w:rPr>
        <w:t xml:space="preserve"> de estas variables son las que más información aportan o afectan el comportamiento de la variable objetivo. E</w:t>
      </w:r>
      <w:r w:rsidR="005D420E" w:rsidRPr="00DE1A1F">
        <w:rPr>
          <w:rFonts w:eastAsia="Times New Roman" w:cs="Calibri"/>
          <w:color w:val="000000"/>
          <w:szCs w:val="24"/>
          <w:lang w:eastAsia="es-ES"/>
        </w:rPr>
        <w:t>ntre las distintas</w:t>
      </w:r>
      <w:r w:rsidRPr="00DE1A1F">
        <w:rPr>
          <w:rFonts w:eastAsia="Times New Roman" w:cs="Calibri"/>
          <w:color w:val="000000"/>
          <w:szCs w:val="24"/>
          <w:lang w:eastAsia="es-ES"/>
        </w:rPr>
        <w:t xml:space="preserve"> </w:t>
      </w:r>
      <w:r w:rsidR="005D420E" w:rsidRPr="00DE1A1F">
        <w:rPr>
          <w:rFonts w:eastAsia="Times New Roman" w:cs="Calibri"/>
          <w:color w:val="000000"/>
          <w:szCs w:val="24"/>
          <w:lang w:eastAsia="es-ES"/>
        </w:rPr>
        <w:t xml:space="preserve">técnicas y conceptos </w:t>
      </w:r>
      <w:r w:rsidRPr="00DE1A1F">
        <w:rPr>
          <w:rFonts w:eastAsia="Times New Roman" w:cs="Calibri"/>
          <w:color w:val="000000"/>
          <w:szCs w:val="24"/>
          <w:lang w:eastAsia="es-ES"/>
        </w:rPr>
        <w:t>estadístic</w:t>
      </w:r>
      <w:r w:rsidR="005D420E" w:rsidRPr="00DE1A1F">
        <w:rPr>
          <w:rFonts w:eastAsia="Times New Roman" w:cs="Calibri"/>
          <w:color w:val="000000"/>
          <w:szCs w:val="24"/>
          <w:lang w:eastAsia="es-ES"/>
        </w:rPr>
        <w:t>o</w:t>
      </w:r>
      <w:r w:rsidRPr="00DE1A1F">
        <w:rPr>
          <w:rFonts w:eastAsia="Times New Roman" w:cs="Calibri"/>
          <w:color w:val="000000"/>
          <w:szCs w:val="24"/>
          <w:lang w:eastAsia="es-ES"/>
        </w:rPr>
        <w:t>s</w:t>
      </w:r>
      <w:r w:rsidR="005D420E" w:rsidRPr="00DE1A1F">
        <w:rPr>
          <w:rFonts w:eastAsia="Times New Roman" w:cs="Calibri"/>
          <w:color w:val="000000"/>
          <w:szCs w:val="24"/>
          <w:lang w:eastAsia="es-ES"/>
        </w:rPr>
        <w:t xml:space="preserve"> que existen se ha decidido utilizar la </w:t>
      </w:r>
      <w:r w:rsidR="005D420E" w:rsidRPr="00DE1A1F">
        <w:rPr>
          <w:rFonts w:eastAsia="Times New Roman" w:cs="Calibri"/>
          <w:b/>
          <w:bCs/>
          <w:color w:val="000000"/>
          <w:szCs w:val="24"/>
          <w:lang w:eastAsia="es-ES"/>
        </w:rPr>
        <w:t xml:space="preserve">prueba de independencia de chi-cuadrado </w:t>
      </w:r>
      <w:r w:rsidR="005D420E" w:rsidRPr="00DE1A1F">
        <w:rPr>
          <w:rFonts w:eastAsia="Times New Roman" w:cs="Calibri"/>
          <w:color w:val="000000"/>
          <w:szCs w:val="24"/>
          <w:lang w:eastAsia="es-ES"/>
        </w:rPr>
        <w:t xml:space="preserve">y la medida de </w:t>
      </w:r>
      <w:r w:rsidR="005D420E" w:rsidRPr="00DE1A1F">
        <w:rPr>
          <w:rFonts w:eastAsia="Times New Roman" w:cs="Calibri"/>
          <w:b/>
          <w:bCs/>
          <w:color w:val="000000"/>
          <w:szCs w:val="24"/>
          <w:lang w:eastAsia="es-ES"/>
        </w:rPr>
        <w:t>información mutua.</w:t>
      </w:r>
    </w:p>
    <w:p w14:paraId="6B6ACCDA" w14:textId="3F5401A6" w:rsidR="005D420E" w:rsidRPr="00DE1A1F" w:rsidRDefault="005D420E" w:rsidP="002205D4">
      <w:pPr>
        <w:spacing w:before="240" w:after="0" w:line="360" w:lineRule="auto"/>
        <w:jc w:val="both"/>
        <w:textAlignment w:val="baseline"/>
        <w:rPr>
          <w:rFonts w:eastAsia="Times New Roman" w:cs="Arial"/>
          <w:color w:val="000000"/>
          <w:szCs w:val="24"/>
          <w:lang w:eastAsia="es-ES"/>
        </w:rPr>
      </w:pPr>
      <w:r w:rsidRPr="00DE1A1F">
        <w:rPr>
          <w:rFonts w:eastAsia="Times New Roman" w:cs="Arial"/>
          <w:color w:val="000000"/>
          <w:szCs w:val="24"/>
          <w:lang w:eastAsia="es-ES"/>
        </w:rPr>
        <w:t xml:space="preserve">La </w:t>
      </w:r>
      <w:r w:rsidRPr="00DE1A1F">
        <w:rPr>
          <w:rFonts w:eastAsia="Times New Roman" w:cs="Arial"/>
          <w:b/>
          <w:bCs/>
          <w:color w:val="000000"/>
          <w:szCs w:val="24"/>
          <w:lang w:eastAsia="es-ES"/>
        </w:rPr>
        <w:t>prueba de independencia de ji-cuadrado</w:t>
      </w:r>
      <w:r w:rsidRPr="00DE1A1F">
        <w:rPr>
          <w:rFonts w:eastAsia="Times New Roman" w:cs="Arial"/>
          <w:color w:val="000000"/>
          <w:szCs w:val="24"/>
          <w:lang w:eastAsia="es-ES"/>
        </w:rPr>
        <w:t xml:space="preserve"> (chi-cuadrado)</w:t>
      </w:r>
      <w:r w:rsidR="008D6F15" w:rsidRPr="00DE1A1F">
        <w:rPr>
          <w:rFonts w:eastAsia="Times New Roman" w:cs="Arial"/>
          <w:color w:val="000000"/>
          <w:szCs w:val="24"/>
          <w:lang w:eastAsia="es-ES"/>
        </w:rPr>
        <w:t xml:space="preserve"> para variables categóricas</w:t>
      </w:r>
      <w:r w:rsidRPr="00DE1A1F">
        <w:rPr>
          <w:rFonts w:eastAsia="Times New Roman" w:cs="Arial"/>
          <w:color w:val="000000"/>
          <w:szCs w:val="24"/>
          <w:lang w:eastAsia="es-ES"/>
        </w:rPr>
        <w:t xml:space="preserve"> contrasta la hipótesis nula de que las variables dentro de la prueba son independientes</w:t>
      </w:r>
      <w:r w:rsidR="008D6F15" w:rsidRPr="00DE1A1F">
        <w:rPr>
          <w:rFonts w:eastAsia="Times New Roman" w:cs="Arial"/>
          <w:color w:val="000000"/>
          <w:szCs w:val="24"/>
          <w:lang w:eastAsia="es-ES"/>
        </w:rPr>
        <w:t xml:space="preserve"> a través de la distribución que presenta una frente a la otra mediante tablas de contingencia. </w:t>
      </w:r>
    </w:p>
    <w:p w14:paraId="591E9695" w14:textId="4AE759AD" w:rsidR="008D6F15" w:rsidRDefault="008D6F15" w:rsidP="002205D4">
      <w:pPr>
        <w:spacing w:before="240" w:after="0" w:line="360" w:lineRule="auto"/>
        <w:jc w:val="both"/>
        <w:textAlignment w:val="baseline"/>
        <w:rPr>
          <w:rFonts w:cs="Helvetica"/>
          <w:color w:val="000000"/>
          <w:szCs w:val="24"/>
          <w:shd w:val="clear" w:color="auto" w:fill="FFFFFF"/>
        </w:rPr>
      </w:pPr>
      <w:commentRangeStart w:id="5"/>
      <w:r w:rsidRPr="00DE1A1F">
        <w:rPr>
          <w:rFonts w:cs="Helvetica"/>
          <w:color w:val="000000"/>
          <w:szCs w:val="24"/>
          <w:shd w:val="clear" w:color="auto" w:fill="FFFFFF"/>
        </w:rPr>
        <w:t xml:space="preserve">Mientras que, la </w:t>
      </w:r>
      <w:r w:rsidRPr="00DE1A1F">
        <w:rPr>
          <w:rFonts w:cs="Helvetica"/>
          <w:b/>
          <w:bCs/>
          <w:color w:val="000000"/>
          <w:szCs w:val="24"/>
          <w:shd w:val="clear" w:color="auto" w:fill="FFFFFF"/>
        </w:rPr>
        <w:t>información mutua</w:t>
      </w:r>
      <w:r w:rsidRPr="00DE1A1F">
        <w:rPr>
          <w:rFonts w:cs="Helvetica"/>
          <w:color w:val="000000"/>
          <w:szCs w:val="24"/>
          <w:shd w:val="clear" w:color="auto" w:fill="FFFFFF"/>
        </w:rPr>
        <w:t xml:space="preserve"> (</w:t>
      </w:r>
      <w:r w:rsidRPr="00DE1A1F">
        <w:rPr>
          <w:rFonts w:cs="Helvetica"/>
          <w:i/>
          <w:iCs/>
          <w:color w:val="000000"/>
          <w:szCs w:val="24"/>
          <w:shd w:val="clear" w:color="auto" w:fill="FFFFFF"/>
        </w:rPr>
        <w:t>mutual information</w:t>
      </w:r>
      <w:r w:rsidRPr="00DE1A1F">
        <w:rPr>
          <w:rFonts w:cs="Helvetica"/>
          <w:color w:val="000000"/>
          <w:szCs w:val="24"/>
          <w:shd w:val="clear" w:color="auto" w:fill="FFFFFF"/>
        </w:rPr>
        <w:t>) es una cantidad que mide la relación entre dos variables aleatorias que se muestrean simultáneamente. En particular, mide cuánta información se comunica, en promedio, en una variable aleatoria sobre otra.</w:t>
      </w:r>
      <w:commentRangeEnd w:id="5"/>
      <w:r w:rsidRPr="00DE1A1F">
        <w:rPr>
          <w:color w:val="000000"/>
          <w:szCs w:val="24"/>
          <w:shd w:val="clear" w:color="auto" w:fill="FFFFFF"/>
        </w:rPr>
        <w:commentReference w:id="5"/>
      </w:r>
    </w:p>
    <w:p w14:paraId="28681000" w14:textId="77777777" w:rsidR="002205D4" w:rsidRPr="00DE1A1F" w:rsidRDefault="002205D4" w:rsidP="002205D4">
      <w:pPr>
        <w:spacing w:before="240" w:after="0" w:line="360" w:lineRule="auto"/>
        <w:jc w:val="both"/>
        <w:textAlignment w:val="baseline"/>
        <w:rPr>
          <w:rFonts w:cs="Helvetica"/>
          <w:color w:val="000000"/>
          <w:szCs w:val="24"/>
          <w:shd w:val="clear" w:color="auto" w:fill="FFFFFF"/>
        </w:rPr>
      </w:pPr>
    </w:p>
    <w:p w14:paraId="75315F53" w14:textId="3A1E3B6F" w:rsidR="008D6F15" w:rsidRPr="00DE1A1F" w:rsidRDefault="008D6F15" w:rsidP="002205D4">
      <w:pPr>
        <w:spacing w:after="240" w:line="360" w:lineRule="auto"/>
        <w:jc w:val="both"/>
        <w:textAlignment w:val="baseline"/>
        <w:rPr>
          <w:rFonts w:cs="Helvetica"/>
          <w:color w:val="000000"/>
          <w:szCs w:val="24"/>
          <w:shd w:val="clear" w:color="auto" w:fill="FFFFFF"/>
        </w:rPr>
      </w:pPr>
      <w:r w:rsidRPr="00DE1A1F">
        <w:rPr>
          <w:rFonts w:cs="Helvetica"/>
          <w:color w:val="000000"/>
          <w:szCs w:val="24"/>
          <w:shd w:val="clear" w:color="auto" w:fill="FFFFFF"/>
        </w:rPr>
        <w:t>Un teorema importante de la teoría de la información dice que la información mutua entre dos variables es 0 si y solo si las dos variables son estadísticamente independientes.</w:t>
      </w:r>
    </w:p>
    <w:p w14:paraId="34132251" w14:textId="36EF5975" w:rsidR="008D6F15" w:rsidRPr="00DE1A1F" w:rsidRDefault="008D6F15" w:rsidP="002205D4">
      <w:pPr>
        <w:spacing w:after="240" w:line="360" w:lineRule="auto"/>
        <w:jc w:val="both"/>
        <w:textAlignment w:val="baseline"/>
        <w:rPr>
          <w:rFonts w:cs="Helvetica"/>
          <w:color w:val="000000"/>
          <w:szCs w:val="24"/>
          <w:shd w:val="clear" w:color="auto" w:fill="FFFFFF"/>
        </w:rPr>
      </w:pPr>
      <w:r w:rsidRPr="00DE1A1F">
        <w:rPr>
          <w:rFonts w:cs="Helvetica"/>
          <w:color w:val="000000"/>
          <w:szCs w:val="24"/>
          <w:shd w:val="clear" w:color="auto" w:fill="FFFFFF"/>
        </w:rPr>
        <w:t xml:space="preserve">En efecto, el mismo resultado que evaluamos cuando se realiza la hipótesis nula de </w:t>
      </w:r>
      <w:r w:rsidR="001B2A7D" w:rsidRPr="00DE1A1F">
        <w:rPr>
          <w:rFonts w:cs="Helvetica"/>
          <w:color w:val="000000"/>
          <w:szCs w:val="24"/>
          <w:shd w:val="clear" w:color="auto" w:fill="FFFFFF"/>
        </w:rPr>
        <w:t>una prueba</w:t>
      </w:r>
      <w:r w:rsidRPr="00DE1A1F">
        <w:rPr>
          <w:rFonts w:cs="Helvetica"/>
          <w:color w:val="000000"/>
          <w:szCs w:val="24"/>
          <w:shd w:val="clear" w:color="auto" w:fill="FFFFFF"/>
        </w:rPr>
        <w:t xml:space="preserve"> de chi-cuadrado y se espera rechazar cuando se realiza selección de variables categóricas, por ejemplo.</w:t>
      </w:r>
    </w:p>
    <w:p w14:paraId="106F1DCB" w14:textId="06A7F44A" w:rsidR="00912009" w:rsidRPr="00DE1A1F" w:rsidRDefault="00097E37" w:rsidP="002205D4">
      <w:pPr>
        <w:spacing w:line="360" w:lineRule="auto"/>
        <w:jc w:val="both"/>
        <w:rPr>
          <w:shd w:val="clear" w:color="auto" w:fill="FFFFFF"/>
        </w:rPr>
      </w:pPr>
      <w:r w:rsidRPr="00DE1A1F">
        <w:rPr>
          <w:shd w:val="clear" w:color="auto" w:fill="FFFFFF"/>
        </w:rPr>
        <w:t>Más allá del criterio empírico del proceso estadístico, luego de evaluar los resultados de ambos enfoques, se decide utilizar las variables seleccionadas por el cálculo de la información mutua, a priori, parece que las variables seleccionadas por este método tienen mayor importancia en cuanto al criterio del deporte del baloncesto respecta.</w:t>
      </w:r>
    </w:p>
    <w:p w14:paraId="3FC91094" w14:textId="7BE98E2B" w:rsidR="005B77CF" w:rsidRPr="00DE1A1F" w:rsidRDefault="00912009" w:rsidP="002205D4">
      <w:pPr>
        <w:spacing w:after="240" w:line="360" w:lineRule="auto"/>
        <w:jc w:val="both"/>
        <w:textAlignment w:val="baseline"/>
        <w:rPr>
          <w:rFonts w:cs="Helvetica"/>
          <w:color w:val="000000"/>
          <w:szCs w:val="24"/>
          <w:shd w:val="clear" w:color="auto" w:fill="FFFFFF"/>
        </w:rPr>
      </w:pPr>
      <w:r w:rsidRPr="00DE1A1F">
        <w:rPr>
          <w:rFonts w:cs="Helvetica"/>
          <w:color w:val="000000"/>
          <w:szCs w:val="24"/>
          <w:shd w:val="clear" w:color="auto" w:fill="FFFFFF"/>
        </w:rPr>
        <w:t xml:space="preserve">Las variables </w:t>
      </w:r>
      <w:proofErr w:type="spellStart"/>
      <w:r w:rsidRPr="00DE1A1F">
        <w:rPr>
          <w:rFonts w:cs="Helvetica"/>
          <w:color w:val="000000"/>
          <w:szCs w:val="24"/>
          <w:shd w:val="clear" w:color="auto" w:fill="FFFFFF"/>
        </w:rPr>
        <w:t>dummy´s</w:t>
      </w:r>
      <w:proofErr w:type="spellEnd"/>
      <w:r w:rsidRPr="00DE1A1F">
        <w:rPr>
          <w:rFonts w:cs="Helvetica"/>
          <w:color w:val="000000"/>
          <w:szCs w:val="24"/>
          <w:shd w:val="clear" w:color="auto" w:fill="FFFFFF"/>
        </w:rPr>
        <w:t xml:space="preserve"> seleccionadas</w:t>
      </w:r>
      <w:r w:rsidR="00D865D7" w:rsidRPr="00DE1A1F">
        <w:rPr>
          <w:rFonts w:cs="Helvetica"/>
          <w:color w:val="000000"/>
          <w:szCs w:val="24"/>
          <w:shd w:val="clear" w:color="auto" w:fill="FFFFFF"/>
        </w:rPr>
        <w:t xml:space="preserve"> por chi-cuadrado</w:t>
      </w:r>
      <w:r w:rsidRPr="00DE1A1F">
        <w:rPr>
          <w:rFonts w:cs="Helvetica"/>
          <w:color w:val="000000"/>
          <w:szCs w:val="24"/>
          <w:shd w:val="clear" w:color="auto" w:fill="FFFFFF"/>
        </w:rPr>
        <w:t xml:space="preserve"> son las siguientes:</w:t>
      </w:r>
    </w:p>
    <w:p w14:paraId="1238129D" w14:textId="7BE16E55" w:rsidR="00D865D7" w:rsidRDefault="00D865D7" w:rsidP="002205D4">
      <w:pPr>
        <w:spacing w:after="240" w:line="276" w:lineRule="auto"/>
        <w:jc w:val="both"/>
        <w:textAlignment w:val="baseline"/>
        <w:rPr>
          <w:rFonts w:ascii="Helvetica" w:hAnsi="Helvetica" w:cs="Helvetica"/>
          <w:color w:val="000000"/>
          <w:sz w:val="21"/>
          <w:szCs w:val="21"/>
          <w:shd w:val="clear" w:color="auto" w:fill="FFFFFF"/>
          <w:lang w:val="en-US"/>
        </w:rPr>
      </w:pPr>
      <w:r>
        <w:rPr>
          <w:noProof/>
        </w:rPr>
        <w:drawing>
          <wp:inline distT="0" distB="0" distL="0" distR="0" wp14:anchorId="2E6DEEB7" wp14:editId="61EA7DD0">
            <wp:extent cx="2494967" cy="1332000"/>
            <wp:effectExtent l="19050" t="19050" r="1968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967" cy="1332000"/>
                    </a:xfrm>
                    <a:prstGeom prst="rect">
                      <a:avLst/>
                    </a:prstGeom>
                    <a:ln>
                      <a:solidFill>
                        <a:schemeClr val="tx1"/>
                      </a:solidFill>
                    </a:ln>
                  </pic:spPr>
                </pic:pic>
              </a:graphicData>
            </a:graphic>
          </wp:inline>
        </w:drawing>
      </w:r>
      <w:r>
        <w:rPr>
          <w:noProof/>
        </w:rPr>
        <w:drawing>
          <wp:inline distT="0" distB="0" distL="0" distR="0" wp14:anchorId="5EC71496" wp14:editId="719E1324">
            <wp:extent cx="2158240" cy="1476000"/>
            <wp:effectExtent l="19050" t="1905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8240" cy="1476000"/>
                    </a:xfrm>
                    <a:prstGeom prst="rect">
                      <a:avLst/>
                    </a:prstGeom>
                    <a:ln>
                      <a:solidFill>
                        <a:schemeClr val="tx1"/>
                      </a:solidFill>
                    </a:ln>
                  </pic:spPr>
                </pic:pic>
              </a:graphicData>
            </a:graphic>
          </wp:inline>
        </w:drawing>
      </w:r>
    </w:p>
    <w:p w14:paraId="1EBE7C62" w14:textId="07AF9FFB" w:rsidR="00D865D7" w:rsidRDefault="00D865D7" w:rsidP="002205D4">
      <w:pPr>
        <w:spacing w:line="360" w:lineRule="auto"/>
        <w:jc w:val="both"/>
        <w:rPr>
          <w:shd w:val="clear" w:color="auto" w:fill="FFFFFF"/>
        </w:rPr>
      </w:pPr>
      <w:r w:rsidRPr="00912009">
        <w:rPr>
          <w:shd w:val="clear" w:color="auto" w:fill="FFFFFF"/>
        </w:rPr>
        <w:t xml:space="preserve">Las variables </w:t>
      </w:r>
      <w:proofErr w:type="spellStart"/>
      <w:r w:rsidRPr="00912009">
        <w:rPr>
          <w:i/>
          <w:iCs/>
          <w:shd w:val="clear" w:color="auto" w:fill="FFFFFF"/>
        </w:rPr>
        <w:t>dummy´s</w:t>
      </w:r>
      <w:proofErr w:type="spellEnd"/>
      <w:r w:rsidRPr="00912009">
        <w:rPr>
          <w:i/>
          <w:iCs/>
          <w:shd w:val="clear" w:color="auto" w:fill="FFFFFF"/>
        </w:rPr>
        <w:t xml:space="preserve"> </w:t>
      </w:r>
      <w:r w:rsidRPr="00912009">
        <w:rPr>
          <w:shd w:val="clear" w:color="auto" w:fill="FFFFFF"/>
        </w:rPr>
        <w:t>sele</w:t>
      </w:r>
      <w:r>
        <w:rPr>
          <w:shd w:val="clear" w:color="auto" w:fill="FFFFFF"/>
        </w:rPr>
        <w:t xml:space="preserve">ccionadas por </w:t>
      </w:r>
      <w:r w:rsidRPr="00D865D7">
        <w:rPr>
          <w:i/>
          <w:iCs/>
          <w:shd w:val="clear" w:color="auto" w:fill="FFFFFF"/>
        </w:rPr>
        <w:t>información mutua</w:t>
      </w:r>
      <w:r>
        <w:rPr>
          <w:shd w:val="clear" w:color="auto" w:fill="FFFFFF"/>
        </w:rPr>
        <w:t xml:space="preserve"> son las siguientes:</w:t>
      </w:r>
    </w:p>
    <w:p w14:paraId="779927F5" w14:textId="5731A574" w:rsidR="00D865D7" w:rsidRDefault="00D865D7" w:rsidP="002205D4">
      <w:pPr>
        <w:spacing w:after="240" w:line="360" w:lineRule="auto"/>
        <w:jc w:val="both"/>
        <w:textAlignment w:val="baseline"/>
        <w:rPr>
          <w:rFonts w:ascii="Helvetica" w:hAnsi="Helvetica" w:cs="Helvetica"/>
          <w:color w:val="000000"/>
          <w:sz w:val="21"/>
          <w:szCs w:val="21"/>
          <w:shd w:val="clear" w:color="auto" w:fill="FFFFFF"/>
        </w:rPr>
      </w:pPr>
      <w:r>
        <w:rPr>
          <w:noProof/>
        </w:rPr>
        <w:lastRenderedPageBreak/>
        <w:drawing>
          <wp:inline distT="0" distB="0" distL="0" distR="0" wp14:anchorId="6C8C6540" wp14:editId="7A2CE2C0">
            <wp:extent cx="2840605" cy="1224000"/>
            <wp:effectExtent l="19050" t="19050" r="171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0605" cy="1224000"/>
                    </a:xfrm>
                    <a:prstGeom prst="rect">
                      <a:avLst/>
                    </a:prstGeom>
                    <a:ln>
                      <a:solidFill>
                        <a:schemeClr val="tx1"/>
                      </a:solidFill>
                    </a:ln>
                  </pic:spPr>
                </pic:pic>
              </a:graphicData>
            </a:graphic>
          </wp:inline>
        </w:drawing>
      </w:r>
      <w:r w:rsidRPr="00D865D7">
        <w:rPr>
          <w:noProof/>
        </w:rPr>
        <w:t xml:space="preserve"> </w:t>
      </w:r>
      <w:r>
        <w:rPr>
          <w:noProof/>
        </w:rPr>
        <w:drawing>
          <wp:inline distT="0" distB="0" distL="0" distR="0" wp14:anchorId="5977A002" wp14:editId="3A55420F">
            <wp:extent cx="2325026" cy="1476000"/>
            <wp:effectExtent l="19050" t="19050" r="1841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5026" cy="1476000"/>
                    </a:xfrm>
                    <a:prstGeom prst="rect">
                      <a:avLst/>
                    </a:prstGeom>
                    <a:ln>
                      <a:solidFill>
                        <a:schemeClr val="tx1"/>
                      </a:solidFill>
                    </a:ln>
                  </pic:spPr>
                </pic:pic>
              </a:graphicData>
            </a:graphic>
          </wp:inline>
        </w:drawing>
      </w:r>
    </w:p>
    <w:p w14:paraId="54CDA8B0" w14:textId="77777777" w:rsidR="00912009" w:rsidRPr="00D865D7" w:rsidRDefault="00912009" w:rsidP="002205D4">
      <w:pPr>
        <w:spacing w:after="240" w:line="360" w:lineRule="auto"/>
        <w:jc w:val="both"/>
        <w:textAlignment w:val="baseline"/>
        <w:rPr>
          <w:rFonts w:ascii="Helvetica" w:hAnsi="Helvetica" w:cs="Helvetica"/>
          <w:color w:val="000000"/>
          <w:sz w:val="21"/>
          <w:szCs w:val="21"/>
          <w:shd w:val="clear" w:color="auto" w:fill="FFFFFF"/>
        </w:rPr>
      </w:pPr>
    </w:p>
    <w:p w14:paraId="58DB2DD9" w14:textId="2CAC91F4" w:rsidR="0037648C" w:rsidRPr="006D0D2E" w:rsidRDefault="0037648C" w:rsidP="002205D4">
      <w:pPr>
        <w:pStyle w:val="ListParagraph"/>
        <w:numPr>
          <w:ilvl w:val="0"/>
          <w:numId w:val="2"/>
        </w:numPr>
        <w:spacing w:after="0" w:line="360" w:lineRule="auto"/>
        <w:jc w:val="both"/>
        <w:rPr>
          <w:rFonts w:eastAsia="Times New Roman" w:cs="Arial"/>
          <w:b/>
          <w:bCs/>
          <w:color w:val="000000"/>
          <w:szCs w:val="24"/>
          <w:lang w:eastAsia="es-ES"/>
        </w:rPr>
      </w:pPr>
      <w:commentRangeStart w:id="6"/>
      <w:r w:rsidRPr="006D0D2E">
        <w:rPr>
          <w:rFonts w:eastAsia="Times New Roman" w:cs="Arial"/>
          <w:b/>
          <w:bCs/>
          <w:color w:val="000000"/>
          <w:szCs w:val="24"/>
          <w:lang w:eastAsia="es-ES"/>
        </w:rPr>
        <w:t xml:space="preserve">Selección de Variables </w:t>
      </w:r>
      <w:r>
        <w:rPr>
          <w:rFonts w:eastAsia="Times New Roman" w:cs="Arial"/>
          <w:b/>
          <w:bCs/>
          <w:color w:val="000000"/>
          <w:szCs w:val="24"/>
          <w:lang w:eastAsia="es-ES"/>
        </w:rPr>
        <w:t>Continuas</w:t>
      </w:r>
      <w:r w:rsidRPr="006D0D2E">
        <w:rPr>
          <w:rFonts w:eastAsia="Times New Roman" w:cs="Arial"/>
          <w:b/>
          <w:bCs/>
          <w:color w:val="000000"/>
          <w:szCs w:val="24"/>
          <w:lang w:eastAsia="es-ES"/>
        </w:rPr>
        <w:t xml:space="preserve">: </w:t>
      </w:r>
      <w:commentRangeEnd w:id="6"/>
      <w:r w:rsidRPr="006D0D2E">
        <w:rPr>
          <w:rStyle w:val="CommentReference"/>
          <w:b/>
          <w:bCs/>
        </w:rPr>
        <w:commentReference w:id="6"/>
      </w:r>
    </w:p>
    <w:p w14:paraId="236858F4" w14:textId="73680139" w:rsidR="00097E37" w:rsidRDefault="00097E37" w:rsidP="002205D4">
      <w:pPr>
        <w:spacing w:after="240" w:line="360" w:lineRule="auto"/>
        <w:jc w:val="both"/>
        <w:textAlignment w:val="baseline"/>
        <w:rPr>
          <w:rFonts w:cs="Helvetica"/>
          <w:color w:val="000000"/>
          <w:szCs w:val="24"/>
          <w:shd w:val="clear" w:color="auto" w:fill="FFFFFF"/>
        </w:rPr>
      </w:pPr>
    </w:p>
    <w:p w14:paraId="5681F451" w14:textId="18685A95" w:rsidR="00DE6EDA" w:rsidRDefault="008B7DDC" w:rsidP="002205D4">
      <w:pPr>
        <w:spacing w:after="240" w:line="360" w:lineRule="auto"/>
        <w:jc w:val="both"/>
        <w:textAlignment w:val="baseline"/>
        <w:rPr>
          <w:rFonts w:eastAsia="Times New Roman" w:cs="Calibri"/>
          <w:i/>
          <w:iCs/>
          <w:color w:val="000000"/>
          <w:szCs w:val="24"/>
          <w:lang w:eastAsia="es-ES"/>
        </w:rPr>
      </w:pPr>
      <w:r>
        <w:rPr>
          <w:rFonts w:cs="Helvetica"/>
          <w:color w:val="000000"/>
          <w:szCs w:val="24"/>
          <w:shd w:val="clear" w:color="auto" w:fill="FFFFFF"/>
        </w:rPr>
        <w:t xml:space="preserve">Derivado del proceso de filtrado de </w:t>
      </w:r>
      <w:r w:rsidRPr="00DE1A1F">
        <w:rPr>
          <w:rFonts w:eastAsia="Times New Roman" w:cs="Calibri"/>
          <w:i/>
          <w:iCs/>
          <w:color w:val="000000"/>
          <w:szCs w:val="24"/>
          <w:lang w:eastAsia="es-ES"/>
        </w:rPr>
        <w:t>“</w:t>
      </w:r>
      <w:proofErr w:type="spellStart"/>
      <w:r w:rsidRPr="00DE1A1F">
        <w:rPr>
          <w:rFonts w:eastAsia="Times New Roman" w:cs="Calibri"/>
          <w:i/>
          <w:iCs/>
          <w:color w:val="000000"/>
          <w:szCs w:val="24"/>
          <w:lang w:eastAsia="es-ES"/>
        </w:rPr>
        <w:t>Garbage</w:t>
      </w:r>
      <w:proofErr w:type="spellEnd"/>
      <w:r w:rsidRPr="00DE1A1F">
        <w:rPr>
          <w:rFonts w:eastAsia="Times New Roman" w:cs="Calibri"/>
          <w:i/>
          <w:iCs/>
          <w:color w:val="000000"/>
          <w:szCs w:val="24"/>
          <w:lang w:eastAsia="es-ES"/>
        </w:rPr>
        <w:t xml:space="preserve"> in, </w:t>
      </w:r>
      <w:proofErr w:type="spellStart"/>
      <w:r w:rsidRPr="00DE1A1F">
        <w:rPr>
          <w:rFonts w:eastAsia="Times New Roman" w:cs="Calibri"/>
          <w:i/>
          <w:iCs/>
          <w:color w:val="000000"/>
          <w:szCs w:val="24"/>
          <w:lang w:eastAsia="es-ES"/>
        </w:rPr>
        <w:t>garbage</w:t>
      </w:r>
      <w:proofErr w:type="spellEnd"/>
      <w:r w:rsidRPr="00DE1A1F">
        <w:rPr>
          <w:rFonts w:eastAsia="Times New Roman" w:cs="Calibri"/>
          <w:i/>
          <w:iCs/>
          <w:color w:val="000000"/>
          <w:szCs w:val="24"/>
          <w:lang w:eastAsia="es-ES"/>
        </w:rPr>
        <w:t xml:space="preserve"> </w:t>
      </w:r>
      <w:proofErr w:type="spellStart"/>
      <w:r w:rsidRPr="00DE1A1F">
        <w:rPr>
          <w:rFonts w:eastAsia="Times New Roman" w:cs="Calibri"/>
          <w:i/>
          <w:iCs/>
          <w:color w:val="000000"/>
          <w:szCs w:val="24"/>
          <w:lang w:eastAsia="es-ES"/>
        </w:rPr>
        <w:t>out</w:t>
      </w:r>
      <w:proofErr w:type="spellEnd"/>
      <w:r w:rsidRPr="00DE1A1F">
        <w:rPr>
          <w:rFonts w:eastAsia="Times New Roman" w:cs="Calibri"/>
          <w:i/>
          <w:iCs/>
          <w:color w:val="000000"/>
          <w:szCs w:val="24"/>
          <w:lang w:eastAsia="es-ES"/>
        </w:rPr>
        <w:t>”</w:t>
      </w:r>
      <w:r>
        <w:rPr>
          <w:rFonts w:eastAsia="Times New Roman" w:cs="Calibri"/>
          <w:i/>
          <w:iCs/>
          <w:color w:val="000000"/>
          <w:szCs w:val="24"/>
          <w:lang w:eastAsia="es-ES"/>
        </w:rPr>
        <w:t xml:space="preserve"> </w:t>
      </w:r>
      <w:r>
        <w:rPr>
          <w:rFonts w:eastAsia="Times New Roman" w:cs="Calibri"/>
          <w:color w:val="000000"/>
          <w:szCs w:val="24"/>
          <w:lang w:eastAsia="es-ES"/>
        </w:rPr>
        <w:t>en el apartado de análisis exploratorio</w:t>
      </w:r>
      <w:r w:rsidR="003B0ED6">
        <w:rPr>
          <w:rFonts w:eastAsia="Times New Roman" w:cs="Calibri"/>
          <w:color w:val="000000"/>
          <w:szCs w:val="24"/>
          <w:lang w:eastAsia="es-ES"/>
        </w:rPr>
        <w:t xml:space="preserve"> (Parte I)</w:t>
      </w:r>
      <w:r>
        <w:rPr>
          <w:rFonts w:eastAsia="Times New Roman" w:cs="Calibri"/>
          <w:color w:val="000000"/>
          <w:szCs w:val="24"/>
          <w:lang w:eastAsia="es-ES"/>
        </w:rPr>
        <w:t xml:space="preserve"> se obtuvieron 53 variables continuas. Al igual que el proceso de selección anterior, se utilizaron diversos métodos para descartar las variables no </w:t>
      </w:r>
      <w:r w:rsidRPr="00DE1A1F">
        <w:rPr>
          <w:rFonts w:eastAsia="Times New Roman" w:cs="Calibri"/>
          <w:color w:val="000000"/>
          <w:szCs w:val="24"/>
          <w:lang w:eastAsia="es-ES"/>
        </w:rPr>
        <w:t>relevantes para predecir el resultado de un juego,</w:t>
      </w:r>
      <w:r>
        <w:rPr>
          <w:rFonts w:eastAsia="Times New Roman" w:cs="Calibri"/>
          <w:color w:val="000000"/>
          <w:szCs w:val="24"/>
          <w:lang w:eastAsia="es-ES"/>
        </w:rPr>
        <w:t xml:space="preserve"> entre las que destacan: </w:t>
      </w:r>
      <w:proofErr w:type="spellStart"/>
      <w:r w:rsidRPr="008B7DDC">
        <w:rPr>
          <w:rFonts w:eastAsia="Times New Roman" w:cs="Calibri"/>
          <w:i/>
          <w:iCs/>
          <w:color w:val="000000"/>
          <w:szCs w:val="24"/>
          <w:lang w:eastAsia="es-ES"/>
        </w:rPr>
        <w:t>Genetic</w:t>
      </w:r>
      <w:proofErr w:type="spellEnd"/>
      <w:r w:rsidRPr="008B7DDC">
        <w:rPr>
          <w:rFonts w:eastAsia="Times New Roman" w:cs="Calibri"/>
          <w:i/>
          <w:iCs/>
          <w:color w:val="000000"/>
          <w:szCs w:val="24"/>
          <w:lang w:eastAsia="es-ES"/>
        </w:rPr>
        <w:t xml:space="preserve"> </w:t>
      </w:r>
      <w:proofErr w:type="spellStart"/>
      <w:r w:rsidRPr="008B7DDC">
        <w:rPr>
          <w:rFonts w:eastAsia="Times New Roman" w:cs="Calibri"/>
          <w:i/>
          <w:iCs/>
          <w:color w:val="000000"/>
          <w:szCs w:val="24"/>
          <w:lang w:eastAsia="es-ES"/>
        </w:rPr>
        <w:t>Algorithms</w:t>
      </w:r>
      <w:proofErr w:type="spellEnd"/>
      <w:r w:rsidRPr="008B7DDC">
        <w:rPr>
          <w:rFonts w:eastAsia="Times New Roman" w:cs="Calibri"/>
          <w:i/>
          <w:iCs/>
          <w:color w:val="000000"/>
          <w:szCs w:val="24"/>
          <w:lang w:eastAsia="es-ES"/>
        </w:rPr>
        <w:t xml:space="preserve">, </w:t>
      </w:r>
      <w:proofErr w:type="spellStart"/>
      <w:r w:rsidRPr="008B7DDC">
        <w:rPr>
          <w:rFonts w:eastAsia="Times New Roman" w:cs="Calibri"/>
          <w:i/>
          <w:iCs/>
          <w:color w:val="000000"/>
          <w:szCs w:val="24"/>
          <w:lang w:eastAsia="es-ES"/>
        </w:rPr>
        <w:t>Permutation</w:t>
      </w:r>
      <w:proofErr w:type="spellEnd"/>
      <w:r w:rsidRPr="008B7DDC">
        <w:rPr>
          <w:rFonts w:eastAsia="Times New Roman" w:cs="Calibri"/>
          <w:i/>
          <w:iCs/>
          <w:color w:val="000000"/>
          <w:szCs w:val="24"/>
          <w:lang w:eastAsia="es-ES"/>
        </w:rPr>
        <w:t xml:space="preserve"> </w:t>
      </w:r>
      <w:proofErr w:type="spellStart"/>
      <w:r w:rsidRPr="008B7DDC">
        <w:rPr>
          <w:rFonts w:eastAsia="Times New Roman" w:cs="Calibri"/>
          <w:i/>
          <w:iCs/>
          <w:color w:val="000000"/>
          <w:szCs w:val="24"/>
          <w:lang w:eastAsia="es-ES"/>
        </w:rPr>
        <w:t>Importance</w:t>
      </w:r>
      <w:proofErr w:type="spellEnd"/>
      <w:r w:rsidRPr="008B7DDC">
        <w:rPr>
          <w:rFonts w:eastAsia="Times New Roman" w:cs="Calibri"/>
          <w:i/>
          <w:iCs/>
          <w:color w:val="000000"/>
          <w:szCs w:val="24"/>
          <w:lang w:eastAsia="es-ES"/>
        </w:rPr>
        <w:t xml:space="preserve"> </w:t>
      </w:r>
      <w:r>
        <w:rPr>
          <w:rFonts w:eastAsia="Times New Roman" w:cs="Calibri"/>
          <w:i/>
          <w:iCs/>
          <w:color w:val="000000"/>
          <w:szCs w:val="24"/>
          <w:lang w:eastAsia="es-ES"/>
        </w:rPr>
        <w:t>y</w:t>
      </w:r>
      <w:r w:rsidRPr="008B7DDC">
        <w:rPr>
          <w:rFonts w:eastAsia="Times New Roman" w:cs="Calibri"/>
          <w:i/>
          <w:iCs/>
          <w:color w:val="000000"/>
          <w:szCs w:val="24"/>
          <w:lang w:eastAsia="es-ES"/>
        </w:rPr>
        <w:t xml:space="preserve"> </w:t>
      </w:r>
      <w:proofErr w:type="spellStart"/>
      <w:r w:rsidRPr="008B7DDC">
        <w:rPr>
          <w:rFonts w:eastAsia="Times New Roman" w:cs="Calibri"/>
          <w:i/>
          <w:iCs/>
          <w:color w:val="000000"/>
          <w:szCs w:val="24"/>
          <w:lang w:eastAsia="es-ES"/>
        </w:rPr>
        <w:t>Random</w:t>
      </w:r>
      <w:proofErr w:type="spellEnd"/>
      <w:r w:rsidRPr="008B7DDC">
        <w:rPr>
          <w:rFonts w:eastAsia="Times New Roman" w:cs="Calibri"/>
          <w:i/>
          <w:iCs/>
          <w:color w:val="000000"/>
          <w:szCs w:val="24"/>
          <w:lang w:eastAsia="es-ES"/>
        </w:rPr>
        <w:t xml:space="preserve"> Forest </w:t>
      </w:r>
      <w:proofErr w:type="spellStart"/>
      <w:r w:rsidRPr="008B7DDC">
        <w:rPr>
          <w:rFonts w:eastAsia="Times New Roman" w:cs="Calibri"/>
          <w:i/>
          <w:iCs/>
          <w:color w:val="000000"/>
          <w:szCs w:val="24"/>
          <w:lang w:eastAsia="es-ES"/>
        </w:rPr>
        <w:t>Feature</w:t>
      </w:r>
      <w:proofErr w:type="spellEnd"/>
      <w:r w:rsidRPr="008B7DDC">
        <w:rPr>
          <w:rFonts w:eastAsia="Times New Roman" w:cs="Calibri"/>
          <w:i/>
          <w:iCs/>
          <w:color w:val="000000"/>
          <w:szCs w:val="24"/>
          <w:lang w:eastAsia="es-ES"/>
        </w:rPr>
        <w:t xml:space="preserve"> </w:t>
      </w:r>
      <w:proofErr w:type="spellStart"/>
      <w:r w:rsidRPr="008B7DDC">
        <w:rPr>
          <w:rFonts w:eastAsia="Times New Roman" w:cs="Calibri"/>
          <w:i/>
          <w:iCs/>
          <w:color w:val="000000"/>
          <w:szCs w:val="24"/>
          <w:lang w:eastAsia="es-ES"/>
        </w:rPr>
        <w:t>Importance</w:t>
      </w:r>
      <w:proofErr w:type="spellEnd"/>
      <w:r>
        <w:rPr>
          <w:rFonts w:eastAsia="Times New Roman" w:cs="Calibri"/>
          <w:i/>
          <w:iCs/>
          <w:color w:val="000000"/>
          <w:szCs w:val="24"/>
          <w:lang w:eastAsia="es-ES"/>
        </w:rPr>
        <w:t>.</w:t>
      </w:r>
    </w:p>
    <w:p w14:paraId="7667D361" w14:textId="77777777" w:rsidR="00DE6EDA" w:rsidRDefault="00DE6EDA" w:rsidP="002205D4">
      <w:pPr>
        <w:jc w:val="both"/>
        <w:rPr>
          <w:rFonts w:eastAsia="Times New Roman" w:cs="Calibri"/>
          <w:i/>
          <w:iCs/>
          <w:color w:val="000000"/>
          <w:szCs w:val="24"/>
          <w:lang w:eastAsia="es-ES"/>
        </w:rPr>
      </w:pPr>
      <w:r>
        <w:rPr>
          <w:rFonts w:eastAsia="Times New Roman" w:cs="Calibri"/>
          <w:i/>
          <w:iCs/>
          <w:color w:val="000000"/>
          <w:szCs w:val="24"/>
          <w:lang w:eastAsia="es-ES"/>
        </w:rPr>
        <w:br w:type="page"/>
      </w:r>
    </w:p>
    <w:p w14:paraId="741FC454" w14:textId="5BE6269D" w:rsidR="005353BC" w:rsidRPr="002205D4" w:rsidRDefault="00DE6EDA"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lastRenderedPageBreak/>
        <w:t>En entornos de aprendizaje automático</w:t>
      </w:r>
      <w:r w:rsidR="009047DA" w:rsidRPr="002205D4">
        <w:rPr>
          <w:rFonts w:eastAsia="Times New Roman" w:cs="Calibri"/>
          <w:color w:val="000000"/>
          <w:szCs w:val="24"/>
          <w:lang w:eastAsia="es-ES"/>
        </w:rPr>
        <w:t xml:space="preserve"> </w:t>
      </w:r>
      <w:r w:rsidRPr="002205D4">
        <w:rPr>
          <w:rFonts w:eastAsia="Times New Roman" w:cs="Calibri"/>
          <w:color w:val="000000"/>
          <w:szCs w:val="24"/>
          <w:lang w:eastAsia="es-ES"/>
        </w:rPr>
        <w:t xml:space="preserve">podemos citar a </w:t>
      </w:r>
      <w:commentRangeStart w:id="7"/>
      <w:r w:rsidRPr="002205D4">
        <w:rPr>
          <w:rFonts w:eastAsia="Times New Roman" w:cs="Calibri"/>
          <w:color w:val="000000"/>
          <w:szCs w:val="24"/>
          <w:lang w:eastAsia="es-ES"/>
        </w:rPr>
        <w:t xml:space="preserve">Joaquín Amat Rodrigo </w:t>
      </w:r>
      <w:commentRangeEnd w:id="7"/>
      <w:r w:rsidRPr="002205D4">
        <w:rPr>
          <w:rStyle w:val="CommentReference"/>
          <w:sz w:val="24"/>
          <w:szCs w:val="24"/>
        </w:rPr>
        <w:commentReference w:id="7"/>
      </w:r>
      <w:r w:rsidRPr="002205D4">
        <w:rPr>
          <w:rFonts w:eastAsia="Times New Roman" w:cs="Calibri"/>
          <w:color w:val="000000"/>
          <w:szCs w:val="24"/>
          <w:lang w:eastAsia="es-ES"/>
        </w:rPr>
        <w:t xml:space="preserve"> para definir que los algoritmos genéticos son </w:t>
      </w:r>
      <w:r w:rsidR="005353BC" w:rsidRPr="002205D4">
        <w:rPr>
          <w:rFonts w:eastAsia="Times New Roman" w:cs="Calibri"/>
          <w:color w:val="000000"/>
          <w:szCs w:val="24"/>
          <w:lang w:eastAsia="es-ES"/>
        </w:rPr>
        <w:t>“métodos de optimización heurística que, entre otras aplicaciones, pueden emplearse para encontrar la combinación de variables que consigue maximizar la capacidad predictiva de un modelo</w:t>
      </w:r>
      <w:r w:rsidRPr="002205D4">
        <w:rPr>
          <w:rFonts w:eastAsia="Times New Roman" w:cs="Calibri"/>
          <w:color w:val="000000"/>
          <w:szCs w:val="24"/>
          <w:lang w:eastAsia="es-ES"/>
        </w:rPr>
        <w:t xml:space="preserve">”. </w:t>
      </w:r>
    </w:p>
    <w:p w14:paraId="745115E0" w14:textId="4153280F" w:rsidR="00BF682A" w:rsidRPr="002205D4" w:rsidRDefault="00BF682A"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 xml:space="preserve">El primer intento de selección de variables se basó en este método, utilizando básicamente </w:t>
      </w:r>
      <w:commentRangeStart w:id="8"/>
      <w:r w:rsidRPr="002205D4">
        <w:rPr>
          <w:rFonts w:eastAsia="Times New Roman" w:cs="Calibri"/>
          <w:color w:val="000000"/>
          <w:szCs w:val="24"/>
          <w:lang w:eastAsia="es-ES"/>
        </w:rPr>
        <w:t>adaptaciones de códigos suministrados en una asignatura durante el Máster</w:t>
      </w:r>
      <w:commentRangeEnd w:id="8"/>
      <w:r w:rsidR="00991441" w:rsidRPr="002205D4">
        <w:rPr>
          <w:rStyle w:val="CommentReference"/>
          <w:sz w:val="24"/>
          <w:szCs w:val="24"/>
        </w:rPr>
        <w:commentReference w:id="8"/>
      </w:r>
      <w:r w:rsidR="00124AEF" w:rsidRPr="002205D4">
        <w:rPr>
          <w:rFonts w:eastAsia="Times New Roman" w:cs="Calibri"/>
          <w:color w:val="000000"/>
          <w:szCs w:val="24"/>
          <w:lang w:eastAsia="es-ES"/>
        </w:rPr>
        <w:t xml:space="preserve"> y aplicaciones técnicas encontradas en la web</w:t>
      </w:r>
      <w:r w:rsidRPr="002205D4">
        <w:rPr>
          <w:rFonts w:eastAsia="Times New Roman" w:cs="Calibri"/>
          <w:color w:val="000000"/>
          <w:szCs w:val="24"/>
          <w:lang w:eastAsia="es-ES"/>
        </w:rPr>
        <w:t>. La maximización de la capacidad predictiva del modelo se</w:t>
      </w:r>
      <w:r w:rsidR="00991441" w:rsidRPr="002205D4">
        <w:rPr>
          <w:rFonts w:eastAsia="Times New Roman" w:cs="Calibri"/>
          <w:color w:val="000000"/>
          <w:szCs w:val="24"/>
          <w:lang w:eastAsia="es-ES"/>
        </w:rPr>
        <w:t xml:space="preserve"> fundamentó en </w:t>
      </w:r>
      <w:r w:rsidR="001D56F6" w:rsidRPr="002205D4">
        <w:rPr>
          <w:rFonts w:eastAsia="Times New Roman" w:cs="Calibri"/>
          <w:color w:val="000000"/>
          <w:szCs w:val="24"/>
          <w:lang w:eastAsia="es-ES"/>
        </w:rPr>
        <w:t>la medida del</w:t>
      </w:r>
      <w:r w:rsidR="00991441" w:rsidRPr="002205D4">
        <w:rPr>
          <w:rFonts w:eastAsia="Times New Roman" w:cs="Calibri"/>
          <w:color w:val="000000"/>
          <w:szCs w:val="24"/>
          <w:lang w:eastAsia="es-ES"/>
        </w:rPr>
        <w:t xml:space="preserve"> índice de</w:t>
      </w:r>
      <w:r w:rsidR="001D56F6" w:rsidRPr="002205D4">
        <w:rPr>
          <w:rFonts w:eastAsia="Times New Roman" w:cs="Calibri"/>
          <w:color w:val="000000"/>
          <w:szCs w:val="24"/>
          <w:lang w:eastAsia="es-ES"/>
        </w:rPr>
        <w:t xml:space="preserve"> impureza de</w:t>
      </w:r>
      <w:r w:rsidR="00991441" w:rsidRPr="002205D4">
        <w:rPr>
          <w:rFonts w:eastAsia="Times New Roman" w:cs="Calibri"/>
          <w:color w:val="000000"/>
          <w:szCs w:val="24"/>
          <w:lang w:eastAsia="es-ES"/>
        </w:rPr>
        <w:t xml:space="preserve"> Gini</w:t>
      </w:r>
      <w:r w:rsidR="001D56F6" w:rsidRPr="002205D4">
        <w:rPr>
          <w:rFonts w:eastAsia="Times New Roman" w:cs="Calibri"/>
          <w:color w:val="000000"/>
          <w:szCs w:val="24"/>
          <w:lang w:eastAsia="es-ES"/>
        </w:rPr>
        <w:t>.</w:t>
      </w:r>
    </w:p>
    <w:p w14:paraId="57DF1446" w14:textId="498BA42D" w:rsidR="001D56F6" w:rsidRPr="002205D4" w:rsidRDefault="001D56F6"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 xml:space="preserve">Según </w:t>
      </w:r>
      <w:proofErr w:type="spellStart"/>
      <w:r w:rsidRPr="002205D4">
        <w:rPr>
          <w:rFonts w:eastAsia="Times New Roman" w:cs="Calibri"/>
          <w:color w:val="000000"/>
          <w:szCs w:val="24"/>
          <w:lang w:eastAsia="es-ES"/>
        </w:rPr>
        <w:t>O’Relly</w:t>
      </w:r>
      <w:proofErr w:type="spellEnd"/>
      <w:r w:rsidRPr="002205D4">
        <w:rPr>
          <w:rFonts w:eastAsia="Times New Roman" w:cs="Calibri"/>
          <w:color w:val="000000"/>
          <w:szCs w:val="24"/>
          <w:lang w:eastAsia="es-ES"/>
        </w:rPr>
        <w:t xml:space="preserve"> Machine </w:t>
      </w:r>
      <w:proofErr w:type="spellStart"/>
      <w:r w:rsidRPr="002205D4">
        <w:rPr>
          <w:rFonts w:eastAsia="Times New Roman" w:cs="Calibri"/>
          <w:color w:val="000000"/>
          <w:szCs w:val="24"/>
          <w:lang w:eastAsia="es-ES"/>
        </w:rPr>
        <w:t>Learning</w:t>
      </w:r>
      <w:proofErr w:type="spellEnd"/>
      <w:r w:rsidRPr="002205D4">
        <w:rPr>
          <w:rFonts w:eastAsia="Times New Roman" w:cs="Calibri"/>
          <w:color w:val="000000"/>
          <w:szCs w:val="24"/>
          <w:lang w:eastAsia="es-ES"/>
        </w:rPr>
        <w:t xml:space="preserve"> Book </w:t>
      </w:r>
      <w:proofErr w:type="spellStart"/>
      <w:r w:rsidRPr="002205D4">
        <w:rPr>
          <w:rFonts w:eastAsia="Times New Roman" w:cs="Calibri"/>
          <w:color w:val="000000"/>
          <w:szCs w:val="24"/>
          <w:lang w:eastAsia="es-ES"/>
        </w:rPr>
        <w:t>etc</w:t>
      </w:r>
      <w:proofErr w:type="spellEnd"/>
      <w:r w:rsidRPr="002205D4">
        <w:rPr>
          <w:rFonts w:eastAsia="Times New Roman" w:cs="Calibri"/>
          <w:color w:val="000000"/>
          <w:szCs w:val="24"/>
          <w:lang w:eastAsia="es-ES"/>
        </w:rPr>
        <w:t xml:space="preserve"> </w:t>
      </w:r>
      <w:proofErr w:type="spellStart"/>
      <w:r w:rsidRPr="002205D4">
        <w:rPr>
          <w:rFonts w:eastAsia="Times New Roman" w:cs="Calibri"/>
          <w:color w:val="000000"/>
          <w:szCs w:val="24"/>
          <w:lang w:eastAsia="es-ES"/>
        </w:rPr>
        <w:t>etc</w:t>
      </w:r>
      <w:proofErr w:type="spellEnd"/>
      <w:r w:rsidRPr="002205D4">
        <w:rPr>
          <w:rFonts w:eastAsia="Times New Roman" w:cs="Calibri"/>
          <w:color w:val="000000"/>
          <w:szCs w:val="24"/>
          <w:lang w:eastAsia="es-ES"/>
        </w:rPr>
        <w:t xml:space="preserve"> </w:t>
      </w:r>
      <w:r w:rsidRPr="002205D4">
        <w:rPr>
          <w:rFonts w:eastAsia="Times New Roman" w:cs="Calibri"/>
          <w:b/>
          <w:bCs/>
          <w:color w:val="FF0000"/>
          <w:szCs w:val="24"/>
          <w:lang w:eastAsia="es-ES"/>
        </w:rPr>
        <w:t>(cita</w:t>
      </w:r>
      <w:proofErr w:type="gramStart"/>
      <w:r w:rsidRPr="002205D4">
        <w:rPr>
          <w:rFonts w:eastAsia="Times New Roman" w:cs="Calibri"/>
          <w:b/>
          <w:bCs/>
          <w:color w:val="FF0000"/>
          <w:szCs w:val="24"/>
          <w:lang w:eastAsia="es-ES"/>
        </w:rPr>
        <w:t>).</w:t>
      </w:r>
      <w:commentRangeStart w:id="9"/>
      <w:r w:rsidRPr="002205D4">
        <w:rPr>
          <w:rFonts w:eastAsia="Times New Roman" w:cs="Calibri"/>
          <w:color w:val="000000"/>
          <w:szCs w:val="24"/>
          <w:lang w:eastAsia="es-ES"/>
        </w:rPr>
        <w:t>“</w:t>
      </w:r>
      <w:proofErr w:type="gramEnd"/>
      <w:r w:rsidRPr="002205D4">
        <w:rPr>
          <w:rFonts w:eastAsia="Times New Roman" w:cs="Calibri"/>
          <w:color w:val="000000"/>
          <w:szCs w:val="24"/>
          <w:lang w:eastAsia="es-ES"/>
        </w:rPr>
        <w:t>Dada una muestra, la impureza de Gini mide la probabilidad de una clasificación errónea si una etiqueta se elige aleatoriamente usando la distribución de probabilidad de la rama. El índice alcanza su mínimo (0.0) cuando todas las muestras de un nodo se clasifican en una sola categoría”.</w:t>
      </w:r>
      <w:commentRangeEnd w:id="9"/>
      <w:r w:rsidRPr="002205D4">
        <w:rPr>
          <w:rStyle w:val="CommentReference"/>
          <w:sz w:val="24"/>
          <w:szCs w:val="24"/>
        </w:rPr>
        <w:commentReference w:id="9"/>
      </w:r>
    </w:p>
    <w:p w14:paraId="0540E448" w14:textId="16E635BF" w:rsidR="0050494C" w:rsidRPr="002205D4" w:rsidRDefault="00124AEF"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El segundo proceso de selección de variables fue el</w:t>
      </w:r>
      <w:r w:rsidRPr="002205D4">
        <w:rPr>
          <w:rFonts w:eastAsia="Times New Roman" w:cs="Calibri"/>
          <w:i/>
          <w:iCs/>
          <w:color w:val="000000"/>
          <w:szCs w:val="24"/>
          <w:lang w:eastAsia="es-ES"/>
        </w:rPr>
        <w:t xml:space="preserve"> </w:t>
      </w:r>
      <w:proofErr w:type="spellStart"/>
      <w:r w:rsidRPr="002205D4">
        <w:rPr>
          <w:rFonts w:eastAsia="Times New Roman" w:cs="Calibri"/>
          <w:i/>
          <w:iCs/>
          <w:color w:val="000000"/>
          <w:szCs w:val="24"/>
          <w:lang w:eastAsia="es-ES"/>
        </w:rPr>
        <w:t>Random</w:t>
      </w:r>
      <w:proofErr w:type="spellEnd"/>
      <w:r w:rsidRPr="002205D4">
        <w:rPr>
          <w:rFonts w:eastAsia="Times New Roman" w:cs="Calibri"/>
          <w:i/>
          <w:iCs/>
          <w:color w:val="000000"/>
          <w:szCs w:val="24"/>
          <w:lang w:eastAsia="es-ES"/>
        </w:rPr>
        <w:t xml:space="preserve"> Forest </w:t>
      </w:r>
      <w:proofErr w:type="spellStart"/>
      <w:r w:rsidRPr="002205D4">
        <w:rPr>
          <w:rFonts w:eastAsia="Times New Roman" w:cs="Calibri"/>
          <w:i/>
          <w:iCs/>
          <w:color w:val="000000"/>
          <w:szCs w:val="24"/>
          <w:lang w:eastAsia="es-ES"/>
        </w:rPr>
        <w:t>Feature</w:t>
      </w:r>
      <w:proofErr w:type="spellEnd"/>
      <w:r w:rsidRPr="002205D4">
        <w:rPr>
          <w:rFonts w:eastAsia="Times New Roman" w:cs="Calibri"/>
          <w:i/>
          <w:iCs/>
          <w:color w:val="000000"/>
          <w:szCs w:val="24"/>
          <w:lang w:eastAsia="es-ES"/>
        </w:rPr>
        <w:t xml:space="preserve"> </w:t>
      </w:r>
      <w:proofErr w:type="spellStart"/>
      <w:r w:rsidRPr="002205D4">
        <w:rPr>
          <w:rFonts w:eastAsia="Times New Roman" w:cs="Calibri"/>
          <w:i/>
          <w:iCs/>
          <w:color w:val="000000"/>
          <w:szCs w:val="24"/>
          <w:lang w:eastAsia="es-ES"/>
        </w:rPr>
        <w:t>Importance</w:t>
      </w:r>
      <w:proofErr w:type="spellEnd"/>
      <w:r w:rsidRPr="002205D4">
        <w:rPr>
          <w:rFonts w:eastAsia="Times New Roman" w:cs="Calibri"/>
          <w:i/>
          <w:iCs/>
          <w:color w:val="000000"/>
          <w:szCs w:val="24"/>
          <w:lang w:eastAsia="es-ES"/>
        </w:rPr>
        <w:t xml:space="preserve"> </w:t>
      </w:r>
      <w:r w:rsidRPr="002205D4">
        <w:rPr>
          <w:rFonts w:eastAsia="Times New Roman" w:cs="Calibri"/>
          <w:color w:val="000000"/>
          <w:szCs w:val="24"/>
          <w:lang w:eastAsia="es-ES"/>
        </w:rPr>
        <w:t xml:space="preserve">usando adaptaciones del código propuesto por la librería de </w:t>
      </w:r>
      <w:proofErr w:type="spellStart"/>
      <w:r w:rsidRPr="002205D4">
        <w:rPr>
          <w:rFonts w:eastAsia="Times New Roman" w:cs="Calibri"/>
          <w:i/>
          <w:iCs/>
          <w:color w:val="000000"/>
          <w:szCs w:val="24"/>
          <w:lang w:eastAsia="es-ES"/>
        </w:rPr>
        <w:t>sklearn</w:t>
      </w:r>
      <w:proofErr w:type="spellEnd"/>
      <w:r w:rsidRPr="002205D4">
        <w:rPr>
          <w:rFonts w:eastAsia="Times New Roman" w:cs="Calibri"/>
          <w:color w:val="000000"/>
          <w:szCs w:val="24"/>
          <w:lang w:eastAsia="es-ES"/>
        </w:rPr>
        <w:t xml:space="preserve"> en la web. </w:t>
      </w:r>
      <w:commentRangeStart w:id="10"/>
      <w:r w:rsidR="0050494C" w:rsidRPr="002205D4">
        <w:rPr>
          <w:rFonts w:eastAsia="Times New Roman" w:cs="Calibri"/>
          <w:color w:val="000000"/>
          <w:szCs w:val="24"/>
          <w:lang w:eastAsia="es-ES"/>
        </w:rPr>
        <w:t xml:space="preserve">Según la web este algoritmo es un “meta-estimador que ajusta un número de clasificadores de árbol de decisión en varias submuestras del conjunto de datos y utiliza el promedio para mejorar la precisión predictiva y controlar el sobreajuste”. </w:t>
      </w:r>
      <w:commentRangeEnd w:id="10"/>
      <w:r w:rsidR="0050494C" w:rsidRPr="002205D4">
        <w:rPr>
          <w:rStyle w:val="CommentReference"/>
          <w:sz w:val="24"/>
          <w:szCs w:val="24"/>
        </w:rPr>
        <w:commentReference w:id="10"/>
      </w:r>
    </w:p>
    <w:p w14:paraId="1D6C5660" w14:textId="2606A54E" w:rsidR="003102D5" w:rsidRPr="002205D4" w:rsidRDefault="002C469F" w:rsidP="002205D4">
      <w:pPr>
        <w:spacing w:after="240" w:line="360" w:lineRule="auto"/>
        <w:jc w:val="both"/>
        <w:textAlignment w:val="baseline"/>
        <w:rPr>
          <w:rFonts w:eastAsia="Times New Roman" w:cs="Calibri"/>
          <w:color w:val="000000"/>
          <w:szCs w:val="24"/>
          <w:lang w:eastAsia="es-ES"/>
        </w:rPr>
      </w:pPr>
      <w:commentRangeStart w:id="11"/>
      <w:r w:rsidRPr="002205D4">
        <w:rPr>
          <w:rFonts w:eastAsia="Times New Roman" w:cs="Calibri"/>
          <w:color w:val="000000"/>
          <w:szCs w:val="24"/>
          <w:lang w:eastAsia="es-ES"/>
        </w:rPr>
        <w:t>El criterio de selección de importancia de variables</w:t>
      </w:r>
      <w:r w:rsidR="003102D5" w:rsidRPr="002205D4">
        <w:rPr>
          <w:rFonts w:eastAsia="Times New Roman" w:cs="Calibri"/>
          <w:color w:val="000000"/>
          <w:szCs w:val="24"/>
          <w:lang w:eastAsia="es-ES"/>
        </w:rPr>
        <w:t xml:space="preserve"> por defecto de la librería de </w:t>
      </w:r>
      <w:proofErr w:type="spellStart"/>
      <w:r w:rsidR="001D56F6" w:rsidRPr="002205D4">
        <w:rPr>
          <w:rFonts w:eastAsia="Times New Roman" w:cs="Calibri"/>
          <w:i/>
          <w:iCs/>
          <w:color w:val="000000"/>
          <w:szCs w:val="24"/>
          <w:lang w:eastAsia="es-ES"/>
        </w:rPr>
        <w:t>sklearn</w:t>
      </w:r>
      <w:proofErr w:type="spellEnd"/>
      <w:r w:rsidR="001D56F6" w:rsidRPr="002205D4">
        <w:rPr>
          <w:rFonts w:eastAsia="Times New Roman" w:cs="Calibri"/>
          <w:color w:val="000000"/>
          <w:szCs w:val="24"/>
          <w:lang w:eastAsia="es-ES"/>
        </w:rPr>
        <w:t xml:space="preserve"> es</w:t>
      </w:r>
      <w:r w:rsidRPr="002205D4">
        <w:rPr>
          <w:rFonts w:eastAsia="Times New Roman" w:cs="Calibri"/>
          <w:color w:val="000000"/>
          <w:szCs w:val="24"/>
          <w:lang w:eastAsia="es-ES"/>
        </w:rPr>
        <w:t xml:space="preserve"> basado en </w:t>
      </w:r>
      <w:r w:rsidR="003102D5" w:rsidRPr="002205D4">
        <w:rPr>
          <w:rFonts w:eastAsia="Times New Roman" w:cs="Calibri"/>
          <w:color w:val="000000"/>
          <w:szCs w:val="24"/>
          <w:lang w:eastAsia="es-ES"/>
        </w:rPr>
        <w:t>la medida de</w:t>
      </w:r>
      <w:r w:rsidR="001D56F6" w:rsidRPr="002205D4">
        <w:rPr>
          <w:rFonts w:eastAsia="Times New Roman" w:cs="Calibri"/>
          <w:color w:val="000000"/>
          <w:szCs w:val="24"/>
          <w:lang w:eastAsia="es-ES"/>
        </w:rPr>
        <w:t>l índice de</w:t>
      </w:r>
      <w:r w:rsidR="003102D5" w:rsidRPr="002205D4">
        <w:rPr>
          <w:rFonts w:eastAsia="Times New Roman" w:cs="Calibri"/>
          <w:color w:val="000000"/>
          <w:szCs w:val="24"/>
          <w:lang w:eastAsia="es-ES"/>
        </w:rPr>
        <w:t xml:space="preserve"> impureza de Gini (</w:t>
      </w:r>
      <w:r w:rsidR="003102D5" w:rsidRPr="002205D4">
        <w:rPr>
          <w:rFonts w:eastAsia="Times New Roman" w:cs="Calibri"/>
          <w:i/>
          <w:iCs/>
          <w:color w:val="000000"/>
          <w:szCs w:val="24"/>
          <w:lang w:eastAsia="es-ES"/>
        </w:rPr>
        <w:t xml:space="preserve">Gini </w:t>
      </w:r>
      <w:proofErr w:type="spellStart"/>
      <w:r w:rsidR="003102D5" w:rsidRPr="002205D4">
        <w:rPr>
          <w:rFonts w:eastAsia="Times New Roman" w:cs="Calibri"/>
          <w:i/>
          <w:iCs/>
          <w:color w:val="000000"/>
          <w:szCs w:val="24"/>
          <w:lang w:eastAsia="es-ES"/>
        </w:rPr>
        <w:t>impurity</w:t>
      </w:r>
      <w:proofErr w:type="spellEnd"/>
      <w:r w:rsidR="001D56F6" w:rsidRPr="002205D4">
        <w:rPr>
          <w:rFonts w:eastAsia="Times New Roman" w:cs="Calibri"/>
          <w:i/>
          <w:iCs/>
          <w:color w:val="000000"/>
          <w:szCs w:val="24"/>
          <w:lang w:eastAsia="es-ES"/>
        </w:rPr>
        <w:t xml:space="preserve"> </w:t>
      </w:r>
      <w:proofErr w:type="spellStart"/>
      <w:r w:rsidR="001D56F6" w:rsidRPr="002205D4">
        <w:rPr>
          <w:rFonts w:eastAsia="Times New Roman" w:cs="Calibri"/>
          <w:i/>
          <w:iCs/>
          <w:color w:val="000000"/>
          <w:szCs w:val="24"/>
          <w:lang w:eastAsia="es-ES"/>
        </w:rPr>
        <w:t>index</w:t>
      </w:r>
      <w:proofErr w:type="spellEnd"/>
      <w:r w:rsidR="003102D5" w:rsidRPr="002205D4">
        <w:rPr>
          <w:rFonts w:eastAsia="Times New Roman" w:cs="Calibri"/>
          <w:color w:val="000000"/>
          <w:szCs w:val="24"/>
          <w:lang w:eastAsia="es-ES"/>
        </w:rPr>
        <w:t>)</w:t>
      </w:r>
      <w:r w:rsidR="001D56F6" w:rsidRPr="002205D4">
        <w:rPr>
          <w:rFonts w:eastAsia="Times New Roman" w:cs="Calibri"/>
          <w:color w:val="000000"/>
          <w:szCs w:val="24"/>
          <w:lang w:eastAsia="es-ES"/>
        </w:rPr>
        <w:t>.</w:t>
      </w:r>
      <w:commentRangeEnd w:id="11"/>
      <w:r w:rsidR="001D56F6" w:rsidRPr="002205D4">
        <w:rPr>
          <w:rStyle w:val="CommentReference"/>
          <w:sz w:val="24"/>
          <w:szCs w:val="24"/>
        </w:rPr>
        <w:commentReference w:id="11"/>
      </w:r>
    </w:p>
    <w:p w14:paraId="0DFAD733" w14:textId="57193D1A" w:rsidR="00F96525" w:rsidRPr="002205D4" w:rsidRDefault="008F216A" w:rsidP="002205D4">
      <w:pPr>
        <w:spacing w:after="240" w:line="360" w:lineRule="auto"/>
        <w:jc w:val="both"/>
        <w:textAlignment w:val="baseline"/>
        <w:rPr>
          <w:rFonts w:eastAsia="Times New Roman" w:cs="Calibri"/>
          <w:color w:val="000000"/>
          <w:szCs w:val="24"/>
          <w:lang w:eastAsia="es-ES"/>
        </w:rPr>
      </w:pPr>
      <w:commentRangeStart w:id="12"/>
      <w:r w:rsidRPr="002205D4">
        <w:rPr>
          <w:rFonts w:eastAsia="Times New Roman" w:cs="Calibri"/>
          <w:color w:val="000000"/>
          <w:szCs w:val="24"/>
          <w:lang w:eastAsia="es-ES"/>
        </w:rPr>
        <w:t>La importancia de las variables basadas en impurezas se fundamenta</w:t>
      </w:r>
      <w:r w:rsidR="00F96525" w:rsidRPr="002205D4">
        <w:rPr>
          <w:rFonts w:eastAsia="Times New Roman" w:cs="Calibri"/>
          <w:color w:val="000000"/>
          <w:szCs w:val="24"/>
          <w:lang w:eastAsia="es-ES"/>
        </w:rPr>
        <w:t xml:space="preserve"> en el criterio de “cuanto más alto el índice, más importante es la variable”. Y esta importancia se calcula como la “reducción total (normalizada) del índice de cada </w:t>
      </w:r>
      <w:commentRangeStart w:id="13"/>
      <w:r w:rsidR="00F96525" w:rsidRPr="002205D4">
        <w:rPr>
          <w:rFonts w:eastAsia="Times New Roman" w:cs="Calibri"/>
          <w:color w:val="000000"/>
          <w:szCs w:val="24"/>
          <w:lang w:eastAsia="es-ES"/>
        </w:rPr>
        <w:t>variable</w:t>
      </w:r>
      <w:commentRangeEnd w:id="13"/>
      <w:r w:rsidR="00393312" w:rsidRPr="002205D4">
        <w:rPr>
          <w:rStyle w:val="CommentReference"/>
          <w:sz w:val="24"/>
          <w:szCs w:val="24"/>
        </w:rPr>
        <w:commentReference w:id="13"/>
      </w:r>
      <w:r w:rsidR="00F96525" w:rsidRPr="002205D4">
        <w:rPr>
          <w:rFonts w:eastAsia="Times New Roman" w:cs="Calibri"/>
          <w:color w:val="000000"/>
          <w:szCs w:val="24"/>
          <w:lang w:eastAsia="es-ES"/>
        </w:rPr>
        <w:t xml:space="preserve">”. </w:t>
      </w:r>
      <w:commentRangeEnd w:id="12"/>
      <w:r w:rsidR="00F96525" w:rsidRPr="002205D4">
        <w:rPr>
          <w:rStyle w:val="CommentReference"/>
          <w:sz w:val="24"/>
          <w:szCs w:val="24"/>
        </w:rPr>
        <w:commentReference w:id="12"/>
      </w:r>
    </w:p>
    <w:p w14:paraId="1C4F933D" w14:textId="6A98E6FC" w:rsidR="00393312" w:rsidRPr="002205D4" w:rsidRDefault="00F96525"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 xml:space="preserve">Finalizado el proceso de selección anterior, </w:t>
      </w:r>
      <w:r w:rsidR="00B07FDF" w:rsidRPr="002205D4">
        <w:rPr>
          <w:rFonts w:eastAsia="Times New Roman" w:cs="Calibri"/>
          <w:color w:val="000000"/>
          <w:szCs w:val="24"/>
          <w:lang w:eastAsia="es-ES"/>
        </w:rPr>
        <w:t>se decide realizar un último proceso de selección</w:t>
      </w:r>
      <w:r w:rsidR="00777DD6" w:rsidRPr="002205D4">
        <w:rPr>
          <w:rFonts w:eastAsia="Times New Roman" w:cs="Calibri"/>
          <w:color w:val="000000"/>
          <w:szCs w:val="24"/>
          <w:lang w:eastAsia="es-ES"/>
        </w:rPr>
        <w:t xml:space="preserve"> llamado “</w:t>
      </w:r>
      <w:proofErr w:type="spellStart"/>
      <w:r w:rsidR="00777DD6" w:rsidRPr="002205D4">
        <w:rPr>
          <w:rFonts w:eastAsia="Times New Roman" w:cs="Calibri"/>
          <w:i/>
          <w:iCs/>
          <w:color w:val="000000"/>
          <w:szCs w:val="24"/>
          <w:lang w:eastAsia="es-ES"/>
        </w:rPr>
        <w:t>Permutation</w:t>
      </w:r>
      <w:proofErr w:type="spellEnd"/>
      <w:r w:rsidR="00777DD6" w:rsidRPr="002205D4">
        <w:rPr>
          <w:rFonts w:eastAsia="Times New Roman" w:cs="Calibri"/>
          <w:i/>
          <w:iCs/>
          <w:color w:val="000000"/>
          <w:szCs w:val="24"/>
          <w:lang w:eastAsia="es-ES"/>
        </w:rPr>
        <w:t xml:space="preserve"> </w:t>
      </w:r>
      <w:proofErr w:type="spellStart"/>
      <w:r w:rsidR="00777DD6" w:rsidRPr="002205D4">
        <w:rPr>
          <w:rFonts w:eastAsia="Times New Roman" w:cs="Calibri"/>
          <w:i/>
          <w:iCs/>
          <w:color w:val="000000"/>
          <w:szCs w:val="24"/>
          <w:lang w:eastAsia="es-ES"/>
        </w:rPr>
        <w:t>Importance</w:t>
      </w:r>
      <w:proofErr w:type="spellEnd"/>
      <w:r w:rsidR="00777DD6" w:rsidRPr="002205D4">
        <w:rPr>
          <w:rFonts w:eastAsia="Times New Roman" w:cs="Calibri"/>
          <w:color w:val="000000"/>
          <w:szCs w:val="24"/>
          <w:lang w:eastAsia="es-ES"/>
        </w:rPr>
        <w:t>”</w:t>
      </w:r>
      <w:r w:rsidR="00B07FDF" w:rsidRPr="002205D4">
        <w:rPr>
          <w:rFonts w:eastAsia="Times New Roman" w:cs="Calibri"/>
          <w:color w:val="000000"/>
          <w:szCs w:val="24"/>
          <w:lang w:eastAsia="es-ES"/>
        </w:rPr>
        <w:t xml:space="preserve"> derivado de las recomendaciones </w:t>
      </w:r>
      <w:r w:rsidR="00777DD6" w:rsidRPr="002205D4">
        <w:rPr>
          <w:rFonts w:eastAsia="Times New Roman" w:cs="Calibri"/>
          <w:color w:val="000000"/>
          <w:szCs w:val="24"/>
          <w:lang w:eastAsia="es-ES"/>
        </w:rPr>
        <w:t xml:space="preserve">de la propia librería de </w:t>
      </w:r>
      <w:proofErr w:type="spellStart"/>
      <w:r w:rsidR="00777DD6" w:rsidRPr="002205D4">
        <w:rPr>
          <w:rFonts w:eastAsia="Times New Roman" w:cs="Calibri"/>
          <w:i/>
          <w:iCs/>
          <w:color w:val="000000"/>
          <w:szCs w:val="24"/>
          <w:lang w:eastAsia="es-ES"/>
        </w:rPr>
        <w:t>sklearn</w:t>
      </w:r>
      <w:proofErr w:type="spellEnd"/>
      <w:r w:rsidR="00777DD6" w:rsidRPr="002205D4">
        <w:rPr>
          <w:rFonts w:eastAsia="Times New Roman" w:cs="Calibri"/>
          <w:color w:val="000000"/>
          <w:szCs w:val="24"/>
          <w:lang w:eastAsia="es-ES"/>
        </w:rPr>
        <w:t xml:space="preserve"> por las carencias que tiene el algoritmo anterior sobre el criterio de selección basado en la medida de importancia de Gini</w:t>
      </w:r>
      <w:r w:rsidR="008F216A" w:rsidRPr="002205D4">
        <w:rPr>
          <w:rFonts w:eastAsia="Times New Roman" w:cs="Calibri"/>
          <w:color w:val="000000"/>
          <w:szCs w:val="24"/>
          <w:lang w:eastAsia="es-ES"/>
        </w:rPr>
        <w:t>; en la web</w:t>
      </w:r>
      <w:r w:rsidR="00777DD6" w:rsidRPr="002205D4">
        <w:rPr>
          <w:rFonts w:eastAsia="Times New Roman" w:cs="Calibri"/>
          <w:color w:val="000000"/>
          <w:szCs w:val="24"/>
          <w:lang w:eastAsia="es-ES"/>
        </w:rPr>
        <w:t xml:space="preserve"> indican</w:t>
      </w:r>
      <w:r w:rsidR="003C54D8" w:rsidRPr="002205D4">
        <w:rPr>
          <w:rFonts w:eastAsia="Times New Roman" w:cs="Calibri"/>
          <w:color w:val="000000"/>
          <w:szCs w:val="24"/>
          <w:lang w:eastAsia="es-ES"/>
        </w:rPr>
        <w:t xml:space="preserve"> </w:t>
      </w:r>
      <w:r w:rsidR="00777DD6" w:rsidRPr="002205D4">
        <w:rPr>
          <w:rFonts w:eastAsia="Times New Roman" w:cs="Calibri"/>
          <w:color w:val="000000"/>
          <w:szCs w:val="24"/>
          <w:lang w:eastAsia="es-ES"/>
        </w:rPr>
        <w:t>que este proceso de selección puede ser “</w:t>
      </w:r>
      <w:r w:rsidR="003C54D8" w:rsidRPr="002205D4">
        <w:rPr>
          <w:rFonts w:eastAsia="Times New Roman" w:cs="Calibri"/>
          <w:color w:val="000000"/>
          <w:szCs w:val="24"/>
          <w:lang w:eastAsia="es-ES"/>
        </w:rPr>
        <w:t>engañoso</w:t>
      </w:r>
      <w:r w:rsidR="00777DD6" w:rsidRPr="002205D4">
        <w:rPr>
          <w:rFonts w:eastAsia="Times New Roman" w:cs="Calibri"/>
          <w:color w:val="000000"/>
          <w:szCs w:val="24"/>
          <w:lang w:eastAsia="es-ES"/>
        </w:rPr>
        <w:t>” para variables de alta cardinalidad</w:t>
      </w:r>
      <w:r w:rsidR="003C54D8" w:rsidRPr="002205D4">
        <w:rPr>
          <w:rFonts w:eastAsia="Times New Roman" w:cs="Calibri"/>
          <w:color w:val="000000"/>
          <w:szCs w:val="24"/>
          <w:lang w:eastAsia="es-ES"/>
        </w:rPr>
        <w:t xml:space="preserve"> (sobrestimación de su importancia)</w:t>
      </w:r>
      <w:r w:rsidR="00777DD6" w:rsidRPr="002205D4">
        <w:rPr>
          <w:rFonts w:eastAsia="Times New Roman" w:cs="Calibri"/>
          <w:color w:val="000000"/>
          <w:szCs w:val="24"/>
          <w:lang w:eastAsia="es-ES"/>
        </w:rPr>
        <w:t xml:space="preserve">, </w:t>
      </w:r>
      <w:r w:rsidR="003C54D8" w:rsidRPr="002205D4">
        <w:rPr>
          <w:rFonts w:eastAsia="Times New Roman" w:cs="Calibri"/>
          <w:color w:val="000000"/>
          <w:szCs w:val="24"/>
          <w:lang w:eastAsia="es-ES"/>
        </w:rPr>
        <w:t>asimismo</w:t>
      </w:r>
      <w:r w:rsidR="00777DD6" w:rsidRPr="002205D4">
        <w:rPr>
          <w:rFonts w:eastAsia="Times New Roman" w:cs="Calibri"/>
          <w:color w:val="000000"/>
          <w:szCs w:val="24"/>
          <w:lang w:eastAsia="es-ES"/>
        </w:rPr>
        <w:t>,</w:t>
      </w:r>
      <w:r w:rsidR="003C54D8" w:rsidRPr="002205D4">
        <w:rPr>
          <w:rFonts w:eastAsia="Times New Roman" w:cs="Calibri"/>
          <w:color w:val="000000"/>
          <w:szCs w:val="24"/>
          <w:lang w:eastAsia="es-ES"/>
        </w:rPr>
        <w:t xml:space="preserve"> demuestran cómo</w:t>
      </w:r>
      <w:r w:rsidR="00777DD6" w:rsidRPr="002205D4">
        <w:rPr>
          <w:rFonts w:eastAsia="Times New Roman" w:cs="Calibri"/>
          <w:color w:val="000000"/>
          <w:szCs w:val="24"/>
          <w:lang w:eastAsia="es-ES"/>
        </w:rPr>
        <w:t xml:space="preserve"> el algoritmo tiende a </w:t>
      </w:r>
      <w:r w:rsidR="003C54D8" w:rsidRPr="002205D4">
        <w:rPr>
          <w:rFonts w:eastAsia="Times New Roman" w:cs="Calibri"/>
          <w:color w:val="000000"/>
          <w:szCs w:val="24"/>
          <w:lang w:eastAsia="es-ES"/>
        </w:rPr>
        <w:t>sobreestimar la importancia de variables que no tienen relación alguna con la variable objetivo.</w:t>
      </w:r>
    </w:p>
    <w:p w14:paraId="5B7D23B8" w14:textId="6F526C0D" w:rsidR="00F96525" w:rsidRPr="002205D4" w:rsidRDefault="00393312"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lastRenderedPageBreak/>
        <w:t xml:space="preserve">La </w:t>
      </w:r>
      <w:r w:rsidR="008F216A" w:rsidRPr="002205D4">
        <w:rPr>
          <w:rFonts w:eastAsia="Times New Roman" w:cs="Calibri"/>
          <w:color w:val="000000"/>
          <w:szCs w:val="24"/>
          <w:lang w:eastAsia="es-ES"/>
        </w:rPr>
        <w:t>“</w:t>
      </w:r>
      <w:r w:rsidRPr="002205D4">
        <w:rPr>
          <w:rFonts w:eastAsia="Times New Roman" w:cs="Calibri"/>
          <w:color w:val="000000"/>
          <w:szCs w:val="24"/>
          <w:lang w:eastAsia="es-ES"/>
        </w:rPr>
        <w:t>importancia de permutación</w:t>
      </w:r>
      <w:r w:rsidR="008F216A" w:rsidRPr="002205D4">
        <w:rPr>
          <w:rFonts w:eastAsia="Times New Roman" w:cs="Calibri"/>
          <w:color w:val="000000"/>
          <w:szCs w:val="24"/>
          <w:lang w:eastAsia="es-ES"/>
        </w:rPr>
        <w:t>”</w:t>
      </w:r>
      <w:r w:rsidRPr="002205D4">
        <w:rPr>
          <w:rFonts w:eastAsia="Times New Roman" w:cs="Calibri"/>
          <w:color w:val="000000"/>
          <w:szCs w:val="24"/>
          <w:lang w:eastAsia="es-ES"/>
        </w:rPr>
        <w:t xml:space="preserve"> de una </w:t>
      </w:r>
      <w:r w:rsidR="009E6958" w:rsidRPr="002205D4">
        <w:rPr>
          <w:rFonts w:eastAsia="Times New Roman" w:cs="Calibri"/>
          <w:color w:val="000000"/>
          <w:szCs w:val="24"/>
          <w:lang w:eastAsia="es-ES"/>
        </w:rPr>
        <w:t xml:space="preserve">variable </w:t>
      </w:r>
      <w:r w:rsidRPr="002205D4">
        <w:rPr>
          <w:rFonts w:eastAsia="Times New Roman" w:cs="Calibri"/>
          <w:color w:val="000000"/>
          <w:szCs w:val="24"/>
          <w:lang w:eastAsia="es-ES"/>
        </w:rPr>
        <w:t>se calcula de la siguiente manera</w:t>
      </w:r>
      <w:r w:rsidR="009E6958" w:rsidRPr="002205D4">
        <w:rPr>
          <w:rFonts w:eastAsia="Times New Roman" w:cs="Calibri"/>
          <w:color w:val="000000"/>
          <w:szCs w:val="24"/>
          <w:lang w:eastAsia="es-ES"/>
        </w:rPr>
        <w:t>:</w:t>
      </w:r>
    </w:p>
    <w:p w14:paraId="30D432BD" w14:textId="7369D934" w:rsidR="009E6958" w:rsidRPr="002205D4" w:rsidRDefault="009E6958" w:rsidP="002205D4">
      <w:pPr>
        <w:spacing w:after="240" w:line="360" w:lineRule="auto"/>
        <w:jc w:val="both"/>
        <w:textAlignment w:val="baseline"/>
        <w:rPr>
          <w:rFonts w:eastAsia="Times New Roman" w:cs="Calibri"/>
          <w:color w:val="000000"/>
          <w:szCs w:val="24"/>
          <w:lang w:eastAsia="es-ES"/>
        </w:rPr>
      </w:pPr>
      <w:commentRangeStart w:id="14"/>
      <w:r w:rsidRPr="002205D4">
        <w:rPr>
          <w:rFonts w:eastAsia="Times New Roman" w:cs="Calibri"/>
          <w:color w:val="000000"/>
          <w:szCs w:val="24"/>
          <w:lang w:eastAsia="es-ES"/>
        </w:rPr>
        <w:t>Primero, se evalúa una métrica de línea base (</w:t>
      </w:r>
      <w:proofErr w:type="spellStart"/>
      <w:r w:rsidRPr="002205D4">
        <w:rPr>
          <w:rFonts w:eastAsia="Times New Roman" w:cs="Calibri"/>
          <w:color w:val="000000"/>
          <w:szCs w:val="24"/>
          <w:lang w:eastAsia="es-ES"/>
        </w:rPr>
        <w:t>baseline</w:t>
      </w:r>
      <w:proofErr w:type="spellEnd"/>
      <w:r w:rsidRPr="002205D4">
        <w:rPr>
          <w:rFonts w:eastAsia="Times New Roman" w:cs="Calibri"/>
          <w:color w:val="000000"/>
          <w:szCs w:val="24"/>
          <w:lang w:eastAsia="es-ES"/>
        </w:rPr>
        <w:t xml:space="preserve"> </w:t>
      </w:r>
      <w:proofErr w:type="spellStart"/>
      <w:r w:rsidRPr="002205D4">
        <w:rPr>
          <w:rFonts w:eastAsia="Times New Roman" w:cs="Calibri"/>
          <w:color w:val="000000"/>
          <w:szCs w:val="24"/>
          <w:lang w:eastAsia="es-ES"/>
        </w:rPr>
        <w:t>metric</w:t>
      </w:r>
      <w:proofErr w:type="spellEnd"/>
      <w:r w:rsidRPr="002205D4">
        <w:rPr>
          <w:rFonts w:eastAsia="Times New Roman" w:cs="Calibri"/>
          <w:color w:val="000000"/>
          <w:szCs w:val="24"/>
          <w:lang w:eastAsia="es-ES"/>
        </w:rPr>
        <w:t>), definida por</w:t>
      </w:r>
      <w:r w:rsidR="008F216A" w:rsidRPr="002205D4">
        <w:rPr>
          <w:rFonts w:eastAsia="Times New Roman" w:cs="Calibri"/>
          <w:color w:val="000000"/>
          <w:szCs w:val="24"/>
          <w:lang w:eastAsia="es-ES"/>
        </w:rPr>
        <w:t xml:space="preserve"> una</w:t>
      </w:r>
      <w:r w:rsidRPr="002205D4">
        <w:rPr>
          <w:rFonts w:eastAsia="Times New Roman" w:cs="Calibri"/>
          <w:color w:val="000000"/>
          <w:szCs w:val="24"/>
          <w:lang w:eastAsia="es-ES"/>
        </w:rPr>
        <w:t xml:space="preserve"> puntuación (</w:t>
      </w:r>
      <w:proofErr w:type="spellStart"/>
      <w:r w:rsidRPr="002205D4">
        <w:rPr>
          <w:rFonts w:eastAsia="Times New Roman" w:cs="Calibri"/>
          <w:color w:val="000000"/>
          <w:szCs w:val="24"/>
          <w:lang w:eastAsia="es-ES"/>
        </w:rPr>
        <w:t>scoring</w:t>
      </w:r>
      <w:proofErr w:type="spellEnd"/>
      <w:r w:rsidRPr="002205D4">
        <w:rPr>
          <w:rFonts w:eastAsia="Times New Roman" w:cs="Calibri"/>
          <w:color w:val="000000"/>
          <w:szCs w:val="24"/>
          <w:lang w:eastAsia="es-ES"/>
        </w:rPr>
        <w:t>) en un conjunto de datos (diferente</w:t>
      </w:r>
      <w:r w:rsidR="008F216A" w:rsidRPr="002205D4">
        <w:rPr>
          <w:rFonts w:eastAsia="Times New Roman" w:cs="Calibri"/>
          <w:color w:val="000000"/>
          <w:szCs w:val="24"/>
          <w:lang w:eastAsia="es-ES"/>
        </w:rPr>
        <w:t xml:space="preserve"> a la línea base</w:t>
      </w:r>
      <w:r w:rsidRPr="002205D4">
        <w:rPr>
          <w:rFonts w:eastAsia="Times New Roman" w:cs="Calibri"/>
          <w:color w:val="000000"/>
          <w:szCs w:val="24"/>
          <w:lang w:eastAsia="es-ES"/>
        </w:rPr>
        <w:t>). A continuación, se permuta una columna de una variable del conjunto de validación y se evalúa nuevamente la métrica. La importancia de la permutación de cada variable se define como la diferencia entre la métrica de línea</w:t>
      </w:r>
      <w:r w:rsidR="00CA5346" w:rsidRPr="002205D4">
        <w:rPr>
          <w:rFonts w:eastAsia="Times New Roman" w:cs="Calibri"/>
          <w:color w:val="000000"/>
          <w:szCs w:val="24"/>
          <w:lang w:eastAsia="es-ES"/>
        </w:rPr>
        <w:t xml:space="preserve"> </w:t>
      </w:r>
      <w:r w:rsidRPr="002205D4">
        <w:rPr>
          <w:rFonts w:eastAsia="Times New Roman" w:cs="Calibri"/>
          <w:color w:val="000000"/>
          <w:szCs w:val="24"/>
          <w:lang w:eastAsia="es-ES"/>
        </w:rPr>
        <w:t>base y la métrica obtenida de permutar la columna de</w:t>
      </w:r>
      <w:r w:rsidR="00CA5346" w:rsidRPr="002205D4">
        <w:rPr>
          <w:rFonts w:eastAsia="Times New Roman" w:cs="Calibri"/>
          <w:color w:val="000000"/>
          <w:szCs w:val="24"/>
          <w:lang w:eastAsia="es-ES"/>
        </w:rPr>
        <w:t xml:space="preserve"> la </w:t>
      </w:r>
      <w:r w:rsidRPr="002205D4">
        <w:rPr>
          <w:rFonts w:eastAsia="Times New Roman" w:cs="Calibri"/>
          <w:color w:val="000000"/>
          <w:szCs w:val="24"/>
          <w:lang w:eastAsia="es-ES"/>
        </w:rPr>
        <w:t>variable.</w:t>
      </w:r>
      <w:commentRangeEnd w:id="14"/>
      <w:r w:rsidRPr="002205D4">
        <w:rPr>
          <w:rStyle w:val="CommentReference"/>
          <w:sz w:val="24"/>
          <w:szCs w:val="24"/>
        </w:rPr>
        <w:commentReference w:id="14"/>
      </w:r>
    </w:p>
    <w:p w14:paraId="452C4BD4" w14:textId="2CA7BD84" w:rsidR="009E6958" w:rsidRPr="002205D4" w:rsidRDefault="00CA5346" w:rsidP="002205D4">
      <w:pPr>
        <w:spacing w:line="360" w:lineRule="auto"/>
        <w:jc w:val="both"/>
        <w:rPr>
          <w:rFonts w:eastAsia="Times New Roman" w:cs="Calibri"/>
          <w:color w:val="000000"/>
          <w:szCs w:val="24"/>
          <w:lang w:eastAsia="es-ES"/>
        </w:rPr>
      </w:pPr>
      <w:r w:rsidRPr="002205D4">
        <w:rPr>
          <w:rFonts w:eastAsia="Times New Roman" w:cs="Calibri"/>
          <w:color w:val="000000"/>
          <w:szCs w:val="24"/>
          <w:lang w:eastAsia="es-ES"/>
        </w:rPr>
        <w:t>Cada uno de los métodos mencionados anteriormente arrojaron resultad</w:t>
      </w:r>
      <w:r w:rsidR="00E750D9" w:rsidRPr="002205D4">
        <w:rPr>
          <w:rFonts w:eastAsia="Times New Roman" w:cs="Calibri"/>
          <w:color w:val="000000"/>
          <w:szCs w:val="24"/>
          <w:lang w:eastAsia="es-ES"/>
        </w:rPr>
        <w:t xml:space="preserve">os diferentes, sin embargo, a priori parece existir un patrón entre el número optimo de variables necesarias para maximizar la métrica con la que se estuviese evaluando cada método. Este hallazgo es importante, y es la razón por el cual se ha decidido contrastar diferentes metodologías para la selección de variables. Si bien cada método le </w:t>
      </w:r>
      <w:r w:rsidR="0090406E" w:rsidRPr="002205D4">
        <w:rPr>
          <w:rFonts w:eastAsia="Times New Roman" w:cs="Calibri"/>
          <w:color w:val="000000"/>
          <w:szCs w:val="24"/>
          <w:lang w:eastAsia="es-ES"/>
        </w:rPr>
        <w:t>dio</w:t>
      </w:r>
      <w:r w:rsidR="00E750D9" w:rsidRPr="002205D4">
        <w:rPr>
          <w:rFonts w:eastAsia="Times New Roman" w:cs="Calibri"/>
          <w:color w:val="000000"/>
          <w:szCs w:val="24"/>
          <w:lang w:eastAsia="es-ES"/>
        </w:rPr>
        <w:t xml:space="preserve"> más o menos importancia a algún grupo de variables en concreto, todas resultaron arrojar entre 22 y 27 variables esencialmente importantes para maximizar el desempeño del modelo.  </w:t>
      </w:r>
    </w:p>
    <w:p w14:paraId="79C8A829" w14:textId="339AA5B9" w:rsidR="0090406E" w:rsidRPr="002205D4" w:rsidRDefault="0090406E" w:rsidP="002205D4">
      <w:pPr>
        <w:spacing w:after="240" w:line="360" w:lineRule="auto"/>
        <w:jc w:val="both"/>
        <w:textAlignment w:val="baseline"/>
        <w:rPr>
          <w:rFonts w:eastAsia="Times New Roman" w:cs="Calibri"/>
          <w:i/>
          <w:iCs/>
          <w:color w:val="000000"/>
          <w:szCs w:val="24"/>
          <w:lang w:eastAsia="es-ES"/>
        </w:rPr>
      </w:pPr>
      <w:r w:rsidRPr="002205D4">
        <w:rPr>
          <w:rFonts w:eastAsia="Times New Roman" w:cs="Calibri"/>
          <w:color w:val="000000"/>
          <w:szCs w:val="24"/>
          <w:lang w:eastAsia="es-ES"/>
        </w:rPr>
        <w:t xml:space="preserve">Se decidió elegir finalmente las variables por el criterio de “importancia de permutación”; específicamente por mayor conocimiento del cálculo de la métrica de selección (comparado con el complejo proceso del proceso del Algoritmo </w:t>
      </w:r>
      <w:proofErr w:type="spellStart"/>
      <w:r w:rsidRPr="002205D4">
        <w:rPr>
          <w:rFonts w:eastAsia="Times New Roman" w:cs="Calibri"/>
          <w:color w:val="000000"/>
          <w:szCs w:val="24"/>
          <w:lang w:eastAsia="es-ES"/>
        </w:rPr>
        <w:t>Genérito</w:t>
      </w:r>
      <w:proofErr w:type="spellEnd"/>
      <w:r w:rsidRPr="002205D4">
        <w:rPr>
          <w:rFonts w:eastAsia="Times New Roman" w:cs="Calibri"/>
          <w:color w:val="000000"/>
          <w:szCs w:val="24"/>
          <w:lang w:eastAsia="es-ES"/>
        </w:rPr>
        <w:t xml:space="preserve">) y porque este proceso es recomendado por la librería de </w:t>
      </w:r>
      <w:proofErr w:type="spellStart"/>
      <w:r w:rsidRPr="002205D4">
        <w:rPr>
          <w:rFonts w:eastAsia="Times New Roman" w:cs="Calibri"/>
          <w:i/>
          <w:iCs/>
          <w:color w:val="000000"/>
          <w:szCs w:val="24"/>
          <w:lang w:eastAsia="es-ES"/>
        </w:rPr>
        <w:t>sklearn</w:t>
      </w:r>
      <w:proofErr w:type="spellEnd"/>
      <w:r w:rsidRPr="002205D4">
        <w:rPr>
          <w:rFonts w:eastAsia="Times New Roman" w:cs="Calibri"/>
          <w:i/>
          <w:iCs/>
          <w:color w:val="000000"/>
          <w:szCs w:val="24"/>
          <w:lang w:eastAsia="es-ES"/>
        </w:rPr>
        <w:t xml:space="preserve"> </w:t>
      </w:r>
      <w:r w:rsidRPr="002205D4">
        <w:rPr>
          <w:rFonts w:eastAsia="Times New Roman" w:cs="Calibri"/>
          <w:color w:val="000000"/>
          <w:szCs w:val="24"/>
          <w:lang w:eastAsia="es-ES"/>
        </w:rPr>
        <w:t xml:space="preserve">por encima del proceso del </w:t>
      </w:r>
      <w:proofErr w:type="spellStart"/>
      <w:r w:rsidRPr="002205D4">
        <w:rPr>
          <w:rFonts w:eastAsia="Times New Roman" w:cs="Calibri"/>
          <w:i/>
          <w:iCs/>
          <w:color w:val="000000"/>
          <w:szCs w:val="24"/>
          <w:lang w:eastAsia="es-ES"/>
        </w:rPr>
        <w:t>Random</w:t>
      </w:r>
      <w:proofErr w:type="spellEnd"/>
      <w:r w:rsidRPr="002205D4">
        <w:rPr>
          <w:rFonts w:eastAsia="Times New Roman" w:cs="Calibri"/>
          <w:i/>
          <w:iCs/>
          <w:color w:val="000000"/>
          <w:szCs w:val="24"/>
          <w:lang w:eastAsia="es-ES"/>
        </w:rPr>
        <w:t xml:space="preserve"> Forest </w:t>
      </w:r>
      <w:proofErr w:type="spellStart"/>
      <w:r w:rsidRPr="002205D4">
        <w:rPr>
          <w:rFonts w:eastAsia="Times New Roman" w:cs="Calibri"/>
          <w:i/>
          <w:iCs/>
          <w:color w:val="000000"/>
          <w:szCs w:val="24"/>
          <w:lang w:eastAsia="es-ES"/>
        </w:rPr>
        <w:t>Feature</w:t>
      </w:r>
      <w:proofErr w:type="spellEnd"/>
      <w:r w:rsidRPr="002205D4">
        <w:rPr>
          <w:rFonts w:eastAsia="Times New Roman" w:cs="Calibri"/>
          <w:i/>
          <w:iCs/>
          <w:color w:val="000000"/>
          <w:szCs w:val="24"/>
          <w:lang w:eastAsia="es-ES"/>
        </w:rPr>
        <w:t xml:space="preserve"> </w:t>
      </w:r>
      <w:proofErr w:type="spellStart"/>
      <w:r w:rsidRPr="002205D4">
        <w:rPr>
          <w:rFonts w:eastAsia="Times New Roman" w:cs="Calibri"/>
          <w:i/>
          <w:iCs/>
          <w:color w:val="000000"/>
          <w:szCs w:val="24"/>
          <w:lang w:eastAsia="es-ES"/>
        </w:rPr>
        <w:t>Importance</w:t>
      </w:r>
      <w:proofErr w:type="spellEnd"/>
      <w:r w:rsidRPr="002205D4">
        <w:rPr>
          <w:rFonts w:eastAsia="Times New Roman" w:cs="Calibri"/>
          <w:i/>
          <w:iCs/>
          <w:color w:val="000000"/>
          <w:szCs w:val="24"/>
          <w:lang w:eastAsia="es-ES"/>
        </w:rPr>
        <w:t xml:space="preserve">. </w:t>
      </w:r>
    </w:p>
    <w:p w14:paraId="4ED478BB" w14:textId="6D0C6648" w:rsidR="0090406E" w:rsidRPr="002205D4" w:rsidRDefault="0090406E"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Las variables continuas</w:t>
      </w:r>
      <w:r w:rsidR="00D97D81" w:rsidRPr="002205D4">
        <w:rPr>
          <w:rFonts w:eastAsia="Times New Roman" w:cs="Calibri"/>
          <w:color w:val="000000"/>
          <w:szCs w:val="24"/>
          <w:lang w:eastAsia="es-ES"/>
        </w:rPr>
        <w:t xml:space="preserve"> más importantes</w:t>
      </w:r>
      <w:r w:rsidRPr="002205D4">
        <w:rPr>
          <w:rFonts w:eastAsia="Times New Roman" w:cs="Calibri"/>
          <w:color w:val="000000"/>
          <w:szCs w:val="24"/>
          <w:lang w:eastAsia="es-ES"/>
        </w:rPr>
        <w:t xml:space="preserve"> seleccionadas por cada uno de los métodos seleccionados anteriormente</w:t>
      </w:r>
      <w:r w:rsidR="00D97D81" w:rsidRPr="002205D4">
        <w:rPr>
          <w:rFonts w:eastAsia="Times New Roman" w:cs="Calibri"/>
          <w:color w:val="000000"/>
          <w:szCs w:val="24"/>
          <w:lang w:eastAsia="es-ES"/>
        </w:rPr>
        <w:t xml:space="preserve"> son las siguientes:</w:t>
      </w:r>
    </w:p>
    <w:tbl>
      <w:tblPr>
        <w:tblStyle w:val="TableGrid"/>
        <w:tblW w:w="0" w:type="auto"/>
        <w:tblLook w:val="04A0" w:firstRow="1" w:lastRow="0" w:firstColumn="1" w:lastColumn="0" w:noHBand="0" w:noVBand="1"/>
      </w:tblPr>
      <w:tblGrid>
        <w:gridCol w:w="2831"/>
        <w:gridCol w:w="2831"/>
        <w:gridCol w:w="2832"/>
      </w:tblGrid>
      <w:tr w:rsidR="00D97D81" w:rsidRPr="002205D4" w14:paraId="4F66EEC0" w14:textId="77777777" w:rsidTr="00D97D81">
        <w:tc>
          <w:tcPr>
            <w:tcW w:w="2831" w:type="dxa"/>
          </w:tcPr>
          <w:p w14:paraId="713A4716"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63C615FE"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4146ACFB"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r w:rsidR="00D97D81" w:rsidRPr="002205D4" w14:paraId="59182C90" w14:textId="77777777" w:rsidTr="00D97D81">
        <w:tc>
          <w:tcPr>
            <w:tcW w:w="2831" w:type="dxa"/>
          </w:tcPr>
          <w:p w14:paraId="3AE22639"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10E136D2"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2B00CF29"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r w:rsidR="00D97D81" w:rsidRPr="002205D4" w14:paraId="053D80BA" w14:textId="77777777" w:rsidTr="00D97D81">
        <w:tc>
          <w:tcPr>
            <w:tcW w:w="2831" w:type="dxa"/>
          </w:tcPr>
          <w:p w14:paraId="0F7273E5"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34D4DB07"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64E37647"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r w:rsidR="00D97D81" w:rsidRPr="002205D4" w14:paraId="5D8ABB9C" w14:textId="77777777" w:rsidTr="00D97D81">
        <w:tc>
          <w:tcPr>
            <w:tcW w:w="2831" w:type="dxa"/>
          </w:tcPr>
          <w:p w14:paraId="23800782"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01ACD8F4"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5F0BAA22"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r w:rsidR="00D97D81" w:rsidRPr="002205D4" w14:paraId="0868997C" w14:textId="77777777" w:rsidTr="00D97D81">
        <w:tc>
          <w:tcPr>
            <w:tcW w:w="2831" w:type="dxa"/>
          </w:tcPr>
          <w:p w14:paraId="2E4C37AC"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3D009FD2"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5C000910"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r w:rsidR="00D97D81" w:rsidRPr="002205D4" w14:paraId="4E11AC9E" w14:textId="77777777" w:rsidTr="00D97D81">
        <w:tc>
          <w:tcPr>
            <w:tcW w:w="2831" w:type="dxa"/>
          </w:tcPr>
          <w:p w14:paraId="2FD4E863"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15E3FC9A"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665E633B"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r w:rsidR="00D97D81" w:rsidRPr="002205D4" w14:paraId="33A3A540" w14:textId="77777777" w:rsidTr="00D97D81">
        <w:tc>
          <w:tcPr>
            <w:tcW w:w="2831" w:type="dxa"/>
          </w:tcPr>
          <w:p w14:paraId="17180F9A"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1" w:type="dxa"/>
          </w:tcPr>
          <w:p w14:paraId="111B577F"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c>
          <w:tcPr>
            <w:tcW w:w="2832" w:type="dxa"/>
          </w:tcPr>
          <w:p w14:paraId="60F860BA" w14:textId="77777777" w:rsidR="00D97D81" w:rsidRPr="002205D4" w:rsidRDefault="00D97D81" w:rsidP="002205D4">
            <w:pPr>
              <w:spacing w:after="240" w:line="360" w:lineRule="auto"/>
              <w:jc w:val="both"/>
              <w:textAlignment w:val="baseline"/>
              <w:rPr>
                <w:rFonts w:eastAsia="Times New Roman" w:cs="Calibri"/>
                <w:color w:val="000000"/>
                <w:szCs w:val="24"/>
                <w:lang w:eastAsia="es-ES"/>
              </w:rPr>
            </w:pPr>
          </w:p>
        </w:tc>
      </w:tr>
    </w:tbl>
    <w:p w14:paraId="0FBCCE65" w14:textId="28074E62" w:rsidR="00D97D81" w:rsidRPr="002205D4" w:rsidRDefault="00D97D81" w:rsidP="002205D4">
      <w:pPr>
        <w:spacing w:after="240" w:line="360" w:lineRule="auto"/>
        <w:jc w:val="both"/>
        <w:textAlignment w:val="baseline"/>
        <w:rPr>
          <w:rFonts w:eastAsia="Times New Roman" w:cs="Calibri"/>
          <w:color w:val="000000"/>
          <w:szCs w:val="24"/>
          <w:lang w:eastAsia="es-ES"/>
        </w:rPr>
      </w:pPr>
    </w:p>
    <w:p w14:paraId="2AE17C1E" w14:textId="2B41D6A7" w:rsidR="00D97D81" w:rsidRPr="002205D4" w:rsidRDefault="00D97D81" w:rsidP="002205D4">
      <w:pPr>
        <w:spacing w:after="240" w:line="360" w:lineRule="auto"/>
        <w:jc w:val="both"/>
        <w:textAlignment w:val="baseline"/>
        <w:rPr>
          <w:rFonts w:eastAsia="Times New Roman" w:cs="Calibri"/>
          <w:b/>
          <w:bCs/>
          <w:color w:val="000000"/>
          <w:szCs w:val="24"/>
          <w:lang w:eastAsia="es-ES"/>
        </w:rPr>
      </w:pPr>
      <w:r w:rsidRPr="002205D4">
        <w:rPr>
          <w:rFonts w:eastAsia="Times New Roman" w:cs="Calibri"/>
          <w:b/>
          <w:bCs/>
          <w:color w:val="000000"/>
          <w:szCs w:val="24"/>
          <w:lang w:eastAsia="es-ES"/>
        </w:rPr>
        <w:lastRenderedPageBreak/>
        <w:t>Nota:</w:t>
      </w:r>
    </w:p>
    <w:p w14:paraId="17D48EDA" w14:textId="7DBB1387" w:rsidR="00D97D81" w:rsidRPr="002205D4" w:rsidRDefault="00D97D81"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 xml:space="preserve">El proceso de selección de variables forma parte del proceso de optimización de parámetros durante la construcción y evaluación del modelo, en este contexto, no existen garantías de uso exclusivo de las variables seleccionadas en esta sección. </w:t>
      </w:r>
      <w:r w:rsidR="00867F2E" w:rsidRPr="002205D4">
        <w:rPr>
          <w:rFonts w:eastAsia="Times New Roman" w:cs="Calibri"/>
          <w:color w:val="000000"/>
          <w:szCs w:val="24"/>
          <w:lang w:eastAsia="es-ES"/>
        </w:rPr>
        <w:t xml:space="preserve">La totalidad de estas variables se utilizan como base para la construcción del modelo, luego durante el proceso de optimización de parámetros y evaluación del modelo se determina si la inclusión de variables adicionales mejora o no el desempeño del modelo. </w:t>
      </w:r>
    </w:p>
    <w:p w14:paraId="7BEACB24" w14:textId="4C903226" w:rsidR="00E848F3" w:rsidRPr="002205D4" w:rsidRDefault="00E736B4"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Una vez realizado el diagnostico de las curvas de aprendizaje de los modelos y de las métricas de evaluación</w:t>
      </w:r>
      <w:r w:rsidR="00E848F3" w:rsidRPr="002205D4">
        <w:rPr>
          <w:rFonts w:eastAsia="Times New Roman" w:cs="Calibri"/>
          <w:color w:val="000000"/>
          <w:szCs w:val="24"/>
          <w:lang w:eastAsia="es-ES"/>
        </w:rPr>
        <w:t xml:space="preserve">, se </w:t>
      </w:r>
      <w:r w:rsidR="000506E3" w:rsidRPr="002205D4">
        <w:rPr>
          <w:rFonts w:eastAsia="Times New Roman" w:cs="Calibri"/>
          <w:color w:val="000000"/>
          <w:szCs w:val="24"/>
          <w:lang w:eastAsia="es-ES"/>
        </w:rPr>
        <w:t>encontró</w:t>
      </w:r>
      <w:r w:rsidR="00E848F3" w:rsidRPr="002205D4">
        <w:rPr>
          <w:rFonts w:eastAsia="Times New Roman" w:cs="Calibri"/>
          <w:color w:val="000000"/>
          <w:szCs w:val="24"/>
          <w:lang w:eastAsia="es-ES"/>
        </w:rPr>
        <w:t xml:space="preserve"> (derivado de muchas pruebas de ensayo y error) que </w:t>
      </w:r>
      <w:r w:rsidR="000506E3" w:rsidRPr="002205D4">
        <w:rPr>
          <w:rFonts w:eastAsia="Times New Roman" w:cs="Calibri"/>
          <w:color w:val="000000"/>
          <w:szCs w:val="24"/>
          <w:lang w:eastAsia="es-ES"/>
        </w:rPr>
        <w:t>la inclusión de la totalidad de las variables del conjunto de entrenamiento contribuiría</w:t>
      </w:r>
      <w:r w:rsidR="00E848F3" w:rsidRPr="002205D4">
        <w:rPr>
          <w:rFonts w:eastAsia="Times New Roman" w:cs="Calibri"/>
          <w:color w:val="000000"/>
          <w:szCs w:val="24"/>
          <w:lang w:eastAsia="es-ES"/>
        </w:rPr>
        <w:t xml:space="preserve"> a la mejora de la complejidad del modelo sin incidir en el detrimento de las métricas de evaluación. </w:t>
      </w:r>
    </w:p>
    <w:p w14:paraId="408197FF" w14:textId="77777777" w:rsidR="00E848F3" w:rsidRPr="002205D4" w:rsidRDefault="00E848F3" w:rsidP="002205D4">
      <w:pPr>
        <w:spacing w:line="360" w:lineRule="auto"/>
        <w:jc w:val="both"/>
        <w:rPr>
          <w:rFonts w:eastAsia="Times New Roman" w:cs="Calibri"/>
          <w:color w:val="000000"/>
          <w:szCs w:val="24"/>
          <w:lang w:eastAsia="es-ES"/>
        </w:rPr>
      </w:pPr>
      <w:r w:rsidRPr="002205D4">
        <w:rPr>
          <w:rFonts w:eastAsia="Times New Roman" w:cs="Calibri"/>
          <w:color w:val="000000"/>
          <w:szCs w:val="24"/>
          <w:lang w:eastAsia="es-ES"/>
        </w:rPr>
        <w:br w:type="page"/>
      </w:r>
    </w:p>
    <w:p w14:paraId="2B27B68E" w14:textId="52E0C06F" w:rsidR="00E848F3" w:rsidRPr="002205D4" w:rsidRDefault="00E848F3"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lastRenderedPageBreak/>
        <w:t xml:space="preserve">Según el costo de oportunidad de “alto sesgo” y “baja varianza” </w:t>
      </w:r>
      <w:r w:rsidRPr="002205D4">
        <w:rPr>
          <w:rFonts w:eastAsia="Times New Roman" w:cs="Calibri"/>
          <w:i/>
          <w:iCs/>
          <w:color w:val="000000"/>
          <w:szCs w:val="24"/>
          <w:lang w:eastAsia="es-ES"/>
        </w:rPr>
        <w:t>(</w:t>
      </w:r>
      <w:proofErr w:type="spellStart"/>
      <w:r w:rsidRPr="002205D4">
        <w:rPr>
          <w:rFonts w:eastAsia="Times New Roman" w:cs="Calibri"/>
          <w:i/>
          <w:iCs/>
          <w:color w:val="000000"/>
          <w:szCs w:val="24"/>
          <w:lang w:eastAsia="es-ES"/>
        </w:rPr>
        <w:t>high</w:t>
      </w:r>
      <w:proofErr w:type="spellEnd"/>
      <w:r w:rsidRPr="002205D4">
        <w:rPr>
          <w:rFonts w:eastAsia="Times New Roman" w:cs="Calibri"/>
          <w:i/>
          <w:iCs/>
          <w:color w:val="000000"/>
          <w:szCs w:val="24"/>
          <w:lang w:eastAsia="es-ES"/>
        </w:rPr>
        <w:t xml:space="preserve"> </w:t>
      </w:r>
      <w:proofErr w:type="spellStart"/>
      <w:r w:rsidRPr="002205D4">
        <w:rPr>
          <w:rFonts w:eastAsia="Times New Roman" w:cs="Calibri"/>
          <w:i/>
          <w:iCs/>
          <w:color w:val="000000"/>
          <w:szCs w:val="24"/>
          <w:lang w:eastAsia="es-ES"/>
        </w:rPr>
        <w:t>bias</w:t>
      </w:r>
      <w:proofErr w:type="spellEnd"/>
      <w:r w:rsidRPr="002205D4">
        <w:rPr>
          <w:rFonts w:eastAsia="Times New Roman" w:cs="Calibri"/>
          <w:i/>
          <w:iCs/>
          <w:color w:val="000000"/>
          <w:szCs w:val="24"/>
          <w:lang w:eastAsia="es-ES"/>
        </w:rPr>
        <w:t xml:space="preserve"> and </w:t>
      </w:r>
      <w:proofErr w:type="spellStart"/>
      <w:r w:rsidRPr="002205D4">
        <w:rPr>
          <w:rFonts w:eastAsia="Times New Roman" w:cs="Calibri"/>
          <w:i/>
          <w:iCs/>
          <w:color w:val="000000"/>
          <w:szCs w:val="24"/>
          <w:lang w:eastAsia="es-ES"/>
        </w:rPr>
        <w:t>low</w:t>
      </w:r>
      <w:proofErr w:type="spellEnd"/>
      <w:r w:rsidRPr="002205D4">
        <w:rPr>
          <w:rFonts w:eastAsia="Times New Roman" w:cs="Calibri"/>
          <w:i/>
          <w:iCs/>
          <w:color w:val="000000"/>
          <w:szCs w:val="24"/>
          <w:lang w:eastAsia="es-ES"/>
        </w:rPr>
        <w:t xml:space="preserve"> </w:t>
      </w:r>
      <w:proofErr w:type="spellStart"/>
      <w:r w:rsidRPr="002205D4">
        <w:rPr>
          <w:rFonts w:eastAsia="Times New Roman" w:cs="Calibri"/>
          <w:i/>
          <w:iCs/>
          <w:color w:val="000000"/>
          <w:szCs w:val="24"/>
          <w:lang w:eastAsia="es-ES"/>
        </w:rPr>
        <w:t>variance</w:t>
      </w:r>
      <w:proofErr w:type="spellEnd"/>
      <w:r w:rsidRPr="002205D4">
        <w:rPr>
          <w:rFonts w:eastAsia="Times New Roman" w:cs="Calibri"/>
          <w:i/>
          <w:iCs/>
          <w:color w:val="000000"/>
          <w:szCs w:val="24"/>
          <w:lang w:eastAsia="es-ES"/>
        </w:rPr>
        <w:t xml:space="preserve">) </w:t>
      </w:r>
      <w:r w:rsidRPr="002205D4">
        <w:rPr>
          <w:rFonts w:eastAsia="Times New Roman" w:cs="Calibri"/>
          <w:color w:val="000000"/>
          <w:szCs w:val="24"/>
          <w:lang w:eastAsia="es-ES"/>
        </w:rPr>
        <w:t>analizado en las curvas de aprendizaje</w:t>
      </w:r>
      <w:r w:rsidR="000506E3" w:rsidRPr="002205D4">
        <w:rPr>
          <w:rFonts w:eastAsia="Times New Roman" w:cs="Calibri"/>
          <w:color w:val="000000"/>
          <w:szCs w:val="24"/>
          <w:lang w:eastAsia="es-ES"/>
        </w:rPr>
        <w:t>,</w:t>
      </w:r>
      <w:r w:rsidRPr="002205D4">
        <w:rPr>
          <w:rFonts w:eastAsia="Times New Roman" w:cs="Calibri"/>
          <w:color w:val="000000"/>
          <w:szCs w:val="24"/>
          <w:lang w:eastAsia="es-ES"/>
        </w:rPr>
        <w:t xml:space="preserve"> se prefirió incrementar la complejidad de los modelos (mayor varianza) y en efecto, reducir el sesgo. </w:t>
      </w:r>
    </w:p>
    <w:p w14:paraId="04489208" w14:textId="16DA98D8" w:rsidR="00E848F3" w:rsidRPr="002205D4" w:rsidRDefault="00E848F3"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Cuanto menos sesgado sea un modelo (magnitud del error), mayor será su capacidad para ajustar bien los datos (</w:t>
      </w:r>
      <w:r w:rsidR="000506E3" w:rsidRPr="002205D4">
        <w:rPr>
          <w:rFonts w:eastAsia="Times New Roman" w:cs="Calibri"/>
          <w:color w:val="000000"/>
          <w:szCs w:val="24"/>
          <w:lang w:eastAsia="es-ES"/>
        </w:rPr>
        <w:t>cuidando el riesgo del</w:t>
      </w:r>
      <w:r w:rsidRPr="002205D4">
        <w:rPr>
          <w:rFonts w:eastAsia="Times New Roman" w:cs="Calibri"/>
          <w:color w:val="000000"/>
          <w:szCs w:val="24"/>
          <w:lang w:eastAsia="es-ES"/>
        </w:rPr>
        <w:t xml:space="preserve"> </w:t>
      </w:r>
      <w:proofErr w:type="spellStart"/>
      <w:r w:rsidRPr="002205D4">
        <w:rPr>
          <w:rFonts w:eastAsia="Times New Roman" w:cs="Calibri"/>
          <w:i/>
          <w:iCs/>
          <w:color w:val="000000"/>
          <w:szCs w:val="24"/>
          <w:lang w:eastAsia="es-ES"/>
        </w:rPr>
        <w:t>overfitting</w:t>
      </w:r>
      <w:proofErr w:type="spellEnd"/>
      <w:r w:rsidRPr="002205D4">
        <w:rPr>
          <w:rFonts w:eastAsia="Times New Roman" w:cs="Calibri"/>
          <w:color w:val="000000"/>
          <w:szCs w:val="24"/>
          <w:lang w:eastAsia="es-ES"/>
        </w:rPr>
        <w:t>).</w:t>
      </w:r>
      <w:r w:rsidR="000506E3" w:rsidRPr="002205D4">
        <w:rPr>
          <w:rFonts w:eastAsia="Times New Roman" w:cs="Calibri"/>
          <w:color w:val="000000"/>
          <w:szCs w:val="24"/>
          <w:lang w:eastAsia="es-ES"/>
        </w:rPr>
        <w:t xml:space="preserve"> </w:t>
      </w:r>
      <w:r w:rsidRPr="002205D4">
        <w:rPr>
          <w:rFonts w:eastAsia="Times New Roman" w:cs="Calibri"/>
          <w:color w:val="000000"/>
          <w:szCs w:val="24"/>
          <w:lang w:eastAsia="es-ES"/>
        </w:rPr>
        <w:t>Cuanto mayor es la capacidad del modelo para ajustarse bien a los datos, mayor es la varianza</w:t>
      </w:r>
      <w:r w:rsidR="000506E3" w:rsidRPr="002205D4">
        <w:rPr>
          <w:rFonts w:eastAsia="Times New Roman" w:cs="Calibri"/>
          <w:color w:val="000000"/>
          <w:szCs w:val="24"/>
          <w:lang w:eastAsia="es-ES"/>
        </w:rPr>
        <w:t xml:space="preserve"> (medida de dispersión entre modelos respecto al modelo poblacional</w:t>
      </w:r>
      <w:r w:rsidRPr="002205D4">
        <w:rPr>
          <w:rFonts w:eastAsia="Times New Roman" w:cs="Calibri"/>
          <w:color w:val="000000"/>
          <w:szCs w:val="24"/>
          <w:lang w:eastAsia="es-ES"/>
        </w:rPr>
        <w:t>.</w:t>
      </w:r>
    </w:p>
    <w:p w14:paraId="13D6FC15" w14:textId="7865EC9E" w:rsidR="005D04B2" w:rsidRPr="002205D4" w:rsidRDefault="00BB57C0" w:rsidP="002205D4">
      <w:pPr>
        <w:spacing w:after="240" w:line="360" w:lineRule="auto"/>
        <w:jc w:val="both"/>
        <w:textAlignment w:val="baseline"/>
        <w:rPr>
          <w:rFonts w:eastAsia="Times New Roman" w:cs="Calibri"/>
          <w:color w:val="000000"/>
          <w:szCs w:val="24"/>
          <w:lang w:eastAsia="es-ES"/>
        </w:rPr>
      </w:pPr>
      <w:r w:rsidRPr="002205D4">
        <w:rPr>
          <w:rFonts w:eastAsia="Times New Roman" w:cs="Calibri"/>
          <w:color w:val="000000"/>
          <w:szCs w:val="24"/>
          <w:lang w:eastAsia="es-ES"/>
        </w:rPr>
        <w:t xml:space="preserve">Finalmente, con esta decisión hemos optimizado dos modelos muy diferentes. El primero con un alto sesgo (baja varianza), y el segundo con alta varianza (bajo sesgo). Por lo que el primero tiene una mayor capacidad de generalización (replicar el comportamiento aprendido en el conjunto de entrenamiento en el conjunto de validación) y el segundo, un modelo más complejo que se ajusta al patrón observado en el conjunto de entrenamiento.  </w:t>
      </w:r>
    </w:p>
    <w:p w14:paraId="79336BEC" w14:textId="44C026C2" w:rsidR="005F4087" w:rsidRPr="002205D4" w:rsidRDefault="005F4087" w:rsidP="002205D4">
      <w:pPr>
        <w:spacing w:after="240" w:line="360" w:lineRule="auto"/>
        <w:jc w:val="both"/>
        <w:textAlignment w:val="baseline"/>
        <w:rPr>
          <w:rFonts w:eastAsia="Times New Roman" w:cs="Calibri"/>
          <w:color w:val="000000"/>
          <w:szCs w:val="24"/>
          <w:lang w:eastAsia="es-ES"/>
        </w:rPr>
      </w:pPr>
    </w:p>
    <w:p w14:paraId="636A058B" w14:textId="77777777" w:rsidR="005F4087" w:rsidRPr="002205D4" w:rsidRDefault="005F4087" w:rsidP="002205D4">
      <w:pPr>
        <w:spacing w:after="0" w:line="360" w:lineRule="auto"/>
        <w:ind w:left="720"/>
        <w:jc w:val="center"/>
        <w:textAlignment w:val="baseline"/>
        <w:rPr>
          <w:rFonts w:eastAsia="Times New Roman" w:cs="Arial"/>
          <w:b/>
          <w:bCs/>
          <w:color w:val="000000"/>
          <w:szCs w:val="24"/>
          <w:u w:val="single"/>
          <w:lang w:eastAsia="es-ES"/>
        </w:rPr>
      </w:pPr>
      <w:bookmarkStart w:id="15" w:name="_GoBack"/>
      <w:r w:rsidRPr="002205D4">
        <w:rPr>
          <w:rFonts w:eastAsia="Times New Roman" w:cs="Arial"/>
          <w:b/>
          <w:bCs/>
          <w:color w:val="000000"/>
          <w:szCs w:val="24"/>
          <w:u w:val="single"/>
          <w:lang w:eastAsia="es-ES"/>
        </w:rPr>
        <w:t>Parte II</w:t>
      </w:r>
    </w:p>
    <w:p w14:paraId="75639A28" w14:textId="19428F67" w:rsidR="005F4087" w:rsidRPr="002205D4" w:rsidRDefault="005F4087" w:rsidP="002205D4">
      <w:pPr>
        <w:spacing w:after="0" w:line="360" w:lineRule="auto"/>
        <w:ind w:left="720"/>
        <w:jc w:val="center"/>
        <w:textAlignment w:val="baseline"/>
        <w:rPr>
          <w:rFonts w:eastAsia="Times New Roman" w:cs="Arial"/>
          <w:b/>
          <w:bCs/>
          <w:color w:val="000000"/>
          <w:szCs w:val="24"/>
          <w:u w:val="single"/>
          <w:lang w:eastAsia="es-ES"/>
        </w:rPr>
      </w:pPr>
      <w:r w:rsidRPr="002205D4">
        <w:rPr>
          <w:rFonts w:eastAsia="Times New Roman" w:cs="Arial"/>
          <w:b/>
          <w:bCs/>
          <w:color w:val="000000"/>
          <w:szCs w:val="24"/>
          <w:u w:val="single"/>
          <w:lang w:eastAsia="es-ES"/>
        </w:rPr>
        <w:t>Selección de Modelos</w:t>
      </w:r>
    </w:p>
    <w:bookmarkEnd w:id="15"/>
    <w:p w14:paraId="1A9BBB38" w14:textId="29841539" w:rsidR="005F4087" w:rsidRPr="002205D4" w:rsidRDefault="005F4087" w:rsidP="002205D4">
      <w:pPr>
        <w:spacing w:after="240" w:line="360" w:lineRule="auto"/>
        <w:jc w:val="both"/>
        <w:textAlignment w:val="baseline"/>
        <w:rPr>
          <w:rFonts w:eastAsia="Times New Roman" w:cs="Calibri"/>
          <w:color w:val="000000"/>
          <w:szCs w:val="24"/>
          <w:lang w:eastAsia="es-ES"/>
        </w:rPr>
      </w:pPr>
    </w:p>
    <w:p w14:paraId="4B2EE507" w14:textId="77777777" w:rsidR="005F4087" w:rsidRPr="002205D4" w:rsidRDefault="005F4087" w:rsidP="002205D4">
      <w:pPr>
        <w:spacing w:after="240" w:line="360" w:lineRule="auto"/>
        <w:jc w:val="both"/>
        <w:textAlignment w:val="baseline"/>
        <w:rPr>
          <w:rFonts w:eastAsia="Times New Roman" w:cs="Calibri"/>
          <w:color w:val="000000"/>
          <w:szCs w:val="24"/>
          <w:lang w:eastAsia="es-ES"/>
        </w:rPr>
      </w:pPr>
    </w:p>
    <w:sectPr w:rsidR="005F4087" w:rsidRPr="002205D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 Sousa, Bryan" w:date="2020-05-19T23:57:00Z" w:initials="DSB">
    <w:p w14:paraId="2CFCCB8B" w14:textId="77777777" w:rsidR="00862F4E" w:rsidRDefault="00862F4E">
      <w:pPr>
        <w:pStyle w:val="CommentText"/>
      </w:pPr>
      <w:r>
        <w:rPr>
          <w:rStyle w:val="CommentReference"/>
        </w:rPr>
        <w:annotationRef/>
      </w:r>
      <w:r>
        <w:t xml:space="preserve">Evaluar en que parte de la narrativa se colocan los gráficos de distribución de las variables y las matrices de correlación. </w:t>
      </w:r>
    </w:p>
    <w:p w14:paraId="5AE9C2F0" w14:textId="77777777" w:rsidR="00862F4E" w:rsidRDefault="00862F4E">
      <w:pPr>
        <w:pStyle w:val="CommentText"/>
      </w:pPr>
    </w:p>
    <w:p w14:paraId="710AD09A" w14:textId="63F82F5E" w:rsidR="00862F4E" w:rsidRDefault="00862F4E">
      <w:pPr>
        <w:pStyle w:val="CommentText"/>
      </w:pPr>
      <w:r>
        <w:t xml:space="preserve">Considero lo más adecuado en algún lugar colocar la referencia y enlace hacia </w:t>
      </w:r>
      <w:r w:rsidRPr="00862F4E">
        <w:rPr>
          <w:b/>
          <w:bCs/>
        </w:rPr>
        <w:t>anexos</w:t>
      </w:r>
    </w:p>
  </w:comment>
  <w:comment w:id="1" w:author="De Sousa, Bryan" w:date="2020-05-19T01:33:00Z" w:initials="DSB">
    <w:p w14:paraId="6F70479E" w14:textId="77777777" w:rsidR="00F2128B" w:rsidRDefault="00F2128B">
      <w:pPr>
        <w:pStyle w:val="CommentText"/>
      </w:pPr>
      <w:r>
        <w:rPr>
          <w:rStyle w:val="CommentReference"/>
        </w:rPr>
        <w:annotationRef/>
      </w:r>
      <w:hyperlink r:id="rId1" w:history="1">
        <w:r>
          <w:rPr>
            <w:rStyle w:val="Hyperlink"/>
          </w:rPr>
          <w:t>https://machinelearningmastery.com/data-leakage-machine-learning/</w:t>
        </w:r>
      </w:hyperlink>
    </w:p>
  </w:comment>
  <w:comment w:id="2" w:author="De Sousa, Bryan" w:date="2020-05-19T01:51:00Z" w:initials="DSB">
    <w:p w14:paraId="41785F93" w14:textId="77777777" w:rsidR="00E554C5" w:rsidRDefault="00E554C5">
      <w:pPr>
        <w:pStyle w:val="CommentText"/>
      </w:pPr>
      <w:r>
        <w:rPr>
          <w:rStyle w:val="CommentReference"/>
        </w:rPr>
        <w:annotationRef/>
      </w:r>
      <w:r>
        <w:t>Buscar apoyo bibliográfico</w:t>
      </w:r>
    </w:p>
  </w:comment>
  <w:comment w:id="3" w:author="De Sousa, Bryan" w:date="2020-05-19T15:09:00Z" w:initials="DSB">
    <w:p w14:paraId="2432EF49" w14:textId="4147E32F" w:rsidR="00DA1213" w:rsidRDefault="00DA1213">
      <w:pPr>
        <w:pStyle w:val="CommentText"/>
      </w:pPr>
      <w:r>
        <w:rPr>
          <w:rStyle w:val="CommentReference"/>
        </w:rPr>
        <w:annotationRef/>
      </w:r>
      <w:proofErr w:type="gramStart"/>
      <w:r>
        <w:t>Link a documento?</w:t>
      </w:r>
      <w:proofErr w:type="gramEnd"/>
    </w:p>
  </w:comment>
  <w:comment w:id="4" w:author="De Sousa, Bryan" w:date="2020-05-19T22:31:00Z" w:initials="DSB">
    <w:p w14:paraId="3E830210" w14:textId="77777777" w:rsidR="00912009" w:rsidRDefault="00912009" w:rsidP="00912009">
      <w:pPr>
        <w:pStyle w:val="CommentText"/>
        <w:numPr>
          <w:ilvl w:val="0"/>
          <w:numId w:val="3"/>
        </w:numPr>
      </w:pPr>
      <w:r>
        <w:rPr>
          <w:rStyle w:val="CommentReference"/>
        </w:rPr>
        <w:annotationRef/>
      </w:r>
      <w:hyperlink r:id="rId2" w:history="1">
        <w:r>
          <w:rPr>
            <w:rStyle w:val="Hyperlink"/>
          </w:rPr>
          <w:t>https://people.cs.umass.edu/~elm/Teaching/Docs/mutInf.pdf</w:t>
        </w:r>
      </w:hyperlink>
    </w:p>
    <w:p w14:paraId="09BB1438" w14:textId="77777777" w:rsidR="00912009" w:rsidRDefault="00615646" w:rsidP="00912009">
      <w:pPr>
        <w:pStyle w:val="CommentText"/>
        <w:numPr>
          <w:ilvl w:val="0"/>
          <w:numId w:val="3"/>
        </w:numPr>
      </w:pPr>
      <w:hyperlink r:id="rId3" w:history="1">
        <w:r w:rsidR="00912009">
          <w:rPr>
            <w:rStyle w:val="Hyperlink"/>
          </w:rPr>
          <w:t>https://machinelearningmastery.com/information-gain-and-mutual-information/</w:t>
        </w:r>
      </w:hyperlink>
    </w:p>
    <w:p w14:paraId="06F40A66" w14:textId="77777777" w:rsidR="00912009" w:rsidRDefault="00615646" w:rsidP="00912009">
      <w:pPr>
        <w:pStyle w:val="CommentText"/>
        <w:numPr>
          <w:ilvl w:val="0"/>
          <w:numId w:val="3"/>
        </w:numPr>
      </w:pPr>
      <w:hyperlink r:id="rId4" w:history="1">
        <w:r w:rsidR="00912009">
          <w:rPr>
            <w:rStyle w:val="Hyperlink"/>
          </w:rPr>
          <w:t>https://machinelearningmastery.com/an-introduction-to-feature-selection/</w:t>
        </w:r>
      </w:hyperlink>
    </w:p>
    <w:p w14:paraId="685ABB08" w14:textId="77777777" w:rsidR="00912009" w:rsidRDefault="00615646" w:rsidP="00912009">
      <w:pPr>
        <w:pStyle w:val="CommentText"/>
        <w:numPr>
          <w:ilvl w:val="0"/>
          <w:numId w:val="3"/>
        </w:numPr>
      </w:pPr>
      <w:hyperlink r:id="rId5" w:history="1">
        <w:r w:rsidR="00912009">
          <w:rPr>
            <w:rStyle w:val="Hyperlink"/>
          </w:rPr>
          <w:t>https://machinelearningmastery.com/chi-squared-test-for-machine-learning/</w:t>
        </w:r>
      </w:hyperlink>
    </w:p>
    <w:p w14:paraId="3E0B1EE7" w14:textId="2B5BCDFC" w:rsidR="00912009" w:rsidRDefault="00615646" w:rsidP="00912009">
      <w:pPr>
        <w:pStyle w:val="CommentText"/>
        <w:numPr>
          <w:ilvl w:val="0"/>
          <w:numId w:val="3"/>
        </w:numPr>
      </w:pPr>
      <w:hyperlink r:id="rId6" w:history="1">
        <w:r w:rsidR="00912009">
          <w:rPr>
            <w:rStyle w:val="Hyperlink"/>
          </w:rPr>
          <w:t>http://jmlr.csail.mit.edu/papers/volume3/guyon03a/guyon03a.pdf</w:t>
        </w:r>
      </w:hyperlink>
    </w:p>
  </w:comment>
  <w:comment w:id="5" w:author="De Sousa, Bryan" w:date="2020-05-19T22:14:00Z" w:initials="DSB">
    <w:p w14:paraId="73C07A7B" w14:textId="6AA78BEE" w:rsidR="008D6F15" w:rsidRDefault="008D6F15">
      <w:pPr>
        <w:pStyle w:val="CommentText"/>
      </w:pPr>
      <w:r>
        <w:rPr>
          <w:rStyle w:val="CommentReference"/>
        </w:rPr>
        <w:annotationRef/>
      </w:r>
      <w:hyperlink r:id="rId7" w:history="1">
        <w:r>
          <w:rPr>
            <w:rStyle w:val="Hyperlink"/>
          </w:rPr>
          <w:t>https://people.cs.umass.edu/~elm/Teaching/Docs/mutInf.pdf</w:t>
        </w:r>
      </w:hyperlink>
    </w:p>
  </w:comment>
  <w:comment w:id="6" w:author="De Sousa, Bryan" w:date="2020-05-19T22:31:00Z" w:initials="DSB">
    <w:p w14:paraId="480F0196" w14:textId="77777777" w:rsidR="0037648C" w:rsidRDefault="0037648C" w:rsidP="0037648C">
      <w:pPr>
        <w:pStyle w:val="CommentText"/>
        <w:numPr>
          <w:ilvl w:val="0"/>
          <w:numId w:val="5"/>
        </w:numPr>
      </w:pPr>
      <w:r>
        <w:rPr>
          <w:rStyle w:val="CommentReference"/>
        </w:rPr>
        <w:annotationRef/>
      </w:r>
      <w:hyperlink r:id="rId8" w:anchor="sklearn.inspection.permutation_importance" w:history="1">
        <w:r>
          <w:rPr>
            <w:rStyle w:val="Hyperlink"/>
          </w:rPr>
          <w:t>https://scikit-learn.org/stable/modules/generated/sklearn.inspection.permutation_importance.html#sklearn.inspection.permutation_importance</w:t>
        </w:r>
      </w:hyperlink>
    </w:p>
    <w:p w14:paraId="5337E918" w14:textId="77777777" w:rsidR="0037648C" w:rsidRDefault="00615646" w:rsidP="0037648C">
      <w:pPr>
        <w:pStyle w:val="CommentText"/>
        <w:numPr>
          <w:ilvl w:val="0"/>
          <w:numId w:val="5"/>
        </w:numPr>
      </w:pPr>
      <w:hyperlink r:id="rId9" w:history="1">
        <w:r w:rsidR="0037648C">
          <w:rPr>
            <w:rStyle w:val="Hyperlink"/>
          </w:rPr>
          <w:t>https://scikit-learn.org/stable/auto_examples/ensemble/plot_forest_importances.html</w:t>
        </w:r>
      </w:hyperlink>
    </w:p>
    <w:p w14:paraId="407ACDC0" w14:textId="77777777" w:rsidR="0037648C" w:rsidRDefault="0037648C" w:rsidP="0037648C">
      <w:pPr>
        <w:pStyle w:val="CommentText"/>
        <w:numPr>
          <w:ilvl w:val="0"/>
          <w:numId w:val="5"/>
        </w:numPr>
      </w:pPr>
      <w:proofErr w:type="spellStart"/>
      <w:r>
        <w:t>Paper</w:t>
      </w:r>
      <w:proofErr w:type="spellEnd"/>
      <w:r>
        <w:t xml:space="preserve">: </w:t>
      </w:r>
      <w:hyperlink r:id="rId10" w:history="1">
        <w:r>
          <w:rPr>
            <w:rStyle w:val="Hyperlink"/>
          </w:rPr>
          <w:t>https://link.springer.com/content/pdf/10.1023/A:1010933404324.pdf</w:t>
        </w:r>
      </w:hyperlink>
    </w:p>
    <w:p w14:paraId="2AB68BBF" w14:textId="07499746" w:rsidR="00862F4E" w:rsidRDefault="00615646" w:rsidP="0037648C">
      <w:pPr>
        <w:pStyle w:val="CommentText"/>
        <w:numPr>
          <w:ilvl w:val="0"/>
          <w:numId w:val="5"/>
        </w:numPr>
      </w:pPr>
      <w:hyperlink r:id="rId11" w:anchor="sphx-glr-auto-examples-inspection-plot-permutation-importance-py" w:history="1">
        <w:r w:rsidR="00862F4E">
          <w:rPr>
            <w:rStyle w:val="Hyperlink"/>
          </w:rPr>
          <w:t>https://scikit-learn.org/stable/auto_examples/inspection/plot_permutation_importance.html#sphx-glr-auto-examples-inspection-plot-permutation-importance-py</w:t>
        </w:r>
      </w:hyperlink>
    </w:p>
  </w:comment>
  <w:comment w:id="7" w:author="De Sousa, Bryan" w:date="2020-05-20T01:16:00Z" w:initials="DSB">
    <w:p w14:paraId="4C1FC039" w14:textId="77777777" w:rsidR="00DE6EDA" w:rsidRDefault="00DE6EDA">
      <w:pPr>
        <w:pStyle w:val="CommentText"/>
      </w:pPr>
      <w:r>
        <w:rPr>
          <w:rStyle w:val="CommentReference"/>
        </w:rPr>
        <w:annotationRef/>
      </w:r>
      <w:hyperlink r:id="rId12" w:history="1">
        <w:r>
          <w:rPr>
            <w:rStyle w:val="Hyperlink"/>
          </w:rPr>
          <w:t>https://www.cienciadedatos.net/</w:t>
        </w:r>
      </w:hyperlink>
    </w:p>
    <w:p w14:paraId="16F9632D" w14:textId="77777777" w:rsidR="00DE6EDA" w:rsidRDefault="00DE6EDA">
      <w:pPr>
        <w:pStyle w:val="CommentText"/>
      </w:pPr>
    </w:p>
    <w:p w14:paraId="631C59A6" w14:textId="698FB4E9" w:rsidR="00DE6EDA" w:rsidRDefault="00DE6EDA">
      <w:pPr>
        <w:pStyle w:val="CommentText"/>
      </w:pPr>
      <w:r>
        <w:t xml:space="preserve">Cita: </w:t>
      </w:r>
      <w:hyperlink r:id="rId13" w:history="1">
        <w:r>
          <w:rPr>
            <w:rStyle w:val="Hyperlink"/>
          </w:rPr>
          <w:t>https://www.cienciadedatos.net/documentos/py03_seleccion_predictores_ga</w:t>
        </w:r>
      </w:hyperlink>
    </w:p>
  </w:comment>
  <w:comment w:id="8" w:author="De Sousa, Bryan" w:date="2020-05-20T10:00:00Z" w:initials="DSB">
    <w:p w14:paraId="3DF604AE" w14:textId="04B518EC" w:rsidR="00991441" w:rsidRDefault="00991441">
      <w:pPr>
        <w:pStyle w:val="CommentText"/>
      </w:pPr>
      <w:r>
        <w:rPr>
          <w:rStyle w:val="CommentReference"/>
        </w:rPr>
        <w:annotationRef/>
      </w:r>
      <w:r>
        <w:t>No se cual es la mejor forma de decir esto</w:t>
      </w:r>
    </w:p>
  </w:comment>
  <w:comment w:id="9" w:author="De Sousa, Bryan" w:date="2020-05-20T11:05:00Z" w:initials="DSB">
    <w:p w14:paraId="1CC8B055" w14:textId="77777777" w:rsidR="001D56F6" w:rsidRDefault="001D56F6" w:rsidP="001D56F6">
      <w:pPr>
        <w:pStyle w:val="CommentText"/>
      </w:pPr>
      <w:r>
        <w:rPr>
          <w:rStyle w:val="CommentReference"/>
        </w:rPr>
        <w:annotationRef/>
      </w:r>
      <w:hyperlink r:id="rId14" w:history="1">
        <w:r>
          <w:rPr>
            <w:rStyle w:val="Hyperlink"/>
          </w:rPr>
          <w:t>https://www.oreilly.com/library/view/machine-learning-algorithms/9781785889622/6b589fa2-0def-4a15-aebb-cef8d5ec5520.xhtml</w:t>
        </w:r>
      </w:hyperlink>
    </w:p>
  </w:comment>
  <w:comment w:id="10" w:author="De Sousa, Bryan" w:date="2020-05-20T10:41:00Z" w:initials="DSB">
    <w:p w14:paraId="56FB09B5" w14:textId="5B8C0FD8" w:rsidR="0050494C" w:rsidRDefault="0050494C">
      <w:pPr>
        <w:pStyle w:val="CommentText"/>
      </w:pPr>
      <w:r>
        <w:rPr>
          <w:rStyle w:val="CommentReference"/>
        </w:rPr>
        <w:annotationRef/>
      </w:r>
      <w:hyperlink r:id="rId15" w:history="1">
        <w:r>
          <w:rPr>
            <w:rStyle w:val="Hyperlink"/>
          </w:rPr>
          <w:t>https://scikit-learn.org/stable/modules/generated/sklearn.ensemble.RandomForestClassifier.html</w:t>
        </w:r>
      </w:hyperlink>
    </w:p>
  </w:comment>
  <w:comment w:id="11" w:author="De Sousa, Bryan" w:date="2020-05-20T11:03:00Z" w:initials="DSB">
    <w:p w14:paraId="37952172" w14:textId="77777777" w:rsidR="001D56F6" w:rsidRDefault="001D56F6">
      <w:pPr>
        <w:pStyle w:val="CommentText"/>
      </w:pPr>
      <w:r>
        <w:rPr>
          <w:rStyle w:val="CommentReference"/>
        </w:rPr>
        <w:annotationRef/>
      </w:r>
      <w:hyperlink r:id="rId16" w:history="1">
        <w:r>
          <w:rPr>
            <w:rStyle w:val="Hyperlink"/>
          </w:rPr>
          <w:t>https://www.oreilly.com/library/view/machine-learning-algorithms/9781785889622/6b589fa2-0def-4a15-aebb-cef8d5ec5520.xhtml</w:t>
        </w:r>
      </w:hyperlink>
    </w:p>
    <w:p w14:paraId="41C7B817" w14:textId="77777777" w:rsidR="001D56F6" w:rsidRDefault="001D56F6">
      <w:pPr>
        <w:pStyle w:val="CommentText"/>
      </w:pPr>
    </w:p>
    <w:p w14:paraId="64C6DD97" w14:textId="3A882D45" w:rsidR="001D56F6" w:rsidRDefault="001D56F6">
      <w:pPr>
        <w:pStyle w:val="CommentText"/>
      </w:pPr>
      <w:r>
        <w:t xml:space="preserve">Libro de </w:t>
      </w:r>
      <w:proofErr w:type="spellStart"/>
      <w:r>
        <w:t>O´relly</w:t>
      </w:r>
      <w:proofErr w:type="spellEnd"/>
      <w:r>
        <w:t xml:space="preserve"> de Machine </w:t>
      </w:r>
      <w:proofErr w:type="spellStart"/>
      <w:r>
        <w:t>Learning</w:t>
      </w:r>
      <w:proofErr w:type="spellEnd"/>
      <w:r>
        <w:t xml:space="preserve"> recomendado en el </w:t>
      </w:r>
      <w:proofErr w:type="gramStart"/>
      <w:r>
        <w:t>Master</w:t>
      </w:r>
      <w:proofErr w:type="gramEnd"/>
    </w:p>
  </w:comment>
  <w:comment w:id="13" w:author="De Sousa, Bryan" w:date="2020-05-20T11:39:00Z" w:initials="DSB">
    <w:p w14:paraId="71DF8542" w14:textId="41AFAEB2" w:rsidR="00393312" w:rsidRDefault="00393312">
      <w:pPr>
        <w:pStyle w:val="CommentText"/>
      </w:pPr>
      <w:r>
        <w:rPr>
          <w:rStyle w:val="CommentReference"/>
        </w:rPr>
        <w:annotationRef/>
      </w:r>
      <w:hyperlink r:id="rId17" w:anchor="sphx-glr-auto-examples-inspection-plot-permutation-importance-py" w:history="1">
        <w:r>
          <w:rPr>
            <w:rStyle w:val="Hyperlink"/>
          </w:rPr>
          <w:t>https://scikit-learn.org/stable/auto_examples/inspection/plot_permutation_importance.html#sphx-glr-auto-examples-inspection-plot-permutation-importance-py</w:t>
        </w:r>
      </w:hyperlink>
    </w:p>
  </w:comment>
  <w:comment w:id="12" w:author="De Sousa, Bryan" w:date="2020-05-20T11:18:00Z" w:initials="DSB">
    <w:p w14:paraId="3BAAA66C" w14:textId="64787C7D" w:rsidR="00F96525" w:rsidRDefault="00F96525">
      <w:pPr>
        <w:pStyle w:val="CommentText"/>
      </w:pPr>
      <w:r>
        <w:rPr>
          <w:rStyle w:val="CommentReference"/>
        </w:rPr>
        <w:annotationRef/>
      </w:r>
      <w:hyperlink r:id="rId18" w:history="1">
        <w:r>
          <w:rPr>
            <w:rStyle w:val="Hyperlink"/>
          </w:rPr>
          <w:t>https://scikit-learn.org/stable/modules/generated/sklearn.ensemble.RandomForestClassifier.html</w:t>
        </w:r>
      </w:hyperlink>
    </w:p>
  </w:comment>
  <w:comment w:id="14" w:author="De Sousa, Bryan" w:date="2020-05-20T11:53:00Z" w:initials="DSB">
    <w:p w14:paraId="57688B97" w14:textId="17E52358" w:rsidR="009E6958" w:rsidRDefault="009E6958">
      <w:pPr>
        <w:pStyle w:val="CommentText"/>
      </w:pPr>
      <w:r>
        <w:rPr>
          <w:rStyle w:val="CommentReference"/>
        </w:rPr>
        <w:annotationRef/>
      </w:r>
      <w:hyperlink r:id="rId19" w:anchor="rd9e56ef97513-bre" w:history="1">
        <w:r>
          <w:rPr>
            <w:rStyle w:val="Hyperlink"/>
          </w:rPr>
          <w:t>https://scikit-learn.org/stable/modules/generated/sklearn.inspection.permutation_importance.html#rd9e56ef97513-bre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0AD09A" w15:done="0"/>
  <w15:commentEx w15:paraId="6F70479E" w15:done="0"/>
  <w15:commentEx w15:paraId="41785F93" w15:done="0"/>
  <w15:commentEx w15:paraId="2432EF49" w15:done="0"/>
  <w15:commentEx w15:paraId="3E0B1EE7" w15:done="0"/>
  <w15:commentEx w15:paraId="73C07A7B" w15:done="0"/>
  <w15:commentEx w15:paraId="2AB68BBF" w15:done="0"/>
  <w15:commentEx w15:paraId="631C59A6" w15:done="0"/>
  <w15:commentEx w15:paraId="3DF604AE" w15:done="0"/>
  <w15:commentEx w15:paraId="1CC8B055" w15:done="0"/>
  <w15:commentEx w15:paraId="56FB09B5" w15:done="0"/>
  <w15:commentEx w15:paraId="64C6DD97" w15:done="0"/>
  <w15:commentEx w15:paraId="71DF8542" w15:done="0"/>
  <w15:commentEx w15:paraId="3BAAA66C" w15:done="0"/>
  <w15:commentEx w15:paraId="57688B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0AD09A" w16cid:durableId="226EF0EA"/>
  <w16cid:commentId w16cid:paraId="6F70479E" w16cid:durableId="226DB5D8"/>
  <w16cid:commentId w16cid:paraId="41785F93" w16cid:durableId="226DBA1E"/>
  <w16cid:commentId w16cid:paraId="2432EF49" w16cid:durableId="226E7541"/>
  <w16cid:commentId w16cid:paraId="3E0B1EE7" w16cid:durableId="226EDCC7"/>
  <w16cid:commentId w16cid:paraId="73C07A7B" w16cid:durableId="226ED8B7"/>
  <w16cid:commentId w16cid:paraId="2AB68BBF" w16cid:durableId="226EF056"/>
  <w16cid:commentId w16cid:paraId="631C59A6" w16cid:durableId="226F0383"/>
  <w16cid:commentId w16cid:paraId="3DF604AE" w16cid:durableId="226F7E3D"/>
  <w16cid:commentId w16cid:paraId="1CC8B055" w16cid:durableId="226F8D60"/>
  <w16cid:commentId w16cid:paraId="56FB09B5" w16cid:durableId="226F87E1"/>
  <w16cid:commentId w16cid:paraId="64C6DD97" w16cid:durableId="226F8CE4"/>
  <w16cid:commentId w16cid:paraId="71DF8542" w16cid:durableId="226F9589"/>
  <w16cid:commentId w16cid:paraId="3BAAA66C" w16cid:durableId="226F907E"/>
  <w16cid:commentId w16cid:paraId="57688B97" w16cid:durableId="226F98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5564B" w14:textId="77777777" w:rsidR="00615646" w:rsidRDefault="00615646" w:rsidP="00BA6D51">
      <w:pPr>
        <w:spacing w:after="0" w:line="240" w:lineRule="auto"/>
      </w:pPr>
      <w:r>
        <w:separator/>
      </w:r>
    </w:p>
  </w:endnote>
  <w:endnote w:type="continuationSeparator" w:id="0">
    <w:p w14:paraId="5492E7E7" w14:textId="77777777" w:rsidR="00615646" w:rsidRDefault="00615646" w:rsidP="00BA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Cn">
    <w:panose1 w:val="020B050603050203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62D8" w14:textId="77777777" w:rsidR="00615646" w:rsidRDefault="00615646" w:rsidP="00BA6D51">
      <w:pPr>
        <w:spacing w:after="0" w:line="240" w:lineRule="auto"/>
      </w:pPr>
      <w:r>
        <w:separator/>
      </w:r>
    </w:p>
  </w:footnote>
  <w:footnote w:type="continuationSeparator" w:id="0">
    <w:p w14:paraId="0403BF74" w14:textId="77777777" w:rsidR="00615646" w:rsidRDefault="00615646" w:rsidP="00BA6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B5A6A"/>
    <w:multiLevelType w:val="multilevel"/>
    <w:tmpl w:val="B11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66A04"/>
    <w:multiLevelType w:val="hybridMultilevel"/>
    <w:tmpl w:val="0F28C3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AB72A0"/>
    <w:multiLevelType w:val="hybridMultilevel"/>
    <w:tmpl w:val="E7486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CC3622"/>
    <w:multiLevelType w:val="hybridMultilevel"/>
    <w:tmpl w:val="0F28C3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4D1845"/>
    <w:multiLevelType w:val="hybridMultilevel"/>
    <w:tmpl w:val="12ACD7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 Sousa, Bryan">
    <w15:presenceInfo w15:providerId="AD" w15:userId="S::bryan.de.sousa@accenture.com::77d8e34b-fd3c-4615-baac-d1beca11c5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FC"/>
    <w:rsid w:val="000506E3"/>
    <w:rsid w:val="0005615D"/>
    <w:rsid w:val="0007637F"/>
    <w:rsid w:val="00097E37"/>
    <w:rsid w:val="000C41A3"/>
    <w:rsid w:val="000E4EA9"/>
    <w:rsid w:val="00124AEF"/>
    <w:rsid w:val="001B2A7D"/>
    <w:rsid w:val="001D56F6"/>
    <w:rsid w:val="002205D4"/>
    <w:rsid w:val="002C469F"/>
    <w:rsid w:val="003102D5"/>
    <w:rsid w:val="0037648C"/>
    <w:rsid w:val="00393312"/>
    <w:rsid w:val="003B0ED6"/>
    <w:rsid w:val="003C54D8"/>
    <w:rsid w:val="00492395"/>
    <w:rsid w:val="0050494C"/>
    <w:rsid w:val="005353BC"/>
    <w:rsid w:val="005A50D9"/>
    <w:rsid w:val="005B77CF"/>
    <w:rsid w:val="005D04B2"/>
    <w:rsid w:val="005D420E"/>
    <w:rsid w:val="005E0920"/>
    <w:rsid w:val="005F4087"/>
    <w:rsid w:val="00615646"/>
    <w:rsid w:val="00695568"/>
    <w:rsid w:val="006D0D2E"/>
    <w:rsid w:val="00713122"/>
    <w:rsid w:val="00725315"/>
    <w:rsid w:val="00777DD6"/>
    <w:rsid w:val="007F5C9B"/>
    <w:rsid w:val="00862F4E"/>
    <w:rsid w:val="00867F2E"/>
    <w:rsid w:val="008B438A"/>
    <w:rsid w:val="008B7DDC"/>
    <w:rsid w:val="008D6F15"/>
    <w:rsid w:val="008F216A"/>
    <w:rsid w:val="0090406E"/>
    <w:rsid w:val="009047DA"/>
    <w:rsid w:val="00912009"/>
    <w:rsid w:val="00982083"/>
    <w:rsid w:val="00991441"/>
    <w:rsid w:val="009E6958"/>
    <w:rsid w:val="00AF005D"/>
    <w:rsid w:val="00B02E2F"/>
    <w:rsid w:val="00B07FDF"/>
    <w:rsid w:val="00BA6D51"/>
    <w:rsid w:val="00BB57C0"/>
    <w:rsid w:val="00BF682A"/>
    <w:rsid w:val="00C134D9"/>
    <w:rsid w:val="00CA4004"/>
    <w:rsid w:val="00CA5346"/>
    <w:rsid w:val="00D507A4"/>
    <w:rsid w:val="00D865D7"/>
    <w:rsid w:val="00D97D81"/>
    <w:rsid w:val="00DA1213"/>
    <w:rsid w:val="00DB158F"/>
    <w:rsid w:val="00DE1A1F"/>
    <w:rsid w:val="00DE6EDA"/>
    <w:rsid w:val="00E554C5"/>
    <w:rsid w:val="00E736B4"/>
    <w:rsid w:val="00E750D9"/>
    <w:rsid w:val="00E848F3"/>
    <w:rsid w:val="00EA3F2A"/>
    <w:rsid w:val="00F2128B"/>
    <w:rsid w:val="00F80AFC"/>
    <w:rsid w:val="00F96525"/>
    <w:rsid w:val="00FB6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35591"/>
  <w15:chartTrackingRefBased/>
  <w15:docId w15:val="{E22534FC-7AC8-4E78-B8E4-5D0431DA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1A1F"/>
    <w:rPr>
      <w:rFonts w:ascii="HelveticaNeueLT Std Cn" w:hAnsi="HelveticaNeueLT Std C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AFC"/>
    <w:pPr>
      <w:spacing w:before="100" w:beforeAutospacing="1" w:after="100" w:afterAutospacing="1" w:line="240" w:lineRule="auto"/>
    </w:pPr>
    <w:rPr>
      <w:rFonts w:ascii="Times New Roman" w:eastAsia="Times New Roman" w:hAnsi="Times New Roman" w:cs="Times New Roman"/>
      <w:szCs w:val="24"/>
      <w:lang w:eastAsia="es-ES"/>
    </w:rPr>
  </w:style>
  <w:style w:type="character" w:styleId="CommentReference">
    <w:name w:val="annotation reference"/>
    <w:basedOn w:val="DefaultParagraphFont"/>
    <w:uiPriority w:val="99"/>
    <w:semiHidden/>
    <w:unhideWhenUsed/>
    <w:rsid w:val="00F2128B"/>
    <w:rPr>
      <w:sz w:val="16"/>
      <w:szCs w:val="16"/>
    </w:rPr>
  </w:style>
  <w:style w:type="paragraph" w:styleId="CommentText">
    <w:name w:val="annotation text"/>
    <w:basedOn w:val="Normal"/>
    <w:link w:val="CommentTextChar"/>
    <w:uiPriority w:val="99"/>
    <w:unhideWhenUsed/>
    <w:rsid w:val="00F2128B"/>
    <w:pPr>
      <w:spacing w:line="240" w:lineRule="auto"/>
    </w:pPr>
    <w:rPr>
      <w:sz w:val="20"/>
      <w:szCs w:val="20"/>
    </w:rPr>
  </w:style>
  <w:style w:type="character" w:customStyle="1" w:styleId="CommentTextChar">
    <w:name w:val="Comment Text Char"/>
    <w:basedOn w:val="DefaultParagraphFont"/>
    <w:link w:val="CommentText"/>
    <w:uiPriority w:val="99"/>
    <w:rsid w:val="00F2128B"/>
    <w:rPr>
      <w:sz w:val="20"/>
      <w:szCs w:val="20"/>
    </w:rPr>
  </w:style>
  <w:style w:type="paragraph" w:styleId="CommentSubject">
    <w:name w:val="annotation subject"/>
    <w:basedOn w:val="CommentText"/>
    <w:next w:val="CommentText"/>
    <w:link w:val="CommentSubjectChar"/>
    <w:uiPriority w:val="99"/>
    <w:semiHidden/>
    <w:unhideWhenUsed/>
    <w:rsid w:val="00F2128B"/>
    <w:rPr>
      <w:b/>
      <w:bCs/>
    </w:rPr>
  </w:style>
  <w:style w:type="character" w:customStyle="1" w:styleId="CommentSubjectChar">
    <w:name w:val="Comment Subject Char"/>
    <w:basedOn w:val="CommentTextChar"/>
    <w:link w:val="CommentSubject"/>
    <w:uiPriority w:val="99"/>
    <w:semiHidden/>
    <w:rsid w:val="00F2128B"/>
    <w:rPr>
      <w:b/>
      <w:bCs/>
      <w:sz w:val="20"/>
      <w:szCs w:val="20"/>
    </w:rPr>
  </w:style>
  <w:style w:type="paragraph" w:styleId="BalloonText">
    <w:name w:val="Balloon Text"/>
    <w:basedOn w:val="Normal"/>
    <w:link w:val="BalloonTextChar"/>
    <w:uiPriority w:val="99"/>
    <w:semiHidden/>
    <w:unhideWhenUsed/>
    <w:rsid w:val="00F21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28B"/>
    <w:rPr>
      <w:rFonts w:ascii="Segoe UI" w:hAnsi="Segoe UI" w:cs="Segoe UI"/>
      <w:sz w:val="18"/>
      <w:szCs w:val="18"/>
    </w:rPr>
  </w:style>
  <w:style w:type="character" w:styleId="Hyperlink">
    <w:name w:val="Hyperlink"/>
    <w:basedOn w:val="DefaultParagraphFont"/>
    <w:uiPriority w:val="99"/>
    <w:semiHidden/>
    <w:unhideWhenUsed/>
    <w:rsid w:val="00F2128B"/>
    <w:rPr>
      <w:color w:val="0000FF"/>
      <w:u w:val="single"/>
    </w:rPr>
  </w:style>
  <w:style w:type="paragraph" w:styleId="ListParagraph">
    <w:name w:val="List Paragraph"/>
    <w:basedOn w:val="Normal"/>
    <w:uiPriority w:val="34"/>
    <w:qFormat/>
    <w:rsid w:val="00FB625A"/>
    <w:pPr>
      <w:ind w:left="720"/>
      <w:contextualSpacing/>
    </w:pPr>
  </w:style>
  <w:style w:type="table" w:styleId="TableGrid">
    <w:name w:val="Table Grid"/>
    <w:basedOn w:val="TableNormal"/>
    <w:uiPriority w:val="39"/>
    <w:rsid w:val="00713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7E37"/>
    <w:rPr>
      <w:b/>
      <w:bCs/>
    </w:rPr>
  </w:style>
  <w:style w:type="paragraph" w:styleId="HTMLPreformatted">
    <w:name w:val="HTML Preformatted"/>
    <w:basedOn w:val="Normal"/>
    <w:link w:val="HTMLPreformattedChar"/>
    <w:uiPriority w:val="99"/>
    <w:semiHidden/>
    <w:unhideWhenUsed/>
    <w:rsid w:val="005B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B77CF"/>
    <w:rPr>
      <w:rFonts w:ascii="Courier New" w:eastAsia="Times New Roman" w:hAnsi="Courier New" w:cs="Courier New"/>
      <w:sz w:val="20"/>
      <w:szCs w:val="20"/>
      <w:lang w:eastAsia="es-ES"/>
    </w:rPr>
  </w:style>
  <w:style w:type="character" w:styleId="FollowedHyperlink">
    <w:name w:val="FollowedHyperlink"/>
    <w:basedOn w:val="DefaultParagraphFont"/>
    <w:uiPriority w:val="99"/>
    <w:semiHidden/>
    <w:unhideWhenUsed/>
    <w:rsid w:val="00BF6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215">
      <w:bodyDiv w:val="1"/>
      <w:marLeft w:val="0"/>
      <w:marRight w:val="0"/>
      <w:marTop w:val="0"/>
      <w:marBottom w:val="0"/>
      <w:divBdr>
        <w:top w:val="none" w:sz="0" w:space="0" w:color="auto"/>
        <w:left w:val="none" w:sz="0" w:space="0" w:color="auto"/>
        <w:bottom w:val="none" w:sz="0" w:space="0" w:color="auto"/>
        <w:right w:val="none" w:sz="0" w:space="0" w:color="auto"/>
      </w:divBdr>
    </w:div>
    <w:div w:id="121654080">
      <w:bodyDiv w:val="1"/>
      <w:marLeft w:val="0"/>
      <w:marRight w:val="0"/>
      <w:marTop w:val="0"/>
      <w:marBottom w:val="0"/>
      <w:divBdr>
        <w:top w:val="none" w:sz="0" w:space="0" w:color="auto"/>
        <w:left w:val="none" w:sz="0" w:space="0" w:color="auto"/>
        <w:bottom w:val="none" w:sz="0" w:space="0" w:color="auto"/>
        <w:right w:val="none" w:sz="0" w:space="0" w:color="auto"/>
      </w:divBdr>
    </w:div>
    <w:div w:id="167137554">
      <w:bodyDiv w:val="1"/>
      <w:marLeft w:val="0"/>
      <w:marRight w:val="0"/>
      <w:marTop w:val="0"/>
      <w:marBottom w:val="0"/>
      <w:divBdr>
        <w:top w:val="none" w:sz="0" w:space="0" w:color="auto"/>
        <w:left w:val="none" w:sz="0" w:space="0" w:color="auto"/>
        <w:bottom w:val="none" w:sz="0" w:space="0" w:color="auto"/>
        <w:right w:val="none" w:sz="0" w:space="0" w:color="auto"/>
      </w:divBdr>
    </w:div>
    <w:div w:id="397478729">
      <w:bodyDiv w:val="1"/>
      <w:marLeft w:val="0"/>
      <w:marRight w:val="0"/>
      <w:marTop w:val="0"/>
      <w:marBottom w:val="0"/>
      <w:divBdr>
        <w:top w:val="none" w:sz="0" w:space="0" w:color="auto"/>
        <w:left w:val="none" w:sz="0" w:space="0" w:color="auto"/>
        <w:bottom w:val="none" w:sz="0" w:space="0" w:color="auto"/>
        <w:right w:val="none" w:sz="0" w:space="0" w:color="auto"/>
      </w:divBdr>
    </w:div>
    <w:div w:id="475495716">
      <w:bodyDiv w:val="1"/>
      <w:marLeft w:val="0"/>
      <w:marRight w:val="0"/>
      <w:marTop w:val="0"/>
      <w:marBottom w:val="0"/>
      <w:divBdr>
        <w:top w:val="none" w:sz="0" w:space="0" w:color="auto"/>
        <w:left w:val="none" w:sz="0" w:space="0" w:color="auto"/>
        <w:bottom w:val="none" w:sz="0" w:space="0" w:color="auto"/>
        <w:right w:val="none" w:sz="0" w:space="0" w:color="auto"/>
      </w:divBdr>
    </w:div>
    <w:div w:id="483855046">
      <w:bodyDiv w:val="1"/>
      <w:marLeft w:val="0"/>
      <w:marRight w:val="0"/>
      <w:marTop w:val="0"/>
      <w:marBottom w:val="0"/>
      <w:divBdr>
        <w:top w:val="none" w:sz="0" w:space="0" w:color="auto"/>
        <w:left w:val="none" w:sz="0" w:space="0" w:color="auto"/>
        <w:bottom w:val="none" w:sz="0" w:space="0" w:color="auto"/>
        <w:right w:val="none" w:sz="0" w:space="0" w:color="auto"/>
      </w:divBdr>
    </w:div>
    <w:div w:id="726685045">
      <w:bodyDiv w:val="1"/>
      <w:marLeft w:val="0"/>
      <w:marRight w:val="0"/>
      <w:marTop w:val="0"/>
      <w:marBottom w:val="0"/>
      <w:divBdr>
        <w:top w:val="none" w:sz="0" w:space="0" w:color="auto"/>
        <w:left w:val="none" w:sz="0" w:space="0" w:color="auto"/>
        <w:bottom w:val="none" w:sz="0" w:space="0" w:color="auto"/>
        <w:right w:val="none" w:sz="0" w:space="0" w:color="auto"/>
      </w:divBdr>
    </w:div>
    <w:div w:id="884751213">
      <w:bodyDiv w:val="1"/>
      <w:marLeft w:val="0"/>
      <w:marRight w:val="0"/>
      <w:marTop w:val="0"/>
      <w:marBottom w:val="0"/>
      <w:divBdr>
        <w:top w:val="none" w:sz="0" w:space="0" w:color="auto"/>
        <w:left w:val="none" w:sz="0" w:space="0" w:color="auto"/>
        <w:bottom w:val="none" w:sz="0" w:space="0" w:color="auto"/>
        <w:right w:val="none" w:sz="0" w:space="0" w:color="auto"/>
      </w:divBdr>
    </w:div>
    <w:div w:id="932514255">
      <w:bodyDiv w:val="1"/>
      <w:marLeft w:val="0"/>
      <w:marRight w:val="0"/>
      <w:marTop w:val="0"/>
      <w:marBottom w:val="0"/>
      <w:divBdr>
        <w:top w:val="none" w:sz="0" w:space="0" w:color="auto"/>
        <w:left w:val="none" w:sz="0" w:space="0" w:color="auto"/>
        <w:bottom w:val="none" w:sz="0" w:space="0" w:color="auto"/>
        <w:right w:val="none" w:sz="0" w:space="0" w:color="auto"/>
      </w:divBdr>
    </w:div>
    <w:div w:id="961572755">
      <w:bodyDiv w:val="1"/>
      <w:marLeft w:val="0"/>
      <w:marRight w:val="0"/>
      <w:marTop w:val="0"/>
      <w:marBottom w:val="0"/>
      <w:divBdr>
        <w:top w:val="none" w:sz="0" w:space="0" w:color="auto"/>
        <w:left w:val="none" w:sz="0" w:space="0" w:color="auto"/>
        <w:bottom w:val="none" w:sz="0" w:space="0" w:color="auto"/>
        <w:right w:val="none" w:sz="0" w:space="0" w:color="auto"/>
      </w:divBdr>
    </w:div>
    <w:div w:id="983924154">
      <w:bodyDiv w:val="1"/>
      <w:marLeft w:val="0"/>
      <w:marRight w:val="0"/>
      <w:marTop w:val="0"/>
      <w:marBottom w:val="0"/>
      <w:divBdr>
        <w:top w:val="none" w:sz="0" w:space="0" w:color="auto"/>
        <w:left w:val="none" w:sz="0" w:space="0" w:color="auto"/>
        <w:bottom w:val="none" w:sz="0" w:space="0" w:color="auto"/>
        <w:right w:val="none" w:sz="0" w:space="0" w:color="auto"/>
      </w:divBdr>
    </w:div>
    <w:div w:id="1078482369">
      <w:bodyDiv w:val="1"/>
      <w:marLeft w:val="0"/>
      <w:marRight w:val="0"/>
      <w:marTop w:val="0"/>
      <w:marBottom w:val="0"/>
      <w:divBdr>
        <w:top w:val="none" w:sz="0" w:space="0" w:color="auto"/>
        <w:left w:val="none" w:sz="0" w:space="0" w:color="auto"/>
        <w:bottom w:val="none" w:sz="0" w:space="0" w:color="auto"/>
        <w:right w:val="none" w:sz="0" w:space="0" w:color="auto"/>
      </w:divBdr>
    </w:div>
    <w:div w:id="1398743020">
      <w:bodyDiv w:val="1"/>
      <w:marLeft w:val="0"/>
      <w:marRight w:val="0"/>
      <w:marTop w:val="0"/>
      <w:marBottom w:val="0"/>
      <w:divBdr>
        <w:top w:val="none" w:sz="0" w:space="0" w:color="auto"/>
        <w:left w:val="none" w:sz="0" w:space="0" w:color="auto"/>
        <w:bottom w:val="none" w:sz="0" w:space="0" w:color="auto"/>
        <w:right w:val="none" w:sz="0" w:space="0" w:color="auto"/>
      </w:divBdr>
    </w:div>
    <w:div w:id="1544290386">
      <w:bodyDiv w:val="1"/>
      <w:marLeft w:val="0"/>
      <w:marRight w:val="0"/>
      <w:marTop w:val="0"/>
      <w:marBottom w:val="0"/>
      <w:divBdr>
        <w:top w:val="none" w:sz="0" w:space="0" w:color="auto"/>
        <w:left w:val="none" w:sz="0" w:space="0" w:color="auto"/>
        <w:bottom w:val="none" w:sz="0" w:space="0" w:color="auto"/>
        <w:right w:val="none" w:sz="0" w:space="0" w:color="auto"/>
      </w:divBdr>
    </w:div>
    <w:div w:id="1652294241">
      <w:bodyDiv w:val="1"/>
      <w:marLeft w:val="0"/>
      <w:marRight w:val="0"/>
      <w:marTop w:val="0"/>
      <w:marBottom w:val="0"/>
      <w:divBdr>
        <w:top w:val="none" w:sz="0" w:space="0" w:color="auto"/>
        <w:left w:val="none" w:sz="0" w:space="0" w:color="auto"/>
        <w:bottom w:val="none" w:sz="0" w:space="0" w:color="auto"/>
        <w:right w:val="none" w:sz="0" w:space="0" w:color="auto"/>
      </w:divBdr>
    </w:div>
    <w:div w:id="1696730436">
      <w:bodyDiv w:val="1"/>
      <w:marLeft w:val="0"/>
      <w:marRight w:val="0"/>
      <w:marTop w:val="0"/>
      <w:marBottom w:val="0"/>
      <w:divBdr>
        <w:top w:val="none" w:sz="0" w:space="0" w:color="auto"/>
        <w:left w:val="none" w:sz="0" w:space="0" w:color="auto"/>
        <w:bottom w:val="none" w:sz="0" w:space="0" w:color="auto"/>
        <w:right w:val="none" w:sz="0" w:space="0" w:color="auto"/>
      </w:divBdr>
    </w:div>
    <w:div w:id="19586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ikit-learn.org/stable/modules/generated/sklearn.inspection.permutation_importance.html" TargetMode="External"/><Relationship Id="rId13" Type="http://schemas.openxmlformats.org/officeDocument/2006/relationships/hyperlink" Target="https://www.cienciadedatos.net/documentos/py03_seleccion_predictores_ga" TargetMode="External"/><Relationship Id="rId18" Type="http://schemas.openxmlformats.org/officeDocument/2006/relationships/hyperlink" Target="https://scikit-learn.org/stable/modules/generated/sklearn.ensemble.RandomForestClassifier.html" TargetMode="External"/><Relationship Id="rId3" Type="http://schemas.openxmlformats.org/officeDocument/2006/relationships/hyperlink" Target="https://machinelearningmastery.com/information-gain-and-mutual-information/" TargetMode="External"/><Relationship Id="rId7" Type="http://schemas.openxmlformats.org/officeDocument/2006/relationships/hyperlink" Target="https://people.cs.umass.edu/~elm/Teaching/Docs/mutInf.pdf" TargetMode="External"/><Relationship Id="rId12" Type="http://schemas.openxmlformats.org/officeDocument/2006/relationships/hyperlink" Target="https://www.cienciadedatos.net/" TargetMode="External"/><Relationship Id="rId17" Type="http://schemas.openxmlformats.org/officeDocument/2006/relationships/hyperlink" Target="https://scikit-learn.org/stable/auto_examples/inspection/plot_permutation_importance.html" TargetMode="External"/><Relationship Id="rId2" Type="http://schemas.openxmlformats.org/officeDocument/2006/relationships/hyperlink" Target="https://people.cs.umass.edu/~elm/Teaching/Docs/mutInf.pdf" TargetMode="External"/><Relationship Id="rId16" Type="http://schemas.openxmlformats.org/officeDocument/2006/relationships/hyperlink" Target="https://www.oreilly.com/library/view/machine-learning-algorithms/9781785889622/6b589fa2-0def-4a15-aebb-cef8d5ec5520.xhtml" TargetMode="External"/><Relationship Id="rId1" Type="http://schemas.openxmlformats.org/officeDocument/2006/relationships/hyperlink" Target="https://machinelearningmastery.com/data-leakage-machine-learning/" TargetMode="External"/><Relationship Id="rId6" Type="http://schemas.openxmlformats.org/officeDocument/2006/relationships/hyperlink" Target="http://jmlr.csail.mit.edu/papers/volume3/guyon03a/guyon03a.pdf" TargetMode="External"/><Relationship Id="rId11" Type="http://schemas.openxmlformats.org/officeDocument/2006/relationships/hyperlink" Target="https://scikit-learn.org/stable/auto_examples/inspection/plot_permutation_importance.html" TargetMode="External"/><Relationship Id="rId5" Type="http://schemas.openxmlformats.org/officeDocument/2006/relationships/hyperlink" Target="https://machinelearningmastery.com/chi-squared-test-for-machine-learning/" TargetMode="External"/><Relationship Id="rId15" Type="http://schemas.openxmlformats.org/officeDocument/2006/relationships/hyperlink" Target="https://scikit-learn.org/stable/modules/generated/sklearn.ensemble.RandomForestClassifier.html" TargetMode="External"/><Relationship Id="rId10" Type="http://schemas.openxmlformats.org/officeDocument/2006/relationships/hyperlink" Target="https://link.springer.com/content/pdf/10.1023/A:1010933404324.pdf" TargetMode="External"/><Relationship Id="rId19" Type="http://schemas.openxmlformats.org/officeDocument/2006/relationships/hyperlink" Target="https://scikit-learn.org/stable/modules/generated/sklearn.inspection.permutation_importance.html" TargetMode="External"/><Relationship Id="rId4" Type="http://schemas.openxmlformats.org/officeDocument/2006/relationships/hyperlink" Target="https://machinelearningmastery.com/an-introduction-to-feature-selection/" TargetMode="External"/><Relationship Id="rId9" Type="http://schemas.openxmlformats.org/officeDocument/2006/relationships/hyperlink" Target="https://scikit-learn.org/stable/auto_examples/ensemble/plot_forest_importances.html" TargetMode="External"/><Relationship Id="rId14" Type="http://schemas.openxmlformats.org/officeDocument/2006/relationships/hyperlink" Target="https://www.oreilly.com/library/view/machine-learning-algorithms/9781785889622/6b589fa2-0def-4a15-aebb-cef8d5ec5520.x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10</Pages>
  <Words>2326</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Sousa, Bryan</dc:creator>
  <cp:keywords/>
  <dc:description/>
  <cp:lastModifiedBy>Bryan De Sousa</cp:lastModifiedBy>
  <cp:revision>18</cp:revision>
  <dcterms:created xsi:type="dcterms:W3CDTF">2020-05-18T21:47:00Z</dcterms:created>
  <dcterms:modified xsi:type="dcterms:W3CDTF">2020-05-21T09:19:00Z</dcterms:modified>
</cp:coreProperties>
</file>