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F895" w14:textId="77777777" w:rsidR="001D67B6" w:rsidRDefault="001D67B6" w:rsidP="001D67B6">
      <w:pPr>
        <w:pStyle w:val="Default"/>
        <w:jc w:val="center"/>
      </w:pPr>
      <w:r>
        <w:object w:dxaOrig="5730" w:dyaOrig="1185" w14:anchorId="01D10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1pt;height:58.75pt" o:ole="">
            <v:imagedata r:id="rId7" o:title=""/>
          </v:shape>
          <o:OLEObject Type="Embed" ProgID="Paint.Picture" ShapeID="_x0000_i1025" DrawAspect="Content" ObjectID="_1697476476" r:id="rId8"/>
        </w:object>
      </w:r>
    </w:p>
    <w:p w14:paraId="72C24EE2" w14:textId="77777777" w:rsidR="001D67B6" w:rsidRDefault="001D67B6" w:rsidP="001D67B6">
      <w:pPr>
        <w:pStyle w:val="Default"/>
        <w:jc w:val="center"/>
      </w:pPr>
    </w:p>
    <w:p w14:paraId="23593462" w14:textId="77777777" w:rsidR="001D67B6" w:rsidRDefault="001D67B6" w:rsidP="001D67B6">
      <w:pPr>
        <w:pStyle w:val="Default"/>
        <w:jc w:val="center"/>
      </w:pPr>
    </w:p>
    <w:p w14:paraId="303B45E1" w14:textId="77777777" w:rsidR="001D67B6" w:rsidRDefault="001D67B6" w:rsidP="001D67B6">
      <w:pPr>
        <w:pStyle w:val="Default"/>
        <w:jc w:val="center"/>
        <w:rPr>
          <w:rFonts w:ascii="Times New Roman" w:hAnsi="Times New Roman" w:cs="Times New Roman"/>
          <w:sz w:val="36"/>
          <w:szCs w:val="36"/>
        </w:rPr>
      </w:pPr>
    </w:p>
    <w:p w14:paraId="6CF49E01"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Escuela de computación</w:t>
      </w:r>
    </w:p>
    <w:p w14:paraId="7F5E8153"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Curso: IC 2001 Estructura de datos</w:t>
      </w:r>
    </w:p>
    <w:p w14:paraId="67943BD2"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p>
    <w:p w14:paraId="3CC7CC11"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Profesor: Víctor Garro Abarca</w:t>
      </w:r>
    </w:p>
    <w:p w14:paraId="57EC8DC7"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Estudiantes:</w:t>
      </w:r>
    </w:p>
    <w:p w14:paraId="2907F0D3"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Bryan Daniel Barquero Barrantes</w:t>
      </w:r>
    </w:p>
    <w:p w14:paraId="30AE86DA"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José Andrés Quesada Artavia</w:t>
      </w:r>
    </w:p>
    <w:p w14:paraId="32781584"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p>
    <w:p w14:paraId="43DE24E5"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 xml:space="preserve">Proyecto 1A – </w:t>
      </w:r>
      <w:proofErr w:type="spellStart"/>
      <w:r w:rsidRPr="00D7556B">
        <w:rPr>
          <w:rFonts w:ascii="Times New Roman" w:hAnsi="Times New Roman" w:cs="Times New Roman"/>
          <w:sz w:val="32"/>
          <w:szCs w:val="32"/>
        </w:rPr>
        <w:t>Shotter</w:t>
      </w:r>
      <w:proofErr w:type="spellEnd"/>
      <w:r w:rsidRPr="00D7556B">
        <w:rPr>
          <w:rFonts w:ascii="Times New Roman" w:hAnsi="Times New Roman" w:cs="Times New Roman"/>
          <w:sz w:val="32"/>
          <w:szCs w:val="32"/>
        </w:rPr>
        <w:t xml:space="preserve"> Espacial</w:t>
      </w:r>
    </w:p>
    <w:p w14:paraId="235CD2E3" w14:textId="281AEB71" w:rsidR="001D67B6" w:rsidRDefault="001D67B6" w:rsidP="001D67B6">
      <w:pPr>
        <w:pStyle w:val="Default"/>
        <w:spacing w:before="240" w:after="240" w:line="360" w:lineRule="auto"/>
        <w:jc w:val="center"/>
        <w:rPr>
          <w:rFonts w:ascii="Times New Roman" w:hAnsi="Times New Roman" w:cs="Times New Roman"/>
          <w:sz w:val="32"/>
          <w:szCs w:val="32"/>
        </w:rPr>
      </w:pPr>
      <w:r w:rsidRPr="001D67B6">
        <w:rPr>
          <w:rFonts w:ascii="Times New Roman" w:hAnsi="Times New Roman" w:cs="Times New Roman"/>
          <w:sz w:val="32"/>
          <w:szCs w:val="32"/>
        </w:rPr>
        <w:t>Manual técnico</w:t>
      </w:r>
    </w:p>
    <w:p w14:paraId="2BC71456"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p>
    <w:p w14:paraId="3B1320A9" w14:textId="77777777" w:rsidR="001D67B6" w:rsidRPr="00D7556B" w:rsidRDefault="001D67B6" w:rsidP="001D67B6">
      <w:pPr>
        <w:pStyle w:val="Default"/>
        <w:spacing w:before="240" w:after="240" w:line="360" w:lineRule="auto"/>
        <w:jc w:val="center"/>
        <w:rPr>
          <w:rFonts w:ascii="Times New Roman" w:hAnsi="Times New Roman" w:cs="Times New Roman"/>
          <w:sz w:val="32"/>
          <w:szCs w:val="32"/>
        </w:rPr>
      </w:pPr>
      <w:r w:rsidRPr="00D7556B">
        <w:rPr>
          <w:rFonts w:ascii="Times New Roman" w:hAnsi="Times New Roman" w:cs="Times New Roman"/>
          <w:sz w:val="32"/>
          <w:szCs w:val="32"/>
        </w:rPr>
        <w:t>Segundo semestre 2021</w:t>
      </w:r>
    </w:p>
    <w:p w14:paraId="67D8D732" w14:textId="77777777" w:rsidR="001D67B6" w:rsidRPr="00D7556B" w:rsidRDefault="001D67B6" w:rsidP="001D67B6">
      <w:pPr>
        <w:spacing w:before="240" w:after="240" w:line="360" w:lineRule="auto"/>
        <w:jc w:val="center"/>
        <w:rPr>
          <w:rFonts w:ascii="Times New Roman" w:hAnsi="Times New Roman" w:cs="Times New Roman"/>
          <w:sz w:val="32"/>
          <w:szCs w:val="32"/>
        </w:rPr>
      </w:pPr>
      <w:r>
        <w:rPr>
          <w:rFonts w:ascii="Times New Roman" w:hAnsi="Times New Roman" w:cs="Times New Roman"/>
          <w:sz w:val="32"/>
          <w:szCs w:val="32"/>
        </w:rPr>
        <w:t>3</w:t>
      </w:r>
      <w:r w:rsidRPr="00D7556B">
        <w:rPr>
          <w:rFonts w:ascii="Times New Roman" w:hAnsi="Times New Roman" w:cs="Times New Roman"/>
          <w:sz w:val="32"/>
          <w:szCs w:val="32"/>
        </w:rPr>
        <w:t xml:space="preserve"> de </w:t>
      </w:r>
      <w:r>
        <w:rPr>
          <w:rFonts w:ascii="Times New Roman" w:hAnsi="Times New Roman" w:cs="Times New Roman"/>
          <w:sz w:val="32"/>
          <w:szCs w:val="32"/>
        </w:rPr>
        <w:t>noviembre</w:t>
      </w:r>
      <w:r w:rsidRPr="00D7556B">
        <w:rPr>
          <w:rFonts w:ascii="Times New Roman" w:hAnsi="Times New Roman" w:cs="Times New Roman"/>
          <w:sz w:val="32"/>
          <w:szCs w:val="32"/>
        </w:rPr>
        <w:t xml:space="preserve"> 2021</w:t>
      </w:r>
    </w:p>
    <w:p w14:paraId="6AE923D5" w14:textId="10BB0C22" w:rsidR="00341C17" w:rsidRDefault="00341C17" w:rsidP="001D67B6"/>
    <w:p w14:paraId="72CD26A0" w14:textId="434FC3C2" w:rsidR="00475BF3" w:rsidRDefault="00475BF3" w:rsidP="001D67B6"/>
    <w:p w14:paraId="6615B839" w14:textId="6A495F3C" w:rsidR="00475BF3" w:rsidRDefault="00475BF3" w:rsidP="001D67B6"/>
    <w:p w14:paraId="1BD77CA8" w14:textId="34D5F62C" w:rsidR="00475BF3" w:rsidRDefault="00475BF3" w:rsidP="001D67B6"/>
    <w:p w14:paraId="0F51D838" w14:textId="51E094D7" w:rsidR="00475BF3" w:rsidRDefault="00475BF3" w:rsidP="001D67B6"/>
    <w:p w14:paraId="2FBAD44C" w14:textId="2D6F396F" w:rsidR="00475BF3" w:rsidRDefault="00475BF3" w:rsidP="001D67B6"/>
    <w:p w14:paraId="1EFB184A" w14:textId="21DF94DE" w:rsidR="00475BF3" w:rsidRDefault="00475BF3" w:rsidP="001D67B6"/>
    <w:p w14:paraId="195ED527" w14:textId="6623FE1A" w:rsidR="00475BF3" w:rsidRDefault="00475BF3" w:rsidP="001D67B6"/>
    <w:p w14:paraId="0DD8097C" w14:textId="77777777" w:rsidR="00475BF3" w:rsidRDefault="00475BF3" w:rsidP="001D67B6"/>
    <w:sdt>
      <w:sdtPr>
        <w:rPr>
          <w:lang w:val="es-ES"/>
        </w:rPr>
        <w:id w:val="21469273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41E21B" w14:textId="786689A2" w:rsidR="009860E8" w:rsidRPr="00475BF3" w:rsidRDefault="00475BF3">
          <w:pPr>
            <w:pStyle w:val="TtuloTDC"/>
            <w:rPr>
              <w:rFonts w:ascii="Times New Roman" w:hAnsi="Times New Roman" w:cs="Times New Roman"/>
              <w:sz w:val="36"/>
              <w:szCs w:val="36"/>
            </w:rPr>
          </w:pPr>
          <w:r w:rsidRPr="00475BF3">
            <w:rPr>
              <w:rFonts w:ascii="Times New Roman" w:hAnsi="Times New Roman" w:cs="Times New Roman"/>
              <w:sz w:val="36"/>
              <w:szCs w:val="36"/>
              <w:lang w:val="es-ES"/>
            </w:rPr>
            <w:t>Tabla de contenidos</w:t>
          </w:r>
        </w:p>
        <w:p w14:paraId="54B1637A" w14:textId="1B005DE2" w:rsidR="00475BF3" w:rsidRPr="00475BF3" w:rsidRDefault="009860E8" w:rsidP="00475BF3">
          <w:pPr>
            <w:pStyle w:val="TDC1"/>
            <w:tabs>
              <w:tab w:val="right" w:leader="dot" w:pos="8828"/>
            </w:tabs>
            <w:spacing w:before="240" w:line="600" w:lineRule="auto"/>
            <w:rPr>
              <w:rFonts w:ascii="Times New Roman" w:eastAsiaTheme="minorEastAsia" w:hAnsi="Times New Roman" w:cs="Times New Roman"/>
              <w:noProof/>
              <w:sz w:val="32"/>
              <w:szCs w:val="32"/>
              <w:lang w:eastAsia="es-CR"/>
            </w:rPr>
          </w:pPr>
          <w:r w:rsidRPr="00475BF3">
            <w:rPr>
              <w:rFonts w:ascii="Times New Roman" w:hAnsi="Times New Roman" w:cs="Times New Roman"/>
              <w:sz w:val="32"/>
              <w:szCs w:val="32"/>
            </w:rPr>
            <w:fldChar w:fldCharType="begin"/>
          </w:r>
          <w:r w:rsidRPr="00475BF3">
            <w:rPr>
              <w:rFonts w:ascii="Times New Roman" w:hAnsi="Times New Roman" w:cs="Times New Roman"/>
              <w:sz w:val="32"/>
              <w:szCs w:val="32"/>
            </w:rPr>
            <w:instrText xml:space="preserve"> TOC \o "1-3" \h \z \u </w:instrText>
          </w:r>
          <w:r w:rsidRPr="00475BF3">
            <w:rPr>
              <w:rFonts w:ascii="Times New Roman" w:hAnsi="Times New Roman" w:cs="Times New Roman"/>
              <w:sz w:val="32"/>
              <w:szCs w:val="32"/>
            </w:rPr>
            <w:fldChar w:fldCharType="separate"/>
          </w:r>
          <w:hyperlink w:anchor="_Toc86863426" w:history="1">
            <w:r w:rsidR="00475BF3" w:rsidRPr="00475BF3">
              <w:rPr>
                <w:rStyle w:val="Hipervnculo"/>
                <w:rFonts w:ascii="Times New Roman" w:hAnsi="Times New Roman" w:cs="Times New Roman"/>
                <w:noProof/>
                <w:sz w:val="32"/>
                <w:szCs w:val="32"/>
              </w:rPr>
              <w:t>Estructuras de datos utilizadas</w:t>
            </w:r>
            <w:r w:rsidR="00475BF3" w:rsidRPr="00475BF3">
              <w:rPr>
                <w:rFonts w:ascii="Times New Roman" w:hAnsi="Times New Roman" w:cs="Times New Roman"/>
                <w:noProof/>
                <w:webHidden/>
                <w:sz w:val="32"/>
                <w:szCs w:val="32"/>
              </w:rPr>
              <w:tab/>
            </w:r>
            <w:r w:rsidR="00475BF3" w:rsidRPr="00475BF3">
              <w:rPr>
                <w:rFonts w:ascii="Times New Roman" w:hAnsi="Times New Roman" w:cs="Times New Roman"/>
                <w:noProof/>
                <w:webHidden/>
                <w:sz w:val="32"/>
                <w:szCs w:val="32"/>
              </w:rPr>
              <w:fldChar w:fldCharType="begin"/>
            </w:r>
            <w:r w:rsidR="00475BF3" w:rsidRPr="00475BF3">
              <w:rPr>
                <w:rFonts w:ascii="Times New Roman" w:hAnsi="Times New Roman" w:cs="Times New Roman"/>
                <w:noProof/>
                <w:webHidden/>
                <w:sz w:val="32"/>
                <w:szCs w:val="32"/>
              </w:rPr>
              <w:instrText xml:space="preserve"> PAGEREF _Toc86863426 \h </w:instrText>
            </w:r>
            <w:r w:rsidR="00475BF3" w:rsidRPr="00475BF3">
              <w:rPr>
                <w:rFonts w:ascii="Times New Roman" w:hAnsi="Times New Roman" w:cs="Times New Roman"/>
                <w:noProof/>
                <w:webHidden/>
                <w:sz w:val="32"/>
                <w:szCs w:val="32"/>
              </w:rPr>
            </w:r>
            <w:r w:rsidR="00475BF3" w:rsidRPr="00475BF3">
              <w:rPr>
                <w:rFonts w:ascii="Times New Roman" w:hAnsi="Times New Roman" w:cs="Times New Roman"/>
                <w:noProof/>
                <w:webHidden/>
                <w:sz w:val="32"/>
                <w:szCs w:val="32"/>
              </w:rPr>
              <w:fldChar w:fldCharType="separate"/>
            </w:r>
            <w:r w:rsidR="00475BF3" w:rsidRPr="00475BF3">
              <w:rPr>
                <w:rFonts w:ascii="Times New Roman" w:hAnsi="Times New Roman" w:cs="Times New Roman"/>
                <w:noProof/>
                <w:webHidden/>
                <w:sz w:val="32"/>
                <w:szCs w:val="32"/>
              </w:rPr>
              <w:t>2</w:t>
            </w:r>
            <w:r w:rsidR="00475BF3" w:rsidRPr="00475BF3">
              <w:rPr>
                <w:rFonts w:ascii="Times New Roman" w:hAnsi="Times New Roman" w:cs="Times New Roman"/>
                <w:noProof/>
                <w:webHidden/>
                <w:sz w:val="32"/>
                <w:szCs w:val="32"/>
              </w:rPr>
              <w:fldChar w:fldCharType="end"/>
            </w:r>
          </w:hyperlink>
        </w:p>
        <w:p w14:paraId="34421B2F" w14:textId="16ACA519" w:rsidR="00475BF3" w:rsidRPr="00475BF3" w:rsidRDefault="00475BF3" w:rsidP="00475BF3">
          <w:pPr>
            <w:pStyle w:val="TDC2"/>
            <w:tabs>
              <w:tab w:val="right" w:leader="dot" w:pos="8828"/>
            </w:tabs>
            <w:spacing w:before="240" w:line="600" w:lineRule="auto"/>
            <w:rPr>
              <w:rFonts w:ascii="Times New Roman" w:hAnsi="Times New Roman" w:cs="Times New Roman"/>
              <w:noProof/>
              <w:sz w:val="32"/>
              <w:szCs w:val="32"/>
            </w:rPr>
          </w:pPr>
          <w:hyperlink w:anchor="_Toc86863427" w:history="1">
            <w:r w:rsidRPr="00475BF3">
              <w:rPr>
                <w:rStyle w:val="Hipervnculo"/>
                <w:rFonts w:ascii="Times New Roman" w:hAnsi="Times New Roman" w:cs="Times New Roman"/>
                <w:noProof/>
                <w:sz w:val="32"/>
                <w:szCs w:val="32"/>
              </w:rPr>
              <w:t>Principales Subrutinas</w:t>
            </w:r>
            <w:r w:rsidRPr="00475BF3">
              <w:rPr>
                <w:rFonts w:ascii="Times New Roman" w:hAnsi="Times New Roman" w:cs="Times New Roman"/>
                <w:noProof/>
                <w:webHidden/>
                <w:sz w:val="32"/>
                <w:szCs w:val="32"/>
              </w:rPr>
              <w:tab/>
            </w:r>
            <w:r w:rsidRPr="00475BF3">
              <w:rPr>
                <w:rFonts w:ascii="Times New Roman" w:hAnsi="Times New Roman" w:cs="Times New Roman"/>
                <w:noProof/>
                <w:webHidden/>
                <w:sz w:val="32"/>
                <w:szCs w:val="32"/>
              </w:rPr>
              <w:fldChar w:fldCharType="begin"/>
            </w:r>
            <w:r w:rsidRPr="00475BF3">
              <w:rPr>
                <w:rFonts w:ascii="Times New Roman" w:hAnsi="Times New Roman" w:cs="Times New Roman"/>
                <w:noProof/>
                <w:webHidden/>
                <w:sz w:val="32"/>
                <w:szCs w:val="32"/>
              </w:rPr>
              <w:instrText xml:space="preserve"> PAGEREF _Toc86863427 \h </w:instrText>
            </w:r>
            <w:r w:rsidRPr="00475BF3">
              <w:rPr>
                <w:rFonts w:ascii="Times New Roman" w:hAnsi="Times New Roman" w:cs="Times New Roman"/>
                <w:noProof/>
                <w:webHidden/>
                <w:sz w:val="32"/>
                <w:szCs w:val="32"/>
              </w:rPr>
            </w:r>
            <w:r w:rsidRPr="00475BF3">
              <w:rPr>
                <w:rFonts w:ascii="Times New Roman" w:hAnsi="Times New Roman" w:cs="Times New Roman"/>
                <w:noProof/>
                <w:webHidden/>
                <w:sz w:val="32"/>
                <w:szCs w:val="32"/>
              </w:rPr>
              <w:fldChar w:fldCharType="separate"/>
            </w:r>
            <w:r w:rsidRPr="00475BF3">
              <w:rPr>
                <w:rFonts w:ascii="Times New Roman" w:hAnsi="Times New Roman" w:cs="Times New Roman"/>
                <w:noProof/>
                <w:webHidden/>
                <w:sz w:val="32"/>
                <w:szCs w:val="32"/>
              </w:rPr>
              <w:t>2</w:t>
            </w:r>
            <w:r w:rsidRPr="00475BF3">
              <w:rPr>
                <w:rFonts w:ascii="Times New Roman" w:hAnsi="Times New Roman" w:cs="Times New Roman"/>
                <w:noProof/>
                <w:webHidden/>
                <w:sz w:val="32"/>
                <w:szCs w:val="32"/>
              </w:rPr>
              <w:fldChar w:fldCharType="end"/>
            </w:r>
          </w:hyperlink>
        </w:p>
        <w:p w14:paraId="6719A813" w14:textId="18B0557B" w:rsidR="00475BF3" w:rsidRPr="00475BF3" w:rsidRDefault="00475BF3" w:rsidP="00475BF3">
          <w:pPr>
            <w:pStyle w:val="TDC1"/>
            <w:tabs>
              <w:tab w:val="right" w:leader="dot" w:pos="8828"/>
            </w:tabs>
            <w:spacing w:before="240" w:line="600" w:lineRule="auto"/>
            <w:rPr>
              <w:rFonts w:ascii="Times New Roman" w:eastAsiaTheme="minorEastAsia" w:hAnsi="Times New Roman" w:cs="Times New Roman"/>
              <w:noProof/>
              <w:sz w:val="32"/>
              <w:szCs w:val="32"/>
              <w:lang w:eastAsia="es-CR"/>
            </w:rPr>
          </w:pPr>
          <w:hyperlink w:anchor="_Toc86863428" w:history="1">
            <w:r w:rsidRPr="00475BF3">
              <w:rPr>
                <w:rStyle w:val="Hipervnculo"/>
                <w:rFonts w:ascii="Times New Roman" w:hAnsi="Times New Roman" w:cs="Times New Roman"/>
                <w:noProof/>
                <w:sz w:val="32"/>
                <w:szCs w:val="32"/>
              </w:rPr>
              <w:t>Sección de Instalación</w:t>
            </w:r>
            <w:r w:rsidRPr="00475BF3">
              <w:rPr>
                <w:rFonts w:ascii="Times New Roman" w:hAnsi="Times New Roman" w:cs="Times New Roman"/>
                <w:noProof/>
                <w:webHidden/>
                <w:sz w:val="32"/>
                <w:szCs w:val="32"/>
              </w:rPr>
              <w:tab/>
            </w:r>
            <w:r w:rsidRPr="00475BF3">
              <w:rPr>
                <w:rFonts w:ascii="Times New Roman" w:hAnsi="Times New Roman" w:cs="Times New Roman"/>
                <w:noProof/>
                <w:webHidden/>
                <w:sz w:val="32"/>
                <w:szCs w:val="32"/>
              </w:rPr>
              <w:fldChar w:fldCharType="begin"/>
            </w:r>
            <w:r w:rsidRPr="00475BF3">
              <w:rPr>
                <w:rFonts w:ascii="Times New Roman" w:hAnsi="Times New Roman" w:cs="Times New Roman"/>
                <w:noProof/>
                <w:webHidden/>
                <w:sz w:val="32"/>
                <w:szCs w:val="32"/>
              </w:rPr>
              <w:instrText xml:space="preserve"> PAGEREF _Toc86863428 \h </w:instrText>
            </w:r>
            <w:r w:rsidRPr="00475BF3">
              <w:rPr>
                <w:rFonts w:ascii="Times New Roman" w:hAnsi="Times New Roman" w:cs="Times New Roman"/>
                <w:noProof/>
                <w:webHidden/>
                <w:sz w:val="32"/>
                <w:szCs w:val="32"/>
              </w:rPr>
            </w:r>
            <w:r w:rsidRPr="00475BF3">
              <w:rPr>
                <w:rFonts w:ascii="Times New Roman" w:hAnsi="Times New Roman" w:cs="Times New Roman"/>
                <w:noProof/>
                <w:webHidden/>
                <w:sz w:val="32"/>
                <w:szCs w:val="32"/>
              </w:rPr>
              <w:fldChar w:fldCharType="separate"/>
            </w:r>
            <w:r w:rsidRPr="00475BF3">
              <w:rPr>
                <w:rFonts w:ascii="Times New Roman" w:hAnsi="Times New Roman" w:cs="Times New Roman"/>
                <w:noProof/>
                <w:webHidden/>
                <w:sz w:val="32"/>
                <w:szCs w:val="32"/>
              </w:rPr>
              <w:t>5</w:t>
            </w:r>
            <w:r w:rsidRPr="00475BF3">
              <w:rPr>
                <w:rFonts w:ascii="Times New Roman" w:hAnsi="Times New Roman" w:cs="Times New Roman"/>
                <w:noProof/>
                <w:webHidden/>
                <w:sz w:val="32"/>
                <w:szCs w:val="32"/>
              </w:rPr>
              <w:fldChar w:fldCharType="end"/>
            </w:r>
          </w:hyperlink>
        </w:p>
        <w:p w14:paraId="218BFE60" w14:textId="5E51BE1D" w:rsidR="009860E8" w:rsidRDefault="009860E8" w:rsidP="00475BF3">
          <w:pPr>
            <w:spacing w:before="240" w:line="600" w:lineRule="auto"/>
          </w:pPr>
          <w:r w:rsidRPr="00475BF3">
            <w:rPr>
              <w:rFonts w:ascii="Times New Roman" w:hAnsi="Times New Roman" w:cs="Times New Roman"/>
              <w:b/>
              <w:bCs/>
              <w:sz w:val="32"/>
              <w:szCs w:val="32"/>
              <w:lang w:val="es-ES"/>
            </w:rPr>
            <w:fldChar w:fldCharType="end"/>
          </w:r>
        </w:p>
      </w:sdtContent>
    </w:sdt>
    <w:p w14:paraId="32EE7898" w14:textId="01953850" w:rsidR="009860E8" w:rsidRDefault="009860E8" w:rsidP="001D67B6"/>
    <w:p w14:paraId="549E076A" w14:textId="4D8F49BF" w:rsidR="009860E8" w:rsidRDefault="009860E8" w:rsidP="001D67B6"/>
    <w:p w14:paraId="0D0CFA55" w14:textId="45EC4F78" w:rsidR="009860E8" w:rsidRDefault="009860E8" w:rsidP="001D67B6"/>
    <w:p w14:paraId="15B1781A" w14:textId="54593830" w:rsidR="009860E8" w:rsidRDefault="009860E8" w:rsidP="001D67B6"/>
    <w:p w14:paraId="7DCD72DC" w14:textId="4DBC5191" w:rsidR="009860E8" w:rsidRDefault="009860E8" w:rsidP="001D67B6"/>
    <w:p w14:paraId="4C91F407" w14:textId="164B8DE8" w:rsidR="009860E8" w:rsidRDefault="009860E8" w:rsidP="001D67B6"/>
    <w:p w14:paraId="6B8FBD31" w14:textId="0459FEAF" w:rsidR="009860E8" w:rsidRDefault="009860E8" w:rsidP="001D67B6"/>
    <w:p w14:paraId="0B8C390C" w14:textId="1D75410D" w:rsidR="009860E8" w:rsidRDefault="009860E8" w:rsidP="001D67B6"/>
    <w:p w14:paraId="364D5256" w14:textId="4F5C7313" w:rsidR="009860E8" w:rsidRDefault="009860E8" w:rsidP="001D67B6"/>
    <w:p w14:paraId="28B784D5" w14:textId="236FAC8F" w:rsidR="009860E8" w:rsidRDefault="009860E8" w:rsidP="001D67B6"/>
    <w:p w14:paraId="48A27289" w14:textId="383E7AED" w:rsidR="00EF235F" w:rsidRPr="000709D8" w:rsidRDefault="009860E8" w:rsidP="000709D8">
      <w:pPr>
        <w:pStyle w:val="Ttulo1"/>
        <w:spacing w:line="360" w:lineRule="auto"/>
        <w:rPr>
          <w:rFonts w:ascii="Times New Roman" w:hAnsi="Times New Roman" w:cs="Times New Roman"/>
        </w:rPr>
      </w:pPr>
      <w:bookmarkStart w:id="0" w:name="_Toc86863426"/>
      <w:r w:rsidRPr="000709D8">
        <w:rPr>
          <w:rFonts w:ascii="Times New Roman" w:hAnsi="Times New Roman" w:cs="Times New Roman"/>
        </w:rPr>
        <w:lastRenderedPageBreak/>
        <w:t>Estructuras de datos utilizadas</w:t>
      </w:r>
      <w:bookmarkEnd w:id="0"/>
    </w:p>
    <w:p w14:paraId="05E93939" w14:textId="77777777" w:rsidR="00E002B1" w:rsidRDefault="00E002B1" w:rsidP="00367AB6">
      <w:pPr>
        <w:spacing w:before="240" w:line="360" w:lineRule="auto"/>
        <w:ind w:firstLine="708"/>
        <w:rPr>
          <w:rFonts w:ascii="Times New Roman" w:hAnsi="Times New Roman" w:cs="Times New Roman"/>
        </w:rPr>
      </w:pPr>
      <w:r>
        <w:rPr>
          <w:rFonts w:ascii="Times New Roman" w:hAnsi="Times New Roman" w:cs="Times New Roman"/>
        </w:rPr>
        <w:t xml:space="preserve">Para la implantación del programa se utilizó diferentes mecanismos para realizar la ejecución de cada una de las funciones de los objetos que se muestran en pantalla. </w:t>
      </w:r>
    </w:p>
    <w:p w14:paraId="6EE61D82" w14:textId="67B3E88F" w:rsidR="000A6E06" w:rsidRDefault="00E002B1" w:rsidP="00367AB6">
      <w:pPr>
        <w:spacing w:before="240" w:line="360" w:lineRule="auto"/>
        <w:ind w:firstLine="708"/>
        <w:rPr>
          <w:rFonts w:ascii="Times New Roman" w:hAnsi="Times New Roman" w:cs="Times New Roman"/>
        </w:rPr>
      </w:pPr>
      <w:r>
        <w:rPr>
          <w:rFonts w:ascii="Times New Roman" w:hAnsi="Times New Roman" w:cs="Times New Roman"/>
        </w:rPr>
        <w:t xml:space="preserve">Para realizar un programa de una mejor calidad primeramente se </w:t>
      </w:r>
      <w:r w:rsidR="00367AB6">
        <w:rPr>
          <w:rFonts w:ascii="Times New Roman" w:hAnsi="Times New Roman" w:cs="Times New Roman"/>
        </w:rPr>
        <w:t>utilizó</w:t>
      </w:r>
      <w:r>
        <w:rPr>
          <w:rFonts w:ascii="Times New Roman" w:hAnsi="Times New Roman" w:cs="Times New Roman"/>
        </w:rPr>
        <w:t xml:space="preserve"> la </w:t>
      </w:r>
      <w:r w:rsidR="00367AB6">
        <w:rPr>
          <w:rFonts w:ascii="Times New Roman" w:hAnsi="Times New Roman" w:cs="Times New Roman"/>
        </w:rPr>
        <w:t>creación</w:t>
      </w:r>
      <w:r>
        <w:rPr>
          <w:rFonts w:ascii="Times New Roman" w:hAnsi="Times New Roman" w:cs="Times New Roman"/>
        </w:rPr>
        <w:t xml:space="preserve"> </w:t>
      </w:r>
      <w:r w:rsidR="00367AB6">
        <w:rPr>
          <w:rFonts w:ascii="Times New Roman" w:hAnsi="Times New Roman" w:cs="Times New Roman"/>
        </w:rPr>
        <w:t>diferentes</w:t>
      </w:r>
      <w:r>
        <w:rPr>
          <w:rFonts w:ascii="Times New Roman" w:hAnsi="Times New Roman" w:cs="Times New Roman"/>
        </w:rPr>
        <w:t xml:space="preserve"> clases y de esa forma tener un</w:t>
      </w:r>
      <w:r w:rsidR="00367AB6">
        <w:rPr>
          <w:rFonts w:ascii="Times New Roman" w:hAnsi="Times New Roman" w:cs="Times New Roman"/>
        </w:rPr>
        <w:t xml:space="preserve"> control</w:t>
      </w:r>
      <w:r>
        <w:rPr>
          <w:rFonts w:ascii="Times New Roman" w:hAnsi="Times New Roman" w:cs="Times New Roman"/>
        </w:rPr>
        <w:t xml:space="preserve"> de cada estructura de datos que se va a utiliza en pantalla asignándole sus propi</w:t>
      </w:r>
      <w:r w:rsidR="00367AB6">
        <w:rPr>
          <w:rFonts w:ascii="Times New Roman" w:hAnsi="Times New Roman" w:cs="Times New Roman"/>
        </w:rPr>
        <w:t xml:space="preserve">as funciones y atributos internos. Estas clases son: </w:t>
      </w:r>
      <w:proofErr w:type="spellStart"/>
      <w:r w:rsidR="00367AB6">
        <w:rPr>
          <w:rFonts w:ascii="Times New Roman" w:hAnsi="Times New Roman" w:cs="Times New Roman"/>
        </w:rPr>
        <w:t>BackGround</w:t>
      </w:r>
      <w:proofErr w:type="spellEnd"/>
      <w:r w:rsidR="00367AB6">
        <w:rPr>
          <w:rFonts w:ascii="Times New Roman" w:hAnsi="Times New Roman" w:cs="Times New Roman"/>
        </w:rPr>
        <w:t xml:space="preserve">, Disparo, Enemigo, Global, </w:t>
      </w:r>
      <w:proofErr w:type="spellStart"/>
      <w:r w:rsidR="00367AB6">
        <w:rPr>
          <w:rFonts w:ascii="Times New Roman" w:hAnsi="Times New Roman" w:cs="Times New Roman"/>
        </w:rPr>
        <w:t>Highscores</w:t>
      </w:r>
      <w:proofErr w:type="spellEnd"/>
      <w:r w:rsidR="00367AB6">
        <w:rPr>
          <w:rFonts w:ascii="Times New Roman" w:hAnsi="Times New Roman" w:cs="Times New Roman"/>
        </w:rPr>
        <w:t>, Nave y Test.</w:t>
      </w:r>
    </w:p>
    <w:p w14:paraId="7BED946E" w14:textId="20CEE7C5" w:rsidR="00367AB6" w:rsidRDefault="00367AB6" w:rsidP="00367AB6">
      <w:pPr>
        <w:spacing w:before="240" w:line="360" w:lineRule="auto"/>
        <w:ind w:firstLine="708"/>
        <w:rPr>
          <w:rFonts w:ascii="Times New Roman" w:hAnsi="Times New Roman" w:cs="Times New Roman"/>
        </w:rPr>
      </w:pPr>
      <w:r w:rsidRPr="00367AB6">
        <w:rPr>
          <w:rFonts w:ascii="Times New Roman" w:hAnsi="Times New Roman" w:cs="Times New Roman"/>
        </w:rPr>
        <w:t xml:space="preserve">La ejecución de cada una de las acciones que se realizan en tiempo real será llevada a cabo mediante </w:t>
      </w:r>
      <w:r w:rsidR="00885E53" w:rsidRPr="00367AB6">
        <w:rPr>
          <w:rFonts w:ascii="Times New Roman" w:hAnsi="Times New Roman" w:cs="Times New Roman"/>
        </w:rPr>
        <w:t>una cola</w:t>
      </w:r>
      <w:r w:rsidRPr="00367AB6">
        <w:rPr>
          <w:rFonts w:ascii="Times New Roman" w:hAnsi="Times New Roman" w:cs="Times New Roman"/>
        </w:rPr>
        <w:t xml:space="preserve"> de eventos la cual registrará cada acción que se realice en la ejecución de los eventos, haciendo que de esa forma se tengan diferentes contadores según los que se esté realizando en orden de la entrada de estructuras.</w:t>
      </w:r>
    </w:p>
    <w:p w14:paraId="34D16CF3" w14:textId="796F2C8C" w:rsidR="00F72704" w:rsidRDefault="00885E53" w:rsidP="00986619">
      <w:pPr>
        <w:spacing w:before="240" w:line="360" w:lineRule="auto"/>
        <w:ind w:firstLine="708"/>
      </w:pPr>
      <w:r>
        <w:object w:dxaOrig="7425" w:dyaOrig="1155" w14:anchorId="1CB96A90">
          <v:shape id="_x0000_i1039" type="#_x0000_t75" style="width:371.35pt;height:56.85pt" o:ole="">
            <v:imagedata r:id="rId9" o:title=""/>
          </v:shape>
          <o:OLEObject Type="Embed" ProgID="Paint.Picture" ShapeID="_x0000_i1039" DrawAspect="Content" ObjectID="_1697476477" r:id="rId10"/>
        </w:object>
      </w:r>
    </w:p>
    <w:p w14:paraId="122E575F" w14:textId="47C0E3C9" w:rsidR="00F72704" w:rsidRDefault="00F72704" w:rsidP="00367AB6">
      <w:pPr>
        <w:spacing w:before="240" w:line="360" w:lineRule="auto"/>
        <w:ind w:firstLine="708"/>
      </w:pPr>
      <w:r>
        <w:t>Los enemigos son agregados dentro de un array el cual consta de una matriz de 6 por 4, esto permitirá que las oleadas salgan en un orden predeterminado para luego cada uno de los enemigos tenga un movimiento hacia la izquierda y de arriba abajo de forma aleatoria hasta recorrer la pantalla o ser eliminados</w:t>
      </w:r>
      <w:r w:rsidR="00986619">
        <w:t>.</w:t>
      </w:r>
    </w:p>
    <w:p w14:paraId="4DEF7268" w14:textId="3126E3B4" w:rsidR="00986619" w:rsidRDefault="00B01AC6" w:rsidP="00B01AC6">
      <w:pPr>
        <w:pStyle w:val="Ttulo2"/>
      </w:pPr>
      <w:bookmarkStart w:id="1" w:name="_Toc86863427"/>
      <w:r>
        <w:t>Principales Subrutinas</w:t>
      </w:r>
      <w:bookmarkEnd w:id="1"/>
    </w:p>
    <w:p w14:paraId="56462DCE" w14:textId="77777777" w:rsidR="00FE25D1" w:rsidRDefault="00B01AC6" w:rsidP="002D7F76">
      <w:pPr>
        <w:ind w:firstLine="708"/>
      </w:pPr>
      <w:r>
        <w:t xml:space="preserve">El algoritmo consta de 4 faces de ejecución las cuales determinan que funciones se van a ejercen en el momento. La primera fase consta de la pantalla inicial </w:t>
      </w:r>
      <w:r w:rsidR="002D7F76">
        <w:t xml:space="preserve">en la cual se presenta el movimiento de la pantalla de fondo además de los textos con las opciones del juego. </w:t>
      </w:r>
    </w:p>
    <w:p w14:paraId="3BFA50C0" w14:textId="15605A65" w:rsidR="00B01AC6" w:rsidRDefault="002D7F76" w:rsidP="002D7F76">
      <w:pPr>
        <w:ind w:firstLine="708"/>
      </w:pPr>
      <w:r>
        <w:t>La fase dos y principal, consiste en la ejecución del juego y que lleva todos los llamado de las funciones del programa, esta fase lleva a cabo la creación de la nave de juego con sus atributos y características visuales, fondo de pantalla el cual consta de 3 imágenes donde están distribuidas por capas, la primera es un fondo fijo con estrellas, el segundo es un fondo que está en movimiento a una velocidad baja</w:t>
      </w:r>
      <w:r w:rsidR="00FE25D1">
        <w:t xml:space="preserve"> sobre la posición en el eje x</w:t>
      </w:r>
      <w:r>
        <w:t xml:space="preserve"> y el tercer es también un fonde con estrellas pero que va a mayor velocidad</w:t>
      </w:r>
      <w:r w:rsidR="00FE25D1">
        <w:t xml:space="preserve"> de igual forma sobre el eje x</w:t>
      </w:r>
      <w:r>
        <w:t>, esto</w:t>
      </w:r>
      <w:r w:rsidR="00FE25D1">
        <w:t xml:space="preserve"> de forma repetida </w:t>
      </w:r>
      <w:r>
        <w:t xml:space="preserve">para simular el movimiento de la nave del jugador </w:t>
      </w:r>
      <w:r w:rsidR="00FE25D1">
        <w:t>a través</w:t>
      </w:r>
      <w:r>
        <w:t xml:space="preserve"> del espacio. </w:t>
      </w:r>
    </w:p>
    <w:p w14:paraId="2C789548" w14:textId="5A4DE54D" w:rsidR="00FE25D1" w:rsidRDefault="00FE25D1" w:rsidP="002D7F76">
      <w:pPr>
        <w:ind w:firstLine="708"/>
      </w:pPr>
      <w:r>
        <w:lastRenderedPageBreak/>
        <w:t>En esta fase también se maneja la creación de naves enemigas lo que costa de crear cada uno de los objetos con sus respectivos atributos, colocándolos en la matriz de distribución y siendo representados en pantalla.</w:t>
      </w:r>
    </w:p>
    <w:p w14:paraId="2D84552D" w14:textId="73FB386A" w:rsidR="003F273C" w:rsidRDefault="00FE25D1" w:rsidP="002D7F76">
      <w:pPr>
        <w:ind w:firstLine="708"/>
      </w:pPr>
      <w:r>
        <w:t xml:space="preserve">También se tiene representaciones fijas para la puntuación del jugador y cantidad de enemigos destruidos. La </w:t>
      </w:r>
      <w:r w:rsidR="003F273C">
        <w:t>representación</w:t>
      </w:r>
      <w:r>
        <w:t xml:space="preserve"> de las vidas consta de un</w:t>
      </w:r>
      <w:r w:rsidR="003F273C">
        <w:t xml:space="preserve"> arreglo de imágenes que van cambiando según la vida que posea la nave del jugador.</w:t>
      </w:r>
    </w:p>
    <w:p w14:paraId="48618463" w14:textId="77777777" w:rsidR="003F273C" w:rsidRDefault="003F273C" w:rsidP="002D7F76">
      <w:pPr>
        <w:ind w:firstLine="708"/>
      </w:pPr>
      <w:r>
        <w:t>Las naves enemigas poseen la capacidad de disparar de forma aleatoria cuando se es llamada la función que así lo realiza.</w:t>
      </w:r>
    </w:p>
    <w:p w14:paraId="796295C8" w14:textId="579DAF79" w:rsidR="00FE25D1" w:rsidRPr="00B01AC6" w:rsidRDefault="003F273C" w:rsidP="002D7F76">
      <w:pPr>
        <w:ind w:firstLine="708"/>
      </w:pPr>
      <w:r>
        <w:t xml:space="preserve">Tanto para la nave del jugador como para las naves enemigas verifica en cada llamado de funciones si las balas colisionan ya sea con la nave le jugador o si una de las balas disparadas por el jugador </w:t>
      </w:r>
      <w:r w:rsidR="00ED5F43">
        <w:t>impacta</w:t>
      </w:r>
      <w:r>
        <w:t xml:space="preserve"> a alguna nave enemiga, esto se implementa mediante la constante </w:t>
      </w:r>
      <w:r w:rsidR="00ED5F43">
        <w:t xml:space="preserve">verificación </w:t>
      </w:r>
      <w:r>
        <w:t xml:space="preserve">de coordenadas do los objetos en pantalla, ya que si una bala tiene la misma </w:t>
      </w:r>
      <w:r w:rsidR="00ED5F43">
        <w:t xml:space="preserve">ubicación de coordenadas que de una nave y si </w:t>
      </w:r>
      <w:proofErr w:type="spellStart"/>
      <w:r w:rsidR="00ED5F43">
        <w:t>hitbox</w:t>
      </w:r>
      <w:proofErr w:type="spellEnd"/>
      <w:r w:rsidR="00ED5F43">
        <w:t xml:space="preserve"> esta lo tomara como un impacto.</w:t>
      </w:r>
    </w:p>
    <w:p w14:paraId="01AF9FBA" w14:textId="1909ADF8" w:rsidR="00986619" w:rsidRDefault="00986619" w:rsidP="00986619">
      <w:pPr>
        <w:spacing w:before="240" w:line="360" w:lineRule="auto"/>
        <w:ind w:firstLine="708"/>
        <w:jc w:val="both"/>
      </w:pPr>
      <w:r>
        <w:object w:dxaOrig="12855" w:dyaOrig="4305" w14:anchorId="4772471E">
          <v:shape id="_x0000_i1044" type="#_x0000_t75" style="width:441.45pt;height:147.8pt" o:ole="">
            <v:imagedata r:id="rId11" o:title=""/>
          </v:shape>
          <o:OLEObject Type="Embed" ProgID="Paint.Picture" ShapeID="_x0000_i1044" DrawAspect="Content" ObjectID="_1697476478" r:id="rId12"/>
        </w:object>
      </w:r>
    </w:p>
    <w:p w14:paraId="2363B72C" w14:textId="0B5B6833" w:rsidR="00B01AC6" w:rsidRDefault="00ED5F43" w:rsidP="00986619">
      <w:pPr>
        <w:spacing w:before="240" w:line="360" w:lineRule="auto"/>
        <w:ind w:firstLine="708"/>
        <w:jc w:val="both"/>
      </w:pPr>
      <w:r>
        <w:t xml:space="preserve">Las naves enemigas al estar en movimiento constante y ser eliminadas por las colisiones requieren ser nuevamente colocadas en la pantalla, es por eso </w:t>
      </w:r>
      <w:proofErr w:type="gramStart"/>
      <w:r>
        <w:t>que</w:t>
      </w:r>
      <w:proofErr w:type="gramEnd"/>
      <w:r>
        <w:t xml:space="preserve"> una vez que las naves salen de pantalla o reinician el ciclo de movimiento vuelven a ser “activadas”.</w:t>
      </w:r>
    </w:p>
    <w:p w14:paraId="672B36FE" w14:textId="4CB92758" w:rsidR="00B01AC6" w:rsidRDefault="00B01AC6" w:rsidP="00986619">
      <w:pPr>
        <w:spacing w:before="240" w:line="360" w:lineRule="auto"/>
        <w:ind w:firstLine="708"/>
        <w:jc w:val="both"/>
      </w:pPr>
      <w:r>
        <w:object w:dxaOrig="5025" w:dyaOrig="2385" w14:anchorId="22C161E2">
          <v:shape id="_x0000_i1047" type="#_x0000_t75" style="width:252pt;height:119.35pt" o:ole="">
            <v:imagedata r:id="rId13" o:title=""/>
          </v:shape>
          <o:OLEObject Type="Embed" ProgID="Paint.Picture" ShapeID="_x0000_i1047" DrawAspect="Content" ObjectID="_1697476479" r:id="rId14"/>
        </w:object>
      </w:r>
    </w:p>
    <w:p w14:paraId="76274B5C" w14:textId="579DDF45" w:rsidR="00ED5F43" w:rsidRDefault="00ED5F43" w:rsidP="00986619">
      <w:pPr>
        <w:spacing w:before="240" w:line="360" w:lineRule="auto"/>
        <w:ind w:firstLine="708"/>
        <w:jc w:val="both"/>
      </w:pPr>
      <w:r>
        <w:t>La fase dos finaliza una vez que la nave del jugador recibe seis impactos lo que hace que se ingrese al a fase 3 la cual se representa por una pantalla que presenta un texto con</w:t>
      </w:r>
      <w:r w:rsidR="004947DD">
        <w:t xml:space="preserve"> </w:t>
      </w:r>
      <w:r>
        <w:t xml:space="preserve">el puntaje final </w:t>
      </w:r>
      <w:r>
        <w:lastRenderedPageBreak/>
        <w:t xml:space="preserve">de </w:t>
      </w:r>
      <w:r w:rsidR="004947DD">
        <w:t xml:space="preserve">a ver destruido las naves enemigas, </w:t>
      </w:r>
      <w:r w:rsidR="0008514C">
        <w:t>el tener el resultado final del “marcador” se hará un llamado a la función encargada de leer el documento de texto que almacena los puntajes anteriores y se hará una comparación de estos puntajes para verificar si se debe ingresar el puntaje en el archivo, de ser así se le solicita al usuario que ingrese  su nombre para ser guardado, de no hacerlo se almacenara el puntaje sin un nombre. A</w:t>
      </w:r>
      <w:r w:rsidR="004947DD">
        <w:t>demás de una simulación de una nave recorriendo de izquierda a derecha de forma infinita hasta accionar la tecla entre lo que hará que se pase a la fase 4 de ejecución.</w:t>
      </w:r>
    </w:p>
    <w:p w14:paraId="5955640E" w14:textId="7D7A6BA2" w:rsidR="00986619" w:rsidRDefault="004947DD" w:rsidP="00475BF3">
      <w:pPr>
        <w:spacing w:before="240" w:line="360" w:lineRule="auto"/>
        <w:ind w:firstLine="708"/>
        <w:jc w:val="both"/>
      </w:pPr>
      <w:r>
        <w:t xml:space="preserve">La fase 4 </w:t>
      </w:r>
      <w:r w:rsidR="0008514C">
        <w:t>consta</w:t>
      </w:r>
      <w:r>
        <w:t xml:space="preserve"> de mostrar la pantalla </w:t>
      </w:r>
      <w:r w:rsidR="0008514C">
        <w:t xml:space="preserve">de puntuaciones mas altas, con lo que </w:t>
      </w:r>
      <w:r w:rsidR="00475BF3">
        <w:t>abrirá el documento que las almacena y las mostrará en pantalla.</w:t>
      </w:r>
      <w:r w:rsidR="00661DDB">
        <w:t xml:space="preserve"> Presionando ENTER se regresa a la primera fase para continuar con el ciclo de forma constante.</w:t>
      </w:r>
    </w:p>
    <w:p w14:paraId="3D63C3BF" w14:textId="718F03F9" w:rsidR="00475BF3" w:rsidRDefault="00475BF3" w:rsidP="00475BF3">
      <w:pPr>
        <w:spacing w:before="240" w:line="360" w:lineRule="auto"/>
        <w:ind w:firstLine="708"/>
        <w:jc w:val="both"/>
      </w:pPr>
    </w:p>
    <w:p w14:paraId="16985D9F" w14:textId="68C2B89E" w:rsidR="00475BF3" w:rsidRDefault="00475BF3" w:rsidP="00475BF3">
      <w:pPr>
        <w:spacing w:before="240" w:line="360" w:lineRule="auto"/>
        <w:ind w:firstLine="708"/>
        <w:jc w:val="both"/>
      </w:pPr>
    </w:p>
    <w:p w14:paraId="1131836F" w14:textId="113F0E2A" w:rsidR="00475BF3" w:rsidRDefault="00475BF3" w:rsidP="00475BF3">
      <w:pPr>
        <w:spacing w:before="240" w:line="360" w:lineRule="auto"/>
        <w:ind w:firstLine="708"/>
        <w:jc w:val="both"/>
      </w:pPr>
    </w:p>
    <w:p w14:paraId="3B0F1FF9" w14:textId="1B5681B1" w:rsidR="00475BF3" w:rsidRDefault="00475BF3" w:rsidP="00475BF3">
      <w:pPr>
        <w:spacing w:before="240" w:line="360" w:lineRule="auto"/>
        <w:ind w:firstLine="708"/>
        <w:jc w:val="both"/>
      </w:pPr>
    </w:p>
    <w:p w14:paraId="60BA1188" w14:textId="4EC2374B" w:rsidR="00475BF3" w:rsidRDefault="00475BF3" w:rsidP="00475BF3">
      <w:pPr>
        <w:spacing w:before="240" w:line="360" w:lineRule="auto"/>
        <w:ind w:firstLine="708"/>
        <w:jc w:val="both"/>
      </w:pPr>
    </w:p>
    <w:p w14:paraId="0BD01456" w14:textId="72722C1C" w:rsidR="00475BF3" w:rsidRDefault="00475BF3" w:rsidP="00475BF3">
      <w:pPr>
        <w:spacing w:before="240" w:line="360" w:lineRule="auto"/>
        <w:ind w:firstLine="708"/>
        <w:jc w:val="both"/>
      </w:pPr>
    </w:p>
    <w:p w14:paraId="211329BB" w14:textId="52B320CB" w:rsidR="00475BF3" w:rsidRDefault="00475BF3" w:rsidP="00475BF3">
      <w:pPr>
        <w:spacing w:before="240" w:line="360" w:lineRule="auto"/>
        <w:ind w:firstLine="708"/>
        <w:jc w:val="both"/>
      </w:pPr>
    </w:p>
    <w:p w14:paraId="3CFDF266" w14:textId="591B7A34" w:rsidR="00475BF3" w:rsidRDefault="00475BF3" w:rsidP="00475BF3">
      <w:pPr>
        <w:spacing w:before="240" w:line="360" w:lineRule="auto"/>
        <w:ind w:firstLine="708"/>
        <w:jc w:val="both"/>
      </w:pPr>
    </w:p>
    <w:p w14:paraId="0E2BF443" w14:textId="2915CE90" w:rsidR="00475BF3" w:rsidRDefault="00475BF3" w:rsidP="00475BF3">
      <w:pPr>
        <w:spacing w:before="240" w:line="360" w:lineRule="auto"/>
        <w:ind w:firstLine="708"/>
        <w:jc w:val="both"/>
      </w:pPr>
    </w:p>
    <w:p w14:paraId="44A23744" w14:textId="3B76257D" w:rsidR="00475BF3" w:rsidRDefault="00475BF3" w:rsidP="00475BF3">
      <w:pPr>
        <w:spacing w:before="240" w:line="360" w:lineRule="auto"/>
        <w:ind w:firstLine="708"/>
        <w:jc w:val="both"/>
      </w:pPr>
    </w:p>
    <w:p w14:paraId="3E88F012" w14:textId="723F9ED4" w:rsidR="00475BF3" w:rsidRDefault="00475BF3" w:rsidP="00475BF3">
      <w:pPr>
        <w:spacing w:before="240" w:line="360" w:lineRule="auto"/>
        <w:ind w:firstLine="708"/>
        <w:jc w:val="both"/>
      </w:pPr>
    </w:p>
    <w:p w14:paraId="0DBD23BB" w14:textId="1E9D9C79" w:rsidR="00475BF3" w:rsidRDefault="00475BF3" w:rsidP="00475BF3">
      <w:pPr>
        <w:spacing w:before="240" w:line="360" w:lineRule="auto"/>
        <w:ind w:firstLine="708"/>
        <w:jc w:val="both"/>
      </w:pPr>
    </w:p>
    <w:p w14:paraId="1F888DF3" w14:textId="77777777" w:rsidR="00475BF3" w:rsidRDefault="00475BF3" w:rsidP="00475BF3">
      <w:pPr>
        <w:spacing w:before="240" w:line="360" w:lineRule="auto"/>
        <w:ind w:firstLine="708"/>
        <w:jc w:val="both"/>
        <w:rPr>
          <w:rFonts w:ascii="Times New Roman" w:hAnsi="Times New Roman" w:cs="Times New Roman"/>
        </w:rPr>
      </w:pPr>
    </w:p>
    <w:p w14:paraId="2E2B77E3" w14:textId="77777777" w:rsidR="009860E8" w:rsidRPr="000709D8" w:rsidRDefault="009860E8" w:rsidP="000709D8">
      <w:pPr>
        <w:pStyle w:val="Ttulo1"/>
        <w:spacing w:line="360" w:lineRule="auto"/>
        <w:rPr>
          <w:rFonts w:ascii="Times New Roman" w:hAnsi="Times New Roman" w:cs="Times New Roman"/>
        </w:rPr>
      </w:pPr>
      <w:bookmarkStart w:id="2" w:name="_Toc86863428"/>
      <w:r w:rsidRPr="000709D8">
        <w:rPr>
          <w:rFonts w:ascii="Times New Roman" w:hAnsi="Times New Roman" w:cs="Times New Roman"/>
        </w:rPr>
        <w:lastRenderedPageBreak/>
        <w:t>Sección de Instalación</w:t>
      </w:r>
      <w:bookmarkEnd w:id="2"/>
    </w:p>
    <w:p w14:paraId="54A31422" w14:textId="77777777" w:rsidR="009860E8" w:rsidRPr="000709D8" w:rsidRDefault="009860E8" w:rsidP="000709D8">
      <w:pPr>
        <w:spacing w:before="240" w:line="360" w:lineRule="auto"/>
        <w:ind w:firstLine="708"/>
        <w:rPr>
          <w:rFonts w:ascii="Times New Roman" w:hAnsi="Times New Roman" w:cs="Times New Roman"/>
        </w:rPr>
      </w:pPr>
      <w:r w:rsidRPr="000709D8">
        <w:rPr>
          <w:rFonts w:ascii="Times New Roman" w:hAnsi="Times New Roman" w:cs="Times New Roman"/>
        </w:rPr>
        <w:t>Para la ejecución de este programa es necesario realizar la instalación de la biblioteca ALLEGRO, la cual va a permitir la programación de videojuegos y multimedia. Además de maneja tareas comunes de bajo nivel, como crear ventanas, aceptar la entrada del usuario, cargar datos, dibujar imágenes, reproducir sonidos, etc.</w:t>
      </w:r>
    </w:p>
    <w:p w14:paraId="5F58E3F5" w14:textId="434881AA" w:rsidR="009860E8" w:rsidRDefault="009860E8" w:rsidP="00885E53">
      <w:pPr>
        <w:spacing w:before="240" w:line="360" w:lineRule="auto"/>
        <w:ind w:firstLine="708"/>
        <w:rPr>
          <w:rFonts w:ascii="Times New Roman" w:hAnsi="Times New Roman" w:cs="Times New Roman"/>
        </w:rPr>
      </w:pPr>
      <w:r w:rsidRPr="000709D8">
        <w:rPr>
          <w:rFonts w:ascii="Times New Roman" w:hAnsi="Times New Roman" w:cs="Times New Roman"/>
        </w:rPr>
        <w:t xml:space="preserve">Para realizar esta instalación primeramente se debe de ingresar desde el programa de desarrollo de software Visual Studio 2019, una vez dentro se debe ingresar a la sección de Administrar paquetes </w:t>
      </w:r>
      <w:proofErr w:type="spellStart"/>
      <w:r w:rsidRPr="000709D8">
        <w:rPr>
          <w:rFonts w:ascii="Times New Roman" w:hAnsi="Times New Roman" w:cs="Times New Roman"/>
        </w:rPr>
        <w:t>Nuget</w:t>
      </w:r>
      <w:proofErr w:type="spellEnd"/>
      <w:r w:rsidRPr="000709D8">
        <w:rPr>
          <w:rFonts w:ascii="Times New Roman" w:hAnsi="Times New Roman" w:cs="Times New Roman"/>
        </w:rPr>
        <w:t xml:space="preserve">… donde se podrá realizar la instalación de </w:t>
      </w:r>
      <w:r w:rsidR="000709D8" w:rsidRPr="000709D8">
        <w:rPr>
          <w:rFonts w:ascii="Times New Roman" w:hAnsi="Times New Roman" w:cs="Times New Roman"/>
        </w:rPr>
        <w:t>la librería</w:t>
      </w:r>
      <w:r w:rsidRPr="000709D8">
        <w:rPr>
          <w:rFonts w:ascii="Times New Roman" w:hAnsi="Times New Roman" w:cs="Times New Roman"/>
        </w:rPr>
        <w:t xml:space="preserve"> que se requieran en diversos programas.</w:t>
      </w:r>
    </w:p>
    <w:p w14:paraId="601056B9" w14:textId="43A7A012" w:rsidR="009860E8" w:rsidRPr="000709D8" w:rsidRDefault="009860E8" w:rsidP="000709D8">
      <w:pPr>
        <w:spacing w:before="240" w:line="360" w:lineRule="auto"/>
        <w:rPr>
          <w:rFonts w:ascii="Times New Roman" w:hAnsi="Times New Roman" w:cs="Times New Roman"/>
        </w:rPr>
      </w:pPr>
      <w:r w:rsidRPr="000709D8">
        <w:rPr>
          <w:rFonts w:ascii="Times New Roman" w:hAnsi="Times New Roman" w:cs="Times New Roman"/>
        </w:rPr>
        <w:object w:dxaOrig="7935" w:dyaOrig="6960" w14:anchorId="1C2BB4F8">
          <v:shape id="_x0000_i1027" type="#_x0000_t75" style="width:396pt;height:348.65pt" o:ole="">
            <v:imagedata r:id="rId15" o:title=""/>
          </v:shape>
          <o:OLEObject Type="Embed" ProgID="Paint.Picture" ShapeID="_x0000_i1027" DrawAspect="Content" ObjectID="_1697476480" r:id="rId16"/>
        </w:object>
      </w:r>
    </w:p>
    <w:p w14:paraId="24824FF3" w14:textId="0D7364EE" w:rsidR="009860E8" w:rsidRPr="000709D8" w:rsidRDefault="009860E8" w:rsidP="000709D8">
      <w:pPr>
        <w:spacing w:before="240" w:line="360" w:lineRule="auto"/>
        <w:ind w:firstLine="708"/>
        <w:rPr>
          <w:rFonts w:ascii="Times New Roman" w:hAnsi="Times New Roman" w:cs="Times New Roman"/>
        </w:rPr>
      </w:pPr>
      <w:r w:rsidRPr="000709D8">
        <w:rPr>
          <w:rFonts w:ascii="Times New Roman" w:hAnsi="Times New Roman" w:cs="Times New Roman"/>
        </w:rPr>
        <w:t xml:space="preserve">Una vez dentro se procede a la sección de Examinar en donde en el área de búsqueda se </w:t>
      </w:r>
      <w:r w:rsidR="00475BF3">
        <w:rPr>
          <w:rFonts w:ascii="Times New Roman" w:hAnsi="Times New Roman" w:cs="Times New Roman"/>
        </w:rPr>
        <w:t xml:space="preserve">     </w:t>
      </w:r>
      <w:r w:rsidRPr="000709D8">
        <w:rPr>
          <w:rFonts w:ascii="Times New Roman" w:hAnsi="Times New Roman" w:cs="Times New Roman"/>
        </w:rPr>
        <w:t xml:space="preserve">debe de escribir el nombre de la librería Allegro, al encontrar en las búsquedas se presiona la primera opción para luego al lado derecho de la pantalla presionar el botón de Instalar, </w:t>
      </w:r>
      <w:r w:rsidRPr="000709D8">
        <w:rPr>
          <w:rFonts w:ascii="Times New Roman" w:hAnsi="Times New Roman" w:cs="Times New Roman"/>
        </w:rPr>
        <w:lastRenderedPageBreak/>
        <w:t xml:space="preserve">seguidamente se debe de aceptar los valores de la instalación e iniciara el proceso de descarga e instalación de la librería. Esto proceso puede tardar algunos minutos dependiendo del terminal que se </w:t>
      </w:r>
      <w:r w:rsidR="000709D8" w:rsidRPr="000709D8">
        <w:rPr>
          <w:rFonts w:ascii="Times New Roman" w:hAnsi="Times New Roman" w:cs="Times New Roman"/>
        </w:rPr>
        <w:t>esté</w:t>
      </w:r>
      <w:r w:rsidRPr="000709D8">
        <w:rPr>
          <w:rFonts w:ascii="Times New Roman" w:hAnsi="Times New Roman" w:cs="Times New Roman"/>
        </w:rPr>
        <w:t xml:space="preserve"> utilizando. Una vez finalizado se podrá ejecutar el programa.</w:t>
      </w:r>
    </w:p>
    <w:p w14:paraId="3539C9BD" w14:textId="04FD2FB4" w:rsidR="009860E8" w:rsidRPr="000709D8" w:rsidRDefault="009860E8" w:rsidP="000709D8">
      <w:pPr>
        <w:spacing w:before="240" w:line="360" w:lineRule="auto"/>
        <w:rPr>
          <w:rFonts w:ascii="Times New Roman" w:hAnsi="Times New Roman" w:cs="Times New Roman"/>
        </w:rPr>
      </w:pPr>
    </w:p>
    <w:p w14:paraId="001BD048" w14:textId="33F08BF3" w:rsidR="009860E8" w:rsidRDefault="009860E8" w:rsidP="000709D8">
      <w:pPr>
        <w:spacing w:before="240" w:line="360" w:lineRule="auto"/>
        <w:rPr>
          <w:rFonts w:ascii="Times New Roman" w:hAnsi="Times New Roman" w:cs="Times New Roman"/>
        </w:rPr>
      </w:pPr>
      <w:r w:rsidRPr="000709D8">
        <w:rPr>
          <w:rFonts w:ascii="Times New Roman" w:hAnsi="Times New Roman" w:cs="Times New Roman"/>
        </w:rPr>
        <w:object w:dxaOrig="10200" w:dyaOrig="5160" w14:anchorId="103C1156">
          <v:shape id="_x0000_i1028" type="#_x0000_t75" style="width:441.45pt;height:223.6pt" o:ole="">
            <v:imagedata r:id="rId17" o:title=""/>
          </v:shape>
          <o:OLEObject Type="Embed" ProgID="Paint.Picture" ShapeID="_x0000_i1028" DrawAspect="Content" ObjectID="_1697476481" r:id="rId18"/>
        </w:object>
      </w:r>
    </w:p>
    <w:p w14:paraId="61ADE52C" w14:textId="3DE21F4A" w:rsidR="00475BF3" w:rsidRPr="00475BF3" w:rsidRDefault="00475BF3" w:rsidP="00475BF3">
      <w:pPr>
        <w:tabs>
          <w:tab w:val="left" w:pos="2901"/>
        </w:tabs>
        <w:rPr>
          <w:rFonts w:ascii="Times New Roman" w:hAnsi="Times New Roman" w:cs="Times New Roman"/>
        </w:rPr>
      </w:pPr>
      <w:r>
        <w:rPr>
          <w:rFonts w:ascii="Times New Roman" w:hAnsi="Times New Roman" w:cs="Times New Roman"/>
        </w:rPr>
        <w:t xml:space="preserve">             Es importante verificar constantemente este apartado debido a que pueden surgir futuras actualizaciones de esta librería.</w:t>
      </w:r>
    </w:p>
    <w:sectPr w:rsidR="00475BF3" w:rsidRPr="00475BF3" w:rsidSect="00986619">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E78C0" w14:textId="77777777" w:rsidR="007F22FA" w:rsidRDefault="007F22FA" w:rsidP="00986619">
      <w:pPr>
        <w:spacing w:after="0" w:line="240" w:lineRule="auto"/>
      </w:pPr>
      <w:r>
        <w:separator/>
      </w:r>
    </w:p>
  </w:endnote>
  <w:endnote w:type="continuationSeparator" w:id="0">
    <w:p w14:paraId="53A056F9" w14:textId="77777777" w:rsidR="007F22FA" w:rsidRDefault="007F22FA" w:rsidP="00986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816995"/>
      <w:docPartObj>
        <w:docPartGallery w:val="Page Numbers (Bottom of Page)"/>
        <w:docPartUnique/>
      </w:docPartObj>
    </w:sdtPr>
    <w:sdtContent>
      <w:p w14:paraId="3074C501" w14:textId="1852108C" w:rsidR="00986619" w:rsidRDefault="00986619">
        <w:pPr>
          <w:pStyle w:val="Piedepgina"/>
          <w:jc w:val="right"/>
        </w:pPr>
        <w:r>
          <w:fldChar w:fldCharType="begin"/>
        </w:r>
        <w:r>
          <w:instrText>PAGE   \* MERGEFORMAT</w:instrText>
        </w:r>
        <w:r>
          <w:fldChar w:fldCharType="separate"/>
        </w:r>
        <w:r>
          <w:rPr>
            <w:lang w:val="es-ES"/>
          </w:rPr>
          <w:t>2</w:t>
        </w:r>
        <w:r>
          <w:fldChar w:fldCharType="end"/>
        </w:r>
      </w:p>
    </w:sdtContent>
  </w:sdt>
  <w:p w14:paraId="02087252" w14:textId="77777777" w:rsidR="00986619" w:rsidRDefault="009866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CF905" w14:textId="77777777" w:rsidR="007F22FA" w:rsidRDefault="007F22FA" w:rsidP="00986619">
      <w:pPr>
        <w:spacing w:after="0" w:line="240" w:lineRule="auto"/>
      </w:pPr>
      <w:r>
        <w:separator/>
      </w:r>
    </w:p>
  </w:footnote>
  <w:footnote w:type="continuationSeparator" w:id="0">
    <w:p w14:paraId="763E70E5" w14:textId="77777777" w:rsidR="007F22FA" w:rsidRDefault="007F22FA" w:rsidP="009866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B6"/>
    <w:rsid w:val="000709D8"/>
    <w:rsid w:val="0008514C"/>
    <w:rsid w:val="000A6E06"/>
    <w:rsid w:val="001D67B6"/>
    <w:rsid w:val="002D7F76"/>
    <w:rsid w:val="00341C17"/>
    <w:rsid w:val="00367AB6"/>
    <w:rsid w:val="003F273C"/>
    <w:rsid w:val="00475BF3"/>
    <w:rsid w:val="004947DD"/>
    <w:rsid w:val="00661DDB"/>
    <w:rsid w:val="007F22FA"/>
    <w:rsid w:val="00885E53"/>
    <w:rsid w:val="009860E8"/>
    <w:rsid w:val="00986619"/>
    <w:rsid w:val="00B01AC6"/>
    <w:rsid w:val="00DE6C7B"/>
    <w:rsid w:val="00E002B1"/>
    <w:rsid w:val="00ED5F43"/>
    <w:rsid w:val="00EF235F"/>
    <w:rsid w:val="00F72704"/>
    <w:rsid w:val="00FE25D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A3189"/>
  <w15:chartTrackingRefBased/>
  <w15:docId w15:val="{0607373C-E1CC-400C-81B3-00FE7AC3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7B6"/>
  </w:style>
  <w:style w:type="paragraph" w:styleId="Ttulo1">
    <w:name w:val="heading 1"/>
    <w:basedOn w:val="Normal"/>
    <w:next w:val="Normal"/>
    <w:link w:val="Ttulo1Car"/>
    <w:uiPriority w:val="9"/>
    <w:qFormat/>
    <w:rsid w:val="00986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01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D67B6"/>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9860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860E8"/>
    <w:pPr>
      <w:outlineLvl w:val="9"/>
    </w:pPr>
    <w:rPr>
      <w:lang w:eastAsia="es-CR"/>
    </w:rPr>
  </w:style>
  <w:style w:type="paragraph" w:styleId="TDC1">
    <w:name w:val="toc 1"/>
    <w:basedOn w:val="Normal"/>
    <w:next w:val="Normal"/>
    <w:autoRedefine/>
    <w:uiPriority w:val="39"/>
    <w:unhideWhenUsed/>
    <w:rsid w:val="009860E8"/>
    <w:pPr>
      <w:spacing w:after="100"/>
    </w:pPr>
  </w:style>
  <w:style w:type="character" w:styleId="Hipervnculo">
    <w:name w:val="Hyperlink"/>
    <w:basedOn w:val="Fuentedeprrafopredeter"/>
    <w:uiPriority w:val="99"/>
    <w:unhideWhenUsed/>
    <w:rsid w:val="009860E8"/>
    <w:rPr>
      <w:color w:val="0563C1" w:themeColor="hyperlink"/>
      <w:u w:val="single"/>
    </w:rPr>
  </w:style>
  <w:style w:type="paragraph" w:styleId="Encabezado">
    <w:name w:val="header"/>
    <w:basedOn w:val="Normal"/>
    <w:link w:val="EncabezadoCar"/>
    <w:uiPriority w:val="99"/>
    <w:unhideWhenUsed/>
    <w:rsid w:val="009866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619"/>
  </w:style>
  <w:style w:type="paragraph" w:styleId="Piedepgina">
    <w:name w:val="footer"/>
    <w:basedOn w:val="Normal"/>
    <w:link w:val="PiedepginaCar"/>
    <w:uiPriority w:val="99"/>
    <w:unhideWhenUsed/>
    <w:rsid w:val="009866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619"/>
  </w:style>
  <w:style w:type="character" w:customStyle="1" w:styleId="Ttulo2Car">
    <w:name w:val="Título 2 Car"/>
    <w:basedOn w:val="Fuentedeprrafopredeter"/>
    <w:link w:val="Ttulo2"/>
    <w:uiPriority w:val="9"/>
    <w:rsid w:val="00B01AC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5B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5FD9-E196-47BC-90D4-3DE4610BD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1000</Words>
  <Characters>5504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barquero</dc:creator>
  <cp:keywords/>
  <dc:description/>
  <cp:lastModifiedBy>bryan barquero</cp:lastModifiedBy>
  <cp:revision>1</cp:revision>
  <dcterms:created xsi:type="dcterms:W3CDTF">2021-11-03T23:17:00Z</dcterms:created>
  <dcterms:modified xsi:type="dcterms:W3CDTF">2021-11-04T02:27:00Z</dcterms:modified>
</cp:coreProperties>
</file>