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715D5C">
        <w:rPr>
          <w:iCs/>
          <w:sz w:val="22"/>
          <w:szCs w:val="14"/>
          <w:lang w:val="it-IT"/>
        </w:rPr>
        <w:t>Bryan Beffa</w:t>
      </w:r>
    </w:p>
    <w:p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715D5C">
        <w:rPr>
          <w:iCs/>
          <w:sz w:val="22"/>
          <w:szCs w:val="14"/>
          <w:lang w:val="it-IT"/>
        </w:rPr>
        <w:t>SAMT</w:t>
      </w:r>
      <w:r w:rsidRPr="00AE63F9">
        <w:rPr>
          <w:iCs/>
          <w:sz w:val="22"/>
          <w:szCs w:val="14"/>
          <w:lang w:val="it-IT"/>
        </w:rPr>
        <w:t xml:space="preserve"> </w:t>
      </w:r>
    </w:p>
    <w:p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235CA6">
        <w:rPr>
          <w:iCs/>
          <w:sz w:val="22"/>
          <w:szCs w:val="14"/>
          <w:lang w:val="it-IT"/>
        </w:rPr>
        <w:t>03.09.2019 - 20.12.2019</w:t>
      </w:r>
    </w:p>
    <w:p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C53B5D" w:rsidRPr="00AE63F9">
        <w:rPr>
          <w:iCs/>
          <w:sz w:val="22"/>
          <w:szCs w:val="14"/>
          <w:lang w:val="it-IT"/>
        </w:rPr>
        <w:t xml:space="preserve">Data </w:t>
      </w:r>
      <w:r w:rsidRPr="00AE63F9">
        <w:rPr>
          <w:iCs/>
          <w:sz w:val="22"/>
          <w:szCs w:val="14"/>
          <w:lang w:val="it-IT"/>
        </w:rPr>
        <w:t xml:space="preserve">e orario della </w:t>
      </w:r>
      <w:r w:rsidR="00C53B5D" w:rsidRPr="00AE63F9">
        <w:rPr>
          <w:iCs/>
          <w:sz w:val="22"/>
          <w:szCs w:val="14"/>
          <w:lang w:val="it-IT"/>
        </w:rPr>
        <w:t>presentazione</w:t>
      </w:r>
    </w:p>
    <w:p w:rsidR="009535C3" w:rsidRPr="00960936" w:rsidRDefault="009535C3" w:rsidP="006E2C58">
      <w:pPr>
        <w:rPr>
          <w:i/>
          <w:szCs w:val="14"/>
          <w:lang w:val="it-IT"/>
        </w:rPr>
      </w:pPr>
    </w:p>
    <w:bookmarkEnd w:id="0"/>
    <w:bookmarkEnd w:id="1"/>
    <w:p w:rsidR="00355B51" w:rsidRPr="00715D5C" w:rsidRDefault="00C53B5D" w:rsidP="00715D5C">
      <w:pPr>
        <w:pStyle w:val="Titolo2"/>
        <w:numPr>
          <w:ilvl w:val="0"/>
          <w:numId w:val="0"/>
        </w:numPr>
        <w:ind w:left="576" w:hanging="576"/>
        <w:rPr>
          <w:i w:val="0"/>
          <w:iCs/>
          <w:lang w:val="it-IT"/>
        </w:rPr>
      </w:pPr>
      <w:r>
        <w:rPr>
          <w:i w:val="0"/>
          <w:iCs/>
          <w:lang w:val="it-IT"/>
        </w:rPr>
        <w:t>Situazione iniziale</w:t>
      </w:r>
    </w:p>
    <w:p w:rsidR="00355B51" w:rsidRDefault="00715D5C" w:rsidP="00547992">
      <w:pPr>
        <w:spacing w:after="240"/>
        <w:jc w:val="both"/>
        <w:rPr>
          <w:iCs/>
          <w:szCs w:val="14"/>
          <w:lang w:val="it-IT"/>
        </w:rPr>
      </w:pPr>
      <w:r>
        <w:rPr>
          <w:iCs/>
          <w:szCs w:val="14"/>
          <w:lang w:val="it-IT"/>
        </w:rPr>
        <w:t xml:space="preserve">Il committente ha richiesto un’applicazione web utile per la gestione di casi di documentazione tecnica relativa all’informatica. Ogni caso di documentazione deve avere una categoria di assegnazione, un titolo, una descrizione, una data di creazione e modifica. Il sito web deve possedere un sistema di autenticazione (login), un sistema di gestione degli utenti (aggiunta, modifica ed eliminazione) alla quale solo gli amministratori possono accedere, un sistema di visualizzazione dei casi registrati, un sistema di registrazione dei casi alla quale tutti possono accedere, un sistema di modifica/eliminazione di un caso (solo gli </w:t>
      </w:r>
      <w:proofErr w:type="spellStart"/>
      <w:r>
        <w:rPr>
          <w:iCs/>
          <w:szCs w:val="14"/>
          <w:lang w:val="it-IT"/>
        </w:rPr>
        <w:t>admin</w:t>
      </w:r>
      <w:proofErr w:type="spellEnd"/>
      <w:r>
        <w:rPr>
          <w:iCs/>
          <w:szCs w:val="14"/>
          <w:lang w:val="it-IT"/>
        </w:rPr>
        <w:t xml:space="preserve"> possono utilizzare questa funzione), un sistema di ricerca di casi tramite dei campi di filtraggio (testo, data, categoria, modalità di ordinamento). Gli utenti con privilegi di tipo </w:t>
      </w:r>
      <w:proofErr w:type="spellStart"/>
      <w:r>
        <w:rPr>
          <w:iCs/>
          <w:szCs w:val="14"/>
          <w:lang w:val="it-IT"/>
        </w:rPr>
        <w:t>admin</w:t>
      </w:r>
      <w:proofErr w:type="spellEnd"/>
      <w:r>
        <w:rPr>
          <w:iCs/>
          <w:szCs w:val="14"/>
          <w:lang w:val="it-IT"/>
        </w:rPr>
        <w:t xml:space="preserve"> possono inoltre aggiungere e rimuovere le categorie. </w:t>
      </w:r>
    </w:p>
    <w:p w:rsidR="00715D5C" w:rsidRPr="00715D5C" w:rsidRDefault="00715D5C" w:rsidP="00715D5C">
      <w:pPr>
        <w:jc w:val="both"/>
        <w:rPr>
          <w:iCs/>
          <w:szCs w:val="14"/>
          <w:lang w:val="it-IT"/>
        </w:rPr>
      </w:pPr>
      <w:r>
        <w:rPr>
          <w:iCs/>
          <w:szCs w:val="14"/>
          <w:lang w:val="it-IT"/>
        </w:rPr>
        <w:t>L’applicativo deve essere semplice, efficace e user-</w:t>
      </w:r>
      <w:proofErr w:type="spellStart"/>
      <w:r>
        <w:rPr>
          <w:iCs/>
          <w:szCs w:val="14"/>
          <w:lang w:val="it-IT"/>
        </w:rPr>
        <w:t>friendly</w:t>
      </w:r>
      <w:proofErr w:type="spellEnd"/>
      <w:r>
        <w:rPr>
          <w:iCs/>
          <w:szCs w:val="14"/>
          <w:lang w:val="it-IT"/>
        </w:rPr>
        <w:t xml:space="preserve"> (intuitivo).</w:t>
      </w:r>
      <w:r w:rsidR="00547992">
        <w:rPr>
          <w:iCs/>
          <w:szCs w:val="14"/>
          <w:lang w:val="it-IT"/>
        </w:rPr>
        <w:t xml:space="preserve"> Inoltre deve presentare un’interfaccia grafica gradevole.</w:t>
      </w:r>
    </w:p>
    <w:p w:rsidR="007C53D3" w:rsidRPr="00960936" w:rsidRDefault="002932A7" w:rsidP="00C53B5D">
      <w:pPr>
        <w:pStyle w:val="Titolo2"/>
        <w:numPr>
          <w:ilvl w:val="0"/>
          <w:numId w:val="0"/>
        </w:numPr>
        <w:ind w:left="576" w:hanging="576"/>
        <w:rPr>
          <w:i w:val="0"/>
          <w:iCs/>
          <w:lang w:val="it-IT"/>
        </w:rPr>
      </w:pPr>
      <w:r>
        <w:rPr>
          <w:i w:val="0"/>
          <w:iCs/>
          <w:lang w:val="it-IT"/>
        </w:rPr>
        <w:t>Attuazione</w:t>
      </w:r>
    </w:p>
    <w:p w:rsidR="00C53B5D" w:rsidRDefault="00547992" w:rsidP="003A1318">
      <w:pPr>
        <w:spacing w:after="240"/>
        <w:jc w:val="both"/>
        <w:rPr>
          <w:szCs w:val="14"/>
          <w:lang w:val="it-IT"/>
        </w:rPr>
      </w:pPr>
      <w:r>
        <w:rPr>
          <w:szCs w:val="14"/>
          <w:lang w:val="it-IT"/>
        </w:rPr>
        <w:t xml:space="preserve">Per lo sviluppo di questo applicativo mi sono affidato al </w:t>
      </w:r>
      <w:proofErr w:type="spellStart"/>
      <w:r>
        <w:rPr>
          <w:szCs w:val="14"/>
          <w:lang w:val="it-IT"/>
        </w:rPr>
        <w:t>framework</w:t>
      </w:r>
      <w:proofErr w:type="spellEnd"/>
      <w:r>
        <w:rPr>
          <w:szCs w:val="14"/>
          <w:lang w:val="it-IT"/>
        </w:rPr>
        <w:t xml:space="preserve"> </w:t>
      </w:r>
      <w:proofErr w:type="spellStart"/>
      <w:r>
        <w:rPr>
          <w:szCs w:val="14"/>
          <w:lang w:val="it-IT"/>
        </w:rPr>
        <w:t>mvc</w:t>
      </w:r>
      <w:proofErr w:type="spellEnd"/>
      <w:r>
        <w:rPr>
          <w:szCs w:val="14"/>
          <w:lang w:val="it-IT"/>
        </w:rPr>
        <w:t xml:space="preserve"> di </w:t>
      </w:r>
      <w:proofErr w:type="spellStart"/>
      <w:r>
        <w:rPr>
          <w:szCs w:val="14"/>
          <w:lang w:val="it-IT"/>
        </w:rPr>
        <w:t>php</w:t>
      </w:r>
      <w:proofErr w:type="spellEnd"/>
      <w:r>
        <w:rPr>
          <w:szCs w:val="14"/>
          <w:lang w:val="it-IT"/>
        </w:rPr>
        <w:t xml:space="preserve">. Questo </w:t>
      </w:r>
      <w:proofErr w:type="spellStart"/>
      <w:r>
        <w:rPr>
          <w:szCs w:val="14"/>
          <w:lang w:val="it-IT"/>
        </w:rPr>
        <w:t>framework</w:t>
      </w:r>
      <w:proofErr w:type="spellEnd"/>
      <w:r>
        <w:rPr>
          <w:szCs w:val="14"/>
          <w:lang w:val="it-IT"/>
        </w:rPr>
        <w:t xml:space="preserve"> permette una divisione efficace delle varie parti di codice. In questo modo ho potuto separare le pagine di visualizzazione (</w:t>
      </w:r>
      <w:proofErr w:type="spellStart"/>
      <w:r>
        <w:rPr>
          <w:szCs w:val="14"/>
          <w:lang w:val="it-IT"/>
        </w:rPr>
        <w:t>views</w:t>
      </w:r>
      <w:proofErr w:type="spellEnd"/>
      <w:r>
        <w:rPr>
          <w:szCs w:val="14"/>
          <w:lang w:val="it-IT"/>
        </w:rPr>
        <w:t xml:space="preserve">) dal codice </w:t>
      </w:r>
      <w:proofErr w:type="spellStart"/>
      <w:r>
        <w:rPr>
          <w:szCs w:val="14"/>
          <w:lang w:val="it-IT"/>
        </w:rPr>
        <w:t>ph</w:t>
      </w:r>
      <w:r w:rsidR="00973549">
        <w:rPr>
          <w:szCs w:val="14"/>
          <w:lang w:val="it-IT"/>
        </w:rPr>
        <w:t>p</w:t>
      </w:r>
      <w:proofErr w:type="spellEnd"/>
      <w:r w:rsidR="00973549">
        <w:rPr>
          <w:szCs w:val="14"/>
          <w:lang w:val="it-IT"/>
        </w:rPr>
        <w:t xml:space="preserve">. Il codice è stato diviso in controller e </w:t>
      </w:r>
      <w:proofErr w:type="spellStart"/>
      <w:r w:rsidR="00973549">
        <w:rPr>
          <w:szCs w:val="14"/>
          <w:lang w:val="it-IT"/>
        </w:rPr>
        <w:t>models</w:t>
      </w:r>
      <w:proofErr w:type="spellEnd"/>
      <w:r w:rsidR="00973549">
        <w:rPr>
          <w:szCs w:val="14"/>
          <w:lang w:val="it-IT"/>
        </w:rPr>
        <w:t xml:space="preserve"> permettendo la separazione modulare delle varie pagine di codice. In questo modo ogni controller utilizza i metodi messi a disposizione dalle classi </w:t>
      </w:r>
      <w:proofErr w:type="spellStart"/>
      <w:r w:rsidR="00973549">
        <w:rPr>
          <w:szCs w:val="14"/>
          <w:lang w:val="it-IT"/>
        </w:rPr>
        <w:t>models</w:t>
      </w:r>
      <w:proofErr w:type="spellEnd"/>
      <w:r w:rsidR="00973549">
        <w:rPr>
          <w:szCs w:val="14"/>
          <w:lang w:val="it-IT"/>
        </w:rPr>
        <w:t xml:space="preserve"> (ad esempio per la connessione al database o per modificare i dati di una determinata tabella).</w:t>
      </w:r>
    </w:p>
    <w:p w:rsidR="003A1318" w:rsidRPr="006A006A" w:rsidRDefault="003A1318" w:rsidP="006669BD">
      <w:pPr>
        <w:jc w:val="both"/>
        <w:rPr>
          <w:i/>
          <w:lang w:val="it-IT"/>
        </w:rPr>
      </w:pPr>
      <w:r>
        <w:rPr>
          <w:szCs w:val="14"/>
          <w:lang w:val="it-IT"/>
        </w:rPr>
        <w:t xml:space="preserve">Per la parte grafica è stato utilizzato il </w:t>
      </w:r>
      <w:proofErr w:type="spellStart"/>
      <w:r>
        <w:rPr>
          <w:szCs w:val="14"/>
          <w:lang w:val="it-IT"/>
        </w:rPr>
        <w:t>framework</w:t>
      </w:r>
      <w:proofErr w:type="spellEnd"/>
      <w:r>
        <w:rPr>
          <w:szCs w:val="14"/>
          <w:lang w:val="it-IT"/>
        </w:rPr>
        <w:t xml:space="preserve"> </w:t>
      </w:r>
      <w:proofErr w:type="spellStart"/>
      <w:r>
        <w:rPr>
          <w:szCs w:val="14"/>
          <w:lang w:val="it-IT"/>
        </w:rPr>
        <w:t>material</w:t>
      </w:r>
      <w:proofErr w:type="spellEnd"/>
      <w:r>
        <w:rPr>
          <w:szCs w:val="14"/>
          <w:lang w:val="it-IT"/>
        </w:rPr>
        <w:t xml:space="preserve"> design bootstrap che mette a disposizione molte classi </w:t>
      </w:r>
      <w:proofErr w:type="spellStart"/>
      <w:r>
        <w:rPr>
          <w:szCs w:val="14"/>
          <w:lang w:val="it-IT"/>
        </w:rPr>
        <w:t>cs</w:t>
      </w:r>
      <w:r w:rsidR="0083312A">
        <w:rPr>
          <w:szCs w:val="14"/>
          <w:lang w:val="it-IT"/>
        </w:rPr>
        <w:t>s</w:t>
      </w:r>
      <w:proofErr w:type="spellEnd"/>
      <w:r w:rsidR="0083312A">
        <w:rPr>
          <w:szCs w:val="14"/>
          <w:lang w:val="it-IT"/>
        </w:rPr>
        <w:t xml:space="preserve"> e</w:t>
      </w:r>
      <w:r>
        <w:rPr>
          <w:szCs w:val="14"/>
          <w:lang w:val="it-IT"/>
        </w:rPr>
        <w:t xml:space="preserve"> librerie </w:t>
      </w:r>
      <w:proofErr w:type="spellStart"/>
      <w:r>
        <w:rPr>
          <w:szCs w:val="14"/>
          <w:lang w:val="it-IT"/>
        </w:rPr>
        <w:t>javascript</w:t>
      </w:r>
      <w:proofErr w:type="spellEnd"/>
      <w:r w:rsidR="0083312A">
        <w:rPr>
          <w:szCs w:val="14"/>
          <w:lang w:val="it-IT"/>
        </w:rPr>
        <w:t xml:space="preserve"> così da ottenere delle pagine web ordinare e apprezzabili esteticamente.</w:t>
      </w:r>
      <w:bookmarkStart w:id="2" w:name="_GoBack"/>
      <w:bookmarkEnd w:id="2"/>
    </w:p>
    <w:p w:rsidR="002932A7" w:rsidRPr="00715D5C" w:rsidRDefault="00C53B5D" w:rsidP="00715D5C">
      <w:pPr>
        <w:pStyle w:val="Titolo2"/>
        <w:numPr>
          <w:ilvl w:val="0"/>
          <w:numId w:val="0"/>
        </w:numPr>
        <w:ind w:left="576" w:hanging="576"/>
        <w:rPr>
          <w:i w:val="0"/>
          <w:iCs/>
          <w:lang w:val="it-IT"/>
        </w:rPr>
      </w:pPr>
      <w:r>
        <w:rPr>
          <w:i w:val="0"/>
          <w:iCs/>
          <w:lang w:val="it-IT"/>
        </w:rPr>
        <w:t>Risultati</w:t>
      </w:r>
    </w:p>
    <w:p w:rsidR="002932A7" w:rsidRPr="006669BD" w:rsidRDefault="00715D5C" w:rsidP="006669BD">
      <w:pPr>
        <w:jc w:val="both"/>
        <w:rPr>
          <w:lang w:val="it-IT"/>
        </w:rPr>
      </w:pPr>
      <w:r>
        <w:rPr>
          <w:lang w:val="it-IT"/>
        </w:rPr>
        <w:t>Gli obiettivi richiesti dal committente sono stati raggiunti. Tutte le funzionalità che sono state richieste ad inizio progetto sono state implementate nell’applicazione web. L’applicativo è stato progettato in modo da rendere l’esperienza di utilizzo il più semplici ed intuitiva possibile.</w:t>
      </w:r>
      <w:r w:rsidR="00E757E0">
        <w:rPr>
          <w:lang w:val="it-IT"/>
        </w:rPr>
        <w:t xml:space="preserve"> Ci sono molte funzionalità che possono essere implementate in un eventuale sviluppo futuro, come ad esempio il cambio di password utilizzando un sistema mail server.</w:t>
      </w:r>
    </w:p>
    <w:sectPr w:rsidR="002932A7" w:rsidRPr="006669BD"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7AB" w:rsidRDefault="001337AB">
      <w:r>
        <w:separator/>
      </w:r>
    </w:p>
  </w:endnote>
  <w:endnote w:type="continuationSeparator" w:id="0">
    <w:p w:rsidR="001337AB" w:rsidRDefault="00133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sione 1.0 -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83312A">
      <w:rPr>
        <w:rStyle w:val="Numeropagina"/>
        <w:noProof/>
        <w:sz w:val="16"/>
        <w:szCs w:val="16"/>
        <w:lang w:val="it-IT"/>
      </w:rPr>
      <w:t>1</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C94838">
      <w:rPr>
        <w:sz w:val="16"/>
        <w:szCs w:val="16"/>
        <w:lang w:val="it-IT"/>
      </w:rPr>
      <w:t>31</w:t>
    </w:r>
    <w:r w:rsidRPr="001E057B">
      <w:rPr>
        <w:sz w:val="16"/>
        <w:szCs w:val="16"/>
        <w:lang w:val="it-IT"/>
      </w:rPr>
      <w:t>011</w:t>
    </w:r>
    <w:r w:rsidR="00C94838">
      <w:rPr>
        <w:sz w:val="16"/>
        <w:szCs w:val="16"/>
        <w:lang w:val="it-IT"/>
      </w:rPr>
      <w:t>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7AB" w:rsidRDefault="001337AB">
      <w:r>
        <w:separator/>
      </w:r>
    </w:p>
  </w:footnote>
  <w:footnote w:type="continuationSeparator" w:id="0">
    <w:p w:rsidR="001337AB" w:rsidRDefault="00133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085E5D" w:rsidRDefault="00C53B5D" w:rsidP="00265744">
    <w:pPr>
      <w:pStyle w:val="Intestazione"/>
      <w:rPr>
        <w:rFonts w:cs="Arial"/>
        <w:szCs w:val="24"/>
        <w:lang w:val="it-IT"/>
      </w:rPr>
    </w:pPr>
    <w:proofErr w:type="spellStart"/>
    <w:r>
      <w:rPr>
        <w:rFonts w:cs="Arial"/>
        <w:b/>
        <w:bCs/>
        <w:szCs w:val="24"/>
        <w:lang w:val="it-IT"/>
      </w:rPr>
      <w:t>Abstract</w:t>
    </w:r>
    <w:proofErr w:type="spellEnd"/>
    <w:r w:rsidR="00994369">
      <w:rPr>
        <w:rFonts w:cs="Arial"/>
        <w:b/>
        <w:bCs/>
        <w:szCs w:val="24"/>
        <w:lang w:val="it-IT"/>
      </w:rPr>
      <w:tab/>
    </w:r>
    <w:r w:rsidR="00547992">
      <w:rPr>
        <w:rFonts w:cs="Arial"/>
        <w:b/>
        <w:bCs/>
        <w:i/>
        <w:szCs w:val="24"/>
        <w:lang w:val="it-IT"/>
      </w:rPr>
      <w:t>Knowledge Base</w:t>
    </w:r>
    <w:r w:rsidR="00085E5D" w:rsidRPr="00085E5D">
      <w:rPr>
        <w:rFonts w:cs="Arial"/>
        <w:b/>
        <w:bCs/>
        <w:szCs w:val="24"/>
        <w:lang w:val="it-IT"/>
      </w:rPr>
      <w:tab/>
      <w:t>L</w:t>
    </w:r>
    <w:r w:rsidR="00265744" w:rsidRPr="00085E5D">
      <w:rPr>
        <w:rFonts w:cs="Arial"/>
        <w:b/>
        <w:bCs/>
        <w:szCs w:val="24"/>
        <w:lang w:val="it-IT"/>
      </w:rPr>
      <w:t>PI</w:t>
    </w:r>
  </w:p>
  <w:p w:rsidR="00F53ED8" w:rsidRPr="00085E5D" w:rsidRDefault="00F53ED8">
    <w:pPr>
      <w:pStyle w:val="Intestazione"/>
      <w:pBdr>
        <w:bottom w:val="single" w:sz="4" w:space="1" w:color="auto"/>
      </w:pBdr>
      <w:rPr>
        <w:sz w:val="32"/>
        <w:lang w:val="it-IT"/>
      </w:rPr>
    </w:pPr>
  </w:p>
  <w:p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749C"/>
    <w:rsid w:val="00063EDD"/>
    <w:rsid w:val="000669E5"/>
    <w:rsid w:val="00073271"/>
    <w:rsid w:val="00085E5D"/>
    <w:rsid w:val="000B12DE"/>
    <w:rsid w:val="001337AB"/>
    <w:rsid w:val="00164517"/>
    <w:rsid w:val="001A2540"/>
    <w:rsid w:val="001A69C8"/>
    <w:rsid w:val="001D67C9"/>
    <w:rsid w:val="001E057B"/>
    <w:rsid w:val="001F7E88"/>
    <w:rsid w:val="00205685"/>
    <w:rsid w:val="00212505"/>
    <w:rsid w:val="0022667E"/>
    <w:rsid w:val="00226A28"/>
    <w:rsid w:val="00232E9F"/>
    <w:rsid w:val="00235CA6"/>
    <w:rsid w:val="00245601"/>
    <w:rsid w:val="00262C80"/>
    <w:rsid w:val="00263D88"/>
    <w:rsid w:val="00265744"/>
    <w:rsid w:val="002765CB"/>
    <w:rsid w:val="00281546"/>
    <w:rsid w:val="002932A7"/>
    <w:rsid w:val="002A0455"/>
    <w:rsid w:val="002A2190"/>
    <w:rsid w:val="002C4C01"/>
    <w:rsid w:val="002F39FF"/>
    <w:rsid w:val="003144D2"/>
    <w:rsid w:val="00355B51"/>
    <w:rsid w:val="00360243"/>
    <w:rsid w:val="00371ECE"/>
    <w:rsid w:val="00373693"/>
    <w:rsid w:val="00374B61"/>
    <w:rsid w:val="003A0732"/>
    <w:rsid w:val="003A1318"/>
    <w:rsid w:val="003F2179"/>
    <w:rsid w:val="00410671"/>
    <w:rsid w:val="004502D9"/>
    <w:rsid w:val="004648C3"/>
    <w:rsid w:val="00465A40"/>
    <w:rsid w:val="0047295B"/>
    <w:rsid w:val="0049659A"/>
    <w:rsid w:val="004C38FB"/>
    <w:rsid w:val="004D71F3"/>
    <w:rsid w:val="005024FA"/>
    <w:rsid w:val="005143EF"/>
    <w:rsid w:val="00523473"/>
    <w:rsid w:val="00527CB8"/>
    <w:rsid w:val="00535DFD"/>
    <w:rsid w:val="005364AB"/>
    <w:rsid w:val="00547992"/>
    <w:rsid w:val="00577704"/>
    <w:rsid w:val="00591119"/>
    <w:rsid w:val="005B5842"/>
    <w:rsid w:val="005E1E76"/>
    <w:rsid w:val="006669BD"/>
    <w:rsid w:val="00672C07"/>
    <w:rsid w:val="00684B3D"/>
    <w:rsid w:val="00693240"/>
    <w:rsid w:val="006A006A"/>
    <w:rsid w:val="006C4AF0"/>
    <w:rsid w:val="006E2C58"/>
    <w:rsid w:val="00715D5C"/>
    <w:rsid w:val="007259CD"/>
    <w:rsid w:val="00783FAB"/>
    <w:rsid w:val="00791020"/>
    <w:rsid w:val="007C53D3"/>
    <w:rsid w:val="007E5349"/>
    <w:rsid w:val="0081230C"/>
    <w:rsid w:val="0083170D"/>
    <w:rsid w:val="0083312A"/>
    <w:rsid w:val="0083453E"/>
    <w:rsid w:val="008C7799"/>
    <w:rsid w:val="008D7200"/>
    <w:rsid w:val="009057F2"/>
    <w:rsid w:val="00915E4C"/>
    <w:rsid w:val="00920052"/>
    <w:rsid w:val="00952FF3"/>
    <w:rsid w:val="009535C3"/>
    <w:rsid w:val="00956733"/>
    <w:rsid w:val="00960936"/>
    <w:rsid w:val="00967506"/>
    <w:rsid w:val="00973549"/>
    <w:rsid w:val="00975866"/>
    <w:rsid w:val="00994369"/>
    <w:rsid w:val="009C5635"/>
    <w:rsid w:val="009C7B77"/>
    <w:rsid w:val="009D368F"/>
    <w:rsid w:val="00A02340"/>
    <w:rsid w:val="00AA0785"/>
    <w:rsid w:val="00AA3411"/>
    <w:rsid w:val="00AE470C"/>
    <w:rsid w:val="00AE63F9"/>
    <w:rsid w:val="00AF74AF"/>
    <w:rsid w:val="00B263B7"/>
    <w:rsid w:val="00B31079"/>
    <w:rsid w:val="00B50101"/>
    <w:rsid w:val="00B673BB"/>
    <w:rsid w:val="00B835D9"/>
    <w:rsid w:val="00C26071"/>
    <w:rsid w:val="00C2651B"/>
    <w:rsid w:val="00C315ED"/>
    <w:rsid w:val="00C379BB"/>
    <w:rsid w:val="00C505B1"/>
    <w:rsid w:val="00C53B5D"/>
    <w:rsid w:val="00C7299C"/>
    <w:rsid w:val="00C930E9"/>
    <w:rsid w:val="00C94838"/>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757E0"/>
    <w:rsid w:val="00E87675"/>
    <w:rsid w:val="00ED576E"/>
    <w:rsid w:val="00EE4B5E"/>
    <w:rsid w:val="00F4663F"/>
    <w:rsid w:val="00F47C18"/>
    <w:rsid w:val="00F53ED8"/>
    <w:rsid w:val="00F777BA"/>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E2D5C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228</TotalTime>
  <Pages>1</Pages>
  <Words>358</Words>
  <Characters>2042</Characters>
  <Application>Microsoft Office Word</Application>
  <DocSecurity>0</DocSecurity>
  <Lines>17</Lines>
  <Paragraphs>4</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2396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bryan beffa</cp:lastModifiedBy>
  <cp:revision>66</cp:revision>
  <cp:lastPrinted>2004-09-01T12:58:00Z</cp:lastPrinted>
  <dcterms:created xsi:type="dcterms:W3CDTF">2017-11-09T22:28:00Z</dcterms:created>
  <dcterms:modified xsi:type="dcterms:W3CDTF">2019-12-10T12:49:00Z</dcterms:modified>
</cp:coreProperties>
</file>