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6F56C8" w:rsidP="00CE1EFC">
            <w:r>
              <w:t>2018-09-05</w:t>
            </w:r>
            <w:bookmarkStart w:id="0" w:name="_GoBack"/>
            <w:bookmarkEnd w:id="0"/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CE1EFC" w:rsidRDefault="00426FE9" w:rsidP="00B749C7">
            <w:r>
              <w:t xml:space="preserve">Ci è stato introdotto il modulo 306. Successivamente i docenti hanno parlato di come va gestito un progetto e documentato. Dopo ci è stato anticipato il nostro primo progetto, che sarà individuale e principalmente incentrato su </w:t>
            </w:r>
            <w:proofErr w:type="spellStart"/>
            <w:r>
              <w:t>php</w:t>
            </w:r>
            <w:proofErr w:type="spellEnd"/>
            <w:r>
              <w:t>.</w:t>
            </w:r>
            <w:r w:rsidR="00B749C7">
              <w:t xml:space="preserve"> Il progetto consiste nel creare un piccolo forum dove potremo controllare gli accessi o eventualmente registrarci.</w:t>
            </w:r>
          </w:p>
          <w:p w:rsidR="00B749C7" w:rsidRDefault="00B749C7" w:rsidP="00B749C7">
            <w:r>
              <w:t>Abbiamo avuto te</w:t>
            </w:r>
            <w:r w:rsidR="00367D37">
              <w:t>mpo per porre le nostre domande a riguardo.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492A6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D86823" w:rsidP="00CE1EFC">
            <w:r>
              <w:t>-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CF03EB" w:rsidP="00426FE9">
            <w:r>
              <w:t xml:space="preserve">Presentare un diagramma di Gantt </w:t>
            </w:r>
            <w:r w:rsidR="00426FE9">
              <w:t>per la prossima lezione</w:t>
            </w:r>
            <w:r>
              <w:t xml:space="preserve"> e </w:t>
            </w:r>
            <w:r w:rsidR="00426FE9">
              <w:t xml:space="preserve">successivamente discuterne </w:t>
            </w:r>
            <w:r>
              <w:t>in classe.</w:t>
            </w:r>
          </w:p>
        </w:tc>
      </w:tr>
      <w:tr w:rsidR="00CE1EFC" w:rsidTr="00CE1EFC">
        <w:tc>
          <w:tcPr>
            <w:tcW w:w="9962" w:type="dxa"/>
          </w:tcPr>
          <w:p w:rsidR="00CE1EFC" w:rsidRDefault="00367D37" w:rsidP="00CE1EFC">
            <w:r>
              <w:t>Pensare ad eventuali domande da porre inerenti al progetto.</w:t>
            </w:r>
          </w:p>
        </w:tc>
      </w:tr>
    </w:tbl>
    <w:p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009" w:rsidRDefault="00816009" w:rsidP="00CF03EB">
      <w:r>
        <w:separator/>
      </w:r>
    </w:p>
  </w:endnote>
  <w:endnote w:type="continuationSeparator" w:id="0">
    <w:p w:rsidR="00816009" w:rsidRDefault="00816009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009" w:rsidRDefault="00816009" w:rsidP="00CF03EB">
      <w:r>
        <w:separator/>
      </w:r>
    </w:p>
  </w:footnote>
  <w:footnote w:type="continuationSeparator" w:id="0">
    <w:p w:rsidR="00816009" w:rsidRDefault="00816009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367D37"/>
    <w:rsid w:val="00426FE9"/>
    <w:rsid w:val="00490BF6"/>
    <w:rsid w:val="00492A6A"/>
    <w:rsid w:val="004B1CE7"/>
    <w:rsid w:val="00601767"/>
    <w:rsid w:val="006F56C8"/>
    <w:rsid w:val="00816009"/>
    <w:rsid w:val="00B749C7"/>
    <w:rsid w:val="00CE1EFC"/>
    <w:rsid w:val="00CF03EB"/>
    <w:rsid w:val="00D86823"/>
    <w:rsid w:val="00E348DF"/>
    <w:rsid w:val="00E44FB4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48AB3-0073-485C-9524-7B0A9B56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7</cp:revision>
  <cp:lastPrinted>2018-09-07T14:16:00Z</cp:lastPrinted>
  <dcterms:created xsi:type="dcterms:W3CDTF">2018-09-05T11:48:00Z</dcterms:created>
  <dcterms:modified xsi:type="dcterms:W3CDTF">2018-09-07T14:17:00Z</dcterms:modified>
</cp:coreProperties>
</file>