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6720"/>
        <w:tblGridChange w:id="0">
          <w:tblGrid>
            <w:gridCol w:w="2162"/>
            <w:gridCol w:w="6720"/>
          </w:tblGrid>
        </w:tblGridChange>
      </w:tblGrid>
      <w:tr>
        <w:trPr>
          <w:cantSplit w:val="0"/>
          <w:trHeight w:val="268" w:hRule="atLeast"/>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2">
            <w:pPr>
              <w:spacing w:after="0" w:line="360" w:lineRule="auto"/>
              <w:jc w:val="center"/>
              <w:rPr>
                <w:b w:val="1"/>
              </w:rPr>
            </w:pPr>
            <w:r w:rsidDel="00000000" w:rsidR="00000000" w:rsidRPr="00000000">
              <w:rPr>
                <w:b w:val="1"/>
                <w:rtl w:val="0"/>
              </w:rPr>
              <w:t xml:space="preserve">FORM ASISTENSI </w:t>
            </w:r>
          </w:p>
          <w:p w:rsidR="00000000" w:rsidDel="00000000" w:rsidP="00000000" w:rsidRDefault="00000000" w:rsidRPr="00000000" w14:paraId="00000003">
            <w:pPr>
              <w:spacing w:after="0" w:line="360" w:lineRule="auto"/>
              <w:jc w:val="center"/>
              <w:rPr>
                <w:b w:val="1"/>
              </w:rPr>
            </w:pPr>
            <w:bookmarkStart w:colFirst="0" w:colLast="0" w:name="_heading=h.gjdgxs" w:id="0"/>
            <w:bookmarkEnd w:id="0"/>
            <w:r w:rsidDel="00000000" w:rsidR="00000000" w:rsidRPr="00000000">
              <w:rPr>
                <w:b w:val="1"/>
                <w:rtl w:val="0"/>
              </w:rPr>
              <w:t xml:space="preserve">TUGAS BESAR IF3141 SISTEM INFORMASI</w:t>
            </w:r>
          </w:p>
        </w:tc>
      </w:tr>
      <w:tr>
        <w:trPr>
          <w:cantSplit w:val="0"/>
          <w:trHeight w:val="257" w:hRule="atLeast"/>
          <w:tblHeader w:val="0"/>
        </w:trPr>
        <w:tc>
          <w:tcPr>
            <w:tcBorders>
              <w:top w:color="000000" w:space="0" w:sz="4" w:val="single"/>
            </w:tcBorders>
          </w:tcPr>
          <w:p w:rsidR="00000000" w:rsidDel="00000000" w:rsidP="00000000" w:rsidRDefault="00000000" w:rsidRPr="00000000" w14:paraId="00000005">
            <w:pPr>
              <w:spacing w:after="0" w:line="360" w:lineRule="auto"/>
              <w:ind w:right="212"/>
              <w:rPr>
                <w:b w:val="1"/>
                <w:color w:val="000000"/>
              </w:rPr>
            </w:pPr>
            <w:r w:rsidDel="00000000" w:rsidR="00000000" w:rsidRPr="00000000">
              <w:rPr>
                <w:b w:val="1"/>
                <w:color w:val="000000"/>
                <w:rtl w:val="0"/>
              </w:rPr>
              <w:t xml:space="preserve">HARI, TANGGAL</w:t>
            </w:r>
          </w:p>
        </w:tc>
        <w:tc>
          <w:tcPr>
            <w:tcBorders>
              <w:top w:color="000000" w:space="0" w:sz="4" w:val="single"/>
            </w:tcBorders>
          </w:tcPr>
          <w:p w:rsidR="00000000" w:rsidDel="00000000" w:rsidP="00000000" w:rsidRDefault="00000000" w:rsidRPr="00000000" w14:paraId="00000006">
            <w:pPr>
              <w:spacing w:after="0" w:line="360" w:lineRule="auto"/>
              <w:rPr>
                <w:b w:val="1"/>
                <w:color w:val="000000"/>
              </w:rPr>
            </w:pPr>
            <w:r w:rsidDel="00000000" w:rsidR="00000000" w:rsidRPr="00000000">
              <w:rPr>
                <w:b w:val="1"/>
                <w:rtl w:val="0"/>
              </w:rPr>
              <w:t xml:space="preserve">Minggu, 23 Oktober 2022</w:t>
            </w: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007">
            <w:pPr>
              <w:spacing w:after="0" w:line="360" w:lineRule="auto"/>
              <w:ind w:right="212"/>
              <w:rPr>
                <w:b w:val="1"/>
              </w:rPr>
            </w:pPr>
            <w:r w:rsidDel="00000000" w:rsidR="00000000" w:rsidRPr="00000000">
              <w:rPr>
                <w:b w:val="1"/>
                <w:rtl w:val="0"/>
              </w:rPr>
              <w:t xml:space="preserve">ASISTEN</w:t>
            </w:r>
          </w:p>
        </w:tc>
        <w:tc>
          <w:tcPr/>
          <w:p w:rsidR="00000000" w:rsidDel="00000000" w:rsidP="00000000" w:rsidRDefault="00000000" w:rsidRPr="00000000" w14:paraId="00000008">
            <w:pPr>
              <w:spacing w:after="0" w:line="360" w:lineRule="auto"/>
              <w:rPr>
                <w:b w:val="1"/>
              </w:rPr>
            </w:pPr>
            <w:r w:rsidDel="00000000" w:rsidR="00000000" w:rsidRPr="00000000">
              <w:rPr>
                <w:b w:val="1"/>
                <w:rtl w:val="0"/>
              </w:rPr>
              <w:t xml:space="preserve">13519199 Christian Gunawan</w:t>
            </w:r>
          </w:p>
        </w:tc>
      </w:tr>
      <w:tr>
        <w:trPr>
          <w:cantSplit w:val="0"/>
          <w:trHeight w:val="257" w:hRule="atLeast"/>
          <w:tblHeader w:val="0"/>
        </w:trPr>
        <w:tc>
          <w:tcPr/>
          <w:p w:rsidR="00000000" w:rsidDel="00000000" w:rsidP="00000000" w:rsidRDefault="00000000" w:rsidRPr="00000000" w14:paraId="00000009">
            <w:pPr>
              <w:spacing w:after="0" w:line="360" w:lineRule="auto"/>
              <w:ind w:right="212"/>
              <w:rPr>
                <w:b w:val="1"/>
              </w:rPr>
            </w:pPr>
            <w:r w:rsidDel="00000000" w:rsidR="00000000" w:rsidRPr="00000000">
              <w:rPr>
                <w:b w:val="1"/>
                <w:rtl w:val="0"/>
              </w:rPr>
              <w:t xml:space="preserve">NO. KELOMPOK</w:t>
            </w:r>
          </w:p>
        </w:tc>
        <w:tc>
          <w:tcPr/>
          <w:p w:rsidR="00000000" w:rsidDel="00000000" w:rsidP="00000000" w:rsidRDefault="00000000" w:rsidRPr="00000000" w14:paraId="0000000A">
            <w:pPr>
              <w:spacing w:after="0" w:line="360" w:lineRule="auto"/>
              <w:rPr>
                <w:b w:val="1"/>
              </w:rPr>
            </w:pPr>
            <w:r w:rsidDel="00000000" w:rsidR="00000000" w:rsidRPr="00000000">
              <w:rPr>
                <w:b w:val="1"/>
                <w:rtl w:val="0"/>
              </w:rPr>
              <w:t xml:space="preserve">12</w:t>
            </w:r>
          </w:p>
        </w:tc>
      </w:tr>
      <w:tr>
        <w:trPr>
          <w:cantSplit w:val="0"/>
          <w:trHeight w:val="812" w:hRule="atLeast"/>
          <w:tblHeader w:val="0"/>
        </w:trPr>
        <w:tc>
          <w:tcPr/>
          <w:p w:rsidR="00000000" w:rsidDel="00000000" w:rsidP="00000000" w:rsidRDefault="00000000" w:rsidRPr="00000000" w14:paraId="0000000B">
            <w:pPr>
              <w:spacing w:after="0" w:line="360" w:lineRule="auto"/>
              <w:ind w:right="212"/>
              <w:rPr>
                <w:b w:val="1"/>
              </w:rPr>
            </w:pPr>
            <w:r w:rsidDel="00000000" w:rsidR="00000000" w:rsidRPr="00000000">
              <w:rPr>
                <w:b w:val="1"/>
                <w:rtl w:val="0"/>
              </w:rPr>
              <w:t xml:space="preserve">ANGGOTA KELOMPOK</w:t>
            </w:r>
          </w:p>
        </w:tc>
        <w:tc>
          <w:tcPr/>
          <w:p w:rsidR="00000000" w:rsidDel="00000000" w:rsidP="00000000" w:rsidRDefault="00000000" w:rsidRPr="00000000" w14:paraId="0000000C">
            <w:pPr>
              <w:numPr>
                <w:ilvl w:val="0"/>
                <w:numId w:val="4"/>
              </w:numPr>
              <w:spacing w:after="0" w:line="360" w:lineRule="auto"/>
              <w:ind w:left="720" w:hanging="360"/>
              <w:rPr>
                <w:b w:val="1"/>
              </w:rPr>
            </w:pPr>
            <w:r w:rsidDel="00000000" w:rsidR="00000000" w:rsidRPr="00000000">
              <w:rPr>
                <w:b w:val="1"/>
                <w:rtl w:val="0"/>
              </w:rPr>
              <w:t xml:space="preserve">13520016 Gagas Praharsa Baha</w:t>
            </w:r>
          </w:p>
          <w:p w:rsidR="00000000" w:rsidDel="00000000" w:rsidP="00000000" w:rsidRDefault="00000000" w:rsidRPr="00000000" w14:paraId="0000000D">
            <w:pPr>
              <w:numPr>
                <w:ilvl w:val="0"/>
                <w:numId w:val="4"/>
              </w:numPr>
              <w:spacing w:after="0" w:line="360" w:lineRule="auto"/>
              <w:ind w:left="720" w:hanging="360"/>
              <w:rPr>
                <w:b w:val="1"/>
              </w:rPr>
            </w:pPr>
            <w:r w:rsidDel="00000000" w:rsidR="00000000" w:rsidRPr="00000000">
              <w:rPr>
                <w:b w:val="1"/>
                <w:rtl w:val="0"/>
              </w:rPr>
              <w:t xml:space="preserve">13520034 Bryan Bernigen</w:t>
            </w:r>
          </w:p>
          <w:p w:rsidR="00000000" w:rsidDel="00000000" w:rsidP="00000000" w:rsidRDefault="00000000" w:rsidRPr="00000000" w14:paraId="0000000E">
            <w:pPr>
              <w:numPr>
                <w:ilvl w:val="0"/>
                <w:numId w:val="4"/>
              </w:numPr>
              <w:spacing w:after="0" w:line="360" w:lineRule="auto"/>
              <w:ind w:left="720" w:hanging="360"/>
              <w:rPr>
                <w:b w:val="1"/>
              </w:rPr>
            </w:pPr>
            <w:r w:rsidDel="00000000" w:rsidR="00000000" w:rsidRPr="00000000">
              <w:rPr>
                <w:b w:val="1"/>
                <w:rtl w:val="0"/>
              </w:rPr>
              <w:t xml:space="preserve">13520097 Angelica WInasta Sinisuka</w:t>
            </w:r>
          </w:p>
          <w:p w:rsidR="00000000" w:rsidDel="00000000" w:rsidP="00000000" w:rsidRDefault="00000000" w:rsidRPr="00000000" w14:paraId="0000000F">
            <w:pPr>
              <w:numPr>
                <w:ilvl w:val="0"/>
                <w:numId w:val="4"/>
              </w:numPr>
              <w:spacing w:after="0" w:line="360" w:lineRule="auto"/>
              <w:ind w:left="720" w:hanging="360"/>
              <w:rPr>
                <w:b w:val="1"/>
              </w:rPr>
            </w:pPr>
            <w:r w:rsidDel="00000000" w:rsidR="00000000" w:rsidRPr="00000000">
              <w:rPr>
                <w:b w:val="1"/>
                <w:rtl w:val="0"/>
              </w:rPr>
              <w:t xml:space="preserve">13520109 Patrick Amadeus Irawan</w:t>
            </w:r>
          </w:p>
          <w:p w:rsidR="00000000" w:rsidDel="00000000" w:rsidP="00000000" w:rsidRDefault="00000000" w:rsidRPr="00000000" w14:paraId="00000010">
            <w:pPr>
              <w:numPr>
                <w:ilvl w:val="0"/>
                <w:numId w:val="4"/>
              </w:numPr>
              <w:spacing w:after="0" w:line="360" w:lineRule="auto"/>
              <w:ind w:left="720" w:hanging="360"/>
              <w:rPr>
                <w:b w:val="1"/>
              </w:rPr>
            </w:pPr>
            <w:r w:rsidDel="00000000" w:rsidR="00000000" w:rsidRPr="00000000">
              <w:rPr>
                <w:b w:val="1"/>
                <w:rtl w:val="0"/>
              </w:rPr>
              <w:t xml:space="preserve">13520124 Owen Christian Wijaya</w:t>
            </w:r>
          </w:p>
          <w:p w:rsidR="00000000" w:rsidDel="00000000" w:rsidP="00000000" w:rsidRDefault="00000000" w:rsidRPr="00000000" w14:paraId="00000011">
            <w:pPr>
              <w:numPr>
                <w:ilvl w:val="0"/>
                <w:numId w:val="4"/>
              </w:numPr>
              <w:spacing w:after="0" w:line="360" w:lineRule="auto"/>
              <w:ind w:left="720" w:hanging="360"/>
              <w:rPr>
                <w:b w:val="1"/>
              </w:rPr>
            </w:pPr>
            <w:r w:rsidDel="00000000" w:rsidR="00000000" w:rsidRPr="00000000">
              <w:rPr>
                <w:b w:val="1"/>
                <w:rtl w:val="0"/>
              </w:rPr>
              <w:t xml:space="preserve">13520133 Jevant Jedidia Augustine</w:t>
            </w:r>
          </w:p>
        </w:tc>
      </w:tr>
      <w:tr>
        <w:trPr>
          <w:cantSplit w:val="0"/>
          <w:trHeight w:val="257" w:hRule="atLeast"/>
          <w:tblHeader w:val="0"/>
        </w:trPr>
        <w:tc>
          <w:tcPr/>
          <w:p w:rsidR="00000000" w:rsidDel="00000000" w:rsidP="00000000" w:rsidRDefault="00000000" w:rsidRPr="00000000" w14:paraId="00000012">
            <w:pPr>
              <w:spacing w:after="0" w:line="360" w:lineRule="auto"/>
              <w:ind w:right="212"/>
              <w:rPr>
                <w:b w:val="1"/>
                <w:color w:val="000000"/>
              </w:rPr>
            </w:pPr>
            <w:r w:rsidDel="00000000" w:rsidR="00000000" w:rsidRPr="00000000">
              <w:rPr>
                <w:b w:val="1"/>
                <w:color w:val="000000"/>
                <w:rtl w:val="0"/>
              </w:rPr>
              <w:t xml:space="preserve">DOKUMEN</w:t>
            </w:r>
          </w:p>
        </w:tc>
        <w:tc>
          <w:tcPr/>
          <w:p w:rsidR="00000000" w:rsidDel="00000000" w:rsidP="00000000" w:rsidRDefault="00000000" w:rsidRPr="00000000" w14:paraId="00000013">
            <w:pPr>
              <w:spacing w:after="0" w:line="360" w:lineRule="auto"/>
              <w:rPr>
                <w:b w:val="1"/>
                <w:color w:val="000000"/>
              </w:rPr>
            </w:pPr>
            <w:r w:rsidDel="00000000" w:rsidR="00000000" w:rsidRPr="00000000">
              <w:rPr>
                <w:b w:val="1"/>
                <w:rtl w:val="0"/>
              </w:rPr>
              <w:t xml:space="preserve">Analisis Solusi</w:t>
            </w:r>
            <w:r w:rsidDel="00000000" w:rsidR="00000000" w:rsidRPr="00000000">
              <w:rPr>
                <w:rtl w:val="0"/>
              </w:rPr>
            </w:r>
          </w:p>
        </w:tc>
      </w:tr>
      <w:tr>
        <w:trPr>
          <w:cantSplit w:val="0"/>
          <w:trHeight w:val="7795" w:hRule="atLeast"/>
          <w:tblHeader w:val="0"/>
        </w:trPr>
        <w:tc>
          <w:tcPr>
            <w:gridSpan w:val="2"/>
          </w:tcPr>
          <w:p w:rsidR="00000000" w:rsidDel="00000000" w:rsidP="00000000" w:rsidRDefault="00000000" w:rsidRPr="00000000" w14:paraId="00000014">
            <w:pPr>
              <w:spacing w:after="0" w:line="360" w:lineRule="auto"/>
              <w:rPr>
                <w:b w:val="1"/>
                <w:color w:val="000000"/>
                <w:u w:val="single"/>
              </w:rPr>
            </w:pPr>
            <w:r w:rsidDel="00000000" w:rsidR="00000000" w:rsidRPr="00000000">
              <w:rPr>
                <w:b w:val="1"/>
                <w:color w:val="000000"/>
                <w:u w:val="single"/>
                <w:rtl w:val="0"/>
              </w:rPr>
              <w:t xml:space="preserve">REVIEW</w:t>
            </w:r>
          </w:p>
          <w:p w:rsidR="00000000" w:rsidDel="00000000" w:rsidP="00000000" w:rsidRDefault="00000000" w:rsidRPr="00000000" w14:paraId="00000015">
            <w:pPr>
              <w:spacing w:after="0" w:line="360" w:lineRule="auto"/>
              <w:rPr>
                <w:b w:val="1"/>
              </w:rPr>
            </w:pPr>
            <w:r w:rsidDel="00000000" w:rsidR="00000000" w:rsidRPr="00000000">
              <w:rPr>
                <w:rtl w:val="0"/>
              </w:rPr>
            </w:r>
          </w:p>
          <w:p w:rsidR="00000000" w:rsidDel="00000000" w:rsidP="00000000" w:rsidRDefault="00000000" w:rsidRPr="00000000" w14:paraId="00000016">
            <w:pPr>
              <w:spacing w:after="0" w:line="360" w:lineRule="auto"/>
              <w:rPr/>
            </w:pPr>
            <w:r w:rsidDel="00000000" w:rsidR="00000000" w:rsidRPr="00000000">
              <w:rPr>
                <w:rtl w:val="0"/>
              </w:rPr>
              <w:t xml:space="preserve">Bab 2 ada analisis kelayakan alternatif solusi, buat deskripsi dari solusi yang ditemukan di dokumen sebelumnya, 1 orang ajuin 1 solusi, minimal 3 berbasis IT</w:t>
            </w:r>
          </w:p>
          <w:p w:rsidR="00000000" w:rsidDel="00000000" w:rsidP="00000000" w:rsidRDefault="00000000" w:rsidRPr="00000000" w14:paraId="00000017">
            <w:pPr>
              <w:numPr>
                <w:ilvl w:val="0"/>
                <w:numId w:val="1"/>
              </w:numPr>
              <w:spacing w:after="0" w:line="360" w:lineRule="auto"/>
              <w:ind w:left="720" w:hanging="360"/>
              <w:rPr>
                <w:u w:val="none"/>
              </w:rPr>
            </w:pPr>
            <w:r w:rsidDel="00000000" w:rsidR="00000000" w:rsidRPr="00000000">
              <w:rPr>
                <w:rtl w:val="0"/>
              </w:rPr>
              <w:t xml:space="preserve">Deskripsi menjawab kebutuhan bisnis, masalah, gap, peluang</w:t>
            </w:r>
          </w:p>
          <w:p w:rsidR="00000000" w:rsidDel="00000000" w:rsidP="00000000" w:rsidRDefault="00000000" w:rsidRPr="00000000" w14:paraId="00000018">
            <w:pPr>
              <w:numPr>
                <w:ilvl w:val="0"/>
                <w:numId w:val="1"/>
              </w:numPr>
              <w:spacing w:after="0" w:line="360" w:lineRule="auto"/>
              <w:ind w:left="720" w:hanging="360"/>
              <w:rPr>
                <w:u w:val="none"/>
              </w:rPr>
            </w:pPr>
            <w:r w:rsidDel="00000000" w:rsidR="00000000" w:rsidRPr="00000000">
              <w:rPr>
                <w:rtl w:val="0"/>
              </w:rPr>
              <w:t xml:space="preserve">Analisis menjawab dampak</w:t>
            </w:r>
          </w:p>
          <w:p w:rsidR="00000000" w:rsidDel="00000000" w:rsidP="00000000" w:rsidRDefault="00000000" w:rsidRPr="00000000" w14:paraId="00000019">
            <w:pPr>
              <w:numPr>
                <w:ilvl w:val="0"/>
                <w:numId w:val="1"/>
              </w:numPr>
              <w:spacing w:after="0" w:line="360" w:lineRule="auto"/>
              <w:ind w:left="720" w:hanging="360"/>
              <w:rPr>
                <w:u w:val="none"/>
              </w:rPr>
            </w:pPr>
            <w:r w:rsidDel="00000000" w:rsidR="00000000" w:rsidRPr="00000000">
              <w:rPr>
                <w:rtl w:val="0"/>
              </w:rPr>
              <w:t xml:space="preserve">Kelayakan solusi harus ada 4 aspek, dari </w:t>
            </w:r>
            <w:r w:rsidDel="00000000" w:rsidR="00000000" w:rsidRPr="00000000">
              <w:rPr>
                <w:b w:val="1"/>
                <w:rtl w:val="0"/>
              </w:rPr>
              <w:t xml:space="preserve">schedule, cost, technical, operational</w:t>
            </w:r>
          </w:p>
          <w:p w:rsidR="00000000" w:rsidDel="00000000" w:rsidP="00000000" w:rsidRDefault="00000000" w:rsidRPr="00000000" w14:paraId="0000001A">
            <w:pPr>
              <w:spacing w:after="0" w:line="360" w:lineRule="auto"/>
              <w:ind w:left="0" w:firstLine="0"/>
              <w:rPr/>
            </w:pPr>
            <w:r w:rsidDel="00000000" w:rsidR="00000000" w:rsidRPr="00000000">
              <w:rPr>
                <w:rtl w:val="0"/>
              </w:rPr>
              <w:t xml:space="preserve">Penilaian agak rinci aja, ajuin penilaian dan pengurutan prioritas dan kesimpulan yang dipilih</w:t>
            </w:r>
          </w:p>
          <w:p w:rsidR="00000000" w:rsidDel="00000000" w:rsidP="00000000" w:rsidRDefault="00000000" w:rsidRPr="00000000" w14:paraId="0000001B">
            <w:pPr>
              <w:numPr>
                <w:ilvl w:val="0"/>
                <w:numId w:val="2"/>
              </w:numPr>
              <w:spacing w:after="0" w:line="360" w:lineRule="auto"/>
              <w:ind w:left="720" w:hanging="360"/>
              <w:rPr>
                <w:u w:val="none"/>
              </w:rPr>
            </w:pPr>
            <w:r w:rsidDel="00000000" w:rsidR="00000000" w:rsidRPr="00000000">
              <w:rPr>
                <w:rtl w:val="0"/>
              </w:rPr>
              <w:t xml:space="preserve">Schedule nilainya 71 - 90 kalau waktu pengerjaan 1 bulan</w:t>
            </w:r>
          </w:p>
          <w:p w:rsidR="00000000" w:rsidDel="00000000" w:rsidP="00000000" w:rsidRDefault="00000000" w:rsidRPr="00000000" w14:paraId="0000001C">
            <w:pPr>
              <w:numPr>
                <w:ilvl w:val="0"/>
                <w:numId w:val="2"/>
              </w:numPr>
              <w:spacing w:after="0" w:line="360" w:lineRule="auto"/>
              <w:ind w:left="720" w:hanging="360"/>
              <w:rPr>
                <w:u w:val="none"/>
              </w:rPr>
            </w:pPr>
            <w:r w:rsidDel="00000000" w:rsidR="00000000" w:rsidRPr="00000000">
              <w:rPr>
                <w:rtl w:val="0"/>
              </w:rPr>
              <w:t xml:space="preserve">Bobot tidak harus ngikutin template, sebebas maunya gimana</w:t>
            </w:r>
          </w:p>
          <w:p w:rsidR="00000000" w:rsidDel="00000000" w:rsidP="00000000" w:rsidRDefault="00000000" w:rsidRPr="00000000" w14:paraId="0000001D">
            <w:pPr>
              <w:numPr>
                <w:ilvl w:val="0"/>
                <w:numId w:val="2"/>
              </w:numPr>
              <w:spacing w:after="0" w:line="360" w:lineRule="auto"/>
              <w:ind w:left="720" w:hanging="360"/>
              <w:rPr>
                <w:u w:val="none"/>
              </w:rPr>
            </w:pPr>
            <w:r w:rsidDel="00000000" w:rsidR="00000000" w:rsidRPr="00000000">
              <w:rPr>
                <w:rtl w:val="0"/>
              </w:rPr>
              <w:t xml:space="preserve">minimal 2 yang beda buat batas atas dan batas bawah</w:t>
            </w:r>
          </w:p>
          <w:p w:rsidR="00000000" w:rsidDel="00000000" w:rsidP="00000000" w:rsidRDefault="00000000" w:rsidRPr="00000000" w14:paraId="0000001E">
            <w:pPr>
              <w:numPr>
                <w:ilvl w:val="0"/>
                <w:numId w:val="2"/>
              </w:numPr>
              <w:spacing w:after="0" w:line="360" w:lineRule="auto"/>
              <w:ind w:left="720" w:hanging="360"/>
              <w:rPr>
                <w:u w:val="none"/>
              </w:rPr>
            </w:pPr>
            <w:r w:rsidDel="00000000" w:rsidR="00000000" w:rsidRPr="00000000">
              <w:rPr>
                <w:rtl w:val="0"/>
              </w:rPr>
              <w:t xml:space="preserve">Dari penilaian ini, ambil yang nilainya terbesar untuk diimplementasiin, harus IT based dan schedule nya masuk</w:t>
            </w:r>
          </w:p>
          <w:p w:rsidR="00000000" w:rsidDel="00000000" w:rsidP="00000000" w:rsidRDefault="00000000" w:rsidRPr="00000000" w14:paraId="0000001F">
            <w:pPr>
              <w:spacing w:after="0" w:line="360" w:lineRule="auto"/>
              <w:rPr/>
            </w:pPr>
            <w:r w:rsidDel="00000000" w:rsidR="00000000" w:rsidRPr="00000000">
              <w:rPr>
                <w:rtl w:val="0"/>
              </w:rPr>
              <w:t xml:space="preserve">Di bagian 3, tentuin metodologi pengembangan, dibebaskan mau ngambil yang model apa. Pembuatan WBS mirip sama MPPL. Di bagian analisis solusi. ada yang value chain sama model bisnis. Itu ngga perlu semuanya diambil, yang relevan aja</w:t>
            </w:r>
          </w:p>
          <w:p w:rsidR="00000000" w:rsidDel="00000000" w:rsidP="00000000" w:rsidRDefault="00000000" w:rsidRPr="00000000" w14:paraId="00000020">
            <w:pPr>
              <w:spacing w:after="0" w:line="360" w:lineRule="auto"/>
              <w:rPr>
                <w:b w:val="1"/>
              </w:rPr>
            </w:pPr>
            <w:r w:rsidDel="00000000" w:rsidR="00000000" w:rsidRPr="00000000">
              <w:rPr>
                <w:rtl w:val="0"/>
              </w:rPr>
            </w:r>
          </w:p>
          <w:p w:rsidR="00000000" w:rsidDel="00000000" w:rsidP="00000000" w:rsidRDefault="00000000" w:rsidRPr="00000000" w14:paraId="00000021">
            <w:pPr>
              <w:numPr>
                <w:ilvl w:val="0"/>
                <w:numId w:val="3"/>
              </w:numPr>
              <w:spacing w:after="0" w:line="360" w:lineRule="auto"/>
              <w:ind w:left="720" w:hanging="360"/>
              <w:rPr>
                <w:b w:val="1"/>
                <w:u w:val="none"/>
              </w:rPr>
            </w:pPr>
            <w:r w:rsidDel="00000000" w:rsidR="00000000" w:rsidRPr="00000000">
              <w:rPr>
                <w:b w:val="1"/>
                <w:rtl w:val="0"/>
              </w:rPr>
              <w:t xml:space="preserve">Untuk analisis kelayakan solusi bagaimana ya?</w:t>
            </w:r>
          </w:p>
          <w:p w:rsidR="00000000" w:rsidDel="00000000" w:rsidP="00000000" w:rsidRDefault="00000000" w:rsidRPr="00000000" w14:paraId="00000022">
            <w:pPr>
              <w:numPr>
                <w:ilvl w:val="0"/>
                <w:numId w:val="6"/>
              </w:numPr>
              <w:spacing w:after="0" w:line="360" w:lineRule="auto"/>
              <w:ind w:left="1440" w:hanging="360"/>
              <w:rPr/>
            </w:pPr>
            <w:r w:rsidDel="00000000" w:rsidR="00000000" w:rsidRPr="00000000">
              <w:rPr>
                <w:rtl w:val="0"/>
              </w:rPr>
              <w:t xml:space="preserve">Di schedule, jabarkan kira-kira waktu pengerjaannya bagaimana, sesuai metodologinya mau bagaimana</w:t>
            </w:r>
          </w:p>
          <w:p w:rsidR="00000000" w:rsidDel="00000000" w:rsidP="00000000" w:rsidRDefault="00000000" w:rsidRPr="00000000" w14:paraId="00000023">
            <w:pPr>
              <w:numPr>
                <w:ilvl w:val="0"/>
                <w:numId w:val="6"/>
              </w:numPr>
              <w:spacing w:after="0" w:line="360" w:lineRule="auto"/>
              <w:ind w:left="1440" w:hanging="360"/>
              <w:rPr/>
            </w:pPr>
            <w:r w:rsidDel="00000000" w:rsidR="00000000" w:rsidRPr="00000000">
              <w:rPr>
                <w:rtl w:val="0"/>
              </w:rPr>
              <w:t xml:space="preserve">DI cost, ga wajib pakai tabel, tapi boleh jabarkan aja cost nya kira-kira bakal bagaimana</w:t>
            </w:r>
          </w:p>
          <w:p w:rsidR="00000000" w:rsidDel="00000000" w:rsidP="00000000" w:rsidRDefault="00000000" w:rsidRPr="00000000" w14:paraId="00000024">
            <w:pPr>
              <w:numPr>
                <w:ilvl w:val="0"/>
                <w:numId w:val="6"/>
              </w:numPr>
              <w:spacing w:after="0" w:line="360" w:lineRule="auto"/>
              <w:ind w:left="1440" w:hanging="360"/>
              <w:rPr/>
            </w:pPr>
            <w:r w:rsidDel="00000000" w:rsidR="00000000" w:rsidRPr="00000000">
              <w:rPr>
                <w:rtl w:val="0"/>
              </w:rPr>
              <w:t xml:space="preserve">Di technical, jabarkan sumber teknologi dan sumber daya manusia  yang dipake </w:t>
            </w:r>
          </w:p>
          <w:p w:rsidR="00000000" w:rsidDel="00000000" w:rsidP="00000000" w:rsidRDefault="00000000" w:rsidRPr="00000000" w14:paraId="00000025">
            <w:pPr>
              <w:numPr>
                <w:ilvl w:val="0"/>
                <w:numId w:val="6"/>
              </w:numPr>
              <w:spacing w:after="0" w:line="360" w:lineRule="auto"/>
              <w:ind w:left="1440" w:hanging="360"/>
              <w:rPr/>
            </w:pPr>
            <w:r w:rsidDel="00000000" w:rsidR="00000000" w:rsidRPr="00000000">
              <w:rPr>
                <w:rtl w:val="0"/>
              </w:rPr>
              <w:t xml:space="preserve">Di operasional, deskripsi aja </w:t>
            </w:r>
          </w:p>
          <w:p w:rsidR="00000000" w:rsidDel="00000000" w:rsidP="00000000" w:rsidRDefault="00000000" w:rsidRPr="00000000" w14:paraId="00000026">
            <w:pPr>
              <w:numPr>
                <w:ilvl w:val="0"/>
                <w:numId w:val="3"/>
              </w:numPr>
              <w:spacing w:after="0" w:line="360" w:lineRule="auto"/>
              <w:ind w:left="720" w:hanging="360"/>
              <w:rPr>
                <w:b w:val="1"/>
              </w:rPr>
            </w:pPr>
            <w:r w:rsidDel="00000000" w:rsidR="00000000" w:rsidRPr="00000000">
              <w:rPr>
                <w:b w:val="1"/>
                <w:rtl w:val="0"/>
              </w:rPr>
              <w:t xml:space="preserve">Untuk daftar tabel WBS, satu saja untuk semua tabel atau setiap tabel perlu dikasih judul?</w:t>
            </w:r>
          </w:p>
          <w:p w:rsidR="00000000" w:rsidDel="00000000" w:rsidP="00000000" w:rsidRDefault="00000000" w:rsidRPr="00000000" w14:paraId="00000027">
            <w:pPr>
              <w:numPr>
                <w:ilvl w:val="0"/>
                <w:numId w:val="5"/>
              </w:numPr>
              <w:spacing w:after="0" w:line="360" w:lineRule="auto"/>
              <w:ind w:left="1440" w:hanging="360"/>
              <w:rPr/>
            </w:pPr>
            <w:r w:rsidDel="00000000" w:rsidR="00000000" w:rsidRPr="00000000">
              <w:rPr>
                <w:rtl w:val="0"/>
              </w:rPr>
              <w:t xml:space="preserve">Satu saja untuk semua tabel</w:t>
            </w:r>
          </w:p>
          <w:p w:rsidR="00000000" w:rsidDel="00000000" w:rsidP="00000000" w:rsidRDefault="00000000" w:rsidRPr="00000000" w14:paraId="00000028">
            <w:pPr>
              <w:spacing w:after="0" w:line="360" w:lineRule="auto"/>
              <w:rPr>
                <w:b w:val="1"/>
              </w:rPr>
            </w:pPr>
            <w:r w:rsidDel="00000000" w:rsidR="00000000" w:rsidRPr="00000000">
              <w:rPr>
                <w:rtl w:val="0"/>
              </w:rPr>
            </w:r>
          </w:p>
          <w:p w:rsidR="00000000" w:rsidDel="00000000" w:rsidP="00000000" w:rsidRDefault="00000000" w:rsidRPr="00000000" w14:paraId="00000029">
            <w:pPr>
              <w:spacing w:after="0" w:line="360" w:lineRule="auto"/>
              <w:rPr>
                <w:b w:val="1"/>
              </w:rPr>
            </w:pPr>
            <w:r w:rsidDel="00000000" w:rsidR="00000000" w:rsidRPr="00000000">
              <w:rPr>
                <w:rtl w:val="0"/>
              </w:rPr>
            </w:r>
          </w:p>
        </w:tc>
      </w:tr>
    </w:tbl>
    <w:p w:rsidR="00000000" w:rsidDel="00000000" w:rsidP="00000000" w:rsidRDefault="00000000" w:rsidRPr="00000000" w14:paraId="0000002B">
      <w:pPr>
        <w:spacing w:after="0" w:lineRule="auto"/>
        <w:ind w:left="0" w:firstLine="0"/>
        <w:jc w:val="left"/>
        <w:rPr>
          <w:b w:val="1"/>
        </w:rPr>
      </w:pPr>
      <w:r w:rsidDel="00000000" w:rsidR="00000000" w:rsidRPr="00000000">
        <w:rPr>
          <w:rtl w:val="0"/>
        </w:rPr>
      </w:r>
    </w:p>
    <w:p w:rsidR="00000000" w:rsidDel="00000000" w:rsidP="00000000" w:rsidRDefault="00000000" w:rsidRPr="00000000" w14:paraId="0000002C">
      <w:pPr>
        <w:spacing w:after="0" w:lineRule="auto"/>
        <w:ind w:left="0" w:firstLine="0"/>
        <w:jc w:val="left"/>
        <w:rPr>
          <w:b w:val="1"/>
        </w:rPr>
      </w:pPr>
      <w:r w:rsidDel="00000000" w:rsidR="00000000" w:rsidRPr="00000000">
        <w:rPr>
          <w:b w:val="1"/>
        </w:rPr>
        <w:drawing>
          <wp:inline distB="114300" distT="114300" distL="114300" distR="114300">
            <wp:extent cx="5731200" cy="3213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B45F3"/>
    <w:pPr>
      <w:spacing w:after="200" w:line="276" w:lineRule="auto"/>
    </w:pPr>
    <w:rPr>
      <w:sz w:val="22"/>
      <w:szCs w:val="22"/>
      <w:lang w:bidi="ar-SA"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13DDC"/>
    <w:pPr>
      <w:tabs>
        <w:tab w:val="center" w:pos="4680"/>
        <w:tab w:val="right" w:pos="9360"/>
      </w:tabs>
      <w:spacing w:after="0" w:line="240" w:lineRule="auto"/>
    </w:pPr>
  </w:style>
  <w:style w:type="character" w:styleId="HeaderChar" w:customStyle="1">
    <w:name w:val="Header Char"/>
    <w:basedOn w:val="DefaultParagraphFont"/>
    <w:link w:val="Header"/>
    <w:uiPriority w:val="99"/>
    <w:rsid w:val="00213DDC"/>
    <w:rPr>
      <w:sz w:val="22"/>
      <w:szCs w:val="22"/>
      <w:lang w:bidi="ar-SA" w:eastAsia="en-US" w:val="en-US"/>
    </w:rPr>
  </w:style>
  <w:style w:type="paragraph" w:styleId="Footer">
    <w:name w:val="footer"/>
    <w:basedOn w:val="Normal"/>
    <w:link w:val="FooterChar"/>
    <w:uiPriority w:val="99"/>
    <w:unhideWhenUsed w:val="1"/>
    <w:rsid w:val="00213DDC"/>
    <w:pPr>
      <w:tabs>
        <w:tab w:val="center" w:pos="4680"/>
        <w:tab w:val="right" w:pos="9360"/>
      </w:tabs>
      <w:spacing w:after="0" w:line="240" w:lineRule="auto"/>
    </w:pPr>
  </w:style>
  <w:style w:type="character" w:styleId="FooterChar" w:customStyle="1">
    <w:name w:val="Footer Char"/>
    <w:basedOn w:val="DefaultParagraphFont"/>
    <w:link w:val="Footer"/>
    <w:uiPriority w:val="99"/>
    <w:rsid w:val="00213DDC"/>
    <w:rPr>
      <w:sz w:val="22"/>
      <w:szCs w:val="22"/>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y2X3fJn8oTi1cJ+alXEsUCyxdw==">AMUW2mXAGx+8QI/PH+IT/7NuabLzA+13WtwPbY7mgYkKriL0Q6Zf8Bp3eN+eAFdre8FNwfNSLod80EwPnVJIf4ocDR1+rDjggXeEdf3f3vPKVKhRMXFYfJyT1VEYD+vnxqh9eOt5rxw/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2019-09-13T01:48:00Z</dcterms:created>
  <dc:creator>fahmi aji</dc:creator>
</cp:coreProperties>
</file>