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B6350" w14:textId="040B63FC" w:rsidR="00C23ABE" w:rsidRPr="009C3F96" w:rsidRDefault="00031C88" w:rsidP="00F6175E">
      <w:pPr>
        <w:pStyle w:val="Title"/>
        <w:divId w:val="717434025"/>
        <w:rPr>
          <w:rStyle w:val="BookTitle"/>
          <w:b/>
          <w:bCs/>
          <w:i w:val="0"/>
          <w:iCs w:val="0"/>
          <w:spacing w:val="0"/>
        </w:rPr>
      </w:pPr>
      <w:bookmarkStart w:id="0" w:name="_Toc209994184"/>
      <w:r w:rsidRPr="009C3F96">
        <w:rPr>
          <w:rStyle w:val="BookTitle"/>
          <w:b/>
          <w:bCs/>
          <w:i w:val="0"/>
          <w:iCs w:val="0"/>
          <w:spacing w:val="0"/>
        </w:rPr>
        <w:t xml:space="preserve">New Student </w:t>
      </w:r>
      <w:r w:rsidR="008635F4" w:rsidRPr="009C3F96">
        <w:rPr>
          <w:rStyle w:val="BookTitle"/>
          <w:b/>
          <w:bCs/>
          <w:i w:val="0"/>
          <w:iCs w:val="0"/>
          <w:spacing w:val="0"/>
        </w:rPr>
        <w:t>Assessment</w:t>
      </w:r>
      <w:bookmarkEnd w:id="0"/>
    </w:p>
    <w:p w14:paraId="41D15454" w14:textId="37973A15" w:rsidR="00F40759" w:rsidRPr="0047524C" w:rsidRDefault="00F40759" w:rsidP="0047524C">
      <w:pPr>
        <w:pStyle w:val="Heading1"/>
        <w:divId w:val="1605268318"/>
      </w:pPr>
      <w:bookmarkStart w:id="1" w:name="_Toc209994185"/>
      <w:r w:rsidRPr="0047524C">
        <w:rPr>
          <w:rFonts w:hint="eastAsia"/>
        </w:rPr>
        <w:t>Basic Information</w:t>
      </w:r>
      <w:bookmarkEnd w:id="1"/>
    </w:p>
    <w:p w14:paraId="00E8D3AE" w14:textId="46478BF7" w:rsidR="00C23ABE" w:rsidRPr="0098402C" w:rsidRDefault="008635F4">
      <w:pPr>
        <w:divId w:val="1605268318"/>
        <w:rPr>
          <w:rFonts w:asciiTheme="majorHAnsi" w:eastAsia="Times New Roman" w:hAnsiTheme="majorHAnsi"/>
        </w:rPr>
      </w:pPr>
      <w:r w:rsidRPr="0098402C">
        <w:rPr>
          <w:rFonts w:asciiTheme="majorHAnsi" w:eastAsia="SimSun" w:hAnsiTheme="majorHAnsi" w:cs="SimSun"/>
        </w:rPr>
        <w:t>Name</w:t>
      </w:r>
      <w:r w:rsidR="00305E71" w:rsidRPr="0098402C">
        <w:rPr>
          <w:rFonts w:asciiTheme="majorHAnsi" w:eastAsia="SimSun" w:hAnsiTheme="majorHAnsi" w:cs="SimSun"/>
        </w:rPr>
        <w:tab/>
      </w:r>
      <w:r w:rsidR="00305E71" w:rsidRPr="0098402C">
        <w:rPr>
          <w:rFonts w:asciiTheme="majorHAnsi" w:eastAsia="SimSun" w:hAnsiTheme="majorHAnsi" w:cs="SimSun"/>
        </w:rPr>
        <w:tab/>
      </w:r>
      <w:r w:rsidR="00305E71" w:rsidRPr="0098402C">
        <w:rPr>
          <w:rFonts w:asciiTheme="majorHAnsi" w:eastAsia="SimSun" w:hAnsiTheme="majorHAnsi" w:cs="SimSun"/>
        </w:rPr>
        <w:tab/>
      </w:r>
      <w:r w:rsidR="00C23ABE" w:rsidRPr="0098402C">
        <w:rPr>
          <w:rFonts w:asciiTheme="majorHAnsi" w:eastAsia="Times New Roman" w:hAnsiTheme="majorHAnsi"/>
        </w:rPr>
        <w:t xml:space="preserve"> </w:t>
      </w:r>
      <w:r w:rsidR="002B5B2D" w:rsidRPr="0098402C">
        <w:rPr>
          <w:rFonts w:asciiTheme="majorHAnsi" w:eastAsia="Times New Roman" w:hAnsiTheme="majorHAnsi"/>
        </w:rPr>
        <w:fldChar w:fldCharType="begin">
          <w:ffData>
            <w:name w:val="文字2"/>
            <w:enabled/>
            <w:calcOnExit w:val="0"/>
            <w:textInput/>
          </w:ffData>
        </w:fldChar>
      </w:r>
      <w:bookmarkStart w:id="2" w:name="文字2"/>
      <w:r w:rsidR="002B5B2D" w:rsidRPr="0098402C">
        <w:rPr>
          <w:rFonts w:asciiTheme="majorHAnsi" w:eastAsia="Times New Roman" w:hAnsiTheme="majorHAnsi"/>
        </w:rPr>
        <w:instrText xml:space="preserve"> FORMTEXT </w:instrText>
      </w:r>
      <w:r w:rsidR="002B5B2D" w:rsidRPr="0098402C">
        <w:rPr>
          <w:rFonts w:asciiTheme="majorHAnsi" w:eastAsia="Times New Roman" w:hAnsiTheme="majorHAnsi"/>
        </w:rPr>
      </w:r>
      <w:r w:rsidR="002B5B2D" w:rsidRPr="0098402C">
        <w:rPr>
          <w:rFonts w:asciiTheme="majorHAnsi" w:eastAsia="Times New Roman" w:hAnsiTheme="majorHAnsi"/>
        </w:rPr>
        <w:fldChar w:fldCharType="separate"/>
      </w:r>
      <w:r w:rsidR="002B5B2D" w:rsidRPr="0098402C">
        <w:rPr>
          <w:rFonts w:asciiTheme="majorHAnsi" w:eastAsia="Times New Roman" w:hAnsiTheme="majorHAnsi"/>
        </w:rPr>
        <w:fldChar w:fldCharType="end"/>
      </w:r>
      <w:bookmarkEnd w:id="2"/>
      <w:r w:rsidR="00305E71" w:rsidRPr="0098402C">
        <w:rPr>
          <w:rFonts w:asciiTheme="majorHAnsi" w:eastAsia="Times New Roman" w:hAnsiTheme="majorHAnsi"/>
        </w:rPr>
        <w:t xml:space="preserve"> </w:t>
      </w:r>
    </w:p>
    <w:p w14:paraId="3EC326CE" w14:textId="505F5678" w:rsidR="00C23ABE" w:rsidRPr="0098402C" w:rsidRDefault="008635F4">
      <w:pPr>
        <w:divId w:val="66995588"/>
        <w:rPr>
          <w:rFonts w:asciiTheme="majorHAnsi" w:eastAsia="Times New Roman" w:hAnsiTheme="majorHAnsi"/>
        </w:rPr>
      </w:pPr>
      <w:r w:rsidRPr="0098402C">
        <w:rPr>
          <w:rFonts w:asciiTheme="majorHAnsi" w:eastAsia="SimSun" w:hAnsiTheme="majorHAnsi" w:cs="SimSun"/>
        </w:rPr>
        <w:t>Current Year</w:t>
      </w:r>
      <w:r w:rsidR="00C23ABE" w:rsidRPr="0098402C">
        <w:rPr>
          <w:rFonts w:asciiTheme="majorHAnsi" w:eastAsia="Times New Roman" w:hAnsiTheme="majorHAnsi"/>
        </w:rPr>
        <w:t xml:space="preserve"> </w:t>
      </w:r>
    </w:p>
    <w:p w14:paraId="6BCB0690" w14:textId="5FC10AF9" w:rsidR="00C23ABE" w:rsidRPr="00C12A2D" w:rsidRDefault="008635F4">
      <w:pPr>
        <w:divId w:val="1622419822"/>
        <w:rPr>
          <w:rFonts w:asciiTheme="majorHAnsi" w:eastAsia="Times New Roman" w:hAnsiTheme="majorHAnsi"/>
          <w:lang w:val="en-US"/>
        </w:rPr>
      </w:pPr>
      <w:r w:rsidRPr="0098402C">
        <w:rPr>
          <w:rFonts w:asciiTheme="majorHAnsi" w:eastAsia="SimSun" w:hAnsiTheme="majorHAnsi" w:cs="SimSun"/>
        </w:rPr>
        <w:t>Contact Number</w:t>
      </w:r>
      <w:r w:rsidR="00C23ABE" w:rsidRPr="0098402C">
        <w:rPr>
          <w:rFonts w:asciiTheme="majorHAnsi" w:eastAsia="Times New Roman" w:hAnsiTheme="majorHAnsi"/>
        </w:rPr>
        <w:t xml:space="preserve"> </w:t>
      </w:r>
    </w:p>
    <w:p w14:paraId="13AD505B" w14:textId="1938CF99" w:rsidR="00C23ABE" w:rsidRDefault="008635F4" w:rsidP="00F40759">
      <w:pPr>
        <w:divId w:val="1004478643"/>
        <w:rPr>
          <w:rFonts w:asciiTheme="majorHAnsi" w:eastAsia="Times New Roman" w:hAnsiTheme="majorHAnsi"/>
        </w:rPr>
      </w:pPr>
      <w:proofErr w:type="gramStart"/>
      <w:r w:rsidRPr="0098402C">
        <w:rPr>
          <w:rFonts w:asciiTheme="majorHAnsi" w:eastAsia="Times New Roman" w:hAnsiTheme="majorHAnsi"/>
        </w:rPr>
        <w:t>Past experience</w:t>
      </w:r>
      <w:proofErr w:type="gramEnd"/>
      <w:r w:rsidRPr="0098402C">
        <w:rPr>
          <w:rFonts w:asciiTheme="majorHAnsi" w:eastAsia="Times New Roman" w:hAnsiTheme="majorHAnsi"/>
        </w:rPr>
        <w:t xml:space="preserve"> </w:t>
      </w:r>
      <w:r w:rsidR="00555F02">
        <w:rPr>
          <w:rFonts w:asciiTheme="majorHAnsi" w:eastAsia="Times New Roman" w:hAnsiTheme="majorHAnsi" w:hint="eastAsia"/>
        </w:rPr>
        <w:t xml:space="preserve">learning </w:t>
      </w:r>
      <w:r w:rsidR="00C23ABE" w:rsidRPr="0098402C">
        <w:rPr>
          <w:rFonts w:asciiTheme="majorHAnsi" w:eastAsia="Times New Roman" w:hAnsiTheme="majorHAnsi"/>
        </w:rPr>
        <w:t xml:space="preserve">C++ </w:t>
      </w:r>
      <w:r w:rsidR="0098402C" w:rsidRPr="0098402C">
        <w:rPr>
          <w:rFonts w:asciiTheme="majorHAnsi" w:eastAsia="Times New Roman" w:hAnsiTheme="majorHAnsi"/>
        </w:rPr>
        <w:t>(terms)</w:t>
      </w:r>
    </w:p>
    <w:p w14:paraId="43BD0423" w14:textId="77777777" w:rsidR="00F40759" w:rsidRDefault="00F40759" w:rsidP="00F40759">
      <w:pPr>
        <w:divId w:val="1004478643"/>
        <w:rPr>
          <w:rFonts w:asciiTheme="majorHAnsi" w:eastAsia="Times New Roman" w:hAnsiTheme="majorHAnsi"/>
        </w:rPr>
      </w:pPr>
    </w:p>
    <w:p w14:paraId="2E8D3146" w14:textId="30944F16" w:rsidR="00F40759" w:rsidRPr="0047524C" w:rsidRDefault="00827B9A" w:rsidP="0047524C">
      <w:pPr>
        <w:pStyle w:val="Heading1"/>
      </w:pPr>
      <w:bookmarkStart w:id="3" w:name="_Toc209994186"/>
      <w:r w:rsidRPr="0047524C">
        <w:t>Self-Assessment</w:t>
      </w:r>
      <w:bookmarkEnd w:id="3"/>
    </w:p>
    <w:p w14:paraId="637C29D1" w14:textId="4A84C495" w:rsidR="00D569A2" w:rsidRPr="00FE4B8C" w:rsidRDefault="00F40759" w:rsidP="00F40759">
      <w:pPr>
        <w:rPr>
          <w:rFonts w:asciiTheme="majorHAnsi" w:hAnsiTheme="majorHAnsi" w:cs="Segoe UI"/>
          <w:i/>
          <w:iCs/>
          <w:color w:val="215E99" w:themeColor="text2" w:themeTint="BF"/>
        </w:rPr>
      </w:pPr>
      <w:r w:rsidRPr="00FE4B8C">
        <w:rPr>
          <w:rFonts w:asciiTheme="majorHAnsi" w:hAnsiTheme="majorHAnsi" w:cs="Segoe UI" w:hint="eastAsia"/>
          <w:i/>
          <w:iCs/>
          <w:color w:val="215E99" w:themeColor="text2" w:themeTint="BF"/>
        </w:rPr>
        <w:t>Circle your answer next to each question</w:t>
      </w:r>
    </w:p>
    <w:p w14:paraId="68A0869F" w14:textId="4B979DE3" w:rsidR="00D569A2" w:rsidRPr="0047524C" w:rsidRDefault="00AC67DF" w:rsidP="0047524C">
      <w:pPr>
        <w:pStyle w:val="Heading2"/>
      </w:pPr>
      <w:bookmarkStart w:id="4" w:name="_Toc209994187"/>
      <w:r w:rsidRPr="0047524C">
        <w:t>Syntax and Standard Library</w:t>
      </w:r>
      <w:bookmarkEnd w:id="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9"/>
        <w:gridCol w:w="4061"/>
      </w:tblGrid>
      <w:tr w:rsidR="00031C88" w:rsidRPr="0098402C" w14:paraId="16B4081A" w14:textId="77777777" w:rsidTr="004B0244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2D52E9" w14:textId="480361BC" w:rsidR="00031C88" w:rsidRPr="0098402C" w:rsidRDefault="00031C88" w:rsidP="00031C88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Input, Output, and Variables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D287E4" w14:textId="3172F8CE" w:rsidR="00031C88" w:rsidRPr="0098402C" w:rsidRDefault="003F5480" w:rsidP="00031C88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 w:rsidR="007C235B"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 w:rsidR="007C235B"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7C235B" w:rsidRPr="0098402C" w14:paraId="14C47D77" w14:textId="77777777" w:rsidTr="001C504F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A791DC" w14:textId="77DC0E7A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Conditional Branching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93522E" w14:textId="527186BE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7C235B" w:rsidRPr="0098402C" w14:paraId="08CAB059" w14:textId="77777777" w:rsidTr="001C504F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0DEE09" w14:textId="1B7C6CC3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Loops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71A4C4" w14:textId="591EBDC3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7C235B" w:rsidRPr="0098402C" w14:paraId="0738D729" w14:textId="77777777" w:rsidTr="001C504F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DC0233" w14:textId="36EDDB6B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One-Dimensional Arrays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4D3D63" w14:textId="491A58B1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7C235B" w:rsidRPr="0098402C" w14:paraId="74E58329" w14:textId="77777777" w:rsidTr="001C504F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A2EB5B" w14:textId="5C495FD1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Two-Dimensional Arrays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2BC305" w14:textId="71E5E31B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7C235B" w:rsidRPr="0098402C" w14:paraId="47C7F0D6" w14:textId="77777777" w:rsidTr="001C504F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E5AEC3" w14:textId="0CDD29C8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Character Arrays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6E33D9" w14:textId="13C44A05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7C235B" w:rsidRPr="0098402C" w14:paraId="30B1C62C" w14:textId="77777777" w:rsidTr="001C504F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6F15E3" w14:textId="043B9320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 xml:space="preserve">Strings 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A77EA2" w14:textId="6B056AB4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7C235B" w:rsidRPr="0098402C" w14:paraId="1E640D0F" w14:textId="77777777" w:rsidTr="001C504F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0C5E1A" w14:textId="15D77E69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Custom Functions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82D64D" w14:textId="2C10C4D8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7C235B" w:rsidRPr="0098402C" w14:paraId="35699C7F" w14:textId="77777777" w:rsidTr="001C504F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55BE0E" w14:textId="1CCA2E12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Struct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69157A" w14:textId="2E3EB90E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7C235B" w:rsidRPr="0098402C" w14:paraId="22AF6AC7" w14:textId="77777777" w:rsidTr="001C504F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A5904D" w14:textId="708BC158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Files and Basic I/O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9D9D7B" w14:textId="786995AE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7C235B" w:rsidRPr="0098402C" w14:paraId="4C32178D" w14:textId="77777777" w:rsidTr="001C504F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A007C5" w14:textId="5EE61A10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STL Templates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56E23E" w14:textId="0103DA9B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</w:tbl>
    <w:p w14:paraId="0846CA98" w14:textId="03B3D925" w:rsidR="00A45EB1" w:rsidRDefault="00A45EB1" w:rsidP="0047524C">
      <w:pPr>
        <w:pStyle w:val="Heading2"/>
        <w:divId w:val="6491228"/>
        <w:rPr>
          <w:rFonts w:eastAsia="Times New Roman"/>
        </w:rPr>
      </w:pPr>
      <w:bookmarkStart w:id="5" w:name="_Toc209994188"/>
      <w:r w:rsidRPr="0098402C">
        <w:t>Algorithms and Data Structures (Entry Level)</w:t>
      </w:r>
      <w:bookmarkEnd w:id="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9"/>
        <w:gridCol w:w="4061"/>
      </w:tblGrid>
      <w:tr w:rsidR="00D569A2" w:rsidRPr="0098402C" w14:paraId="1EBDE3D8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7CB712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Enumeration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880894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0E07D1CC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DA9348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Simulation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512BBD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02DA8623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08344F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Bubble Sort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CB9331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7C3D0BB8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589D32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Quick Sort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934EA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3FE6D83B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F794B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Queue</w:t>
            </w:r>
            <w:r>
              <w:rPr>
                <w:rFonts w:asciiTheme="majorHAnsi" w:hAnsiTheme="majorHAnsi" w:cs="Segoe UI" w:hint="eastAsia"/>
                <w:color w:val="0F1115"/>
              </w:rPr>
              <w:t>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122373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72F93A1D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022707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Stack</w:t>
            </w:r>
            <w:r>
              <w:rPr>
                <w:rFonts w:asciiTheme="majorHAnsi" w:hAnsiTheme="majorHAnsi" w:cs="Segoe UI" w:hint="eastAsia"/>
                <w:color w:val="0F1115"/>
              </w:rPr>
              <w:t>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9FF7FB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198D0561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3753F5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Linked List</w:t>
            </w:r>
            <w:r>
              <w:rPr>
                <w:rFonts w:asciiTheme="majorHAnsi" w:hAnsiTheme="majorHAnsi" w:cs="Segoe UI" w:hint="eastAsia"/>
                <w:color w:val="0F1115"/>
              </w:rPr>
              <w:t>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9CCDBA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5FB3F5C9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14258A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Trees and Binary Trees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F10E0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4C6827AC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E918A8" w14:textId="40FB540C" w:rsidR="00D569A2" w:rsidRPr="0098402C" w:rsidRDefault="005F3B7E" w:rsidP="001A06FC">
            <w:pPr>
              <w:rPr>
                <w:rFonts w:asciiTheme="majorHAnsi" w:eastAsia="Times New Roman" w:hAnsiTheme="majorHAnsi"/>
              </w:rPr>
            </w:pPr>
            <w:r>
              <w:rPr>
                <w:rFonts w:asciiTheme="majorHAnsi" w:eastAsia="Times New Roman" w:hAnsiTheme="majorHAnsi" w:hint="eastAsia"/>
              </w:rPr>
              <w:t>Binary Search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63A971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293E403A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C6C03C" w14:textId="3180F7C1" w:rsidR="00D569A2" w:rsidRPr="0098402C" w:rsidRDefault="00903DAC" w:rsidP="001A06FC">
            <w:pPr>
              <w:rPr>
                <w:rFonts w:asciiTheme="majorHAnsi" w:eastAsia="Times New Roman" w:hAnsiTheme="majorHAnsi"/>
              </w:rPr>
            </w:pPr>
            <w:r>
              <w:rPr>
                <w:rFonts w:asciiTheme="majorHAnsi" w:eastAsia="Times New Roman" w:hAnsiTheme="majorHAnsi" w:hint="eastAsia"/>
              </w:rPr>
              <w:lastRenderedPageBreak/>
              <w:t>Binary Lifting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C993F7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670276B0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32AE3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High-Precision Arithmetic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522FD9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5FC4D18B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903C7D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Recursion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6D7F99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0C362C65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A7ADD8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Greedy Algorithms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C503F8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3FB87983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51D65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Depth-First Search (DFS)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99860C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39522777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1A79DF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Breadth-First Search (BFS)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C22D5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427FC10D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C0D74D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Basic</w:t>
            </w:r>
            <w:r>
              <w:rPr>
                <w:rFonts w:asciiTheme="majorHAnsi" w:hAnsiTheme="majorHAnsi" w:cs="Segoe UI" w:hint="eastAsia"/>
                <w:color w:val="0F1115"/>
              </w:rPr>
              <w:t>s</w:t>
            </w:r>
            <w:r w:rsidRPr="0098402C">
              <w:rPr>
                <w:rFonts w:asciiTheme="majorHAnsi" w:hAnsiTheme="majorHAnsi" w:cs="Segoe UI"/>
                <w:color w:val="0F1115"/>
              </w:rPr>
              <w:t xml:space="preserve"> of Dynamic Programming (DP)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105AFF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367F6422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1DF673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1D Dynamic Programming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8474B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1727E33A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312E4A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Knapsack Problems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C9A0BB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39668D37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44F1DF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Interval DP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FFF4FF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6A87E7BB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4441C3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Euclidean Algorithm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9B93F5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46667739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D1E6F1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Prime Sieves: Sieve of Eratosthenes &amp; Linear Sieve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95AEF9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11445B22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F8ADB5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Sets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2CD71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7059DEEE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68EFA9" w14:textId="2A969B9E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 xml:space="preserve">Addition Principle </w:t>
            </w:r>
            <w:r>
              <w:rPr>
                <w:rFonts w:asciiTheme="majorHAnsi" w:hAnsiTheme="majorHAnsi" w:cs="Segoe UI" w:hint="eastAsia"/>
                <w:color w:val="0F1115"/>
              </w:rPr>
              <w:t xml:space="preserve">(Rule of Sum) </w:t>
            </w:r>
            <w:r w:rsidRPr="0098402C">
              <w:rPr>
                <w:rFonts w:asciiTheme="majorHAnsi" w:hAnsiTheme="majorHAnsi" w:cs="Segoe UI"/>
                <w:color w:val="0F1115"/>
              </w:rPr>
              <w:t>&amp; Multiplication Principle</w:t>
            </w:r>
            <w:r>
              <w:rPr>
                <w:rFonts w:asciiTheme="majorHAnsi" w:hAnsiTheme="majorHAnsi" w:cs="Segoe UI" w:hint="eastAsia"/>
                <w:color w:val="0F1115"/>
              </w:rPr>
              <w:t xml:space="preserve"> (Rule of Multiplica</w:t>
            </w:r>
            <w:r w:rsidR="006E7F46">
              <w:rPr>
                <w:rFonts w:asciiTheme="majorHAnsi" w:hAnsiTheme="majorHAnsi" w:cs="Segoe UI" w:hint="eastAsia"/>
                <w:color w:val="0F1115"/>
              </w:rPr>
              <w:t>t</w:t>
            </w:r>
            <w:r>
              <w:rPr>
                <w:rFonts w:asciiTheme="majorHAnsi" w:hAnsiTheme="majorHAnsi" w:cs="Segoe UI" w:hint="eastAsia"/>
                <w:color w:val="0F1115"/>
              </w:rPr>
              <w:t>ion)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BEE4BD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7FB67BAF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CA3A1D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Permutations and Combinations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243948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0F791E56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B3E46F" w14:textId="40C75935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STL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4F338B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5E944807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8D7D9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Prefix Sum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18EEF7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4DCAAE4D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9C2DA0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Difference Array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8F4157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</w:tbl>
    <w:p w14:paraId="37A96C99" w14:textId="73C79D50" w:rsidR="00A45EB1" w:rsidRDefault="00A45EB1" w:rsidP="0047524C">
      <w:pPr>
        <w:pStyle w:val="Heading2"/>
        <w:divId w:val="6491228"/>
      </w:pPr>
      <w:bookmarkStart w:id="6" w:name="_Toc209994189"/>
      <w:r w:rsidRPr="00A45EB1">
        <w:t>Algorithms and Data Structures (Advanced Level)</w:t>
      </w:r>
      <w:bookmarkEnd w:id="6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9"/>
        <w:gridCol w:w="4061"/>
      </w:tblGrid>
      <w:tr w:rsidR="00D569A2" w:rsidRPr="0098402C" w14:paraId="14108F91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52BCF0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Shortest Path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2705A7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554A5749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60747B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Single-Source Second Shortest Path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618579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367FF7F9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036DA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Minimum Spanning Tree (MST)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935DBD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23CF5DCB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58DCE7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Second Minimum Spanning Tree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1F74C3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4D3D30BC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4DFF73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Topological Sorting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4DBC49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46DF3CA9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836BA5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Eulerian Path and Eulerian Circuit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C5807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4BAF7094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2705E5" w14:textId="77777777" w:rsidR="00D569A2" w:rsidRPr="00B24B98" w:rsidRDefault="00D569A2" w:rsidP="001A06FC">
            <w:pPr>
              <w:rPr>
                <w:rFonts w:asciiTheme="majorHAnsi" w:eastAsia="Times New Roman" w:hAnsiTheme="majorHAnsi"/>
                <w:lang w:val="en-US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Bipartite Graph Determination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1A0E9C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4B0F3CF1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7ECBEA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Strongly Connected Components (SCC)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6183EF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001C9727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A1D094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Articulation Points &amp; Bridges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CB8E3D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30E15681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DF503D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Union-Find (Disjoint Set Union)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162049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758129A9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C05F5D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Fenwick Tree (Binary Indexed Tree)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175E1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41924260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283705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Segment Tree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D3B9F8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1B0F89D2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092A34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Splay Tree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A4D1C0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7DBE5B0B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26F350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proofErr w:type="spellStart"/>
            <w:r w:rsidRPr="0098402C">
              <w:rPr>
                <w:rFonts w:asciiTheme="majorHAnsi" w:hAnsiTheme="majorHAnsi" w:cs="Segoe UI"/>
                <w:color w:val="0F1115"/>
              </w:rPr>
              <w:t>Treap</w:t>
            </w:r>
            <w:proofErr w:type="spellEnd"/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511C7A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754EF709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B7B667" w14:textId="74B92C66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proofErr w:type="spellStart"/>
            <w:r w:rsidRPr="0098402C">
              <w:rPr>
                <w:rFonts w:asciiTheme="majorHAnsi" w:hAnsiTheme="majorHAnsi" w:cs="Segoe UI"/>
                <w:color w:val="0F1115"/>
              </w:rPr>
              <w:t>Center</w:t>
            </w:r>
            <w:proofErr w:type="spellEnd"/>
            <w:r w:rsidRPr="0098402C">
              <w:rPr>
                <w:rFonts w:asciiTheme="majorHAnsi" w:hAnsiTheme="majorHAnsi" w:cs="Segoe UI"/>
                <w:color w:val="0F1115"/>
              </w:rPr>
              <w:t>, Diameter</w:t>
            </w:r>
            <w:r w:rsidR="00EA2619">
              <w:rPr>
                <w:rFonts w:asciiTheme="majorHAnsi" w:hAnsiTheme="majorHAnsi" w:cs="Segoe UI" w:hint="eastAsia"/>
                <w:color w:val="0F1115"/>
              </w:rPr>
              <w:t xml:space="preserve"> and</w:t>
            </w:r>
            <w:r w:rsidRPr="0098402C">
              <w:rPr>
                <w:rFonts w:asciiTheme="majorHAnsi" w:hAnsiTheme="majorHAnsi" w:cs="Segoe UI"/>
                <w:color w:val="0F1115"/>
              </w:rPr>
              <w:t xml:space="preserve"> Centroid</w:t>
            </w:r>
            <w:r w:rsidR="00EA2619">
              <w:rPr>
                <w:rFonts w:asciiTheme="majorHAnsi" w:hAnsiTheme="majorHAnsi" w:cs="Segoe UI" w:hint="eastAsia"/>
                <w:color w:val="0F1115"/>
              </w:rPr>
              <w:t xml:space="preserve"> of a Tree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DD3534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5B320F09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680ABA" w14:textId="0EC8A0AE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DFS Order and Euler Tour</w:t>
            </w:r>
            <w:r w:rsidR="00EA2619">
              <w:rPr>
                <w:rFonts w:asciiTheme="majorHAnsi" w:hAnsiTheme="majorHAnsi" w:cs="Segoe UI" w:hint="eastAsia"/>
                <w:color w:val="0F1115"/>
              </w:rPr>
              <w:t xml:space="preserve"> of a Tree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708884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32FCF2C2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77B95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Tree Difference, Subtree Sum &amp; Doubling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0F109B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3DCE77E2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F9DE42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Lowest Common Ancestor (LCA)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D06565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30708E14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D9E8AD" w14:textId="196F1661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Discreti</w:t>
            </w:r>
            <w:r w:rsidR="00FB0DDA">
              <w:rPr>
                <w:rFonts w:asciiTheme="majorHAnsi" w:hAnsiTheme="majorHAnsi" w:cs="Segoe UI" w:hint="eastAsia"/>
                <w:color w:val="0F1115"/>
              </w:rPr>
              <w:t>s</w:t>
            </w:r>
            <w:r w:rsidRPr="0098402C">
              <w:rPr>
                <w:rFonts w:asciiTheme="majorHAnsi" w:hAnsiTheme="majorHAnsi" w:cs="Segoe UI"/>
                <w:color w:val="0F1115"/>
              </w:rPr>
              <w:t>ation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C00AF1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6B9F0BEF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075687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 xml:space="preserve">Divide and </w:t>
            </w:r>
            <w:proofErr w:type="gramStart"/>
            <w:r w:rsidRPr="0098402C">
              <w:rPr>
                <w:rFonts w:asciiTheme="majorHAnsi" w:hAnsiTheme="majorHAnsi" w:cs="Segoe UI"/>
                <w:color w:val="0F1115"/>
              </w:rPr>
              <w:t>Conquer</w:t>
            </w:r>
            <w:proofErr w:type="gramEnd"/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8F5AE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2B29EBB1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99BC9F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lastRenderedPageBreak/>
              <w:t>Radix Sort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E5EFB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6FD2FEB7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439F39" w14:textId="1C00BB21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Tree DP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4010D7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0932DF7F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82B7E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State Compression DP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D6EC4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221D07D7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B4C919" w14:textId="1E2562AF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Common DP Optimi</w:t>
            </w:r>
            <w:r w:rsidR="00AE0890">
              <w:rPr>
                <w:rFonts w:asciiTheme="majorHAnsi" w:hAnsiTheme="majorHAnsi" w:cs="Segoe UI" w:hint="eastAsia"/>
                <w:color w:val="0F1115"/>
              </w:rPr>
              <w:t>s</w:t>
            </w:r>
            <w:r w:rsidRPr="0098402C">
              <w:rPr>
                <w:rFonts w:asciiTheme="majorHAnsi" w:hAnsiTheme="majorHAnsi" w:cs="Segoe UI"/>
                <w:color w:val="0F1115"/>
              </w:rPr>
              <w:t>ations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93CC9A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574E4F41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C2790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Euler's Theorem &amp; Euler's Totient Function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AADF89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59EDC8DB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434B33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proofErr w:type="spellStart"/>
            <w:r w:rsidRPr="0098402C">
              <w:rPr>
                <w:rFonts w:asciiTheme="majorHAnsi" w:hAnsiTheme="majorHAnsi" w:cs="Segoe UI"/>
                <w:color w:val="0F1115"/>
              </w:rPr>
              <w:t>Bézout's</w:t>
            </w:r>
            <w:proofErr w:type="spellEnd"/>
            <w:r w:rsidRPr="0098402C">
              <w:rPr>
                <w:rFonts w:asciiTheme="majorHAnsi" w:hAnsiTheme="majorHAnsi" w:cs="Segoe UI"/>
                <w:color w:val="0F1115"/>
              </w:rPr>
              <w:t xml:space="preserve"> Identity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A8D48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732BAF75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3F71E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Modular Multiplicative Inverse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012D18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7326514C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F70F1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Extended Euclidean Algorithm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0BD63A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7450C6DC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09D5D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Chinese Remainder Theorem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5D2492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6BF1682B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E9CD3F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Permutations &amp; Combinations on Multisets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73D64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0BAA72EF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3620CD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Derangements &amp; Circular Permutations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951098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6EA5FDF6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07FAE4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Inclusion–Exclusion Principle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30BBEB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012606A7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0CAD2B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Catalan Numbers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5C2C8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1520C498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D9D79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Vectors and Matrices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3061B3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7B25D85A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22ABAA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Gaussian Elimination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206094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5B992D41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EA0155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String Matching (KMP)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4217D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proofErr w:type="spellStart"/>
            <w:r w:rsidRPr="0098402C">
              <w:rPr>
                <w:rFonts w:asciiTheme="majorHAnsi" w:eastAsia="Times New Roman" w:hAnsiTheme="majorHAnsi"/>
              </w:rPr>
              <w:t>Learned</w:t>
            </w:r>
            <w:proofErr w:type="spellEnd"/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</w:tbl>
    <w:p w14:paraId="68DEEE7E" w14:textId="77777777" w:rsidR="001C3229" w:rsidRDefault="001C3229" w:rsidP="00524F90">
      <w:pPr>
        <w:pStyle w:val="Heading1"/>
        <w:divId w:val="6491228"/>
      </w:pPr>
    </w:p>
    <w:p w14:paraId="2C3FEDC9" w14:textId="77777777" w:rsidR="001C3229" w:rsidRDefault="001C3229">
      <w:pPr>
        <w:rPr>
          <w:rFonts w:asciiTheme="majorHAnsi" w:hAnsiTheme="majorHAnsi"/>
          <w:kern w:val="36"/>
          <w:sz w:val="48"/>
          <w:szCs w:val="48"/>
        </w:rPr>
      </w:pPr>
      <w:r>
        <w:br w:type="page"/>
      </w:r>
    </w:p>
    <w:p w14:paraId="0B80EC0A" w14:textId="4B703F79" w:rsidR="00F40759" w:rsidRDefault="00F40759" w:rsidP="00524F90">
      <w:pPr>
        <w:pStyle w:val="Heading1"/>
        <w:divId w:val="6491228"/>
      </w:pPr>
      <w:bookmarkStart w:id="7" w:name="_Toc209994190"/>
      <w:r>
        <w:rPr>
          <w:rFonts w:hint="eastAsia"/>
        </w:rPr>
        <w:lastRenderedPageBreak/>
        <w:t>Trial Questions</w:t>
      </w:r>
      <w:bookmarkEnd w:id="7"/>
    </w:p>
    <w:p w14:paraId="5B8B689C" w14:textId="52D9C762" w:rsidR="006535DD" w:rsidRPr="00FE4B8C" w:rsidRDefault="00D270AE" w:rsidP="006535DD">
      <w:pPr>
        <w:divId w:val="6491228"/>
        <w:rPr>
          <w:rFonts w:asciiTheme="majorHAnsi" w:hAnsiTheme="majorHAnsi" w:cs="Segoe UI"/>
          <w:i/>
          <w:iCs/>
          <w:color w:val="215E99" w:themeColor="text2" w:themeTint="BF"/>
        </w:rPr>
      </w:pPr>
      <w:r w:rsidRPr="00FE4B8C">
        <w:rPr>
          <w:rFonts w:asciiTheme="majorHAnsi" w:hAnsiTheme="majorHAnsi" w:cs="Segoe UI" w:hint="eastAsia"/>
          <w:i/>
          <w:iCs/>
          <w:color w:val="215E99" w:themeColor="text2" w:themeTint="BF"/>
        </w:rPr>
        <w:t xml:space="preserve">These questions are optional.  You are encouraged to </w:t>
      </w:r>
      <w:r w:rsidR="00BA39CE" w:rsidRPr="00FE4B8C">
        <w:rPr>
          <w:rFonts w:asciiTheme="majorHAnsi" w:hAnsiTheme="majorHAnsi" w:cs="Segoe UI" w:hint="eastAsia"/>
          <w:i/>
          <w:iCs/>
          <w:color w:val="215E99" w:themeColor="text2" w:themeTint="BF"/>
        </w:rPr>
        <w:t>attempt them.  Please submit the source code together with the completed questionnaire.</w:t>
      </w:r>
    </w:p>
    <w:p w14:paraId="14D30825" w14:textId="77777777" w:rsidR="00BF4B2E" w:rsidRDefault="00BF4B2E" w:rsidP="00524F90">
      <w:pPr>
        <w:pStyle w:val="Heading2"/>
        <w:divId w:val="6491228"/>
        <w:rPr>
          <w:sz w:val="27"/>
          <w:szCs w:val="27"/>
        </w:rPr>
      </w:pPr>
      <w:bookmarkStart w:id="8" w:name="_Toc209994191"/>
      <w:r>
        <w:t>Problem 1: Numbers Containing Digit 3 or 7</w:t>
      </w:r>
      <w:bookmarkEnd w:id="8"/>
    </w:p>
    <w:p w14:paraId="053DB645" w14:textId="618DAB7D" w:rsidR="004759B5" w:rsidRPr="00396A1C" w:rsidRDefault="009B5FC7" w:rsidP="007F4614">
      <w:pPr>
        <w:pStyle w:val="Heading3"/>
        <w:divId w:val="6491228"/>
      </w:pPr>
      <w:bookmarkStart w:id="9" w:name="_Toc209994192"/>
      <w:r>
        <w:rPr>
          <w:rFonts w:hint="eastAsia"/>
        </w:rPr>
        <w:t xml:space="preserve">Problem </w:t>
      </w:r>
      <w:r w:rsidR="00BF4B2E" w:rsidRPr="00396A1C">
        <w:t>Description</w:t>
      </w:r>
      <w:bookmarkEnd w:id="9"/>
    </w:p>
    <w:p w14:paraId="559D24DB" w14:textId="1C6ECD42" w:rsidR="004759B5" w:rsidRPr="00396A1C" w:rsidRDefault="00BF4B2E" w:rsidP="00524F90">
      <w:pPr>
        <w:divId w:val="6491228"/>
        <w:rPr>
          <w:rFonts w:asciiTheme="majorHAnsi" w:hAnsiTheme="majorHAnsi" w:cs="Segoe UI"/>
          <w:color w:val="0F1115"/>
        </w:rPr>
      </w:pPr>
      <w:r w:rsidRPr="00524F90">
        <w:rPr>
          <w:rFonts w:asciiTheme="majorHAnsi" w:hAnsiTheme="majorHAnsi" w:cs="Segoe UI"/>
          <w:color w:val="0F1115"/>
        </w:rPr>
        <w:t>Given two integers </w:t>
      </w:r>
      <m:oMath>
        <m:r>
          <w:rPr>
            <w:rFonts w:ascii="Cambria Math" w:hAnsi="Cambria Math" w:cs="Segoe UI"/>
            <w:color w:val="0F1115"/>
          </w:rPr>
          <m:t>m</m:t>
        </m:r>
        <m:r>
          <m:rPr>
            <m:sty m:val="p"/>
          </m:rPr>
          <w:rPr>
            <w:rFonts w:ascii="Cambria Math" w:hAnsi="Cambria Math" w:cs="Segoe UI"/>
            <w:color w:val="0F1115"/>
          </w:rPr>
          <m:t>,</m:t>
        </m:r>
        <m:r>
          <w:rPr>
            <w:rFonts w:ascii="Cambria Math" w:hAnsi="Cambria Math" w:cs="Segoe UI"/>
            <w:color w:val="0F1115"/>
          </w:rPr>
          <m:t>n</m:t>
        </m:r>
      </m:oMath>
      <w:r w:rsidRPr="00524F90">
        <w:rPr>
          <w:rFonts w:asciiTheme="majorHAnsi" w:hAnsiTheme="majorHAnsi" w:cs="Segoe UI"/>
          <w:color w:val="0F1115"/>
        </w:rPr>
        <w:t xml:space="preserve">, </w:t>
      </w:r>
      <w:r w:rsidR="00251A65">
        <w:rPr>
          <w:rFonts w:asciiTheme="majorHAnsi" w:hAnsiTheme="majorHAnsi" w:cs="Segoe UI" w:hint="eastAsia"/>
          <w:color w:val="0F1115"/>
        </w:rPr>
        <w:t>find the number of</w:t>
      </w:r>
      <w:r w:rsidRPr="00524F90">
        <w:rPr>
          <w:rFonts w:asciiTheme="majorHAnsi" w:hAnsiTheme="majorHAnsi" w:cs="Segoe UI"/>
          <w:color w:val="0F1115"/>
        </w:rPr>
        <w:t xml:space="preserve"> integers from </w:t>
      </w:r>
      <m:oMath>
        <m:r>
          <w:rPr>
            <w:rFonts w:ascii="Cambria Math" w:hAnsi="Cambria Math" w:cs="Segoe UI"/>
            <w:color w:val="0F1115"/>
          </w:rPr>
          <m:t>m</m:t>
        </m:r>
      </m:oMath>
      <w:r w:rsidRPr="00524F90">
        <w:rPr>
          <w:rFonts w:asciiTheme="majorHAnsi" w:hAnsiTheme="majorHAnsi" w:cs="Segoe UI"/>
          <w:color w:val="0F1115"/>
        </w:rPr>
        <w:t> to </w:t>
      </w:r>
      <m:oMath>
        <m:r>
          <w:rPr>
            <w:rFonts w:ascii="Cambria Math" w:hAnsi="Cambria Math" w:cs="Segoe UI"/>
            <w:color w:val="0F1115"/>
          </w:rPr>
          <m:t>n</m:t>
        </m:r>
      </m:oMath>
      <w:r w:rsidRPr="00524F90">
        <w:rPr>
          <w:rFonts w:asciiTheme="majorHAnsi" w:hAnsiTheme="majorHAnsi" w:cs="Segoe UI"/>
          <w:color w:val="0F1115"/>
        </w:rPr>
        <w:t xml:space="preserve"> (inclusive) </w:t>
      </w:r>
      <w:r w:rsidR="00BC01FA">
        <w:rPr>
          <w:rFonts w:asciiTheme="majorHAnsi" w:hAnsiTheme="majorHAnsi" w:cs="Segoe UI" w:hint="eastAsia"/>
          <w:color w:val="0F1115"/>
        </w:rPr>
        <w:t xml:space="preserve">which </w:t>
      </w:r>
      <w:r w:rsidRPr="00524F90">
        <w:rPr>
          <w:rFonts w:asciiTheme="majorHAnsi" w:hAnsiTheme="majorHAnsi" w:cs="Segoe UI"/>
          <w:color w:val="0F1115"/>
        </w:rPr>
        <w:t>contain the digit </w:t>
      </w:r>
      <w:r w:rsidRPr="00BC01FA">
        <w:rPr>
          <w:rFonts w:asciiTheme="majorHAnsi" w:hAnsiTheme="majorHAnsi" w:cs="Segoe UI"/>
          <w:color w:val="0F1115"/>
        </w:rPr>
        <w:t>3</w:t>
      </w:r>
      <w:r w:rsidRPr="00524F90">
        <w:rPr>
          <w:rFonts w:asciiTheme="majorHAnsi" w:hAnsiTheme="majorHAnsi" w:cs="Segoe UI"/>
          <w:color w:val="0F1115"/>
        </w:rPr>
        <w:t> or</w:t>
      </w:r>
      <w:r w:rsidRPr="00BC01FA">
        <w:rPr>
          <w:rFonts w:asciiTheme="majorHAnsi" w:hAnsiTheme="majorHAnsi" w:cs="Segoe UI"/>
          <w:color w:val="0F1115"/>
        </w:rPr>
        <w:t> 7</w:t>
      </w:r>
      <w:r w:rsidRPr="00524F90">
        <w:rPr>
          <w:rFonts w:asciiTheme="majorHAnsi" w:hAnsiTheme="majorHAnsi" w:cs="Segoe UI"/>
          <w:color w:val="0F1115"/>
        </w:rPr>
        <w:t>.</w:t>
      </w:r>
    </w:p>
    <w:p w14:paraId="5B802CEA" w14:textId="3FAF3026" w:rsidR="004759B5" w:rsidRDefault="00BF4B2E" w:rsidP="007F4614">
      <w:pPr>
        <w:pStyle w:val="Heading3"/>
        <w:divId w:val="6491228"/>
        <w:rPr>
          <w:rFonts w:cs="Segoe UI"/>
          <w:color w:val="0F1115"/>
        </w:rPr>
      </w:pPr>
      <w:bookmarkStart w:id="10" w:name="_Toc209994193"/>
      <w:r w:rsidRPr="00396A1C">
        <w:t>Input Format</w:t>
      </w:r>
      <w:bookmarkEnd w:id="10"/>
    </w:p>
    <w:p w14:paraId="649262F3" w14:textId="1276A94B" w:rsidR="004759B5" w:rsidRPr="007F4614" w:rsidRDefault="00BF4B2E" w:rsidP="00524F90">
      <w:pPr>
        <w:divId w:val="6491228"/>
        <w:rPr>
          <w:rFonts w:asciiTheme="majorHAnsi" w:hAnsiTheme="majorHAnsi" w:cs="Segoe UI"/>
          <w:color w:val="0F1115"/>
        </w:rPr>
      </w:pPr>
      <w:r w:rsidRPr="00524F90">
        <w:rPr>
          <w:rFonts w:asciiTheme="majorHAnsi" w:hAnsiTheme="majorHAnsi" w:cs="Segoe UI"/>
          <w:color w:val="0F1115"/>
        </w:rPr>
        <w:t>One line containing two integers </w:t>
      </w:r>
      <m:oMath>
        <m:r>
          <w:rPr>
            <w:rFonts w:ascii="Cambria Math" w:hAnsi="Cambria Math" w:cs="Segoe UI"/>
            <w:color w:val="0F1115"/>
          </w:rPr>
          <m:t>m</m:t>
        </m:r>
        <m:r>
          <m:rPr>
            <m:sty m:val="p"/>
          </m:rPr>
          <w:rPr>
            <w:rFonts w:ascii="Cambria Math" w:hAnsi="Cambria Math" w:cs="Segoe UI"/>
            <w:color w:val="0F1115"/>
          </w:rPr>
          <m:t>,</m:t>
        </m:r>
        <m:r>
          <w:rPr>
            <w:rFonts w:ascii="Cambria Math" w:hAnsi="Cambria Math" w:cs="Segoe UI"/>
            <w:color w:val="0F1115"/>
          </w:rPr>
          <m:t>n</m:t>
        </m:r>
      </m:oMath>
      <w:r w:rsidRPr="00524F90">
        <w:rPr>
          <w:rFonts w:asciiTheme="majorHAnsi" w:hAnsiTheme="majorHAnsi" w:cs="Segoe UI"/>
          <w:color w:val="0F1115"/>
        </w:rPr>
        <w:t> separated by space</w:t>
      </w:r>
      <w:r w:rsidR="00EA1D13">
        <w:rPr>
          <w:rFonts w:asciiTheme="majorHAnsi" w:hAnsiTheme="majorHAnsi" w:cs="Segoe UI" w:hint="eastAsia"/>
          <w:color w:val="0F1115"/>
        </w:rPr>
        <w:t>s</w:t>
      </w:r>
      <w:r w:rsidRPr="00524F90">
        <w:rPr>
          <w:rFonts w:asciiTheme="majorHAnsi" w:hAnsiTheme="majorHAnsi" w:cs="Segoe UI"/>
          <w:color w:val="0F1115"/>
        </w:rPr>
        <w:t>.</w:t>
      </w:r>
    </w:p>
    <w:p w14:paraId="775D0845" w14:textId="5875759A" w:rsidR="004759B5" w:rsidRDefault="00BF4B2E" w:rsidP="007F4614">
      <w:pPr>
        <w:pStyle w:val="Heading3"/>
        <w:divId w:val="6491228"/>
        <w:rPr>
          <w:rFonts w:cs="Segoe UI"/>
          <w:color w:val="0F1115"/>
        </w:rPr>
      </w:pPr>
      <w:bookmarkStart w:id="11" w:name="_Toc209994194"/>
      <w:r w:rsidRPr="007F4614">
        <w:t>Output Format</w:t>
      </w:r>
      <w:bookmarkEnd w:id="11"/>
    </w:p>
    <w:p w14:paraId="45BD2ADA" w14:textId="7F1859B3" w:rsidR="004759B5" w:rsidRPr="007F4614" w:rsidRDefault="00BF4B2E" w:rsidP="00524F90">
      <w:pPr>
        <w:divId w:val="6491228"/>
        <w:rPr>
          <w:rFonts w:asciiTheme="majorHAnsi" w:hAnsiTheme="majorHAnsi" w:cs="Segoe UI"/>
          <w:color w:val="0F1115"/>
        </w:rPr>
      </w:pPr>
      <w:r w:rsidRPr="00524F90">
        <w:rPr>
          <w:rFonts w:asciiTheme="majorHAnsi" w:hAnsiTheme="majorHAnsi" w:cs="Segoe UI"/>
          <w:color w:val="0F1115"/>
        </w:rPr>
        <w:t xml:space="preserve">Output one </w:t>
      </w:r>
      <w:r w:rsidR="00EA1D13">
        <w:rPr>
          <w:rFonts w:asciiTheme="majorHAnsi" w:hAnsiTheme="majorHAnsi" w:cs="Segoe UI" w:hint="eastAsia"/>
          <w:color w:val="0F1115"/>
        </w:rPr>
        <w:t xml:space="preserve">line containing one </w:t>
      </w:r>
      <w:r w:rsidRPr="00524F90">
        <w:rPr>
          <w:rFonts w:asciiTheme="majorHAnsi" w:hAnsiTheme="majorHAnsi" w:cs="Segoe UI"/>
          <w:color w:val="0F1115"/>
        </w:rPr>
        <w:t xml:space="preserve">integer </w:t>
      </w:r>
      <w:r w:rsidR="003B0445">
        <w:rPr>
          <w:rFonts w:asciiTheme="majorHAnsi" w:hAnsiTheme="majorHAnsi" w:cs="Segoe UI" w:hint="eastAsia"/>
          <w:color w:val="0F1115"/>
        </w:rPr>
        <w:t xml:space="preserve">which is </w:t>
      </w:r>
      <w:r w:rsidRPr="00524F90">
        <w:rPr>
          <w:rFonts w:asciiTheme="majorHAnsi" w:hAnsiTheme="majorHAnsi" w:cs="Segoe UI"/>
          <w:color w:val="0F1115"/>
        </w:rPr>
        <w:t xml:space="preserve">the </w:t>
      </w:r>
      <w:r w:rsidR="003B0445">
        <w:rPr>
          <w:rFonts w:asciiTheme="majorHAnsi" w:hAnsiTheme="majorHAnsi" w:cs="Segoe UI" w:hint="eastAsia"/>
          <w:color w:val="0F1115"/>
        </w:rPr>
        <w:t>number of integers</w:t>
      </w:r>
      <w:r w:rsidRPr="00524F90">
        <w:rPr>
          <w:rFonts w:asciiTheme="majorHAnsi" w:hAnsiTheme="majorHAnsi" w:cs="Segoe UI"/>
          <w:color w:val="0F1115"/>
        </w:rPr>
        <w:t xml:space="preserve"> from </w:t>
      </w:r>
      <m:oMath>
        <m:r>
          <w:rPr>
            <w:rFonts w:ascii="Cambria Math" w:hAnsi="Cambria Math" w:cs="Segoe UI"/>
            <w:color w:val="0F1115"/>
          </w:rPr>
          <m:t>m</m:t>
        </m:r>
      </m:oMath>
      <w:r w:rsidRPr="00524F90">
        <w:rPr>
          <w:rFonts w:asciiTheme="majorHAnsi" w:hAnsiTheme="majorHAnsi" w:cs="Segoe UI"/>
          <w:color w:val="0F1115"/>
        </w:rPr>
        <w:t> to </w:t>
      </w:r>
      <m:oMath>
        <m:r>
          <w:rPr>
            <w:rFonts w:ascii="Cambria Math" w:hAnsi="Cambria Math" w:cs="Segoe UI"/>
            <w:color w:val="0F1115"/>
          </w:rPr>
          <m:t>n</m:t>
        </m:r>
      </m:oMath>
      <w:r w:rsidRPr="00524F90">
        <w:rPr>
          <w:rFonts w:asciiTheme="majorHAnsi" w:hAnsiTheme="majorHAnsi" w:cs="Segoe UI"/>
          <w:color w:val="0F1115"/>
        </w:rPr>
        <w:t> that contain the digit 3 or 7.</w:t>
      </w:r>
    </w:p>
    <w:p w14:paraId="794C51B4" w14:textId="4873B13E" w:rsidR="004759B5" w:rsidRPr="007F4614" w:rsidRDefault="00BF4B2E" w:rsidP="007F4614">
      <w:pPr>
        <w:pStyle w:val="Heading3"/>
        <w:divId w:val="6491228"/>
      </w:pPr>
      <w:bookmarkStart w:id="12" w:name="_Toc209994195"/>
      <w:r w:rsidRPr="007F4614">
        <w:t>Example</w:t>
      </w:r>
      <w:bookmarkEnd w:id="12"/>
    </w:p>
    <w:p w14:paraId="3E5B0A65" w14:textId="1DDD5763" w:rsidR="00BF4B2E" w:rsidRPr="00524F90" w:rsidRDefault="00BF4B2E" w:rsidP="00524F90">
      <w:pPr>
        <w:divId w:val="6491228"/>
        <w:rPr>
          <w:rFonts w:asciiTheme="majorHAnsi" w:hAnsiTheme="majorHAnsi" w:cs="Segoe UI"/>
          <w:color w:val="0F1115"/>
        </w:rPr>
      </w:pPr>
      <w:r w:rsidRPr="00524F90">
        <w:rPr>
          <w:rFonts w:asciiTheme="majorHAnsi" w:hAnsiTheme="majorHAnsi" w:cs="Segoe UI"/>
          <w:color w:val="0F1115"/>
        </w:rPr>
        <w:t>Input</w:t>
      </w:r>
      <w:r w:rsidR="00241D03">
        <w:rPr>
          <w:rFonts w:asciiTheme="majorHAnsi" w:hAnsiTheme="majorHAnsi" w:cs="Segoe UI" w:hint="eastAsia"/>
          <w:color w:val="0F1115"/>
        </w:rPr>
        <w:t xml:space="preserve"> #1</w:t>
      </w:r>
      <w:r w:rsidRPr="00524F90">
        <w:rPr>
          <w:rFonts w:asciiTheme="majorHAnsi" w:hAnsiTheme="majorHAnsi" w:cs="Segoe UI"/>
          <w:color w:val="0F1115"/>
        </w:rPr>
        <w:t>:</w:t>
      </w:r>
    </w:p>
    <w:p w14:paraId="45AA8ECC" w14:textId="77777777" w:rsidR="00BF4B2E" w:rsidRPr="008A129C" w:rsidRDefault="00BF4B2E" w:rsidP="001137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13 37</w:t>
      </w:r>
    </w:p>
    <w:p w14:paraId="7B95992C" w14:textId="77777777" w:rsidR="004759B5" w:rsidRDefault="004759B5" w:rsidP="00524F90">
      <w:pPr>
        <w:divId w:val="6491228"/>
        <w:rPr>
          <w:rFonts w:asciiTheme="majorHAnsi" w:hAnsiTheme="majorHAnsi" w:cs="Segoe UI"/>
          <w:color w:val="0F1115"/>
        </w:rPr>
      </w:pPr>
    </w:p>
    <w:p w14:paraId="3B34F43D" w14:textId="0CBA889B" w:rsidR="00BF4B2E" w:rsidRPr="00524F90" w:rsidRDefault="00BF4B2E" w:rsidP="00524F90">
      <w:pPr>
        <w:divId w:val="6491228"/>
        <w:rPr>
          <w:rFonts w:asciiTheme="majorHAnsi" w:hAnsiTheme="majorHAnsi" w:cs="Segoe UI"/>
          <w:color w:val="0F1115"/>
        </w:rPr>
      </w:pPr>
      <w:r w:rsidRPr="00524F90">
        <w:rPr>
          <w:rFonts w:asciiTheme="majorHAnsi" w:hAnsiTheme="majorHAnsi" w:cs="Segoe UI"/>
          <w:color w:val="0F1115"/>
        </w:rPr>
        <w:t>Output</w:t>
      </w:r>
      <w:r w:rsidR="00241D03">
        <w:rPr>
          <w:rFonts w:asciiTheme="majorHAnsi" w:hAnsiTheme="majorHAnsi" w:cs="Segoe UI" w:hint="eastAsia"/>
          <w:color w:val="0F1115"/>
        </w:rPr>
        <w:t xml:space="preserve"> #1</w:t>
      </w:r>
      <w:r w:rsidRPr="00524F90">
        <w:rPr>
          <w:rFonts w:asciiTheme="majorHAnsi" w:hAnsiTheme="majorHAnsi" w:cs="Segoe UI"/>
          <w:color w:val="0F1115"/>
        </w:rPr>
        <w:t>:</w:t>
      </w:r>
    </w:p>
    <w:p w14:paraId="798A909D" w14:textId="77777777" w:rsidR="00BF4B2E" w:rsidRPr="008A129C" w:rsidRDefault="00BF4B2E" w:rsidP="00DF3C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12</w:t>
      </w:r>
    </w:p>
    <w:p w14:paraId="1C51EFBE" w14:textId="51FABAC8" w:rsidR="00854710" w:rsidRPr="005E22A4" w:rsidRDefault="00BF4B2E" w:rsidP="005E22A4">
      <w:pPr>
        <w:pStyle w:val="Heading3"/>
        <w:divId w:val="6491228"/>
      </w:pPr>
      <w:bookmarkStart w:id="13" w:name="_Toc209994196"/>
      <w:r w:rsidRPr="005E22A4">
        <w:t>Explanation</w:t>
      </w:r>
      <w:bookmarkEnd w:id="13"/>
    </w:p>
    <w:p w14:paraId="531C4503" w14:textId="45F295AC" w:rsidR="004759B5" w:rsidRDefault="00BF4B2E" w:rsidP="00524F90">
      <w:pPr>
        <w:divId w:val="6491228"/>
        <w:rPr>
          <w:rFonts w:asciiTheme="majorHAnsi" w:hAnsiTheme="majorHAnsi" w:cs="Segoe UI"/>
          <w:color w:val="0F1115"/>
        </w:rPr>
      </w:pPr>
      <w:r w:rsidRPr="007F4614">
        <w:rPr>
          <w:rFonts w:asciiTheme="majorHAnsi" w:hAnsiTheme="majorHAnsi" w:cs="Segoe UI"/>
          <w:color w:val="0F1115"/>
        </w:rPr>
        <w:t xml:space="preserve">Numbers satisfying the </w:t>
      </w:r>
      <w:r w:rsidR="00DF3C27">
        <w:rPr>
          <w:rFonts w:asciiTheme="majorHAnsi" w:hAnsiTheme="majorHAnsi" w:cs="Segoe UI" w:hint="eastAsia"/>
          <w:color w:val="0F1115"/>
        </w:rPr>
        <w:t>requirements</w:t>
      </w:r>
      <w:r w:rsidRPr="007F4614">
        <w:rPr>
          <w:rFonts w:asciiTheme="majorHAnsi" w:hAnsiTheme="majorHAnsi" w:cs="Segoe UI"/>
          <w:color w:val="0F1115"/>
        </w:rPr>
        <w:t xml:space="preserve"> are</w:t>
      </w:r>
      <w:r w:rsidR="00660DC7">
        <w:rPr>
          <w:rFonts w:asciiTheme="majorHAnsi" w:hAnsiTheme="majorHAnsi" w:cs="Segoe UI" w:hint="eastAsia"/>
          <w:color w:val="0F1115"/>
        </w:rPr>
        <w:t xml:space="preserve">: </w:t>
      </w:r>
      <w:r w:rsidRPr="007F4614">
        <w:rPr>
          <w:rFonts w:asciiTheme="majorHAnsi" w:hAnsiTheme="majorHAnsi" w:cs="Segoe UI"/>
          <w:color w:val="0F1115"/>
        </w:rPr>
        <w:t>13, 17, 23, 27, 30, 31, 32, 33, 34, 35, 36, 37</w:t>
      </w:r>
      <w:r w:rsidR="00660DC7">
        <w:rPr>
          <w:rFonts w:asciiTheme="majorHAnsi" w:hAnsiTheme="majorHAnsi" w:cs="Segoe UI" w:hint="eastAsia"/>
          <w:color w:val="0F1115"/>
        </w:rPr>
        <w:t>.</w:t>
      </w:r>
    </w:p>
    <w:p w14:paraId="0B77C83E" w14:textId="2C7D0457" w:rsidR="00BF4B2E" w:rsidRPr="00524F90" w:rsidRDefault="00BF4B2E" w:rsidP="007F4614">
      <w:pPr>
        <w:pStyle w:val="Heading3"/>
        <w:divId w:val="6491228"/>
      </w:pPr>
      <w:bookmarkStart w:id="14" w:name="_Toc209994197"/>
      <w:r w:rsidRPr="00524F90">
        <w:t>Constraints</w:t>
      </w:r>
      <w:bookmarkEnd w:id="14"/>
    </w:p>
    <w:p w14:paraId="0D49B690" w14:textId="7E11A283" w:rsidR="00BF4B2E" w:rsidRPr="009B5FC7" w:rsidRDefault="009B5FC7" w:rsidP="00524F90">
      <w:pPr>
        <w:divId w:val="6491228"/>
        <w:rPr>
          <w:rFonts w:asciiTheme="majorHAnsi" w:hAnsiTheme="majorHAnsi" w:cs="Segoe UI"/>
          <w:bCs/>
          <w:color w:val="0F1115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Segoe UI"/>
              <w:color w:val="0F1115"/>
            </w:rPr>
            <m:t>1≤</m:t>
          </m:r>
          <m:r>
            <w:rPr>
              <w:rFonts w:ascii="Cambria Math" w:hAnsi="Cambria Math" w:cs="Segoe UI"/>
              <w:color w:val="0F1115"/>
            </w:rPr>
            <m:t>m</m:t>
          </m:r>
          <m:r>
            <m:rPr>
              <m:sty m:val="p"/>
            </m:rPr>
            <w:rPr>
              <w:rFonts w:ascii="Cambria Math" w:hAnsi="Cambria Math" w:cs="Segoe UI"/>
              <w:color w:val="0F1115"/>
            </w:rPr>
            <m:t>≤</m:t>
          </m:r>
          <m:r>
            <w:rPr>
              <w:rFonts w:ascii="Cambria Math" w:hAnsi="Cambria Math" w:cs="Segoe UI"/>
              <w:color w:val="0F1115"/>
            </w:rPr>
            <m:t>n</m:t>
          </m:r>
          <m:r>
            <m:rPr>
              <m:sty m:val="p"/>
            </m:rPr>
            <w:rPr>
              <w:rFonts w:ascii="Cambria Math" w:hAnsi="Cambria Math" w:cs="Segoe UI"/>
              <w:color w:val="0F1115"/>
            </w:rPr>
            <m:t>≤</m:t>
          </m:r>
          <m:sSup>
            <m:sSupPr>
              <m:ctrlPr>
                <w:rPr>
                  <w:rFonts w:ascii="Cambria Math" w:hAnsi="Cambria Math" w:cs="Segoe UI"/>
                  <w:bCs/>
                  <w:color w:val="0F1115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Segoe UI"/>
                  <w:color w:val="0F1115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Segoe UI"/>
                  <w:color w:val="0F1115"/>
                </w:rPr>
                <m:t>18</m:t>
              </m:r>
            </m:sup>
          </m:sSup>
        </m:oMath>
      </m:oMathPara>
    </w:p>
    <w:p w14:paraId="5FED6317" w14:textId="02047F45" w:rsidR="00BF4B2E" w:rsidRPr="009B5FC7" w:rsidRDefault="009B5FC7" w:rsidP="00524F90">
      <w:pPr>
        <w:divId w:val="6491228"/>
        <w:rPr>
          <w:rFonts w:asciiTheme="majorHAnsi" w:hAnsiTheme="majorHAnsi" w:cs="Segoe UI"/>
          <w:bCs/>
          <w:color w:val="0F1115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Segoe UI"/>
              <w:color w:val="0F1115"/>
            </w:rPr>
            <m:t>0≤</m:t>
          </m:r>
          <m:r>
            <w:rPr>
              <w:rFonts w:ascii="Cambria Math" w:hAnsi="Cambria Math" w:cs="Segoe UI"/>
              <w:color w:val="0F1115"/>
            </w:rPr>
            <m:t>n</m:t>
          </m:r>
          <m:r>
            <m:rPr>
              <m:sty m:val="p"/>
            </m:rPr>
            <w:rPr>
              <w:rFonts w:ascii="Cambria Math" w:hAnsi="Cambria Math" w:cs="Segoe UI"/>
              <w:color w:val="0F1115"/>
            </w:rPr>
            <m:t>-</m:t>
          </m:r>
          <m:r>
            <w:rPr>
              <w:rFonts w:ascii="Cambria Math" w:hAnsi="Cambria Math" w:cs="Segoe UI"/>
              <w:color w:val="0F1115"/>
            </w:rPr>
            <m:t>m</m:t>
          </m:r>
          <m:r>
            <m:rPr>
              <m:sty m:val="p"/>
            </m:rPr>
            <w:rPr>
              <w:rFonts w:ascii="Cambria Math" w:hAnsi="Cambria Math" w:cs="Segoe UI"/>
              <w:color w:val="0F1115"/>
            </w:rPr>
            <m:t>≤</m:t>
          </m:r>
          <m:sSup>
            <m:sSupPr>
              <m:ctrlPr>
                <w:rPr>
                  <w:rFonts w:ascii="Cambria Math" w:hAnsi="Cambria Math" w:cs="Segoe UI"/>
                  <w:bCs/>
                  <w:color w:val="0F1115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Segoe UI"/>
                  <w:color w:val="0F1115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Segoe UI"/>
                  <w:color w:val="0F1115"/>
                </w:rPr>
                <m:t>7</m:t>
              </m:r>
            </m:sup>
          </m:sSup>
        </m:oMath>
      </m:oMathPara>
    </w:p>
    <w:p w14:paraId="34FB8337" w14:textId="77777777" w:rsidR="008F7AD6" w:rsidRDefault="008F7AD6" w:rsidP="007F4614">
      <w:pPr>
        <w:pStyle w:val="Heading3"/>
        <w:divId w:val="6491228"/>
      </w:pPr>
    </w:p>
    <w:p w14:paraId="2EF6315C" w14:textId="77777777" w:rsidR="001C3229" w:rsidRDefault="001C3229">
      <w:pPr>
        <w:rPr>
          <w:rFonts w:asciiTheme="majorHAnsi" w:hAnsiTheme="majorHAnsi"/>
          <w:sz w:val="36"/>
          <w:szCs w:val="36"/>
        </w:rPr>
      </w:pPr>
      <w:r>
        <w:br w:type="page"/>
      </w:r>
    </w:p>
    <w:p w14:paraId="4A66A0DB" w14:textId="4F1E1773" w:rsidR="000046E1" w:rsidRDefault="000046E1" w:rsidP="000046E1">
      <w:pPr>
        <w:pStyle w:val="Heading2"/>
        <w:divId w:val="6491228"/>
      </w:pPr>
      <w:bookmarkStart w:id="15" w:name="_Toc209994198"/>
      <w:r>
        <w:lastRenderedPageBreak/>
        <w:t xml:space="preserve">Problem </w:t>
      </w:r>
      <w:r>
        <w:rPr>
          <w:rFonts w:hint="eastAsia"/>
        </w:rPr>
        <w:t>2</w:t>
      </w:r>
      <w:r>
        <w:t>: Taxi Fare</w:t>
      </w:r>
      <w:bookmarkEnd w:id="15"/>
    </w:p>
    <w:p w14:paraId="5E35DC68" w14:textId="77777777" w:rsidR="000046E1" w:rsidRPr="00FE1093" w:rsidRDefault="000046E1" w:rsidP="000046E1">
      <w:pPr>
        <w:pStyle w:val="Heading3"/>
        <w:divId w:val="6491228"/>
      </w:pPr>
      <w:bookmarkStart w:id="16" w:name="_Toc209994199"/>
      <w:r w:rsidRPr="00FE1093">
        <w:t>Description</w:t>
      </w:r>
      <w:bookmarkEnd w:id="16"/>
    </w:p>
    <w:p w14:paraId="0CC57325" w14:textId="2C67A96B" w:rsidR="000046E1" w:rsidRPr="007B5C4C" w:rsidRDefault="000046E1" w:rsidP="000046E1">
      <w:pPr>
        <w:divId w:val="6491228"/>
        <w:rPr>
          <w:rFonts w:asciiTheme="majorHAnsi" w:hAnsiTheme="majorHAnsi" w:cs="Segoe UI"/>
          <w:color w:val="0F1115"/>
        </w:rPr>
      </w:pPr>
      <w:r w:rsidRPr="007B5C4C">
        <w:rPr>
          <w:rFonts w:asciiTheme="majorHAnsi" w:hAnsiTheme="majorHAnsi" w:cs="Segoe UI"/>
          <w:color w:val="0F1115"/>
        </w:rPr>
        <w:t>A and B are two places </w:t>
      </w:r>
      <m:oMath>
        <m:r>
          <w:rPr>
            <w:rFonts w:ascii="Cambria Math" w:hAnsi="Cambria Math" w:cs="Segoe UI"/>
            <w:color w:val="0F1115"/>
          </w:rPr>
          <m:t>d</m:t>
        </m:r>
      </m:oMath>
      <w:r w:rsidRPr="007B5C4C">
        <w:rPr>
          <w:rFonts w:asciiTheme="majorHAnsi" w:hAnsiTheme="majorHAnsi" w:cs="Segoe UI"/>
          <w:color w:val="0F1115"/>
        </w:rPr>
        <w:t xml:space="preserve"> kilometers apart. </w:t>
      </w:r>
      <w:r w:rsidR="001D02BD">
        <w:rPr>
          <w:rFonts w:asciiTheme="majorHAnsi" w:hAnsiTheme="majorHAnsi" w:cs="Segoe UI" w:hint="eastAsia"/>
          <w:color w:val="0F1115"/>
        </w:rPr>
        <w:t>Bob</w:t>
      </w:r>
      <w:r w:rsidRPr="007B5C4C">
        <w:rPr>
          <w:rFonts w:asciiTheme="majorHAnsi" w:hAnsiTheme="majorHAnsi" w:cs="Segoe UI"/>
          <w:color w:val="0F1115"/>
        </w:rPr>
        <w:t xml:space="preserve"> takes a taxi from A to B at </w:t>
      </w:r>
      <m:oMath>
        <m:r>
          <w:rPr>
            <w:rFonts w:ascii="Cambria Math" w:hAnsi="Cambria Math" w:cs="Segoe UI"/>
            <w:color w:val="0F1115"/>
          </w:rPr>
          <m:t>h</m:t>
        </m:r>
      </m:oMath>
      <w:r w:rsidRPr="007B5C4C">
        <w:rPr>
          <w:rFonts w:asciiTheme="majorHAnsi" w:hAnsiTheme="majorHAnsi" w:cs="Segoe UI"/>
          <w:color w:val="0F1115"/>
        </w:rPr>
        <w:t> hours </w:t>
      </w:r>
      <m:oMath>
        <m:r>
          <w:rPr>
            <w:rFonts w:ascii="Cambria Math" w:hAnsi="Cambria Math" w:cs="Segoe UI"/>
            <w:color w:val="0F1115"/>
          </w:rPr>
          <m:t>m</m:t>
        </m:r>
      </m:oMath>
      <w:r w:rsidR="001209C2" w:rsidRPr="001F6B90">
        <w:rPr>
          <w:rFonts w:asciiTheme="majorHAnsi" w:hAnsiTheme="majorHAnsi" w:cs="Segoe UI"/>
          <w:color w:val="0F1115"/>
        </w:rPr>
        <w:t xml:space="preserve"> </w:t>
      </w:r>
      <w:r w:rsidRPr="007B5C4C">
        <w:rPr>
          <w:rFonts w:asciiTheme="majorHAnsi" w:hAnsiTheme="majorHAnsi" w:cs="Segoe UI"/>
          <w:color w:val="0F1115"/>
        </w:rPr>
        <w:t xml:space="preserve">minutes. Along the way, there are </w:t>
      </w:r>
      <m:oMath>
        <m:r>
          <w:rPr>
            <w:rFonts w:ascii="Cambria Math" w:hAnsi="Cambria Math" w:cs="Segoe UI"/>
            <w:color w:val="0F1115"/>
          </w:rPr>
          <m:t>n</m:t>
        </m:r>
      </m:oMath>
      <w:r w:rsidR="001209C2" w:rsidRPr="007B5C4C">
        <w:rPr>
          <w:rFonts w:asciiTheme="majorHAnsi" w:hAnsiTheme="majorHAnsi" w:cs="Segoe UI"/>
          <w:color w:val="0F1115"/>
        </w:rPr>
        <w:t xml:space="preserve"> </w:t>
      </w:r>
      <w:r w:rsidRPr="007B5C4C">
        <w:rPr>
          <w:rFonts w:asciiTheme="majorHAnsi" w:hAnsiTheme="majorHAnsi" w:cs="Segoe UI"/>
          <w:color w:val="0F1115"/>
        </w:rPr>
        <w:t>checkpoints</w:t>
      </w:r>
      <w:r w:rsidR="002C2BEF">
        <w:rPr>
          <w:rFonts w:asciiTheme="majorHAnsi" w:hAnsiTheme="majorHAnsi" w:cs="Segoe UI" w:hint="eastAsia"/>
          <w:color w:val="0F1115"/>
        </w:rPr>
        <w:t>. Check</w:t>
      </w:r>
      <w:r w:rsidRPr="007B5C4C">
        <w:rPr>
          <w:rFonts w:asciiTheme="majorHAnsi" w:hAnsiTheme="majorHAnsi" w:cs="Segoe UI"/>
          <w:color w:val="0F1115"/>
        </w:rPr>
        <w:t>point </w:t>
      </w:r>
      <m:oMath>
        <m:r>
          <w:rPr>
            <w:rFonts w:ascii="Cambria Math" w:hAnsi="Cambria Math" w:cs="Segoe UI"/>
            <w:color w:val="0F1115"/>
          </w:rPr>
          <m:t>i</m:t>
        </m:r>
      </m:oMath>
      <w:r w:rsidR="002C2BEF">
        <w:rPr>
          <w:rFonts w:asciiTheme="majorHAnsi" w:hAnsiTheme="majorHAnsi" w:cs="Segoe UI" w:hint="eastAsia"/>
          <w:color w:val="0F1115"/>
        </w:rPr>
        <w:t xml:space="preserve"> </w:t>
      </w:r>
      <w:r w:rsidRPr="007B5C4C">
        <w:rPr>
          <w:rFonts w:asciiTheme="majorHAnsi" w:hAnsiTheme="majorHAnsi" w:cs="Segoe UI"/>
          <w:color w:val="0F1115"/>
        </w:rPr>
        <w:t>is </w:t>
      </w:r>
      <m:oMath>
        <m:sSub>
          <m:sSubPr>
            <m:ctrlPr>
              <w:rPr>
                <w:rFonts w:ascii="Cambria Math" w:hAnsi="Cambria Math" w:cs="Segoe UI"/>
                <w:color w:val="0F1115"/>
              </w:rPr>
            </m:ctrlPr>
          </m:sSubPr>
          <m:e>
            <m:r>
              <w:rPr>
                <w:rFonts w:ascii="Cambria Math" w:hAnsi="Cambria Math" w:cs="Segoe UI"/>
                <w:color w:val="0F1115"/>
              </w:rPr>
              <m:t>s</m:t>
            </m:r>
          </m:e>
          <m:sub>
            <m:r>
              <w:rPr>
                <w:rFonts w:ascii="Cambria Math" w:hAnsi="Cambria Math" w:cs="Segoe UI"/>
                <w:color w:val="0F1115"/>
              </w:rPr>
              <m:t>i</m:t>
            </m:r>
          </m:sub>
        </m:sSub>
      </m:oMath>
      <w:r w:rsidRPr="007B5C4C">
        <w:rPr>
          <w:rFonts w:asciiTheme="majorHAnsi" w:hAnsiTheme="majorHAnsi" w:cs="Segoe UI"/>
          <w:color w:val="0F1115"/>
        </w:rPr>
        <w:t> km</w:t>
      </w:r>
      <w:r w:rsidR="002C2BEF">
        <w:rPr>
          <w:rFonts w:asciiTheme="majorHAnsi" w:hAnsiTheme="majorHAnsi" w:cs="Segoe UI" w:hint="eastAsia"/>
          <w:color w:val="0F1115"/>
        </w:rPr>
        <w:t>s</w:t>
      </w:r>
      <w:r w:rsidRPr="007B5C4C">
        <w:rPr>
          <w:rFonts w:asciiTheme="majorHAnsi" w:hAnsiTheme="majorHAnsi" w:cs="Segoe UI"/>
          <w:color w:val="0F1115"/>
        </w:rPr>
        <w:t xml:space="preserve"> from A, the </w:t>
      </w:r>
      <w:r w:rsidR="0089426E">
        <w:rPr>
          <w:rFonts w:asciiTheme="majorHAnsi" w:hAnsiTheme="majorHAnsi" w:cs="Segoe UI" w:hint="eastAsia"/>
          <w:color w:val="0F1115"/>
        </w:rPr>
        <w:t>check takes</w:t>
      </w:r>
      <w:r w:rsidRPr="007B5C4C">
        <w:rPr>
          <w:rFonts w:asciiTheme="majorHAnsi" w:hAnsiTheme="majorHAnsi" w:cs="Segoe UI"/>
          <w:color w:val="0F1115"/>
        </w:rPr>
        <w:t> </w:t>
      </w:r>
      <m:oMath>
        <m:sSub>
          <m:sSubPr>
            <m:ctrlPr>
              <w:rPr>
                <w:rFonts w:ascii="Cambria Math" w:hAnsi="Cambria Math" w:cs="Segoe UI"/>
                <w:color w:val="0F1115"/>
              </w:rPr>
            </m:ctrlPr>
          </m:sSubPr>
          <m:e>
            <m:r>
              <w:rPr>
                <w:rFonts w:ascii="Cambria Math" w:hAnsi="Cambria Math" w:cs="Segoe UI"/>
                <w:color w:val="0F1115"/>
              </w:rPr>
              <m:t>t</m:t>
            </m:r>
          </m:e>
          <m:sub>
            <m:r>
              <w:rPr>
                <w:rFonts w:ascii="Cambria Math" w:hAnsi="Cambria Math" w:cs="Segoe UI"/>
                <w:color w:val="0F1115"/>
              </w:rPr>
              <m:t>i</m:t>
            </m:r>
          </m:sub>
        </m:sSub>
      </m:oMath>
      <w:r w:rsidRPr="007B5C4C">
        <w:rPr>
          <w:rFonts w:asciiTheme="majorHAnsi" w:hAnsiTheme="majorHAnsi" w:cs="Segoe UI"/>
          <w:color w:val="0F1115"/>
        </w:rPr>
        <w:t> minutes.</w:t>
      </w:r>
      <w:r w:rsidR="0089426E">
        <w:rPr>
          <w:rFonts w:asciiTheme="majorHAnsi" w:hAnsiTheme="majorHAnsi" w:cs="Segoe UI" w:hint="eastAsia"/>
          <w:color w:val="0F1115"/>
        </w:rPr>
        <w:t xml:space="preserve">  </w:t>
      </w:r>
      <w:r w:rsidRPr="007B5C4C">
        <w:rPr>
          <w:rFonts w:asciiTheme="majorHAnsi" w:hAnsiTheme="majorHAnsi" w:cs="Segoe UI"/>
          <w:color w:val="0F1115"/>
        </w:rPr>
        <w:t>Taxi fare rules</w:t>
      </w:r>
      <w:r w:rsidR="0089426E">
        <w:rPr>
          <w:rFonts w:asciiTheme="majorHAnsi" w:hAnsiTheme="majorHAnsi" w:cs="Segoe UI" w:hint="eastAsia"/>
          <w:color w:val="0F1115"/>
        </w:rPr>
        <w:t xml:space="preserve"> are</w:t>
      </w:r>
      <w:r w:rsidRPr="007B5C4C">
        <w:rPr>
          <w:rFonts w:asciiTheme="majorHAnsi" w:hAnsiTheme="majorHAnsi" w:cs="Segoe UI"/>
          <w:color w:val="0F1115"/>
        </w:rPr>
        <w:t>:</w:t>
      </w:r>
    </w:p>
    <w:p w14:paraId="0DDF02A0" w14:textId="77777777" w:rsidR="000046E1" w:rsidRDefault="000046E1" w:rsidP="000046E1">
      <w:pPr>
        <w:divId w:val="6491228"/>
        <w:rPr>
          <w:rFonts w:asciiTheme="majorHAnsi" w:hAnsiTheme="majorHAnsi" w:cs="Segoe UI"/>
          <w:b/>
          <w:bCs/>
          <w:color w:val="0F1115"/>
        </w:rPr>
      </w:pPr>
    </w:p>
    <w:p w14:paraId="3F745FBC" w14:textId="38D96780" w:rsidR="000046E1" w:rsidRPr="007B5C4C" w:rsidRDefault="006821C6" w:rsidP="000046E1">
      <w:pPr>
        <w:divId w:val="6491228"/>
        <w:rPr>
          <w:rFonts w:asciiTheme="majorHAnsi" w:hAnsiTheme="majorHAnsi" w:cs="Segoe UI"/>
          <w:color w:val="0F1115"/>
        </w:rPr>
      </w:pPr>
      <w:r>
        <w:rPr>
          <w:rFonts w:asciiTheme="majorHAnsi" w:hAnsiTheme="majorHAnsi" w:cs="Segoe UI" w:hint="eastAsia"/>
          <w:color w:val="0F1115"/>
        </w:rPr>
        <w:t>Normal time</w:t>
      </w:r>
      <w:r w:rsidR="000046E1" w:rsidRPr="006821C6">
        <w:rPr>
          <w:rFonts w:asciiTheme="majorHAnsi" w:hAnsiTheme="majorHAnsi" w:cs="Segoe UI"/>
          <w:color w:val="0F1115"/>
        </w:rPr>
        <w:t xml:space="preserve"> (7:00–23:00):</w:t>
      </w:r>
      <w:r w:rsidR="000046E1" w:rsidRPr="007B5C4C">
        <w:rPr>
          <w:rFonts w:asciiTheme="majorHAnsi" w:hAnsiTheme="majorHAnsi" w:cs="Segoe UI"/>
          <w:color w:val="0F1115"/>
        </w:rPr>
        <w:t> </w:t>
      </w:r>
      <w:r>
        <w:rPr>
          <w:rFonts w:asciiTheme="majorHAnsi" w:hAnsiTheme="majorHAnsi" w:cs="Segoe UI" w:hint="eastAsia"/>
          <w:color w:val="0F1115"/>
        </w:rPr>
        <w:t>$</w:t>
      </w:r>
      <w:r w:rsidR="000046E1" w:rsidRPr="007B5C4C">
        <w:rPr>
          <w:rFonts w:asciiTheme="majorHAnsi" w:hAnsiTheme="majorHAnsi" w:cs="Segoe UI"/>
          <w:color w:val="0F1115"/>
        </w:rPr>
        <w:t xml:space="preserve">3 per km, </w:t>
      </w:r>
      <w:r w:rsidR="00524D12">
        <w:rPr>
          <w:rFonts w:asciiTheme="majorHAnsi" w:hAnsiTheme="majorHAnsi" w:cs="Segoe UI" w:hint="eastAsia"/>
          <w:color w:val="0F1115"/>
        </w:rPr>
        <w:t>$</w:t>
      </w:r>
      <w:r w:rsidR="000046E1" w:rsidRPr="007B5C4C">
        <w:rPr>
          <w:rFonts w:asciiTheme="majorHAnsi" w:hAnsiTheme="majorHAnsi" w:cs="Segoe UI"/>
          <w:color w:val="0F1115"/>
        </w:rPr>
        <w:t>2 per waiting minute.</w:t>
      </w:r>
    </w:p>
    <w:p w14:paraId="6E897E32" w14:textId="171BF2B4" w:rsidR="000046E1" w:rsidRPr="007B5C4C" w:rsidRDefault="000046E1" w:rsidP="000046E1">
      <w:pPr>
        <w:divId w:val="6491228"/>
        <w:rPr>
          <w:rFonts w:asciiTheme="majorHAnsi" w:hAnsiTheme="majorHAnsi" w:cs="Segoe UI"/>
          <w:color w:val="0F1115"/>
        </w:rPr>
      </w:pPr>
      <w:proofErr w:type="gramStart"/>
      <w:r w:rsidRPr="00524D12">
        <w:rPr>
          <w:rFonts w:asciiTheme="majorHAnsi" w:hAnsiTheme="majorHAnsi" w:cs="Segoe UI"/>
          <w:color w:val="0F1115"/>
        </w:rPr>
        <w:t>Night</w:t>
      </w:r>
      <w:r w:rsidR="00524D12">
        <w:rPr>
          <w:rFonts w:asciiTheme="majorHAnsi" w:hAnsiTheme="majorHAnsi" w:cs="Segoe UI" w:hint="eastAsia"/>
          <w:color w:val="0F1115"/>
        </w:rPr>
        <w:t xml:space="preserve"> </w:t>
      </w:r>
      <w:r w:rsidRPr="00524D12">
        <w:rPr>
          <w:rFonts w:asciiTheme="majorHAnsi" w:hAnsiTheme="majorHAnsi" w:cs="Segoe UI"/>
          <w:color w:val="0F1115"/>
        </w:rPr>
        <w:t>time</w:t>
      </w:r>
      <w:proofErr w:type="gramEnd"/>
      <w:r w:rsidRPr="00524D12">
        <w:rPr>
          <w:rFonts w:asciiTheme="majorHAnsi" w:hAnsiTheme="majorHAnsi" w:cs="Segoe UI"/>
          <w:color w:val="0F1115"/>
        </w:rPr>
        <w:t xml:space="preserve"> (23:00–7:00)</w:t>
      </w:r>
      <w:r w:rsidRPr="00531F7E">
        <w:rPr>
          <w:rFonts w:asciiTheme="majorHAnsi" w:hAnsiTheme="majorHAnsi" w:cs="Segoe UI"/>
          <w:color w:val="0F1115"/>
        </w:rPr>
        <w:t>: </w:t>
      </w:r>
      <w:r w:rsidR="00524D12">
        <w:rPr>
          <w:rFonts w:asciiTheme="majorHAnsi" w:hAnsiTheme="majorHAnsi" w:cs="Segoe UI" w:hint="eastAsia"/>
          <w:color w:val="0F1115"/>
        </w:rPr>
        <w:t>$</w:t>
      </w:r>
      <w:r w:rsidRPr="007B5C4C">
        <w:rPr>
          <w:rFonts w:asciiTheme="majorHAnsi" w:hAnsiTheme="majorHAnsi" w:cs="Segoe UI"/>
          <w:color w:val="0F1115"/>
        </w:rPr>
        <w:t xml:space="preserve">5 per km, </w:t>
      </w:r>
      <w:r w:rsidR="00524D12">
        <w:rPr>
          <w:rFonts w:asciiTheme="majorHAnsi" w:hAnsiTheme="majorHAnsi" w:cs="Segoe UI" w:hint="eastAsia"/>
          <w:color w:val="0F1115"/>
        </w:rPr>
        <w:t>$</w:t>
      </w:r>
      <w:r w:rsidRPr="007B5C4C">
        <w:rPr>
          <w:rFonts w:asciiTheme="majorHAnsi" w:hAnsiTheme="majorHAnsi" w:cs="Segoe UI"/>
          <w:color w:val="0F1115"/>
        </w:rPr>
        <w:t>4 per waiting minute.</w:t>
      </w:r>
    </w:p>
    <w:p w14:paraId="2BBB2845" w14:textId="77777777" w:rsidR="000046E1" w:rsidRPr="00984EDE" w:rsidRDefault="000046E1" w:rsidP="000046E1">
      <w:pPr>
        <w:divId w:val="6491228"/>
        <w:rPr>
          <w:rFonts w:asciiTheme="majorHAnsi" w:hAnsiTheme="majorHAnsi" w:cs="Segoe UI"/>
          <w:color w:val="0F1115"/>
        </w:rPr>
      </w:pPr>
    </w:p>
    <w:p w14:paraId="4604AC51" w14:textId="722C60C4" w:rsidR="000046E1" w:rsidRDefault="000046E1" w:rsidP="000046E1">
      <w:pPr>
        <w:divId w:val="6491228"/>
        <w:rPr>
          <w:rFonts w:asciiTheme="majorHAnsi" w:hAnsiTheme="majorHAnsi" w:cs="Segoe UI"/>
          <w:color w:val="0F1115"/>
        </w:rPr>
      </w:pPr>
      <w:r w:rsidRPr="007B5C4C">
        <w:rPr>
          <w:rFonts w:asciiTheme="majorHAnsi" w:hAnsiTheme="majorHAnsi" w:cs="Segoe UI"/>
          <w:color w:val="0F1115"/>
        </w:rPr>
        <w:t>The taxi drives at a constant speed of </w:t>
      </w:r>
      <w:r w:rsidRPr="00984EDE">
        <w:rPr>
          <w:rFonts w:asciiTheme="majorHAnsi" w:hAnsiTheme="majorHAnsi" w:cs="Segoe UI"/>
          <w:color w:val="0F1115"/>
        </w:rPr>
        <w:t>1 km per minute</w:t>
      </w:r>
      <w:r w:rsidRPr="007B5C4C">
        <w:rPr>
          <w:rFonts w:asciiTheme="majorHAnsi" w:hAnsiTheme="majorHAnsi" w:cs="Segoe UI"/>
          <w:color w:val="0F1115"/>
        </w:rPr>
        <w:t xml:space="preserve"> (ignoring acceleration and deceleration). Write a program to calculate how much </w:t>
      </w:r>
      <w:r w:rsidR="00984EDE">
        <w:rPr>
          <w:rFonts w:asciiTheme="majorHAnsi" w:hAnsiTheme="majorHAnsi" w:cs="Segoe UI" w:hint="eastAsia"/>
          <w:color w:val="0F1115"/>
        </w:rPr>
        <w:t>Bob</w:t>
      </w:r>
      <w:r w:rsidRPr="007B5C4C">
        <w:rPr>
          <w:rFonts w:asciiTheme="majorHAnsi" w:hAnsiTheme="majorHAnsi" w:cs="Segoe UI"/>
          <w:color w:val="0F1115"/>
        </w:rPr>
        <w:t xml:space="preserve"> pays for the trip.</w:t>
      </w:r>
    </w:p>
    <w:p w14:paraId="3C5383AE" w14:textId="77777777" w:rsidR="000046E1" w:rsidRPr="00FE1093" w:rsidRDefault="000046E1" w:rsidP="000046E1">
      <w:pPr>
        <w:pStyle w:val="Heading3"/>
        <w:divId w:val="6491228"/>
      </w:pPr>
      <w:bookmarkStart w:id="17" w:name="_Toc209994200"/>
      <w:r w:rsidRPr="00FE1093">
        <w:t>Input Format</w:t>
      </w:r>
      <w:bookmarkEnd w:id="17"/>
    </w:p>
    <w:p w14:paraId="2B52453B" w14:textId="77777777" w:rsidR="0008018E" w:rsidRDefault="007B1483" w:rsidP="000046E1">
      <w:pPr>
        <w:divId w:val="6491228"/>
        <w:rPr>
          <w:rFonts w:asciiTheme="majorHAnsi" w:hAnsiTheme="majorHAnsi" w:cs="Segoe UI"/>
          <w:color w:val="0F1115"/>
        </w:rPr>
      </w:pPr>
      <w:r>
        <w:rPr>
          <w:rFonts w:asciiTheme="majorHAnsi" w:hAnsiTheme="majorHAnsi" w:cs="Segoe UI" w:hint="eastAsia"/>
          <w:color w:val="0F1115"/>
        </w:rPr>
        <w:t>1</w:t>
      </w:r>
      <w:r w:rsidRPr="007B1483">
        <w:rPr>
          <w:rFonts w:asciiTheme="majorHAnsi" w:hAnsiTheme="majorHAnsi" w:cs="Segoe UI" w:hint="eastAsia"/>
          <w:color w:val="0F1115"/>
          <w:vertAlign w:val="superscript"/>
        </w:rPr>
        <w:t>st</w:t>
      </w:r>
      <w:r>
        <w:rPr>
          <w:rFonts w:asciiTheme="majorHAnsi" w:hAnsiTheme="majorHAnsi" w:cs="Segoe UI" w:hint="eastAsia"/>
          <w:color w:val="0F1115"/>
        </w:rPr>
        <w:t xml:space="preserve"> </w:t>
      </w:r>
      <w:r w:rsidR="000046E1" w:rsidRPr="007B5C4C">
        <w:rPr>
          <w:rFonts w:asciiTheme="majorHAnsi" w:hAnsiTheme="majorHAnsi" w:cs="Segoe UI"/>
          <w:color w:val="0F1115"/>
        </w:rPr>
        <w:t>line: four integers </w:t>
      </w:r>
      <m:oMath>
        <m:r>
          <w:rPr>
            <w:rFonts w:ascii="Cambria Math" w:hAnsi="Cambria Math" w:cs="Segoe UI"/>
            <w:color w:val="0F1115"/>
          </w:rPr>
          <m:t>d</m:t>
        </m:r>
        <m:r>
          <m:rPr>
            <m:sty m:val="p"/>
          </m:rPr>
          <w:rPr>
            <w:rFonts w:ascii="Cambria Math" w:hAnsi="Cambria Math" w:cs="Segoe UI"/>
            <w:color w:val="0F1115"/>
          </w:rPr>
          <m:t>,</m:t>
        </m:r>
        <m:r>
          <w:rPr>
            <w:rFonts w:ascii="Cambria Math" w:hAnsi="Cambria Math" w:cs="Segoe UI"/>
            <w:color w:val="0F1115"/>
          </w:rPr>
          <m:t>h</m:t>
        </m:r>
        <m:r>
          <m:rPr>
            <m:sty m:val="p"/>
          </m:rPr>
          <w:rPr>
            <w:rFonts w:ascii="Cambria Math" w:hAnsi="Cambria Math" w:cs="Segoe UI"/>
            <w:color w:val="0F1115"/>
          </w:rPr>
          <m:t>,</m:t>
        </m:r>
        <m:r>
          <w:rPr>
            <w:rFonts w:ascii="Cambria Math" w:hAnsi="Cambria Math" w:cs="Segoe UI"/>
            <w:color w:val="0F1115"/>
          </w:rPr>
          <m:t>m</m:t>
        </m:r>
        <m:r>
          <m:rPr>
            <m:sty m:val="p"/>
          </m:rPr>
          <w:rPr>
            <w:rFonts w:ascii="Cambria Math" w:hAnsi="Cambria Math" w:cs="Segoe UI"/>
            <w:color w:val="0F1115"/>
          </w:rPr>
          <m:t>,</m:t>
        </m:r>
        <m:r>
          <w:rPr>
            <w:rFonts w:ascii="Cambria Math" w:hAnsi="Cambria Math" w:cs="Segoe UI"/>
            <w:color w:val="0F1115"/>
          </w:rPr>
          <m:t>n</m:t>
        </m:r>
      </m:oMath>
      <w:r>
        <w:rPr>
          <w:rFonts w:asciiTheme="majorHAnsi" w:hAnsiTheme="majorHAnsi" w:cs="Segoe UI" w:hint="eastAsia"/>
          <w:color w:val="0F1115"/>
        </w:rPr>
        <w:t>, followed by</w:t>
      </w:r>
    </w:p>
    <w:p w14:paraId="036F93F6" w14:textId="0E36A428" w:rsidR="000046E1" w:rsidRPr="0008018E" w:rsidRDefault="00330657" w:rsidP="000046E1">
      <w:pPr>
        <w:divId w:val="6491228"/>
        <w:rPr>
          <w:rFonts w:asciiTheme="majorHAnsi" w:hAnsiTheme="majorHAnsi" w:cs="Segoe UI"/>
          <w:color w:val="0F1115"/>
        </w:rPr>
      </w:pPr>
      <m:oMath>
        <m:r>
          <w:rPr>
            <w:rFonts w:ascii="Cambria Math" w:hAnsi="Cambria Math" w:cs="Segoe UI"/>
            <w:color w:val="0F1115"/>
          </w:rPr>
          <m:t>n</m:t>
        </m:r>
      </m:oMath>
      <w:r w:rsidR="0008018E">
        <w:rPr>
          <w:rFonts w:asciiTheme="majorHAnsi" w:hAnsiTheme="majorHAnsi" w:cs="Segoe UI" w:hint="eastAsia"/>
          <w:color w:val="0F1115"/>
        </w:rPr>
        <w:t xml:space="preserve"> lines, each containing two integers </w:t>
      </w:r>
      <m:oMath>
        <m:r>
          <w:rPr>
            <w:rFonts w:ascii="Cambria Math" w:hAnsi="Cambria Math" w:cs="Segoe UI"/>
            <w:color w:val="0F1115"/>
          </w:rPr>
          <m:t>s</m:t>
        </m:r>
        <m:r>
          <m:rPr>
            <m:sty m:val="p"/>
          </m:rPr>
          <w:rPr>
            <w:rFonts w:ascii="Cambria Math" w:hAnsi="Cambria Math" w:cs="Segoe UI"/>
            <w:color w:val="0F1115"/>
          </w:rPr>
          <m:t>,</m:t>
        </m:r>
        <m:r>
          <w:rPr>
            <w:rFonts w:ascii="Cambria Math" w:hAnsi="Cambria Math" w:cs="Segoe UI"/>
            <w:color w:val="0F1115"/>
          </w:rPr>
          <m:t>t</m:t>
        </m:r>
      </m:oMath>
      <w:r w:rsidR="0008018E">
        <w:rPr>
          <w:rFonts w:asciiTheme="majorHAnsi" w:hAnsiTheme="majorHAnsi" w:cs="Segoe UI" w:hint="eastAsia"/>
          <w:color w:val="0F1115"/>
        </w:rPr>
        <w:t>.</w:t>
      </w:r>
    </w:p>
    <w:p w14:paraId="6A8BEDA7" w14:textId="77777777" w:rsidR="000046E1" w:rsidRDefault="000046E1" w:rsidP="000046E1">
      <w:pPr>
        <w:pStyle w:val="Heading3"/>
        <w:divId w:val="6491228"/>
      </w:pPr>
      <w:bookmarkStart w:id="18" w:name="_Toc209994201"/>
      <w:r w:rsidRPr="007B5C4C">
        <w:t>Output Format</w:t>
      </w:r>
      <w:bookmarkEnd w:id="18"/>
    </w:p>
    <w:p w14:paraId="1528FCBB" w14:textId="1C77EF4B" w:rsidR="000046E1" w:rsidRDefault="000046E1" w:rsidP="000046E1">
      <w:pPr>
        <w:divId w:val="6491228"/>
        <w:rPr>
          <w:rFonts w:asciiTheme="majorHAnsi" w:hAnsiTheme="majorHAnsi" w:cs="Segoe UI"/>
          <w:color w:val="0F1115"/>
        </w:rPr>
      </w:pPr>
      <w:r w:rsidRPr="007B5C4C">
        <w:rPr>
          <w:rFonts w:asciiTheme="majorHAnsi" w:hAnsiTheme="majorHAnsi" w:cs="Segoe UI"/>
          <w:color w:val="0F1115"/>
        </w:rPr>
        <w:t xml:space="preserve">One </w:t>
      </w:r>
      <w:r w:rsidR="00B445B9">
        <w:rPr>
          <w:rFonts w:asciiTheme="majorHAnsi" w:hAnsiTheme="majorHAnsi" w:cs="Segoe UI" w:hint="eastAsia"/>
          <w:color w:val="0F1115"/>
        </w:rPr>
        <w:t xml:space="preserve">line, containing one </w:t>
      </w:r>
      <w:r w:rsidRPr="007B5C4C">
        <w:rPr>
          <w:rFonts w:asciiTheme="majorHAnsi" w:hAnsiTheme="majorHAnsi" w:cs="Segoe UI"/>
          <w:color w:val="0F1115"/>
        </w:rPr>
        <w:t xml:space="preserve">integer </w:t>
      </w:r>
      <w:r w:rsidR="00B445B9">
        <w:rPr>
          <w:rFonts w:asciiTheme="majorHAnsi" w:hAnsiTheme="majorHAnsi" w:cs="Segoe UI" w:hint="eastAsia"/>
          <w:color w:val="0F1115"/>
        </w:rPr>
        <w:t>which is</w:t>
      </w:r>
      <w:r w:rsidRPr="007B5C4C">
        <w:rPr>
          <w:rFonts w:asciiTheme="majorHAnsi" w:hAnsiTheme="majorHAnsi" w:cs="Segoe UI"/>
          <w:color w:val="0F1115"/>
        </w:rPr>
        <w:t xml:space="preserve"> the taxi fare.</w:t>
      </w:r>
    </w:p>
    <w:p w14:paraId="60745C56" w14:textId="77777777" w:rsidR="000046E1" w:rsidRPr="00FE1093" w:rsidRDefault="000046E1" w:rsidP="000046E1">
      <w:pPr>
        <w:pStyle w:val="Heading3"/>
        <w:divId w:val="6491228"/>
      </w:pPr>
      <w:bookmarkStart w:id="19" w:name="_Toc209994202"/>
      <w:r w:rsidRPr="00FE1093">
        <w:t>Example</w:t>
      </w:r>
      <w:bookmarkEnd w:id="19"/>
    </w:p>
    <w:p w14:paraId="6B07373E" w14:textId="25A43482" w:rsidR="000046E1" w:rsidRPr="007B5C4C" w:rsidRDefault="000046E1" w:rsidP="000046E1">
      <w:pPr>
        <w:divId w:val="6491228"/>
        <w:rPr>
          <w:rFonts w:asciiTheme="majorHAnsi" w:hAnsiTheme="majorHAnsi" w:cs="Segoe UI"/>
          <w:color w:val="0F1115"/>
        </w:rPr>
      </w:pPr>
      <w:r w:rsidRPr="007B5C4C">
        <w:rPr>
          <w:rFonts w:asciiTheme="majorHAnsi" w:hAnsiTheme="majorHAnsi" w:cs="Segoe UI"/>
          <w:color w:val="0F1115"/>
        </w:rPr>
        <w:t>Input</w:t>
      </w:r>
      <w:r w:rsidR="00B445B9">
        <w:rPr>
          <w:rFonts w:asciiTheme="majorHAnsi" w:hAnsiTheme="majorHAnsi" w:cs="Segoe UI" w:hint="eastAsia"/>
          <w:color w:val="0F1115"/>
        </w:rPr>
        <w:t xml:space="preserve"> #1</w:t>
      </w:r>
      <w:r w:rsidRPr="007B5C4C">
        <w:rPr>
          <w:rFonts w:asciiTheme="majorHAnsi" w:hAnsiTheme="majorHAnsi" w:cs="Segoe UI"/>
          <w:color w:val="0F1115"/>
        </w:rPr>
        <w:t>:</w:t>
      </w:r>
    </w:p>
    <w:p w14:paraId="0EDF23DD" w14:textId="77777777" w:rsidR="000046E1" w:rsidRPr="008A129C" w:rsidRDefault="000046E1" w:rsidP="00B445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13 12 0 4</w:t>
      </w:r>
    </w:p>
    <w:p w14:paraId="216F7CC6" w14:textId="77777777" w:rsidR="000046E1" w:rsidRPr="008A129C" w:rsidRDefault="000046E1" w:rsidP="00B445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3 3</w:t>
      </w:r>
    </w:p>
    <w:p w14:paraId="4D128734" w14:textId="77777777" w:rsidR="000046E1" w:rsidRPr="008A129C" w:rsidRDefault="000046E1" w:rsidP="00B445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6 7</w:t>
      </w:r>
    </w:p>
    <w:p w14:paraId="5AD9B679" w14:textId="77777777" w:rsidR="000046E1" w:rsidRPr="008A129C" w:rsidRDefault="000046E1" w:rsidP="00B445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10 12</w:t>
      </w:r>
    </w:p>
    <w:p w14:paraId="6D3A1EF7" w14:textId="77777777" w:rsidR="000046E1" w:rsidRPr="008A129C" w:rsidRDefault="000046E1" w:rsidP="00B445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12 5</w:t>
      </w:r>
    </w:p>
    <w:p w14:paraId="38EA8A46" w14:textId="77777777" w:rsidR="00993C12" w:rsidRDefault="00993C12" w:rsidP="000046E1">
      <w:pPr>
        <w:divId w:val="6491228"/>
        <w:rPr>
          <w:rFonts w:asciiTheme="majorHAnsi" w:hAnsiTheme="majorHAnsi" w:cs="Segoe UI"/>
          <w:color w:val="0F1115"/>
        </w:rPr>
      </w:pPr>
    </w:p>
    <w:p w14:paraId="69C2CFDB" w14:textId="30F79DBE" w:rsidR="000046E1" w:rsidRPr="007B5C4C" w:rsidRDefault="000046E1" w:rsidP="000046E1">
      <w:pPr>
        <w:divId w:val="6491228"/>
        <w:rPr>
          <w:rFonts w:asciiTheme="majorHAnsi" w:hAnsiTheme="majorHAnsi" w:cs="Segoe UI"/>
          <w:color w:val="0F1115"/>
        </w:rPr>
      </w:pPr>
      <w:r w:rsidRPr="007B5C4C">
        <w:rPr>
          <w:rFonts w:asciiTheme="majorHAnsi" w:hAnsiTheme="majorHAnsi" w:cs="Segoe UI"/>
          <w:color w:val="0F1115"/>
        </w:rPr>
        <w:t>Output</w:t>
      </w:r>
      <w:r w:rsidR="00993C12">
        <w:rPr>
          <w:rFonts w:asciiTheme="majorHAnsi" w:hAnsiTheme="majorHAnsi" w:cs="Segoe UI" w:hint="eastAsia"/>
          <w:color w:val="0F1115"/>
        </w:rPr>
        <w:t xml:space="preserve"> #1</w:t>
      </w:r>
      <w:r w:rsidRPr="007B5C4C">
        <w:rPr>
          <w:rFonts w:asciiTheme="majorHAnsi" w:hAnsiTheme="majorHAnsi" w:cs="Segoe UI"/>
          <w:color w:val="0F1115"/>
        </w:rPr>
        <w:t>:</w:t>
      </w:r>
    </w:p>
    <w:p w14:paraId="71ACF493" w14:textId="77777777" w:rsidR="000046E1" w:rsidRPr="008A129C" w:rsidRDefault="000046E1" w:rsidP="00993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93</w:t>
      </w:r>
    </w:p>
    <w:p w14:paraId="01726F81" w14:textId="77777777" w:rsidR="00993C12" w:rsidRDefault="000046E1" w:rsidP="00993C12">
      <w:pPr>
        <w:pStyle w:val="Heading3"/>
        <w:divId w:val="6491228"/>
      </w:pPr>
      <w:bookmarkStart w:id="20" w:name="_Toc209994203"/>
      <w:r w:rsidRPr="007B5C4C">
        <w:t>Constraints</w:t>
      </w:r>
      <w:bookmarkEnd w:id="20"/>
    </w:p>
    <w:p w14:paraId="0316D16D" w14:textId="5C80D633" w:rsidR="00993C12" w:rsidRPr="00EA2651" w:rsidRDefault="000046E1" w:rsidP="00EA2651">
      <w:pPr>
        <w:divId w:val="6491228"/>
        <w:rPr>
          <w:rFonts w:ascii="Cambria Math" w:hAnsi="Cambria Math" w:cs="Segoe UI"/>
          <w:bCs/>
          <w:color w:val="0F1115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Segoe UI"/>
              <w:color w:val="0F1115"/>
            </w:rPr>
            <m:t>0≤</m:t>
          </m:r>
          <m:r>
            <w:rPr>
              <w:rFonts w:ascii="Cambria Math" w:hAnsi="Cambria Math" w:cs="Segoe UI"/>
              <w:color w:val="0F1115"/>
            </w:rPr>
            <m:t>h</m:t>
          </m:r>
          <m:r>
            <m:rPr>
              <m:sty m:val="p"/>
            </m:rPr>
            <w:rPr>
              <w:rFonts w:ascii="Cambria Math" w:hAnsi="Cambria Math" w:cs="Segoe UI"/>
              <w:color w:val="0F1115"/>
            </w:rPr>
            <m:t>&lt;24, 0≤</m:t>
          </m:r>
          <m:r>
            <w:rPr>
              <w:rFonts w:ascii="Cambria Math" w:hAnsi="Cambria Math" w:cs="Segoe UI"/>
              <w:color w:val="0F1115"/>
            </w:rPr>
            <m:t>m</m:t>
          </m:r>
          <m:r>
            <m:rPr>
              <m:sty m:val="p"/>
            </m:rPr>
            <w:rPr>
              <w:rFonts w:ascii="Cambria Math" w:hAnsi="Cambria Math" w:cs="Segoe UI"/>
              <w:color w:val="0F1115"/>
            </w:rPr>
            <m:t>&lt;60</m:t>
          </m:r>
        </m:oMath>
      </m:oMathPara>
    </w:p>
    <w:p w14:paraId="236204B6" w14:textId="77777777" w:rsidR="00993C12" w:rsidRPr="00EA2651" w:rsidRDefault="000046E1" w:rsidP="00EA2651">
      <w:pPr>
        <w:divId w:val="6491228"/>
        <w:rPr>
          <w:rFonts w:ascii="Cambria Math" w:hAnsi="Cambria Math" w:cs="Segoe UI"/>
          <w:bCs/>
          <w:color w:val="0F1115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Segoe UI"/>
              <w:color w:val="0F1115"/>
            </w:rPr>
            <m:t>1≤</m:t>
          </m:r>
          <m:r>
            <w:rPr>
              <w:rFonts w:ascii="Cambria Math" w:hAnsi="Cambria Math" w:cs="Segoe UI"/>
              <w:color w:val="0F1115"/>
            </w:rPr>
            <m:t>n</m:t>
          </m:r>
          <m:r>
            <m:rPr>
              <m:sty m:val="p"/>
            </m:rPr>
            <w:rPr>
              <w:rFonts w:ascii="Cambria Math" w:hAnsi="Cambria Math" w:cs="Segoe UI"/>
              <w:color w:val="0F1115"/>
            </w:rPr>
            <m:t>&lt;</m:t>
          </m:r>
          <m:r>
            <w:rPr>
              <w:rFonts w:ascii="Cambria Math" w:hAnsi="Cambria Math" w:cs="Segoe UI"/>
              <w:color w:val="0F1115"/>
            </w:rPr>
            <m:t>d</m:t>
          </m:r>
          <m:r>
            <m:rPr>
              <m:sty m:val="p"/>
            </m:rPr>
            <w:rPr>
              <w:rFonts w:ascii="Cambria Math" w:hAnsi="Cambria Math" w:cs="Segoe UI"/>
              <w:color w:val="0F1115"/>
            </w:rPr>
            <m:t>≤1000</m:t>
          </m:r>
        </m:oMath>
      </m:oMathPara>
    </w:p>
    <w:p w14:paraId="029D14AA" w14:textId="77777777" w:rsidR="00993C12" w:rsidRPr="00EA2651" w:rsidRDefault="000046E1" w:rsidP="00EA2651">
      <w:pPr>
        <w:divId w:val="6491228"/>
        <w:rPr>
          <w:rFonts w:ascii="Cambria Math" w:hAnsi="Cambria Math" w:cs="Segoe UI"/>
          <w:bCs/>
          <w:color w:val="0F1115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Segoe UI"/>
              <w:color w:val="0F1115"/>
            </w:rPr>
            <m:t>1≤</m:t>
          </m:r>
          <m:sSub>
            <m:sSubPr>
              <m:ctrlPr>
                <w:rPr>
                  <w:rFonts w:ascii="Cambria Math" w:hAnsi="Cambria Math" w:cs="Segoe UI"/>
                  <w:bCs/>
                  <w:color w:val="0F1115"/>
                </w:rPr>
              </m:ctrlPr>
            </m:sSubPr>
            <m:e>
              <m:r>
                <w:rPr>
                  <w:rFonts w:ascii="Cambria Math" w:hAnsi="Cambria Math" w:cs="Segoe UI"/>
                  <w:color w:val="0F1115"/>
                </w:rPr>
                <m:t>t</m:t>
              </m:r>
            </m:e>
            <m:sub>
              <m:r>
                <w:rPr>
                  <w:rFonts w:ascii="Cambria Math" w:hAnsi="Cambria Math" w:cs="Segoe UI"/>
                  <w:color w:val="0F1115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Segoe UI"/>
              <w:color w:val="0F1115"/>
            </w:rPr>
            <m:t>≤100</m:t>
          </m:r>
        </m:oMath>
      </m:oMathPara>
    </w:p>
    <w:p w14:paraId="534A1DBE" w14:textId="01B11C73" w:rsidR="000046E1" w:rsidRPr="00EA2651" w:rsidRDefault="000046E1" w:rsidP="00EA2651">
      <w:pPr>
        <w:divId w:val="6491228"/>
        <w:rPr>
          <w:rFonts w:ascii="Cambria Math" w:hAnsi="Cambria Math" w:cs="Segoe UI"/>
          <w:bCs/>
          <w:color w:val="0F1115"/>
        </w:rPr>
      </w:pPr>
      <w:r w:rsidRPr="00EA2651">
        <w:rPr>
          <w:rFonts w:ascii="Cambria Math" w:hAnsi="Cambria Math" w:cs="Segoe UI"/>
          <w:bCs/>
          <w:color w:val="0F1115"/>
        </w:rPr>
        <w:t>For any </w:t>
      </w:r>
      <m:oMath>
        <m:r>
          <m:rPr>
            <m:sty m:val="p"/>
          </m:rPr>
          <w:rPr>
            <w:rFonts w:ascii="Cambria Math" w:hAnsi="Cambria Math" w:cs="Segoe UI"/>
            <w:color w:val="0F1115"/>
          </w:rPr>
          <m:t>1≤</m:t>
        </m:r>
        <m:r>
          <w:rPr>
            <w:rFonts w:ascii="Cambria Math" w:hAnsi="Cambria Math" w:cs="Segoe UI"/>
            <w:color w:val="0F1115"/>
          </w:rPr>
          <m:t>i</m:t>
        </m:r>
        <m:r>
          <m:rPr>
            <m:sty m:val="p"/>
          </m:rPr>
          <w:rPr>
            <w:rFonts w:ascii="Cambria Math" w:hAnsi="Cambria Math" w:cs="Segoe UI"/>
            <w:color w:val="0F1115"/>
          </w:rPr>
          <m:t>&lt;</m:t>
        </m:r>
        <m:r>
          <w:rPr>
            <w:rFonts w:ascii="Cambria Math" w:hAnsi="Cambria Math" w:cs="Segoe UI"/>
            <w:color w:val="0F1115"/>
          </w:rPr>
          <m:t>j</m:t>
        </m:r>
        <m:r>
          <m:rPr>
            <m:sty m:val="p"/>
          </m:rPr>
          <w:rPr>
            <w:rFonts w:ascii="Cambria Math" w:hAnsi="Cambria Math" w:cs="Segoe UI"/>
            <w:color w:val="0F1115"/>
          </w:rPr>
          <m:t>≤</m:t>
        </m:r>
        <m:r>
          <w:rPr>
            <w:rFonts w:ascii="Cambria Math" w:hAnsi="Cambria Math" w:cs="Segoe UI"/>
            <w:color w:val="0F1115"/>
          </w:rPr>
          <m:t>n</m:t>
        </m:r>
      </m:oMath>
      <w:r w:rsidRPr="00EA2651">
        <w:rPr>
          <w:rFonts w:ascii="Cambria Math" w:hAnsi="Cambria Math" w:cs="Segoe UI"/>
          <w:bCs/>
          <w:color w:val="0F1115"/>
        </w:rPr>
        <w:t>, </w:t>
      </w:r>
      <m:oMath>
        <m:r>
          <m:rPr>
            <m:sty m:val="p"/>
          </m:rPr>
          <w:rPr>
            <w:rFonts w:ascii="Cambria Math" w:hAnsi="Cambria Math" w:cs="Segoe UI"/>
            <w:color w:val="0F1115"/>
          </w:rPr>
          <m:t>1≤</m:t>
        </m:r>
        <m:sSub>
          <m:sSubPr>
            <m:ctrlPr>
              <w:rPr>
                <w:rFonts w:ascii="Cambria Math" w:hAnsi="Cambria Math" w:cs="Segoe UI"/>
                <w:bCs/>
                <w:color w:val="0F1115"/>
              </w:rPr>
            </m:ctrlPr>
          </m:sSubPr>
          <m:e>
            <m:r>
              <w:rPr>
                <w:rFonts w:ascii="Cambria Math" w:hAnsi="Cambria Math" w:cs="Segoe UI"/>
                <w:color w:val="0F1115"/>
              </w:rPr>
              <m:t>s</m:t>
            </m:r>
          </m:e>
          <m:sub>
            <m:r>
              <w:rPr>
                <w:rFonts w:ascii="Cambria Math" w:hAnsi="Cambria Math" w:cs="Segoe UI"/>
                <w:color w:val="0F1115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Segoe UI"/>
            <w:color w:val="0F1115"/>
          </w:rPr>
          <m:t>&lt;</m:t>
        </m:r>
        <m:sSub>
          <m:sSubPr>
            <m:ctrlPr>
              <w:rPr>
                <w:rFonts w:ascii="Cambria Math" w:hAnsi="Cambria Math" w:cs="Segoe UI"/>
                <w:bCs/>
                <w:color w:val="0F1115"/>
              </w:rPr>
            </m:ctrlPr>
          </m:sSubPr>
          <m:e>
            <m:r>
              <w:rPr>
                <w:rFonts w:ascii="Cambria Math" w:hAnsi="Cambria Math" w:cs="Segoe UI"/>
                <w:color w:val="0F1115"/>
              </w:rPr>
              <m:t>s</m:t>
            </m:r>
          </m:e>
          <m:sub>
            <m:r>
              <w:rPr>
                <w:rFonts w:ascii="Cambria Math" w:hAnsi="Cambria Math" w:cs="Segoe UI"/>
                <w:color w:val="0F1115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Segoe UI"/>
            <w:color w:val="0F1115"/>
          </w:rPr>
          <m:t>&lt;</m:t>
        </m:r>
        <m:r>
          <w:rPr>
            <w:rFonts w:ascii="Cambria Math" w:hAnsi="Cambria Math" w:cs="Segoe UI"/>
            <w:color w:val="0F1115"/>
          </w:rPr>
          <m:t>d</m:t>
        </m:r>
      </m:oMath>
    </w:p>
    <w:p w14:paraId="5C524F4F" w14:textId="77777777" w:rsidR="000046E1" w:rsidRDefault="000046E1">
      <w:pPr>
        <w:rPr>
          <w:rFonts w:asciiTheme="majorHAnsi" w:hAnsiTheme="majorHAnsi"/>
          <w:sz w:val="36"/>
          <w:szCs w:val="36"/>
        </w:rPr>
      </w:pPr>
      <w:r>
        <w:br w:type="page"/>
      </w:r>
    </w:p>
    <w:p w14:paraId="4D2EB669" w14:textId="6DD06C47" w:rsidR="00BF4B2E" w:rsidRDefault="00BF4B2E" w:rsidP="008F7AD6">
      <w:pPr>
        <w:pStyle w:val="Heading2"/>
        <w:divId w:val="6491228"/>
      </w:pPr>
      <w:bookmarkStart w:id="21" w:name="_Toc209994204"/>
      <w:r>
        <w:lastRenderedPageBreak/>
        <w:t xml:space="preserve">Problem </w:t>
      </w:r>
      <w:r w:rsidR="000046E1">
        <w:rPr>
          <w:rFonts w:hint="eastAsia"/>
        </w:rPr>
        <w:t>3</w:t>
      </w:r>
      <w:r>
        <w:t>: Sum of All Expressions</w:t>
      </w:r>
      <w:bookmarkEnd w:id="21"/>
    </w:p>
    <w:p w14:paraId="04089E48" w14:textId="7BAFF1EC" w:rsidR="004759B5" w:rsidRDefault="009B5FC7" w:rsidP="00234D9D">
      <w:pPr>
        <w:pStyle w:val="Heading3"/>
        <w:divId w:val="6491228"/>
      </w:pPr>
      <w:bookmarkStart w:id="22" w:name="_Toc209994205"/>
      <w:r>
        <w:rPr>
          <w:rFonts w:hint="eastAsia"/>
        </w:rPr>
        <w:t xml:space="preserve">Problem </w:t>
      </w:r>
      <w:r w:rsidR="00BF4B2E" w:rsidRPr="008F7AD6">
        <w:t>Description</w:t>
      </w:r>
      <w:bookmarkEnd w:id="22"/>
    </w:p>
    <w:p w14:paraId="5A5A7BDD" w14:textId="7EA88057" w:rsidR="004759B5" w:rsidRPr="00234D9D" w:rsidRDefault="00BF4B2E" w:rsidP="008F7AD6">
      <w:pPr>
        <w:divId w:val="6491228"/>
        <w:rPr>
          <w:rFonts w:asciiTheme="majorHAnsi" w:hAnsiTheme="majorHAnsi" w:cs="Segoe UI"/>
          <w:color w:val="0F1115"/>
        </w:rPr>
      </w:pPr>
      <w:r w:rsidRPr="008F7AD6">
        <w:rPr>
          <w:rFonts w:asciiTheme="majorHAnsi" w:hAnsiTheme="majorHAnsi" w:cs="Segoe UI"/>
          <w:color w:val="0F1115"/>
        </w:rPr>
        <w:t xml:space="preserve">Given a string consisting of digits </w:t>
      </w:r>
      <w:r w:rsidR="00E81421">
        <w:rPr>
          <w:rFonts w:asciiTheme="majorHAnsi" w:hAnsiTheme="majorHAnsi" w:cs="Segoe UI"/>
          <w:color w:val="0F1115"/>
        </w:rPr>
        <w:t>‘</w:t>
      </w:r>
      <w:r w:rsidRPr="008F7AD6">
        <w:rPr>
          <w:rFonts w:asciiTheme="majorHAnsi" w:hAnsiTheme="majorHAnsi" w:cs="Segoe UI"/>
          <w:color w:val="0F1115"/>
        </w:rPr>
        <w:t>1</w:t>
      </w:r>
      <w:r w:rsidR="00E81421">
        <w:rPr>
          <w:rFonts w:asciiTheme="majorHAnsi" w:hAnsiTheme="majorHAnsi" w:cs="Segoe UI"/>
          <w:color w:val="0F1115"/>
        </w:rPr>
        <w:t>’</w:t>
      </w:r>
      <w:r w:rsidR="00F22B84">
        <w:rPr>
          <w:rFonts w:asciiTheme="majorHAnsi" w:hAnsiTheme="majorHAnsi" w:cs="Segoe UI" w:hint="eastAsia"/>
          <w:color w:val="0F1115"/>
        </w:rPr>
        <w:t xml:space="preserve"> to </w:t>
      </w:r>
      <w:r w:rsidR="00E81421">
        <w:rPr>
          <w:rFonts w:asciiTheme="majorHAnsi" w:hAnsiTheme="majorHAnsi" w:cs="Segoe UI"/>
          <w:color w:val="0F1115"/>
        </w:rPr>
        <w:t>‘</w:t>
      </w:r>
      <w:r w:rsidRPr="008F7AD6">
        <w:rPr>
          <w:rFonts w:asciiTheme="majorHAnsi" w:hAnsiTheme="majorHAnsi" w:cs="Segoe UI"/>
          <w:color w:val="0F1115"/>
        </w:rPr>
        <w:t>9</w:t>
      </w:r>
      <w:r w:rsidR="00E81421">
        <w:rPr>
          <w:rFonts w:asciiTheme="majorHAnsi" w:hAnsiTheme="majorHAnsi" w:cs="Segoe UI"/>
          <w:color w:val="0F1115"/>
        </w:rPr>
        <w:t>’</w:t>
      </w:r>
      <w:r w:rsidRPr="008F7AD6">
        <w:rPr>
          <w:rFonts w:asciiTheme="majorHAnsi" w:hAnsiTheme="majorHAnsi" w:cs="Segoe UI"/>
          <w:color w:val="0F1115"/>
        </w:rPr>
        <w:t>, you may insert the operator</w:t>
      </w:r>
      <w:r w:rsidRPr="00E81421">
        <w:rPr>
          <w:rFonts w:asciiTheme="majorHAnsi" w:hAnsiTheme="majorHAnsi" w:cs="Segoe UI"/>
          <w:color w:val="0F1115"/>
        </w:rPr>
        <w:t> “+”</w:t>
      </w:r>
      <w:r w:rsidRPr="008F7AD6">
        <w:rPr>
          <w:rFonts w:asciiTheme="majorHAnsi" w:hAnsiTheme="majorHAnsi" w:cs="Segoe UI"/>
          <w:color w:val="0F1115"/>
        </w:rPr>
        <w:t xml:space="preserve"> between digits </w:t>
      </w:r>
      <w:r w:rsidR="00325602">
        <w:rPr>
          <w:rFonts w:asciiTheme="majorHAnsi" w:hAnsiTheme="majorHAnsi" w:cs="Segoe UI" w:hint="eastAsia"/>
          <w:color w:val="0F1115"/>
        </w:rPr>
        <w:t xml:space="preserve">multiple times </w:t>
      </w:r>
      <w:r w:rsidRPr="008F7AD6">
        <w:rPr>
          <w:rFonts w:asciiTheme="majorHAnsi" w:hAnsiTheme="majorHAnsi" w:cs="Segoe UI"/>
          <w:color w:val="0F1115"/>
        </w:rPr>
        <w:t xml:space="preserve">(or not </w:t>
      </w:r>
      <w:r w:rsidR="00325602">
        <w:rPr>
          <w:rFonts w:asciiTheme="majorHAnsi" w:hAnsiTheme="majorHAnsi" w:cs="Segoe UI" w:hint="eastAsia"/>
          <w:color w:val="0F1115"/>
        </w:rPr>
        <w:t>at all</w:t>
      </w:r>
      <w:r w:rsidRPr="008F7AD6">
        <w:rPr>
          <w:rFonts w:asciiTheme="majorHAnsi" w:hAnsiTheme="majorHAnsi" w:cs="Segoe UI"/>
          <w:color w:val="0F1115"/>
        </w:rPr>
        <w:t xml:space="preserve">) to form a valid expression. </w:t>
      </w:r>
      <w:r w:rsidR="00325602">
        <w:rPr>
          <w:rFonts w:asciiTheme="majorHAnsi" w:hAnsiTheme="majorHAnsi" w:cs="Segoe UI" w:hint="eastAsia"/>
          <w:color w:val="0F1115"/>
        </w:rPr>
        <w:t xml:space="preserve"> </w:t>
      </w:r>
      <w:r w:rsidRPr="008F7AD6">
        <w:rPr>
          <w:rFonts w:asciiTheme="majorHAnsi" w:hAnsiTheme="majorHAnsi" w:cs="Segoe UI"/>
          <w:color w:val="0F1115"/>
        </w:rPr>
        <w:t>Calculate the sum of the values of </w:t>
      </w:r>
      <w:r w:rsidRPr="00325602">
        <w:rPr>
          <w:rFonts w:asciiTheme="majorHAnsi" w:hAnsiTheme="majorHAnsi" w:cs="Segoe UI"/>
          <w:color w:val="0F1115"/>
        </w:rPr>
        <w:t>all possible valid expressions.</w:t>
      </w:r>
    </w:p>
    <w:p w14:paraId="306963C3" w14:textId="05ECF206" w:rsidR="004759B5" w:rsidRDefault="00BF4B2E" w:rsidP="00234D9D">
      <w:pPr>
        <w:pStyle w:val="Heading3"/>
        <w:divId w:val="6491228"/>
      </w:pPr>
      <w:bookmarkStart w:id="23" w:name="_Toc209994206"/>
      <w:r w:rsidRPr="008F7AD6">
        <w:t>Input Format</w:t>
      </w:r>
      <w:bookmarkEnd w:id="23"/>
    </w:p>
    <w:p w14:paraId="14BA6555" w14:textId="1217B868" w:rsidR="00BF4B2E" w:rsidRPr="008F7AD6" w:rsidRDefault="00BF4B2E" w:rsidP="008F7AD6">
      <w:pPr>
        <w:divId w:val="6491228"/>
        <w:rPr>
          <w:rFonts w:asciiTheme="majorHAnsi" w:hAnsiTheme="majorHAnsi" w:cs="Segoe UI"/>
          <w:color w:val="0F1115"/>
        </w:rPr>
      </w:pPr>
      <w:r w:rsidRPr="008F7AD6">
        <w:rPr>
          <w:rFonts w:asciiTheme="majorHAnsi" w:hAnsiTheme="majorHAnsi" w:cs="Segoe UI"/>
          <w:color w:val="0F1115"/>
        </w:rPr>
        <w:t xml:space="preserve">One line, </w:t>
      </w:r>
      <w:r w:rsidR="000616E1">
        <w:rPr>
          <w:rFonts w:asciiTheme="majorHAnsi" w:hAnsiTheme="majorHAnsi" w:cs="Segoe UI" w:hint="eastAsia"/>
          <w:color w:val="0F1115"/>
        </w:rPr>
        <w:t xml:space="preserve">containing </w:t>
      </w:r>
      <w:r w:rsidRPr="008F7AD6">
        <w:rPr>
          <w:rFonts w:asciiTheme="majorHAnsi" w:hAnsiTheme="majorHAnsi" w:cs="Segoe UI"/>
          <w:color w:val="0F1115"/>
        </w:rPr>
        <w:t xml:space="preserve">a string </w:t>
      </w:r>
      <m:oMath>
        <m:r>
          <w:rPr>
            <w:rFonts w:ascii="Cambria Math" w:hAnsi="Cambria Math" w:cs="Segoe UI"/>
            <w:color w:val="0F1115"/>
          </w:rPr>
          <m:t>s</m:t>
        </m:r>
      </m:oMath>
      <w:r w:rsidR="007E5726" w:rsidRPr="008F7AD6">
        <w:rPr>
          <w:rFonts w:asciiTheme="majorHAnsi" w:hAnsiTheme="majorHAnsi" w:cs="Segoe UI"/>
          <w:color w:val="0F1115"/>
        </w:rPr>
        <w:t xml:space="preserve"> </w:t>
      </w:r>
      <w:r w:rsidRPr="008F7AD6">
        <w:rPr>
          <w:rFonts w:asciiTheme="majorHAnsi" w:hAnsiTheme="majorHAnsi" w:cs="Segoe UI"/>
          <w:color w:val="0F1115"/>
        </w:rPr>
        <w:t xml:space="preserve">composed of digits </w:t>
      </w:r>
      <w:r w:rsidR="000616E1">
        <w:rPr>
          <w:rFonts w:asciiTheme="majorHAnsi" w:hAnsiTheme="majorHAnsi" w:cs="Segoe UI"/>
          <w:color w:val="0F1115"/>
        </w:rPr>
        <w:t>‘</w:t>
      </w:r>
      <w:r w:rsidRPr="008F7AD6">
        <w:rPr>
          <w:rFonts w:asciiTheme="majorHAnsi" w:hAnsiTheme="majorHAnsi" w:cs="Segoe UI"/>
          <w:color w:val="0F1115"/>
        </w:rPr>
        <w:t>1</w:t>
      </w:r>
      <w:r w:rsidR="000616E1">
        <w:rPr>
          <w:rFonts w:asciiTheme="majorHAnsi" w:hAnsiTheme="majorHAnsi" w:cs="Segoe UI"/>
          <w:color w:val="0F1115"/>
        </w:rPr>
        <w:t>’</w:t>
      </w:r>
      <w:r w:rsidR="000616E1">
        <w:rPr>
          <w:rFonts w:asciiTheme="majorHAnsi" w:hAnsiTheme="majorHAnsi" w:cs="Segoe UI" w:hint="eastAsia"/>
          <w:color w:val="0F1115"/>
        </w:rPr>
        <w:t xml:space="preserve"> to </w:t>
      </w:r>
      <w:r w:rsidR="000616E1">
        <w:rPr>
          <w:rFonts w:asciiTheme="majorHAnsi" w:hAnsiTheme="majorHAnsi" w:cs="Segoe UI"/>
          <w:color w:val="0F1115"/>
        </w:rPr>
        <w:t>‘</w:t>
      </w:r>
      <w:r w:rsidRPr="008F7AD6">
        <w:rPr>
          <w:rFonts w:asciiTheme="majorHAnsi" w:hAnsiTheme="majorHAnsi" w:cs="Segoe UI"/>
          <w:color w:val="0F1115"/>
        </w:rPr>
        <w:t>9</w:t>
      </w:r>
      <w:r w:rsidR="000616E1">
        <w:rPr>
          <w:rFonts w:asciiTheme="majorHAnsi" w:hAnsiTheme="majorHAnsi" w:cs="Segoe UI"/>
          <w:color w:val="0F1115"/>
        </w:rPr>
        <w:t>’</w:t>
      </w:r>
      <w:r w:rsidRPr="008F7AD6">
        <w:rPr>
          <w:rFonts w:asciiTheme="majorHAnsi" w:hAnsiTheme="majorHAnsi" w:cs="Segoe UI"/>
          <w:color w:val="0F1115"/>
        </w:rPr>
        <w:t>.</w:t>
      </w:r>
    </w:p>
    <w:p w14:paraId="63AC8401" w14:textId="52D6F20C" w:rsidR="004759B5" w:rsidRDefault="00BF4B2E" w:rsidP="00FE1093">
      <w:pPr>
        <w:pStyle w:val="Heading3"/>
        <w:divId w:val="6491228"/>
      </w:pPr>
      <w:bookmarkStart w:id="24" w:name="_Toc209994207"/>
      <w:r w:rsidRPr="008F7AD6">
        <w:t>Output Format</w:t>
      </w:r>
      <w:bookmarkEnd w:id="24"/>
    </w:p>
    <w:p w14:paraId="7CA91309" w14:textId="7FC9A527" w:rsidR="004759B5" w:rsidRPr="00FE1093" w:rsidRDefault="00BF4B2E" w:rsidP="008F7AD6">
      <w:pPr>
        <w:divId w:val="6491228"/>
        <w:rPr>
          <w:rFonts w:asciiTheme="majorHAnsi" w:hAnsiTheme="majorHAnsi" w:cs="Segoe UI"/>
          <w:color w:val="0F1115"/>
        </w:rPr>
      </w:pPr>
      <w:r w:rsidRPr="008F7AD6">
        <w:rPr>
          <w:rFonts w:asciiTheme="majorHAnsi" w:hAnsiTheme="majorHAnsi" w:cs="Segoe UI"/>
          <w:color w:val="0F1115"/>
        </w:rPr>
        <w:t xml:space="preserve">One integer, </w:t>
      </w:r>
      <w:r w:rsidR="00A420B4">
        <w:rPr>
          <w:rFonts w:asciiTheme="majorHAnsi" w:hAnsiTheme="majorHAnsi" w:cs="Segoe UI" w:hint="eastAsia"/>
          <w:color w:val="0F1115"/>
        </w:rPr>
        <w:t xml:space="preserve">which is </w:t>
      </w:r>
      <w:r w:rsidRPr="008F7AD6">
        <w:rPr>
          <w:rFonts w:asciiTheme="majorHAnsi" w:hAnsiTheme="majorHAnsi" w:cs="Segoe UI"/>
          <w:color w:val="0F1115"/>
        </w:rPr>
        <w:t>the sum of the values of all valid expressions.</w:t>
      </w:r>
    </w:p>
    <w:p w14:paraId="7254E810" w14:textId="75D1CBD7" w:rsidR="004759B5" w:rsidRDefault="00BF4B2E" w:rsidP="00FE1093">
      <w:pPr>
        <w:pStyle w:val="Heading3"/>
        <w:divId w:val="6491228"/>
      </w:pPr>
      <w:bookmarkStart w:id="25" w:name="_Toc209994208"/>
      <w:r w:rsidRPr="008F7AD6">
        <w:t>Example</w:t>
      </w:r>
      <w:bookmarkEnd w:id="25"/>
    </w:p>
    <w:p w14:paraId="77BD1369" w14:textId="56821611" w:rsidR="00BF4B2E" w:rsidRPr="008F7AD6" w:rsidRDefault="00BF4B2E" w:rsidP="008F7AD6">
      <w:pPr>
        <w:divId w:val="6491228"/>
        <w:rPr>
          <w:rFonts w:asciiTheme="majorHAnsi" w:hAnsiTheme="majorHAnsi" w:cs="Segoe UI"/>
          <w:color w:val="0F1115"/>
        </w:rPr>
      </w:pPr>
      <w:r w:rsidRPr="008F7AD6">
        <w:rPr>
          <w:rFonts w:asciiTheme="majorHAnsi" w:hAnsiTheme="majorHAnsi" w:cs="Segoe UI"/>
          <w:color w:val="0F1115"/>
        </w:rPr>
        <w:t>Input</w:t>
      </w:r>
      <w:r w:rsidR="00A420B4">
        <w:rPr>
          <w:rFonts w:asciiTheme="majorHAnsi" w:hAnsiTheme="majorHAnsi" w:cs="Segoe UI" w:hint="eastAsia"/>
          <w:color w:val="0F1115"/>
        </w:rPr>
        <w:t xml:space="preserve"> #1</w:t>
      </w:r>
      <w:r w:rsidRPr="008F7AD6">
        <w:rPr>
          <w:rFonts w:asciiTheme="majorHAnsi" w:hAnsiTheme="majorHAnsi" w:cs="Segoe UI"/>
          <w:color w:val="0F1115"/>
        </w:rPr>
        <w:t>:</w:t>
      </w:r>
    </w:p>
    <w:p w14:paraId="2B9E8BBF" w14:textId="77777777" w:rsidR="00BF4B2E" w:rsidRPr="008A129C" w:rsidRDefault="00BF4B2E" w:rsidP="00A42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125</w:t>
      </w:r>
    </w:p>
    <w:p w14:paraId="1D359092" w14:textId="77777777" w:rsidR="00A420B4" w:rsidRDefault="00A420B4" w:rsidP="008F7AD6">
      <w:pPr>
        <w:divId w:val="6491228"/>
        <w:rPr>
          <w:rFonts w:asciiTheme="majorHAnsi" w:hAnsiTheme="majorHAnsi" w:cs="Segoe UI"/>
          <w:color w:val="0F1115"/>
        </w:rPr>
      </w:pPr>
    </w:p>
    <w:p w14:paraId="7C63E7BD" w14:textId="57957EFD" w:rsidR="00BF4B2E" w:rsidRPr="008F7AD6" w:rsidRDefault="00BF4B2E" w:rsidP="008F7AD6">
      <w:pPr>
        <w:divId w:val="6491228"/>
        <w:rPr>
          <w:rFonts w:asciiTheme="majorHAnsi" w:hAnsiTheme="majorHAnsi" w:cs="Segoe UI"/>
          <w:color w:val="0F1115"/>
        </w:rPr>
      </w:pPr>
      <w:r w:rsidRPr="008F7AD6">
        <w:rPr>
          <w:rFonts w:asciiTheme="majorHAnsi" w:hAnsiTheme="majorHAnsi" w:cs="Segoe UI"/>
          <w:color w:val="0F1115"/>
        </w:rPr>
        <w:t>Output:</w:t>
      </w:r>
    </w:p>
    <w:p w14:paraId="41E1820D" w14:textId="4F7E0A5A" w:rsidR="004759B5" w:rsidRPr="008A129C" w:rsidRDefault="00BF4B2E" w:rsidP="00A42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176</w:t>
      </w:r>
    </w:p>
    <w:p w14:paraId="5F584477" w14:textId="707468F3" w:rsidR="00BF4B2E" w:rsidRPr="008F7AD6" w:rsidRDefault="00BF4B2E" w:rsidP="00FE1093">
      <w:pPr>
        <w:spacing w:beforeLines="50" w:before="120" w:afterLines="50" w:after="120"/>
        <w:divId w:val="6491228"/>
        <w:rPr>
          <w:rFonts w:asciiTheme="majorHAnsi" w:hAnsiTheme="majorHAnsi" w:cs="Segoe UI"/>
          <w:color w:val="0F1115"/>
        </w:rPr>
      </w:pPr>
      <w:r w:rsidRPr="00825101">
        <w:rPr>
          <w:rFonts w:asciiTheme="majorHAnsi" w:hAnsiTheme="majorHAnsi" w:cs="Segoe UI"/>
          <w:color w:val="0F1115"/>
        </w:rPr>
        <w:t>Explanation</w:t>
      </w:r>
      <w:r w:rsidR="00825101" w:rsidRPr="00825101">
        <w:rPr>
          <w:rFonts w:asciiTheme="majorHAnsi" w:hAnsiTheme="majorHAnsi" w:cs="Segoe UI" w:hint="eastAsia"/>
          <w:color w:val="0F1115"/>
        </w:rPr>
        <w:t xml:space="preserve"> #1</w:t>
      </w:r>
      <w:r w:rsidR="00825101">
        <w:rPr>
          <w:rFonts w:asciiTheme="majorHAnsi" w:hAnsiTheme="majorHAnsi" w:cs="Segoe UI" w:hint="eastAsia"/>
          <w:color w:val="0F1115"/>
        </w:rPr>
        <w:t>:</w:t>
      </w:r>
      <w:r w:rsidRPr="00825101">
        <w:rPr>
          <w:rFonts w:asciiTheme="majorHAnsi" w:hAnsiTheme="majorHAnsi" w:cs="Segoe UI"/>
          <w:color w:val="0F1115"/>
        </w:rPr>
        <w:br/>
      </w:r>
      <w:r w:rsidRPr="008F7AD6">
        <w:rPr>
          <w:rFonts w:asciiTheme="majorHAnsi" w:hAnsiTheme="majorHAnsi" w:cs="Segoe UI"/>
          <w:color w:val="0F1115"/>
        </w:rPr>
        <w:t xml:space="preserve">All possible </w:t>
      </w:r>
      <w:r w:rsidR="005C02B7">
        <w:rPr>
          <w:rFonts w:asciiTheme="majorHAnsi" w:hAnsiTheme="majorHAnsi" w:cs="Segoe UI" w:hint="eastAsia"/>
          <w:color w:val="0F1115"/>
        </w:rPr>
        <w:t xml:space="preserve">valid </w:t>
      </w:r>
      <w:r w:rsidRPr="008F7AD6">
        <w:rPr>
          <w:rFonts w:asciiTheme="majorHAnsi" w:hAnsiTheme="majorHAnsi" w:cs="Segoe UI"/>
          <w:color w:val="0F1115"/>
        </w:rPr>
        <w:t>expressions</w:t>
      </w:r>
      <w:r w:rsidR="005C02B7">
        <w:rPr>
          <w:rFonts w:asciiTheme="majorHAnsi" w:hAnsiTheme="majorHAnsi" w:cs="Segoe UI" w:hint="eastAsia"/>
          <w:color w:val="0F1115"/>
        </w:rPr>
        <w:t xml:space="preserve"> are</w:t>
      </w:r>
    </w:p>
    <w:p w14:paraId="55DFA6E0" w14:textId="7AA05BED" w:rsidR="005C02B7" w:rsidRPr="008A129C" w:rsidRDefault="00BF4B2E" w:rsidP="007D4BD3">
      <w:pP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125</w:t>
      </w:r>
    </w:p>
    <w:p w14:paraId="48D836DF" w14:textId="3A9D30E7" w:rsidR="00BF4B2E" w:rsidRPr="008A129C" w:rsidRDefault="00BF4B2E" w:rsidP="007D4BD3">
      <w:pP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1</w:t>
      </w:r>
      <w:r w:rsidR="007E5726">
        <w:rPr>
          <w:rFonts w:ascii="Courier New" w:hAnsi="Courier New" w:cs="Courier New" w:hint="eastAsia"/>
          <w:color w:val="0F1115"/>
          <w:sz w:val="21"/>
          <w:szCs w:val="21"/>
        </w:rPr>
        <w:t xml:space="preserve"> </w:t>
      </w:r>
      <w:r w:rsidRPr="008A129C">
        <w:rPr>
          <w:rFonts w:ascii="Courier New" w:hAnsi="Courier New" w:cs="Courier New"/>
          <w:color w:val="0F1115"/>
          <w:sz w:val="21"/>
          <w:szCs w:val="21"/>
        </w:rPr>
        <w:t>+</w:t>
      </w:r>
      <w:r w:rsidR="007E5726">
        <w:rPr>
          <w:rFonts w:ascii="Courier New" w:hAnsi="Courier New" w:cs="Courier New" w:hint="eastAsia"/>
          <w:color w:val="0F1115"/>
          <w:sz w:val="21"/>
          <w:szCs w:val="21"/>
        </w:rPr>
        <w:t xml:space="preserve"> </w:t>
      </w:r>
      <w:r w:rsidRPr="008A129C">
        <w:rPr>
          <w:rFonts w:ascii="Courier New" w:hAnsi="Courier New" w:cs="Courier New"/>
          <w:color w:val="0F1115"/>
          <w:sz w:val="21"/>
          <w:szCs w:val="21"/>
        </w:rPr>
        <w:t>25 = 26</w:t>
      </w:r>
    </w:p>
    <w:p w14:paraId="29BDDB49" w14:textId="668E6170" w:rsidR="00BF4B2E" w:rsidRPr="008A129C" w:rsidRDefault="00BF4B2E" w:rsidP="007D4BD3">
      <w:pP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12</w:t>
      </w:r>
      <w:r w:rsidR="007E5726">
        <w:rPr>
          <w:rFonts w:ascii="Courier New" w:hAnsi="Courier New" w:cs="Courier New" w:hint="eastAsia"/>
          <w:color w:val="0F1115"/>
          <w:sz w:val="21"/>
          <w:szCs w:val="21"/>
        </w:rPr>
        <w:t xml:space="preserve"> </w:t>
      </w:r>
      <w:r w:rsidRPr="008A129C">
        <w:rPr>
          <w:rFonts w:ascii="Courier New" w:hAnsi="Courier New" w:cs="Courier New"/>
          <w:color w:val="0F1115"/>
          <w:sz w:val="21"/>
          <w:szCs w:val="21"/>
        </w:rPr>
        <w:t>+</w:t>
      </w:r>
      <w:r w:rsidR="007E5726">
        <w:rPr>
          <w:rFonts w:ascii="Courier New" w:hAnsi="Courier New" w:cs="Courier New" w:hint="eastAsia"/>
          <w:color w:val="0F1115"/>
          <w:sz w:val="21"/>
          <w:szCs w:val="21"/>
        </w:rPr>
        <w:t xml:space="preserve"> </w:t>
      </w:r>
      <w:r w:rsidRPr="008A129C">
        <w:rPr>
          <w:rFonts w:ascii="Courier New" w:hAnsi="Courier New" w:cs="Courier New"/>
          <w:color w:val="0F1115"/>
          <w:sz w:val="21"/>
          <w:szCs w:val="21"/>
        </w:rPr>
        <w:t>5 = 17</w:t>
      </w:r>
    </w:p>
    <w:p w14:paraId="53B19811" w14:textId="330F1CA1" w:rsidR="004759B5" w:rsidRPr="008A129C" w:rsidRDefault="00BF4B2E" w:rsidP="007D4BD3">
      <w:pP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1</w:t>
      </w:r>
      <w:r w:rsidR="007E5726">
        <w:rPr>
          <w:rFonts w:ascii="Courier New" w:hAnsi="Courier New" w:cs="Courier New" w:hint="eastAsia"/>
          <w:color w:val="0F1115"/>
          <w:sz w:val="21"/>
          <w:szCs w:val="21"/>
        </w:rPr>
        <w:t xml:space="preserve"> </w:t>
      </w:r>
      <w:r w:rsidRPr="008A129C">
        <w:rPr>
          <w:rFonts w:ascii="Courier New" w:hAnsi="Courier New" w:cs="Courier New"/>
          <w:color w:val="0F1115"/>
          <w:sz w:val="21"/>
          <w:szCs w:val="21"/>
        </w:rPr>
        <w:t>+</w:t>
      </w:r>
      <w:r w:rsidR="007E5726">
        <w:rPr>
          <w:rFonts w:ascii="Courier New" w:hAnsi="Courier New" w:cs="Courier New" w:hint="eastAsia"/>
          <w:color w:val="0F1115"/>
          <w:sz w:val="21"/>
          <w:szCs w:val="21"/>
        </w:rPr>
        <w:t xml:space="preserve"> </w:t>
      </w:r>
      <w:r w:rsidRPr="008A129C">
        <w:rPr>
          <w:rFonts w:ascii="Courier New" w:hAnsi="Courier New" w:cs="Courier New"/>
          <w:color w:val="0F1115"/>
          <w:sz w:val="21"/>
          <w:szCs w:val="21"/>
        </w:rPr>
        <w:t>2</w:t>
      </w:r>
      <w:r w:rsidR="007E5726">
        <w:rPr>
          <w:rFonts w:ascii="Courier New" w:hAnsi="Courier New" w:cs="Courier New" w:hint="eastAsia"/>
          <w:color w:val="0F1115"/>
          <w:sz w:val="21"/>
          <w:szCs w:val="21"/>
        </w:rPr>
        <w:t xml:space="preserve"> </w:t>
      </w:r>
      <w:r w:rsidRPr="008A129C">
        <w:rPr>
          <w:rFonts w:ascii="Courier New" w:hAnsi="Courier New" w:cs="Courier New"/>
          <w:color w:val="0F1115"/>
          <w:sz w:val="21"/>
          <w:szCs w:val="21"/>
        </w:rPr>
        <w:t>+</w:t>
      </w:r>
      <w:r w:rsidR="007E5726">
        <w:rPr>
          <w:rFonts w:ascii="Courier New" w:hAnsi="Courier New" w:cs="Courier New" w:hint="eastAsia"/>
          <w:color w:val="0F1115"/>
          <w:sz w:val="21"/>
          <w:szCs w:val="21"/>
        </w:rPr>
        <w:t xml:space="preserve"> </w:t>
      </w:r>
      <w:r w:rsidRPr="008A129C">
        <w:rPr>
          <w:rFonts w:ascii="Courier New" w:hAnsi="Courier New" w:cs="Courier New"/>
          <w:color w:val="0F1115"/>
          <w:sz w:val="21"/>
          <w:szCs w:val="21"/>
        </w:rPr>
        <w:t>5 = 8</w:t>
      </w:r>
    </w:p>
    <w:p w14:paraId="646CD4AA" w14:textId="77777777" w:rsidR="007E5A3D" w:rsidRDefault="007E5A3D" w:rsidP="008F7AD6">
      <w:pPr>
        <w:divId w:val="6491228"/>
        <w:rPr>
          <w:rFonts w:asciiTheme="majorHAnsi" w:hAnsiTheme="majorHAnsi" w:cs="Segoe UI"/>
          <w:color w:val="0F1115"/>
        </w:rPr>
      </w:pPr>
    </w:p>
    <w:p w14:paraId="4D44D515" w14:textId="0A1AD6EC" w:rsidR="00BF4B2E" w:rsidRPr="008F7AD6" w:rsidRDefault="00BF4B2E" w:rsidP="008F7AD6">
      <w:pPr>
        <w:divId w:val="6491228"/>
        <w:rPr>
          <w:rFonts w:asciiTheme="majorHAnsi" w:hAnsiTheme="majorHAnsi" w:cs="Segoe UI"/>
          <w:color w:val="0F1115"/>
        </w:rPr>
      </w:pPr>
      <w:r w:rsidRPr="008F7AD6">
        <w:rPr>
          <w:rFonts w:asciiTheme="majorHAnsi" w:hAnsiTheme="majorHAnsi" w:cs="Segoe UI"/>
          <w:color w:val="0F1115"/>
        </w:rPr>
        <w:t>Input</w:t>
      </w:r>
      <w:r w:rsidR="007E5A3D">
        <w:rPr>
          <w:rFonts w:asciiTheme="majorHAnsi" w:hAnsiTheme="majorHAnsi" w:cs="Segoe UI" w:hint="eastAsia"/>
          <w:color w:val="0F1115"/>
        </w:rPr>
        <w:t xml:space="preserve"> #2</w:t>
      </w:r>
      <w:r w:rsidRPr="008F7AD6">
        <w:rPr>
          <w:rFonts w:asciiTheme="majorHAnsi" w:hAnsiTheme="majorHAnsi" w:cs="Segoe UI"/>
          <w:color w:val="0F1115"/>
        </w:rPr>
        <w:t>:</w:t>
      </w:r>
    </w:p>
    <w:p w14:paraId="64AF5560" w14:textId="42B3C28C" w:rsidR="00BF4B2E" w:rsidRPr="007E5726" w:rsidRDefault="00BF4B2E" w:rsidP="007E5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7E5726">
        <w:rPr>
          <w:rFonts w:ascii="Courier New" w:hAnsi="Courier New" w:cs="Courier New"/>
          <w:color w:val="0F1115"/>
          <w:sz w:val="21"/>
          <w:szCs w:val="21"/>
        </w:rPr>
        <w:t>9999999999</w:t>
      </w:r>
    </w:p>
    <w:p w14:paraId="41B38563" w14:textId="77777777" w:rsidR="007E5A3D" w:rsidRDefault="007E5A3D" w:rsidP="008F7AD6">
      <w:pPr>
        <w:divId w:val="6491228"/>
        <w:rPr>
          <w:rFonts w:asciiTheme="majorHAnsi" w:hAnsiTheme="majorHAnsi" w:cs="Segoe UI"/>
          <w:color w:val="0F1115"/>
        </w:rPr>
      </w:pPr>
    </w:p>
    <w:p w14:paraId="356B4068" w14:textId="36194A6B" w:rsidR="00BF4B2E" w:rsidRPr="008F7AD6" w:rsidRDefault="00BF4B2E" w:rsidP="008F7AD6">
      <w:pPr>
        <w:divId w:val="6491228"/>
        <w:rPr>
          <w:rFonts w:asciiTheme="majorHAnsi" w:hAnsiTheme="majorHAnsi" w:cs="Segoe UI"/>
          <w:color w:val="0F1115"/>
        </w:rPr>
      </w:pPr>
      <w:r w:rsidRPr="008F7AD6">
        <w:rPr>
          <w:rFonts w:asciiTheme="majorHAnsi" w:hAnsiTheme="majorHAnsi" w:cs="Segoe UI"/>
          <w:color w:val="0F1115"/>
        </w:rPr>
        <w:t>Output</w:t>
      </w:r>
      <w:r w:rsidR="007E5A3D">
        <w:rPr>
          <w:rFonts w:asciiTheme="majorHAnsi" w:hAnsiTheme="majorHAnsi" w:cs="Segoe UI" w:hint="eastAsia"/>
          <w:color w:val="0F1115"/>
        </w:rPr>
        <w:t xml:space="preserve"> #2</w:t>
      </w:r>
      <w:r w:rsidRPr="008F7AD6">
        <w:rPr>
          <w:rFonts w:asciiTheme="majorHAnsi" w:hAnsiTheme="majorHAnsi" w:cs="Segoe UI"/>
          <w:color w:val="0F1115"/>
        </w:rPr>
        <w:t>:</w:t>
      </w:r>
    </w:p>
    <w:p w14:paraId="6BCCD9ED" w14:textId="02353850" w:rsidR="004759B5" w:rsidRPr="007E5726" w:rsidRDefault="00BF4B2E" w:rsidP="007E5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7E5726">
        <w:rPr>
          <w:rFonts w:ascii="Courier New" w:hAnsi="Courier New" w:cs="Courier New"/>
          <w:color w:val="0F1115"/>
          <w:sz w:val="21"/>
          <w:szCs w:val="21"/>
        </w:rPr>
        <w:t>12656242944</w:t>
      </w:r>
    </w:p>
    <w:p w14:paraId="0BC17FF0" w14:textId="451C5A9C" w:rsidR="00BF4B2E" w:rsidRPr="00A51AEF" w:rsidRDefault="00BF4B2E" w:rsidP="00FE1093">
      <w:pPr>
        <w:pStyle w:val="Heading3"/>
        <w:divId w:val="6491228"/>
      </w:pPr>
      <w:bookmarkStart w:id="26" w:name="_Toc209994209"/>
      <w:r w:rsidRPr="00A51AEF">
        <w:t>Constraints</w:t>
      </w:r>
      <w:bookmarkEnd w:id="26"/>
    </w:p>
    <w:p w14:paraId="1955D60F" w14:textId="26C9929E" w:rsidR="00BF4B2E" w:rsidRPr="007E5A3D" w:rsidRDefault="00BF4B2E" w:rsidP="008F7AD6">
      <w:pPr>
        <w:divId w:val="6491228"/>
        <w:rPr>
          <w:rFonts w:asciiTheme="majorHAnsi" w:hAnsiTheme="majorHAnsi" w:cs="Segoe UI"/>
          <w:color w:val="0F1115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Segoe UI"/>
              <w:color w:val="0F1115"/>
            </w:rPr>
            <m:t>1≤</m:t>
          </m:r>
          <m:d>
            <m:dPr>
              <m:begChr m:val="|"/>
              <m:endChr m:val="|"/>
              <m:ctrlPr>
                <w:rPr>
                  <w:rFonts w:ascii="Cambria Math" w:hAnsi="Cambria Math" w:cs="Segoe UI"/>
                  <w:color w:val="0F1115"/>
                </w:rPr>
              </m:ctrlPr>
            </m:dPr>
            <m:e>
              <m:r>
                <w:rPr>
                  <w:rFonts w:ascii="Cambria Math" w:hAnsi="Cambria Math" w:cs="Segoe UI"/>
                  <w:color w:val="0F1115"/>
                </w:rPr>
                <m:t>s</m:t>
              </m:r>
            </m:e>
          </m:d>
          <m:r>
            <w:rPr>
              <w:rFonts w:ascii="Cambria Math" w:hAnsi="Cambria Math" w:cs="Segoe UI"/>
              <w:color w:val="0F1115"/>
            </w:rPr>
            <m:t xml:space="preserve"> </m:t>
          </m:r>
          <m:r>
            <m:rPr>
              <m:sty m:val="p"/>
            </m:rPr>
            <w:rPr>
              <w:rFonts w:ascii="Cambria Math" w:hAnsi="Cambria Math" w:cs="Segoe UI"/>
              <w:color w:val="0F1115"/>
            </w:rPr>
            <m:t>≤10</m:t>
          </m:r>
        </m:oMath>
      </m:oMathPara>
    </w:p>
    <w:p w14:paraId="0D01B5F3" w14:textId="37F6BE03" w:rsidR="00BF4B2E" w:rsidRDefault="00BF4B2E" w:rsidP="00BF4B2E">
      <w:pPr>
        <w:divId w:val="6491228"/>
      </w:pPr>
    </w:p>
    <w:p w14:paraId="6A39E2E8" w14:textId="4ADEB2DE" w:rsidR="001C3229" w:rsidRDefault="001C3229">
      <w:pPr>
        <w:rPr>
          <w:rFonts w:asciiTheme="majorHAnsi" w:hAnsiTheme="majorHAnsi"/>
          <w:sz w:val="36"/>
          <w:szCs w:val="36"/>
        </w:rPr>
      </w:pPr>
    </w:p>
    <w:sectPr w:rsidR="001C322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44F70" w14:textId="77777777" w:rsidR="00522C4A" w:rsidRDefault="00522C4A" w:rsidP="00DF3C27">
      <w:r>
        <w:separator/>
      </w:r>
    </w:p>
  </w:endnote>
  <w:endnote w:type="continuationSeparator" w:id="0">
    <w:p w14:paraId="20122BCB" w14:textId="77777777" w:rsidR="00522C4A" w:rsidRDefault="00522C4A" w:rsidP="00DF3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bs-font-monospace)">
    <w:altName w:val="Cambria"/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bs-btn-font-family)">
    <w:altName w:val="Cambria"/>
    <w:panose1 w:val="020B0604020202020204"/>
    <w:charset w:val="00"/>
    <w:family w:val="roman"/>
    <w:notTrueType/>
    <w:pitch w:val="default"/>
  </w:font>
  <w:font w:name="var(--bs-font-sans-serif)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422AE" w14:textId="77777777" w:rsidR="00BF15E3" w:rsidRDefault="00BF15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445E1" w14:textId="77777777" w:rsidR="00BF15E3" w:rsidRDefault="00BF15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24403" w14:textId="77777777" w:rsidR="00BF15E3" w:rsidRDefault="00BF15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9FA6F" w14:textId="77777777" w:rsidR="00522C4A" w:rsidRDefault="00522C4A" w:rsidP="00DF3C27">
      <w:r>
        <w:separator/>
      </w:r>
    </w:p>
  </w:footnote>
  <w:footnote w:type="continuationSeparator" w:id="0">
    <w:p w14:paraId="22FD1EF6" w14:textId="77777777" w:rsidR="00522C4A" w:rsidRDefault="00522C4A" w:rsidP="00DF3C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D2466" w14:textId="37617964" w:rsidR="00BF15E3" w:rsidRDefault="00BF15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4CD47" w14:textId="044542AC" w:rsidR="00BF15E3" w:rsidRDefault="00BF15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757F2" w14:textId="740C98F0" w:rsidR="00BF15E3" w:rsidRDefault="00BF15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7621C"/>
    <w:multiLevelType w:val="multilevel"/>
    <w:tmpl w:val="141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32E32"/>
    <w:multiLevelType w:val="multilevel"/>
    <w:tmpl w:val="C1D6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A71D7"/>
    <w:multiLevelType w:val="multilevel"/>
    <w:tmpl w:val="067C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F13CA"/>
    <w:multiLevelType w:val="multilevel"/>
    <w:tmpl w:val="B62C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17674"/>
    <w:multiLevelType w:val="multilevel"/>
    <w:tmpl w:val="3A14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114C3F"/>
    <w:multiLevelType w:val="multilevel"/>
    <w:tmpl w:val="B5D6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3D2A2F"/>
    <w:multiLevelType w:val="multilevel"/>
    <w:tmpl w:val="EED8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522939">
    <w:abstractNumId w:val="5"/>
  </w:num>
  <w:num w:numId="2" w16cid:durableId="706298527">
    <w:abstractNumId w:val="4"/>
  </w:num>
  <w:num w:numId="3" w16cid:durableId="541554196">
    <w:abstractNumId w:val="6"/>
  </w:num>
  <w:num w:numId="4" w16cid:durableId="404647771">
    <w:abstractNumId w:val="2"/>
  </w:num>
  <w:num w:numId="5" w16cid:durableId="213548886">
    <w:abstractNumId w:val="3"/>
  </w:num>
  <w:num w:numId="6" w16cid:durableId="1986278021">
    <w:abstractNumId w:val="0"/>
  </w:num>
  <w:num w:numId="7" w16cid:durableId="417948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ABE"/>
    <w:rsid w:val="000046E1"/>
    <w:rsid w:val="00031C88"/>
    <w:rsid w:val="000616E1"/>
    <w:rsid w:val="0008018E"/>
    <w:rsid w:val="000C56C0"/>
    <w:rsid w:val="000E0C2D"/>
    <w:rsid w:val="00113723"/>
    <w:rsid w:val="001209C2"/>
    <w:rsid w:val="001324CE"/>
    <w:rsid w:val="00153E9D"/>
    <w:rsid w:val="00195B59"/>
    <w:rsid w:val="001C3229"/>
    <w:rsid w:val="001D02BD"/>
    <w:rsid w:val="001D2C30"/>
    <w:rsid w:val="001D4FBE"/>
    <w:rsid w:val="001F6B90"/>
    <w:rsid w:val="00212B8B"/>
    <w:rsid w:val="00215DBA"/>
    <w:rsid w:val="00234D9D"/>
    <w:rsid w:val="00241D03"/>
    <w:rsid w:val="00251A65"/>
    <w:rsid w:val="002951AB"/>
    <w:rsid w:val="002A5543"/>
    <w:rsid w:val="002A59BF"/>
    <w:rsid w:val="002B5B2D"/>
    <w:rsid w:val="002B5C93"/>
    <w:rsid w:val="002C2BEF"/>
    <w:rsid w:val="00301282"/>
    <w:rsid w:val="00305E71"/>
    <w:rsid w:val="00325602"/>
    <w:rsid w:val="00330657"/>
    <w:rsid w:val="003455A2"/>
    <w:rsid w:val="003573BF"/>
    <w:rsid w:val="00396A1C"/>
    <w:rsid w:val="003B0445"/>
    <w:rsid w:val="003C549A"/>
    <w:rsid w:val="003E1FC9"/>
    <w:rsid w:val="003F0BB0"/>
    <w:rsid w:val="003F5480"/>
    <w:rsid w:val="00427C38"/>
    <w:rsid w:val="004730C1"/>
    <w:rsid w:val="0047524C"/>
    <w:rsid w:val="004759B5"/>
    <w:rsid w:val="004932C7"/>
    <w:rsid w:val="00522C4A"/>
    <w:rsid w:val="00524D12"/>
    <w:rsid w:val="00524F90"/>
    <w:rsid w:val="00531F7E"/>
    <w:rsid w:val="00555F02"/>
    <w:rsid w:val="005C02B7"/>
    <w:rsid w:val="005E22A4"/>
    <w:rsid w:val="005F3B7E"/>
    <w:rsid w:val="006535DD"/>
    <w:rsid w:val="00660DC7"/>
    <w:rsid w:val="006821C6"/>
    <w:rsid w:val="006A3014"/>
    <w:rsid w:val="006A664C"/>
    <w:rsid w:val="006C200F"/>
    <w:rsid w:val="006E7F46"/>
    <w:rsid w:val="00731ECA"/>
    <w:rsid w:val="0074752D"/>
    <w:rsid w:val="0078528C"/>
    <w:rsid w:val="007B1483"/>
    <w:rsid w:val="007B5C4C"/>
    <w:rsid w:val="007C235B"/>
    <w:rsid w:val="007D4BD3"/>
    <w:rsid w:val="007E5726"/>
    <w:rsid w:val="007E5A3D"/>
    <w:rsid w:val="007F4614"/>
    <w:rsid w:val="00825101"/>
    <w:rsid w:val="00827B9A"/>
    <w:rsid w:val="00854710"/>
    <w:rsid w:val="008635F4"/>
    <w:rsid w:val="0089426E"/>
    <w:rsid w:val="008A129C"/>
    <w:rsid w:val="008C66A5"/>
    <w:rsid w:val="008F7AD6"/>
    <w:rsid w:val="00903DAC"/>
    <w:rsid w:val="00914B6B"/>
    <w:rsid w:val="00914D6F"/>
    <w:rsid w:val="0098402C"/>
    <w:rsid w:val="00984EDE"/>
    <w:rsid w:val="00993C12"/>
    <w:rsid w:val="00995275"/>
    <w:rsid w:val="009A5697"/>
    <w:rsid w:val="009B5FC7"/>
    <w:rsid w:val="009C3F96"/>
    <w:rsid w:val="009F75D9"/>
    <w:rsid w:val="009F7866"/>
    <w:rsid w:val="00A12DA4"/>
    <w:rsid w:val="00A420B4"/>
    <w:rsid w:val="00A45EB1"/>
    <w:rsid w:val="00A51AEF"/>
    <w:rsid w:val="00A661B2"/>
    <w:rsid w:val="00AC67DF"/>
    <w:rsid w:val="00AD670B"/>
    <w:rsid w:val="00AE0890"/>
    <w:rsid w:val="00B24B98"/>
    <w:rsid w:val="00B4044A"/>
    <w:rsid w:val="00B445B9"/>
    <w:rsid w:val="00B86F45"/>
    <w:rsid w:val="00BA39CE"/>
    <w:rsid w:val="00BB4D7A"/>
    <w:rsid w:val="00BC01FA"/>
    <w:rsid w:val="00BF15E3"/>
    <w:rsid w:val="00BF4B2E"/>
    <w:rsid w:val="00C12A2D"/>
    <w:rsid w:val="00C23ABE"/>
    <w:rsid w:val="00C2496C"/>
    <w:rsid w:val="00C4146D"/>
    <w:rsid w:val="00C84DAE"/>
    <w:rsid w:val="00C91A1E"/>
    <w:rsid w:val="00CD72BE"/>
    <w:rsid w:val="00D270AE"/>
    <w:rsid w:val="00D40D5F"/>
    <w:rsid w:val="00D569A2"/>
    <w:rsid w:val="00DE42F7"/>
    <w:rsid w:val="00DF0439"/>
    <w:rsid w:val="00DF38C3"/>
    <w:rsid w:val="00DF3C27"/>
    <w:rsid w:val="00E81421"/>
    <w:rsid w:val="00EA1D13"/>
    <w:rsid w:val="00EA2619"/>
    <w:rsid w:val="00EA2651"/>
    <w:rsid w:val="00EE0E02"/>
    <w:rsid w:val="00F22B84"/>
    <w:rsid w:val="00F40759"/>
    <w:rsid w:val="00F6175E"/>
    <w:rsid w:val="00FB0DDA"/>
    <w:rsid w:val="00FD5179"/>
    <w:rsid w:val="00FE1093"/>
    <w:rsid w:val="00FE4B8C"/>
    <w:rsid w:val="00FF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51F770"/>
  <w15:chartTrackingRefBased/>
  <w15:docId w15:val="{BC5B3085-825B-4D18-B7FC-1264B993A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47524C"/>
    <w:pPr>
      <w:spacing w:beforeLines="100" w:before="240" w:afterLines="100" w:after="240"/>
      <w:outlineLvl w:val="0"/>
    </w:pPr>
    <w:rPr>
      <w:rFonts w:asciiTheme="majorHAnsi" w:hAnsiTheme="majorHAnsi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7524C"/>
    <w:pPr>
      <w:spacing w:beforeLines="100" w:before="240" w:afterLines="100" w:after="240"/>
      <w:outlineLvl w:val="1"/>
    </w:pPr>
    <w:rPr>
      <w:rFonts w:asciiTheme="majorHAnsi" w:hAnsiTheme="majorHAnsi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F4614"/>
    <w:pPr>
      <w:spacing w:beforeLines="50" w:before="120" w:afterLines="50" w:after="120"/>
      <w:outlineLvl w:val="2"/>
    </w:pPr>
    <w:rPr>
      <w:rFonts w:asciiTheme="majorHAnsi" w:hAnsiTheme="majorHAnsi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after="100" w:afterAutospacing="1"/>
      <w:outlineLvl w:val="3"/>
    </w:pPr>
  </w:style>
  <w:style w:type="paragraph" w:styleId="Heading5">
    <w:name w:val="heading 5"/>
    <w:basedOn w:val="Normal"/>
    <w:link w:val="Heading5Char"/>
    <w:uiPriority w:val="9"/>
    <w:qFormat/>
    <w:pPr>
      <w:spacing w:after="100" w:afterAutospacing="1"/>
      <w:outlineLvl w:val="4"/>
    </w:pPr>
    <w:rPr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pPr>
      <w:spacing w:after="100" w:afterAutospacing="1"/>
      <w:outlineLvl w:val="5"/>
    </w:pPr>
    <w:rPr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HTMLAddress">
    <w:name w:val="HTML Address"/>
    <w:basedOn w:val="Normal"/>
    <w:link w:val="HTMLAddressChar"/>
    <w:uiPriority w:val="99"/>
    <w:semiHidden/>
    <w:unhideWhenUsed/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eastAsiaTheme="minorEastAsia"/>
      <w:i/>
      <w:i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Pr>
      <w:rFonts w:ascii="var(--bs-font-monospace)" w:eastAsiaTheme="minorEastAsia" w:hAnsi="var(--bs-font-monospace)" w:cs="Courier New" w:hint="default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47524C"/>
    <w:rPr>
      <w:rFonts w:asciiTheme="majorHAnsi" w:hAnsiTheme="majorHAnsi"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7524C"/>
    <w:rPr>
      <w:rFonts w:asciiTheme="majorHAnsi" w:hAnsiTheme="majorHAns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4614"/>
    <w:rPr>
      <w:rFonts w:asciiTheme="majorHAnsi" w:hAnsiTheme="majorHAnsi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var(--bs-font-monospace)" w:eastAsiaTheme="minorEastAsia" w:hAnsi="var(--bs-font-monospace)" w:cs="Courier New" w:hint="default"/>
      <w:sz w:val="21"/>
      <w:szCs w:val="2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var(--bs-font-monospace)" w:hAnsi="var(--bs-font-monospace)" w:cs="Courier New"/>
      <w:sz w:val="21"/>
      <w:szCs w:val="21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HTMLSample">
    <w:name w:val="HTML Sample"/>
    <w:basedOn w:val="DefaultParagraphFont"/>
    <w:uiPriority w:val="99"/>
    <w:semiHidden/>
    <w:unhideWhenUsed/>
    <w:rPr>
      <w:rFonts w:ascii="var(--bs-font-monospace)" w:eastAsiaTheme="minorEastAsia" w:hAnsi="var(--bs-font-monospace)" w:cs="Courier New" w:hint="default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after="100" w:afterAutospacing="1"/>
    </w:pPr>
  </w:style>
  <w:style w:type="paragraph" w:customStyle="1" w:styleId="h1">
    <w:name w:val="h1"/>
    <w:basedOn w:val="Normal"/>
    <w:pPr>
      <w:spacing w:after="100" w:afterAutospacing="1"/>
    </w:pPr>
  </w:style>
  <w:style w:type="paragraph" w:customStyle="1" w:styleId="h2">
    <w:name w:val="h2"/>
    <w:basedOn w:val="Normal"/>
    <w:pPr>
      <w:spacing w:after="100" w:afterAutospacing="1"/>
    </w:pPr>
  </w:style>
  <w:style w:type="paragraph" w:customStyle="1" w:styleId="h3">
    <w:name w:val="h3"/>
    <w:basedOn w:val="Normal"/>
    <w:pPr>
      <w:spacing w:after="100" w:afterAutospacing="1"/>
    </w:pPr>
  </w:style>
  <w:style w:type="paragraph" w:customStyle="1" w:styleId="h4">
    <w:name w:val="h4"/>
    <w:basedOn w:val="Normal"/>
    <w:pPr>
      <w:spacing w:after="100" w:afterAutospacing="1"/>
    </w:pPr>
  </w:style>
  <w:style w:type="paragraph" w:customStyle="1" w:styleId="h5">
    <w:name w:val="h5"/>
    <w:basedOn w:val="Normal"/>
    <w:pPr>
      <w:spacing w:after="100" w:afterAutospacing="1"/>
    </w:pPr>
  </w:style>
  <w:style w:type="paragraph" w:customStyle="1" w:styleId="h6">
    <w:name w:val="h6"/>
    <w:basedOn w:val="Normal"/>
    <w:pPr>
      <w:spacing w:after="100" w:afterAutospacing="1"/>
    </w:p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lead">
    <w:name w:val="lead"/>
    <w:basedOn w:val="Normal"/>
    <w:pPr>
      <w:spacing w:before="100" w:beforeAutospacing="1" w:after="100" w:afterAutospacing="1"/>
    </w:pPr>
  </w:style>
  <w:style w:type="paragraph" w:customStyle="1" w:styleId="display-1">
    <w:name w:val="display-1"/>
    <w:basedOn w:val="Normal"/>
    <w:pPr>
      <w:spacing w:before="100" w:beforeAutospacing="1" w:after="100" w:afterAutospacing="1"/>
    </w:pPr>
  </w:style>
  <w:style w:type="paragraph" w:customStyle="1" w:styleId="display-2">
    <w:name w:val="display-2"/>
    <w:basedOn w:val="Normal"/>
    <w:pPr>
      <w:spacing w:before="100" w:beforeAutospacing="1" w:after="100" w:afterAutospacing="1"/>
    </w:pPr>
  </w:style>
  <w:style w:type="paragraph" w:customStyle="1" w:styleId="display-3">
    <w:name w:val="display-3"/>
    <w:basedOn w:val="Normal"/>
    <w:pPr>
      <w:spacing w:before="100" w:beforeAutospacing="1" w:after="100" w:afterAutospacing="1"/>
    </w:pPr>
  </w:style>
  <w:style w:type="paragraph" w:customStyle="1" w:styleId="display-4">
    <w:name w:val="display-4"/>
    <w:basedOn w:val="Normal"/>
    <w:pPr>
      <w:spacing w:before="100" w:beforeAutospacing="1" w:after="100" w:afterAutospacing="1"/>
    </w:pPr>
  </w:style>
  <w:style w:type="paragraph" w:customStyle="1" w:styleId="display-5">
    <w:name w:val="display-5"/>
    <w:basedOn w:val="Normal"/>
    <w:pPr>
      <w:spacing w:before="100" w:beforeAutospacing="1" w:after="100" w:afterAutospacing="1"/>
    </w:pPr>
  </w:style>
  <w:style w:type="paragraph" w:customStyle="1" w:styleId="display-6">
    <w:name w:val="display-6"/>
    <w:basedOn w:val="Normal"/>
    <w:pPr>
      <w:spacing w:before="100" w:beforeAutospacing="1" w:after="100" w:afterAutospacing="1"/>
    </w:pPr>
  </w:style>
  <w:style w:type="paragraph" w:customStyle="1" w:styleId="list-unstyled">
    <w:name w:val="list-unstyled"/>
    <w:basedOn w:val="Normal"/>
    <w:pPr>
      <w:spacing w:before="100" w:beforeAutospacing="1" w:after="100" w:afterAutospacing="1"/>
    </w:pPr>
  </w:style>
  <w:style w:type="paragraph" w:customStyle="1" w:styleId="list-inline">
    <w:name w:val="list-inline"/>
    <w:basedOn w:val="Normal"/>
    <w:pPr>
      <w:spacing w:before="100" w:beforeAutospacing="1" w:after="100" w:afterAutospacing="1"/>
    </w:pPr>
  </w:style>
  <w:style w:type="paragraph" w:customStyle="1" w:styleId="initialism">
    <w:name w:val="initialism"/>
    <w:basedOn w:val="Normal"/>
    <w:pPr>
      <w:spacing w:before="100" w:beforeAutospacing="1" w:after="100" w:afterAutospacing="1"/>
    </w:pPr>
    <w:rPr>
      <w:caps/>
      <w:sz w:val="21"/>
      <w:szCs w:val="21"/>
    </w:rPr>
  </w:style>
  <w:style w:type="paragraph" w:customStyle="1" w:styleId="blockquote-footer">
    <w:name w:val="blockquote-footer"/>
    <w:basedOn w:val="Normal"/>
    <w:pPr>
      <w:spacing w:before="100" w:beforeAutospacing="1" w:after="100" w:afterAutospacing="1"/>
    </w:pPr>
    <w:rPr>
      <w:color w:val="6C757D"/>
      <w:sz w:val="21"/>
      <w:szCs w:val="21"/>
    </w:rPr>
  </w:style>
  <w:style w:type="paragraph" w:customStyle="1" w:styleId="img-thumbnail">
    <w:name w:val="img-thumbnail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figure-img">
    <w:name w:val="figure-img"/>
    <w:basedOn w:val="Normal"/>
    <w:pPr>
      <w:spacing w:before="100" w:beforeAutospacing="1" w:after="100" w:afterAutospacing="1"/>
    </w:pPr>
  </w:style>
  <w:style w:type="paragraph" w:customStyle="1" w:styleId="figure-caption">
    <w:name w:val="figure-caption"/>
    <w:basedOn w:val="Normal"/>
    <w:pPr>
      <w:spacing w:before="100" w:beforeAutospacing="1" w:after="100" w:afterAutospacing="1"/>
    </w:pPr>
    <w:rPr>
      <w:color w:val="6C757D"/>
      <w:sz w:val="21"/>
      <w:szCs w:val="21"/>
    </w:rPr>
  </w:style>
  <w:style w:type="paragraph" w:customStyle="1" w:styleId="container">
    <w:name w:val="container"/>
    <w:basedOn w:val="Normal"/>
    <w:pPr>
      <w:spacing w:before="100" w:beforeAutospacing="1" w:after="100" w:afterAutospacing="1"/>
    </w:pPr>
  </w:style>
  <w:style w:type="paragraph" w:customStyle="1" w:styleId="container-fluid">
    <w:name w:val="container-fluid"/>
    <w:basedOn w:val="Normal"/>
    <w:pPr>
      <w:spacing w:before="100" w:beforeAutospacing="1" w:after="100" w:afterAutospacing="1"/>
    </w:pPr>
  </w:style>
  <w:style w:type="paragraph" w:customStyle="1" w:styleId="container-lg">
    <w:name w:val="container-lg"/>
    <w:basedOn w:val="Normal"/>
    <w:pPr>
      <w:spacing w:before="100" w:beforeAutospacing="1" w:after="100" w:afterAutospacing="1"/>
    </w:pPr>
  </w:style>
  <w:style w:type="paragraph" w:customStyle="1" w:styleId="container-md">
    <w:name w:val="container-md"/>
    <w:basedOn w:val="Normal"/>
    <w:pPr>
      <w:spacing w:before="100" w:beforeAutospacing="1" w:after="100" w:afterAutospacing="1"/>
    </w:pPr>
  </w:style>
  <w:style w:type="paragraph" w:customStyle="1" w:styleId="container-sm">
    <w:name w:val="container-sm"/>
    <w:basedOn w:val="Normal"/>
    <w:pPr>
      <w:spacing w:before="100" w:beforeAutospacing="1" w:after="100" w:afterAutospacing="1"/>
    </w:pPr>
  </w:style>
  <w:style w:type="paragraph" w:customStyle="1" w:styleId="container-xl">
    <w:name w:val="container-xl"/>
    <w:basedOn w:val="Normal"/>
    <w:pPr>
      <w:spacing w:before="100" w:beforeAutospacing="1" w:after="100" w:afterAutospacing="1"/>
    </w:pPr>
  </w:style>
  <w:style w:type="paragraph" w:customStyle="1" w:styleId="container-xxl">
    <w:name w:val="container-xxl"/>
    <w:basedOn w:val="Normal"/>
    <w:pPr>
      <w:spacing w:before="100" w:beforeAutospacing="1" w:after="100" w:afterAutospacing="1"/>
    </w:pPr>
  </w:style>
  <w:style w:type="paragraph" w:customStyle="1" w:styleId="row">
    <w:name w:val="row&gt;*"/>
    <w:basedOn w:val="Normal"/>
    <w:pPr>
      <w:spacing w:before="100" w:beforeAutospacing="1" w:after="100" w:afterAutospacing="1"/>
    </w:pPr>
  </w:style>
  <w:style w:type="paragraph" w:customStyle="1" w:styleId="row-cols-auto">
    <w:name w:val="row-cols-auto&gt;*"/>
    <w:basedOn w:val="Normal"/>
    <w:pPr>
      <w:spacing w:before="100" w:beforeAutospacing="1" w:after="100" w:afterAutospacing="1"/>
    </w:pPr>
  </w:style>
  <w:style w:type="paragraph" w:customStyle="1" w:styleId="row-cols-1">
    <w:name w:val="row-cols-1&gt;*"/>
    <w:basedOn w:val="Normal"/>
    <w:pPr>
      <w:spacing w:before="100" w:beforeAutospacing="1" w:after="100" w:afterAutospacing="1"/>
    </w:pPr>
  </w:style>
  <w:style w:type="paragraph" w:customStyle="1" w:styleId="row-cols-2">
    <w:name w:val="row-cols-2&gt;*"/>
    <w:basedOn w:val="Normal"/>
    <w:pPr>
      <w:spacing w:before="100" w:beforeAutospacing="1" w:after="100" w:afterAutospacing="1"/>
    </w:pPr>
  </w:style>
  <w:style w:type="paragraph" w:customStyle="1" w:styleId="row-cols-3">
    <w:name w:val="row-cols-3&gt;*"/>
    <w:basedOn w:val="Normal"/>
    <w:pPr>
      <w:spacing w:before="100" w:beforeAutospacing="1" w:after="100" w:afterAutospacing="1"/>
    </w:pPr>
  </w:style>
  <w:style w:type="paragraph" w:customStyle="1" w:styleId="row-cols-4">
    <w:name w:val="row-cols-4&gt;*"/>
    <w:basedOn w:val="Normal"/>
    <w:pPr>
      <w:spacing w:before="100" w:beforeAutospacing="1" w:after="100" w:afterAutospacing="1"/>
    </w:pPr>
  </w:style>
  <w:style w:type="paragraph" w:customStyle="1" w:styleId="row-cols-5">
    <w:name w:val="row-cols-5&gt;*"/>
    <w:basedOn w:val="Normal"/>
    <w:pPr>
      <w:spacing w:before="100" w:beforeAutospacing="1" w:after="100" w:afterAutospacing="1"/>
    </w:pPr>
  </w:style>
  <w:style w:type="paragraph" w:customStyle="1" w:styleId="row-cols-6">
    <w:name w:val="row-cols-6&gt;*"/>
    <w:basedOn w:val="Normal"/>
    <w:pPr>
      <w:spacing w:before="100" w:beforeAutospacing="1" w:after="100" w:afterAutospacing="1"/>
    </w:pPr>
  </w:style>
  <w:style w:type="paragraph" w:customStyle="1" w:styleId="col-auto">
    <w:name w:val="col-auto"/>
    <w:basedOn w:val="Normal"/>
    <w:pPr>
      <w:spacing w:before="100" w:beforeAutospacing="1" w:after="100" w:afterAutospacing="1"/>
    </w:pPr>
  </w:style>
  <w:style w:type="paragraph" w:customStyle="1" w:styleId="col-1">
    <w:name w:val="col-1"/>
    <w:basedOn w:val="Normal"/>
    <w:pPr>
      <w:spacing w:before="100" w:beforeAutospacing="1" w:after="100" w:afterAutospacing="1"/>
    </w:pPr>
  </w:style>
  <w:style w:type="paragraph" w:customStyle="1" w:styleId="col-2">
    <w:name w:val="col-2"/>
    <w:basedOn w:val="Normal"/>
    <w:pPr>
      <w:spacing w:before="100" w:beforeAutospacing="1" w:after="100" w:afterAutospacing="1"/>
    </w:pPr>
  </w:style>
  <w:style w:type="paragraph" w:customStyle="1" w:styleId="col-3">
    <w:name w:val="col-3"/>
    <w:basedOn w:val="Normal"/>
    <w:pPr>
      <w:spacing w:before="100" w:beforeAutospacing="1" w:after="100" w:afterAutospacing="1"/>
    </w:pPr>
  </w:style>
  <w:style w:type="paragraph" w:customStyle="1" w:styleId="col-4">
    <w:name w:val="col-4"/>
    <w:basedOn w:val="Normal"/>
    <w:pPr>
      <w:spacing w:before="100" w:beforeAutospacing="1" w:after="100" w:afterAutospacing="1"/>
    </w:pPr>
  </w:style>
  <w:style w:type="paragraph" w:customStyle="1" w:styleId="col-5">
    <w:name w:val="col-5"/>
    <w:basedOn w:val="Normal"/>
    <w:pPr>
      <w:spacing w:before="100" w:beforeAutospacing="1" w:after="100" w:afterAutospacing="1"/>
    </w:pPr>
  </w:style>
  <w:style w:type="paragraph" w:customStyle="1" w:styleId="col-6">
    <w:name w:val="col-6"/>
    <w:basedOn w:val="Normal"/>
    <w:pPr>
      <w:spacing w:before="100" w:beforeAutospacing="1" w:after="100" w:afterAutospacing="1"/>
    </w:pPr>
  </w:style>
  <w:style w:type="paragraph" w:customStyle="1" w:styleId="col-7">
    <w:name w:val="col-7"/>
    <w:basedOn w:val="Normal"/>
    <w:pPr>
      <w:spacing w:before="100" w:beforeAutospacing="1" w:after="100" w:afterAutospacing="1"/>
    </w:pPr>
  </w:style>
  <w:style w:type="paragraph" w:customStyle="1" w:styleId="col-8">
    <w:name w:val="col-8"/>
    <w:basedOn w:val="Normal"/>
    <w:pPr>
      <w:spacing w:before="100" w:beforeAutospacing="1" w:after="100" w:afterAutospacing="1"/>
    </w:pPr>
  </w:style>
  <w:style w:type="paragraph" w:customStyle="1" w:styleId="col-9">
    <w:name w:val="col-9"/>
    <w:basedOn w:val="Normal"/>
    <w:pPr>
      <w:spacing w:before="100" w:beforeAutospacing="1" w:after="100" w:afterAutospacing="1"/>
    </w:pPr>
  </w:style>
  <w:style w:type="paragraph" w:customStyle="1" w:styleId="col-10">
    <w:name w:val="col-10"/>
    <w:basedOn w:val="Normal"/>
    <w:pPr>
      <w:spacing w:before="100" w:beforeAutospacing="1" w:after="100" w:afterAutospacing="1"/>
    </w:pPr>
  </w:style>
  <w:style w:type="paragraph" w:customStyle="1" w:styleId="col-11">
    <w:name w:val="col-11"/>
    <w:basedOn w:val="Normal"/>
    <w:pPr>
      <w:spacing w:before="100" w:beforeAutospacing="1" w:after="100" w:afterAutospacing="1"/>
    </w:pPr>
  </w:style>
  <w:style w:type="paragraph" w:customStyle="1" w:styleId="col-12">
    <w:name w:val="col-12"/>
    <w:basedOn w:val="Normal"/>
    <w:pPr>
      <w:spacing w:before="100" w:beforeAutospacing="1" w:after="100" w:afterAutospacing="1"/>
    </w:pPr>
  </w:style>
  <w:style w:type="paragraph" w:customStyle="1" w:styleId="offset-1">
    <w:name w:val="offset-1"/>
    <w:basedOn w:val="Normal"/>
    <w:pPr>
      <w:spacing w:before="100" w:beforeAutospacing="1" w:after="100" w:afterAutospacing="1"/>
      <w:ind w:left="952"/>
    </w:pPr>
  </w:style>
  <w:style w:type="paragraph" w:customStyle="1" w:styleId="offset-2">
    <w:name w:val="offset-2"/>
    <w:basedOn w:val="Normal"/>
    <w:pPr>
      <w:spacing w:before="100" w:beforeAutospacing="1" w:after="100" w:afterAutospacing="1"/>
      <w:ind w:left="1904"/>
    </w:pPr>
  </w:style>
  <w:style w:type="paragraph" w:customStyle="1" w:styleId="offset-3">
    <w:name w:val="offset-3"/>
    <w:basedOn w:val="Normal"/>
    <w:pPr>
      <w:spacing w:before="100" w:beforeAutospacing="1" w:after="100" w:afterAutospacing="1"/>
      <w:ind w:left="2976"/>
    </w:pPr>
  </w:style>
  <w:style w:type="paragraph" w:customStyle="1" w:styleId="offset-4">
    <w:name w:val="offset-4"/>
    <w:basedOn w:val="Normal"/>
    <w:pPr>
      <w:spacing w:before="100" w:beforeAutospacing="1" w:after="100" w:afterAutospacing="1"/>
      <w:ind w:left="3928"/>
    </w:pPr>
  </w:style>
  <w:style w:type="paragraph" w:customStyle="1" w:styleId="offset-5">
    <w:name w:val="offset-5"/>
    <w:basedOn w:val="Normal"/>
    <w:pPr>
      <w:spacing w:before="100" w:beforeAutospacing="1" w:after="100" w:afterAutospacing="1"/>
      <w:ind w:left="4881"/>
    </w:pPr>
  </w:style>
  <w:style w:type="paragraph" w:customStyle="1" w:styleId="offset-6">
    <w:name w:val="offset-6"/>
    <w:basedOn w:val="Normal"/>
    <w:pPr>
      <w:spacing w:before="100" w:beforeAutospacing="1" w:after="100" w:afterAutospacing="1"/>
      <w:ind w:left="5953"/>
    </w:pPr>
  </w:style>
  <w:style w:type="paragraph" w:customStyle="1" w:styleId="offset-7">
    <w:name w:val="offset-7"/>
    <w:basedOn w:val="Normal"/>
    <w:pPr>
      <w:spacing w:before="100" w:beforeAutospacing="1" w:after="100" w:afterAutospacing="1"/>
      <w:ind w:left="6905"/>
    </w:pPr>
  </w:style>
  <w:style w:type="paragraph" w:customStyle="1" w:styleId="offset-8">
    <w:name w:val="offset-8"/>
    <w:basedOn w:val="Normal"/>
    <w:pPr>
      <w:spacing w:before="100" w:beforeAutospacing="1" w:after="100" w:afterAutospacing="1"/>
      <w:ind w:left="7857"/>
    </w:pPr>
  </w:style>
  <w:style w:type="paragraph" w:customStyle="1" w:styleId="offset-9">
    <w:name w:val="offset-9"/>
    <w:basedOn w:val="Normal"/>
    <w:pPr>
      <w:spacing w:before="100" w:beforeAutospacing="1" w:after="100" w:afterAutospacing="1"/>
      <w:ind w:left="8929"/>
    </w:pPr>
  </w:style>
  <w:style w:type="paragraph" w:customStyle="1" w:styleId="offset-10">
    <w:name w:val="offset-10"/>
    <w:basedOn w:val="Normal"/>
    <w:pPr>
      <w:spacing w:before="100" w:beforeAutospacing="1" w:after="100" w:afterAutospacing="1"/>
      <w:ind w:left="9881"/>
    </w:pPr>
  </w:style>
  <w:style w:type="paragraph" w:customStyle="1" w:styleId="offset-11">
    <w:name w:val="offset-11"/>
    <w:basedOn w:val="Normal"/>
    <w:pPr>
      <w:spacing w:before="100" w:beforeAutospacing="1" w:after="100" w:afterAutospacing="1"/>
      <w:ind w:left="10834"/>
    </w:pPr>
  </w:style>
  <w:style w:type="paragraph" w:customStyle="1" w:styleId="table">
    <w:name w:val="table"/>
    <w:basedOn w:val="Normal"/>
    <w:pPr>
      <w:spacing w:before="100" w:beforeAutospacing="1" w:after="100" w:afterAutospacing="1"/>
      <w:textAlignment w:val="top"/>
    </w:pPr>
  </w:style>
  <w:style w:type="paragraph" w:customStyle="1" w:styleId="tablethead">
    <w:name w:val="table&gt;thead"/>
    <w:basedOn w:val="Normal"/>
    <w:pPr>
      <w:spacing w:before="100" w:beforeAutospacing="1" w:after="100" w:afterAutospacing="1"/>
      <w:textAlignment w:val="bottom"/>
    </w:pPr>
  </w:style>
  <w:style w:type="paragraph" w:customStyle="1" w:styleId="col-form-label">
    <w:name w:val="col-form-label"/>
    <w:basedOn w:val="Normal"/>
    <w:pPr>
      <w:spacing w:before="100" w:beforeAutospacing="1"/>
    </w:pPr>
  </w:style>
  <w:style w:type="paragraph" w:customStyle="1" w:styleId="form-text">
    <w:name w:val="form-text"/>
    <w:basedOn w:val="Normal"/>
    <w:pPr>
      <w:spacing w:before="100" w:beforeAutospacing="1" w:after="100" w:afterAutospacing="1"/>
    </w:pPr>
    <w:rPr>
      <w:color w:val="6C757D"/>
      <w:sz w:val="21"/>
      <w:szCs w:val="21"/>
    </w:rPr>
  </w:style>
  <w:style w:type="paragraph" w:customStyle="1" w:styleId="form-control">
    <w:name w:val="form-control"/>
    <w:basedOn w:val="Normal"/>
    <w:pPr>
      <w:pBdr>
        <w:top w:val="single" w:sz="6" w:space="0" w:color="CED4DA"/>
        <w:left w:val="single" w:sz="6" w:space="0" w:color="CED4DA"/>
        <w:bottom w:val="single" w:sz="6" w:space="0" w:color="CED4DA"/>
        <w:right w:val="single" w:sz="6" w:space="0" w:color="CED4DA"/>
      </w:pBdr>
      <w:shd w:val="clear" w:color="auto" w:fill="FFFFFF"/>
      <w:spacing w:before="100" w:beforeAutospacing="1" w:after="100" w:afterAutospacing="1"/>
    </w:pPr>
    <w:rPr>
      <w:color w:val="212529"/>
    </w:rPr>
  </w:style>
  <w:style w:type="paragraph" w:customStyle="1" w:styleId="form-control-plaintext">
    <w:name w:val="form-control-plaintext"/>
    <w:basedOn w:val="Normal"/>
    <w:pPr>
      <w:spacing w:before="100" w:beforeAutospacing="1"/>
    </w:pPr>
    <w:rPr>
      <w:color w:val="212529"/>
    </w:rPr>
  </w:style>
  <w:style w:type="paragraph" w:customStyle="1" w:styleId="form-select">
    <w:name w:val="form-select"/>
    <w:basedOn w:val="Normal"/>
    <w:pPr>
      <w:pBdr>
        <w:top w:val="single" w:sz="6" w:space="0" w:color="CED4DA"/>
        <w:left w:val="single" w:sz="6" w:space="0" w:color="CED4DA"/>
        <w:bottom w:val="single" w:sz="6" w:space="0" w:color="CED4DA"/>
        <w:right w:val="single" w:sz="6" w:space="0" w:color="CED4DA"/>
      </w:pBdr>
      <w:shd w:val="clear" w:color="auto" w:fill="FFFFFF"/>
      <w:spacing w:before="100" w:beforeAutospacing="1" w:after="100" w:afterAutospacing="1"/>
    </w:pPr>
    <w:rPr>
      <w:color w:val="212529"/>
    </w:rPr>
  </w:style>
  <w:style w:type="paragraph" w:customStyle="1" w:styleId="form-check">
    <w:name w:val="form-check"/>
    <w:basedOn w:val="Normal"/>
    <w:pPr>
      <w:spacing w:before="100" w:beforeAutospacing="1" w:after="100" w:afterAutospacing="1"/>
    </w:pPr>
  </w:style>
  <w:style w:type="paragraph" w:customStyle="1" w:styleId="form-check-reverse">
    <w:name w:val="form-check-reverse"/>
    <w:basedOn w:val="Normal"/>
    <w:pPr>
      <w:spacing w:before="100" w:beforeAutospacing="1" w:after="100" w:afterAutospacing="1"/>
      <w:jc w:val="right"/>
    </w:pPr>
  </w:style>
  <w:style w:type="paragraph" w:customStyle="1" w:styleId="form-check-input">
    <w:name w:val="form-check-input"/>
    <w:basedOn w:val="Normal"/>
    <w:pPr>
      <w:shd w:val="clear" w:color="auto" w:fill="FFFFFF"/>
      <w:spacing w:before="60" w:after="100" w:afterAutospacing="1"/>
      <w:textAlignment w:val="top"/>
    </w:pPr>
  </w:style>
  <w:style w:type="paragraph" w:customStyle="1" w:styleId="form-switch">
    <w:name w:val="form-switch"/>
    <w:basedOn w:val="Normal"/>
    <w:pPr>
      <w:spacing w:before="100" w:beforeAutospacing="1" w:after="100" w:afterAutospacing="1"/>
    </w:pPr>
  </w:style>
  <w:style w:type="paragraph" w:customStyle="1" w:styleId="form-range">
    <w:name w:val="form-range"/>
    <w:basedOn w:val="Normal"/>
    <w:pPr>
      <w:spacing w:before="100" w:beforeAutospacing="1" w:after="100" w:afterAutospacing="1"/>
    </w:pPr>
  </w:style>
  <w:style w:type="paragraph" w:customStyle="1" w:styleId="form-floatinglabel">
    <w:name w:val="form-floating&gt;label"/>
    <w:basedOn w:val="Normal"/>
    <w:pPr>
      <w:spacing w:before="100" w:beforeAutospacing="1" w:after="100" w:afterAutospacing="1"/>
    </w:pPr>
  </w:style>
  <w:style w:type="paragraph" w:customStyle="1" w:styleId="input-group">
    <w:name w:val="input-group"/>
    <w:basedOn w:val="Normal"/>
    <w:pPr>
      <w:spacing w:before="100" w:beforeAutospacing="1" w:after="100" w:afterAutospacing="1"/>
    </w:pPr>
  </w:style>
  <w:style w:type="paragraph" w:customStyle="1" w:styleId="input-group-text">
    <w:name w:val="input-group-text"/>
    <w:basedOn w:val="Normal"/>
    <w:pPr>
      <w:pBdr>
        <w:top w:val="single" w:sz="6" w:space="0" w:color="CED4DA"/>
        <w:left w:val="single" w:sz="6" w:space="0" w:color="CED4DA"/>
        <w:bottom w:val="single" w:sz="6" w:space="0" w:color="CED4DA"/>
        <w:right w:val="single" w:sz="6" w:space="0" w:color="CED4DA"/>
      </w:pBdr>
      <w:shd w:val="clear" w:color="auto" w:fill="E9ECEF"/>
      <w:spacing w:before="100" w:beforeAutospacing="1" w:after="100" w:afterAutospacing="1"/>
      <w:jc w:val="center"/>
    </w:pPr>
    <w:rPr>
      <w:color w:val="212529"/>
    </w:rPr>
  </w:style>
  <w:style w:type="paragraph" w:customStyle="1" w:styleId="valid-feedback">
    <w:name w:val="valid-feedback"/>
    <w:basedOn w:val="Normal"/>
    <w:pPr>
      <w:spacing w:before="100" w:beforeAutospacing="1" w:after="100" w:afterAutospacing="1"/>
    </w:pPr>
    <w:rPr>
      <w:vanish/>
      <w:color w:val="198754"/>
      <w:sz w:val="21"/>
      <w:szCs w:val="21"/>
    </w:rPr>
  </w:style>
  <w:style w:type="paragraph" w:customStyle="1" w:styleId="valid-tooltip">
    <w:name w:val="valid-tooltip"/>
    <w:basedOn w:val="Normal"/>
    <w:pPr>
      <w:spacing w:before="100" w:beforeAutospacing="1" w:after="100" w:afterAutospacing="1"/>
    </w:pPr>
    <w:rPr>
      <w:vanish/>
      <w:color w:val="FFFFFF"/>
    </w:rPr>
  </w:style>
  <w:style w:type="paragraph" w:customStyle="1" w:styleId="invalid-feedback">
    <w:name w:val="invalid-feedback"/>
    <w:basedOn w:val="Normal"/>
    <w:pPr>
      <w:spacing w:before="100" w:beforeAutospacing="1" w:after="100" w:afterAutospacing="1"/>
    </w:pPr>
    <w:rPr>
      <w:vanish/>
      <w:color w:val="DC3545"/>
      <w:sz w:val="21"/>
      <w:szCs w:val="21"/>
    </w:rPr>
  </w:style>
  <w:style w:type="paragraph" w:customStyle="1" w:styleId="invalid-tooltip">
    <w:name w:val="invalid-tooltip"/>
    <w:basedOn w:val="Normal"/>
    <w:pPr>
      <w:spacing w:before="100" w:beforeAutospacing="1" w:after="100" w:afterAutospacing="1"/>
    </w:pPr>
    <w:rPr>
      <w:vanish/>
      <w:color w:val="FFFFFF"/>
    </w:rPr>
  </w:style>
  <w:style w:type="paragraph" w:customStyle="1" w:styleId="btn">
    <w:name w:val="btn"/>
    <w:basedOn w:val="Normal"/>
    <w:pPr>
      <w:spacing w:before="100" w:beforeAutospacing="1" w:after="100" w:afterAutospacing="1"/>
      <w:jc w:val="center"/>
      <w:textAlignment w:val="center"/>
    </w:pPr>
    <w:rPr>
      <w:rFonts w:ascii="var(--bs-btn-font-family)" w:hAnsi="var(--bs-btn-font-family)"/>
    </w:rPr>
  </w:style>
  <w:style w:type="paragraph" w:customStyle="1" w:styleId="btn-link">
    <w:name w:val="btn-link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collapsing">
    <w:name w:val="collapsing"/>
    <w:basedOn w:val="Normal"/>
    <w:pPr>
      <w:spacing w:before="100" w:beforeAutospacing="1" w:after="100" w:afterAutospacing="1"/>
    </w:pPr>
  </w:style>
  <w:style w:type="paragraph" w:customStyle="1" w:styleId="dropdown-toggle">
    <w:name w:val="dropdown-toggle"/>
    <w:basedOn w:val="Normal"/>
    <w:pPr>
      <w:spacing w:before="100" w:beforeAutospacing="1" w:after="100" w:afterAutospacing="1"/>
    </w:pPr>
  </w:style>
  <w:style w:type="paragraph" w:customStyle="1" w:styleId="dropdown-menu">
    <w:name w:val="dropdown-menu"/>
    <w:basedOn w:val="Normal"/>
    <w:rPr>
      <w:vanish/>
    </w:rPr>
  </w:style>
  <w:style w:type="paragraph" w:customStyle="1" w:styleId="dropdown-divider">
    <w:name w:val="dropdown-divider"/>
    <w:basedOn w:val="Normal"/>
    <w:pPr>
      <w:spacing w:before="100" w:beforeAutospacing="1" w:after="100" w:afterAutospacing="1"/>
    </w:pPr>
  </w:style>
  <w:style w:type="paragraph" w:customStyle="1" w:styleId="dropdown-item">
    <w:name w:val="dropdown-item"/>
    <w:basedOn w:val="Normal"/>
    <w:pPr>
      <w:spacing w:before="100" w:beforeAutospacing="1" w:after="100" w:afterAutospacing="1"/>
    </w:pPr>
  </w:style>
  <w:style w:type="paragraph" w:customStyle="1" w:styleId="dropdown-header">
    <w:name w:val="dropdown-header"/>
    <w:basedOn w:val="Normal"/>
    <w:pPr>
      <w:spacing w:before="100" w:beforeAutospacing="1"/>
    </w:pPr>
  </w:style>
  <w:style w:type="paragraph" w:customStyle="1" w:styleId="dropdown-item-text">
    <w:name w:val="dropdown-item-text"/>
    <w:basedOn w:val="Normal"/>
    <w:pPr>
      <w:spacing w:before="100" w:beforeAutospacing="1" w:after="100" w:afterAutospacing="1"/>
    </w:pPr>
  </w:style>
  <w:style w:type="paragraph" w:customStyle="1" w:styleId="btn-group">
    <w:name w:val="btn-group"/>
    <w:basedOn w:val="Normal"/>
    <w:pPr>
      <w:spacing w:before="100" w:beforeAutospacing="1" w:after="100" w:afterAutospacing="1"/>
      <w:textAlignment w:val="center"/>
    </w:pPr>
  </w:style>
  <w:style w:type="paragraph" w:customStyle="1" w:styleId="btn-group-vertical">
    <w:name w:val="btn-group-vertical"/>
    <w:basedOn w:val="Normal"/>
    <w:pPr>
      <w:spacing w:before="100" w:beforeAutospacing="1" w:after="100" w:afterAutospacing="1"/>
      <w:textAlignment w:val="center"/>
    </w:pPr>
  </w:style>
  <w:style w:type="paragraph" w:customStyle="1" w:styleId="nav">
    <w:name w:val="nav"/>
    <w:basedOn w:val="Normal"/>
    <w:pPr>
      <w:spacing w:before="100" w:beforeAutospacing="1"/>
    </w:pPr>
  </w:style>
  <w:style w:type="paragraph" w:customStyle="1" w:styleId="nav-link">
    <w:name w:val="nav-link"/>
    <w:basedOn w:val="Normal"/>
    <w:pPr>
      <w:spacing w:before="100" w:beforeAutospacing="1" w:after="100" w:afterAutospacing="1"/>
    </w:pPr>
  </w:style>
  <w:style w:type="paragraph" w:customStyle="1" w:styleId="navbar-brand">
    <w:name w:val="navbar-brand"/>
    <w:basedOn w:val="Normal"/>
    <w:pPr>
      <w:spacing w:before="100" w:beforeAutospacing="1" w:after="100" w:afterAutospacing="1"/>
    </w:pPr>
  </w:style>
  <w:style w:type="paragraph" w:customStyle="1" w:styleId="navbar-nav">
    <w:name w:val="navbar-nav"/>
    <w:basedOn w:val="Normal"/>
    <w:pPr>
      <w:spacing w:before="100" w:beforeAutospacing="1"/>
    </w:pPr>
  </w:style>
  <w:style w:type="paragraph" w:customStyle="1" w:styleId="navbar-toggler">
    <w:name w:val="navbar-toggler"/>
    <w:basedOn w:val="Normal"/>
    <w:pPr>
      <w:spacing w:before="100" w:beforeAutospacing="1" w:after="100" w:afterAutospacing="1"/>
    </w:pPr>
  </w:style>
  <w:style w:type="paragraph" w:customStyle="1" w:styleId="navbar-toggler-icon">
    <w:name w:val="navbar-toggler-icon"/>
    <w:basedOn w:val="Normal"/>
    <w:pPr>
      <w:spacing w:before="100" w:beforeAutospacing="1" w:after="100" w:afterAutospacing="1"/>
      <w:textAlignment w:val="center"/>
    </w:pPr>
  </w:style>
  <w:style w:type="paragraph" w:customStyle="1" w:styleId="cardhr">
    <w:name w:val="card&gt;hr"/>
    <w:basedOn w:val="Normal"/>
    <w:pPr>
      <w:spacing w:before="100" w:beforeAutospacing="1" w:after="100" w:afterAutospacing="1"/>
    </w:pPr>
  </w:style>
  <w:style w:type="paragraph" w:customStyle="1" w:styleId="card-subtitle">
    <w:name w:val="card-subtitle"/>
    <w:basedOn w:val="Normal"/>
    <w:pPr>
      <w:spacing w:before="100" w:beforeAutospacing="1"/>
    </w:pPr>
  </w:style>
  <w:style w:type="paragraph" w:customStyle="1" w:styleId="card-header">
    <w:name w:val="card-header"/>
    <w:basedOn w:val="Normal"/>
    <w:pPr>
      <w:spacing w:before="100" w:beforeAutospacing="1"/>
    </w:pPr>
  </w:style>
  <w:style w:type="paragraph" w:customStyle="1" w:styleId="card-header-tabs">
    <w:name w:val="card-header-tabs"/>
    <w:basedOn w:val="Normal"/>
    <w:pPr>
      <w:spacing w:before="100" w:beforeAutospacing="1" w:after="100" w:afterAutospacing="1"/>
    </w:pPr>
  </w:style>
  <w:style w:type="paragraph" w:customStyle="1" w:styleId="card-img">
    <w:name w:val="card-img"/>
    <w:basedOn w:val="Normal"/>
    <w:pPr>
      <w:spacing w:before="100" w:beforeAutospacing="1" w:after="100" w:afterAutospacing="1"/>
    </w:pPr>
  </w:style>
  <w:style w:type="paragraph" w:customStyle="1" w:styleId="card-img-bottom">
    <w:name w:val="card-img-bottom"/>
    <w:basedOn w:val="Normal"/>
    <w:pPr>
      <w:spacing w:before="100" w:beforeAutospacing="1" w:after="100" w:afterAutospacing="1"/>
    </w:pPr>
  </w:style>
  <w:style w:type="paragraph" w:customStyle="1" w:styleId="card-img-top">
    <w:name w:val="card-img-top"/>
    <w:basedOn w:val="Normal"/>
    <w:pPr>
      <w:spacing w:before="100" w:beforeAutospacing="1" w:after="100" w:afterAutospacing="1"/>
    </w:pPr>
  </w:style>
  <w:style w:type="paragraph" w:customStyle="1" w:styleId="accordion-button">
    <w:name w:val="accordion-button"/>
    <w:basedOn w:val="Normal"/>
    <w:pPr>
      <w:spacing w:before="100" w:beforeAutospacing="1" w:after="100" w:afterAutospacing="1"/>
    </w:pPr>
  </w:style>
  <w:style w:type="paragraph" w:customStyle="1" w:styleId="accordion-header">
    <w:name w:val="accordion-header"/>
    <w:basedOn w:val="Normal"/>
    <w:pPr>
      <w:spacing w:before="100" w:beforeAutospacing="1"/>
    </w:pPr>
  </w:style>
  <w:style w:type="paragraph" w:customStyle="1" w:styleId="pagination">
    <w:name w:val="pagination"/>
    <w:basedOn w:val="Normal"/>
    <w:pPr>
      <w:spacing w:before="100" w:beforeAutospacing="1" w:after="100" w:afterAutospacing="1"/>
    </w:pPr>
  </w:style>
  <w:style w:type="paragraph" w:customStyle="1" w:styleId="page-link">
    <w:name w:val="page-link"/>
    <w:basedOn w:val="Normal"/>
    <w:pPr>
      <w:spacing w:before="100" w:beforeAutospacing="1" w:after="100" w:afterAutospacing="1"/>
    </w:pPr>
  </w:style>
  <w:style w:type="paragraph" w:customStyle="1" w:styleId="badge">
    <w:name w:val="badge"/>
    <w:basedOn w:val="Normal"/>
    <w:pPr>
      <w:spacing w:before="100" w:beforeAutospacing="1" w:after="100" w:afterAutospacing="1"/>
      <w:jc w:val="center"/>
      <w:textAlignment w:val="baseline"/>
    </w:pPr>
  </w:style>
  <w:style w:type="paragraph" w:customStyle="1" w:styleId="alert-link">
    <w:name w:val="alert-link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progress-bar">
    <w:name w:val="progress-bar"/>
    <w:basedOn w:val="Normal"/>
    <w:pPr>
      <w:spacing w:before="100" w:beforeAutospacing="1" w:after="100" w:afterAutospacing="1"/>
      <w:jc w:val="center"/>
    </w:pPr>
  </w:style>
  <w:style w:type="paragraph" w:customStyle="1" w:styleId="list-group">
    <w:name w:val="list-group"/>
    <w:basedOn w:val="Normal"/>
    <w:pPr>
      <w:spacing w:before="100" w:beforeAutospacing="1"/>
    </w:pPr>
  </w:style>
  <w:style w:type="paragraph" w:customStyle="1" w:styleId="list-group-item-action">
    <w:name w:val="list-group-item-action"/>
    <w:basedOn w:val="Normal"/>
    <w:pPr>
      <w:spacing w:before="100" w:beforeAutospacing="1" w:after="100" w:afterAutospacing="1"/>
    </w:pPr>
  </w:style>
  <w:style w:type="paragraph" w:customStyle="1" w:styleId="list-group-item">
    <w:name w:val="list-group-item"/>
    <w:basedOn w:val="Normal"/>
    <w:pPr>
      <w:spacing w:before="100" w:beforeAutospacing="1" w:after="100" w:afterAutospacing="1"/>
    </w:pPr>
  </w:style>
  <w:style w:type="paragraph" w:customStyle="1" w:styleId="list-group-item-primary">
    <w:name w:val="list-group-item-primary"/>
    <w:basedOn w:val="Normal"/>
    <w:pPr>
      <w:shd w:val="clear" w:color="auto" w:fill="CFE2FF"/>
      <w:spacing w:before="100" w:beforeAutospacing="1" w:after="100" w:afterAutospacing="1"/>
    </w:pPr>
    <w:rPr>
      <w:color w:val="084298"/>
    </w:rPr>
  </w:style>
  <w:style w:type="paragraph" w:customStyle="1" w:styleId="list-group-item-secondary">
    <w:name w:val="list-group-item-secondary"/>
    <w:basedOn w:val="Normal"/>
    <w:pPr>
      <w:shd w:val="clear" w:color="auto" w:fill="E2E3E5"/>
      <w:spacing w:before="100" w:beforeAutospacing="1" w:after="100" w:afterAutospacing="1"/>
    </w:pPr>
    <w:rPr>
      <w:color w:val="41464B"/>
    </w:rPr>
  </w:style>
  <w:style w:type="paragraph" w:customStyle="1" w:styleId="list-group-item-success">
    <w:name w:val="list-group-item-success"/>
    <w:basedOn w:val="Normal"/>
    <w:pPr>
      <w:shd w:val="clear" w:color="auto" w:fill="D1E7DD"/>
      <w:spacing w:before="100" w:beforeAutospacing="1" w:after="100" w:afterAutospacing="1"/>
    </w:pPr>
    <w:rPr>
      <w:color w:val="0F5132"/>
    </w:rPr>
  </w:style>
  <w:style w:type="paragraph" w:customStyle="1" w:styleId="list-group-item-info">
    <w:name w:val="list-group-item-info"/>
    <w:basedOn w:val="Normal"/>
    <w:pPr>
      <w:shd w:val="clear" w:color="auto" w:fill="CFF4FC"/>
      <w:spacing w:before="100" w:beforeAutospacing="1" w:after="100" w:afterAutospacing="1"/>
    </w:pPr>
    <w:rPr>
      <w:color w:val="055160"/>
    </w:rPr>
  </w:style>
  <w:style w:type="paragraph" w:customStyle="1" w:styleId="list-group-item-warning">
    <w:name w:val="list-group-item-warning"/>
    <w:basedOn w:val="Normal"/>
    <w:pPr>
      <w:shd w:val="clear" w:color="auto" w:fill="FFF3CD"/>
      <w:spacing w:before="100" w:beforeAutospacing="1" w:after="100" w:afterAutospacing="1"/>
    </w:pPr>
    <w:rPr>
      <w:color w:val="664D03"/>
    </w:rPr>
  </w:style>
  <w:style w:type="paragraph" w:customStyle="1" w:styleId="list-group-item-danger">
    <w:name w:val="list-group-item-danger"/>
    <w:basedOn w:val="Normal"/>
    <w:pPr>
      <w:shd w:val="clear" w:color="auto" w:fill="F8D7DA"/>
      <w:spacing w:before="100" w:beforeAutospacing="1" w:after="100" w:afterAutospacing="1"/>
    </w:pPr>
    <w:rPr>
      <w:color w:val="842029"/>
    </w:rPr>
  </w:style>
  <w:style w:type="paragraph" w:customStyle="1" w:styleId="list-group-item-light">
    <w:name w:val="list-group-item-light"/>
    <w:basedOn w:val="Normal"/>
    <w:pPr>
      <w:shd w:val="clear" w:color="auto" w:fill="FEFEFE"/>
      <w:spacing w:before="100" w:beforeAutospacing="1" w:after="100" w:afterAutospacing="1"/>
    </w:pPr>
    <w:rPr>
      <w:color w:val="636464"/>
    </w:rPr>
  </w:style>
  <w:style w:type="paragraph" w:customStyle="1" w:styleId="list-group-item-dark">
    <w:name w:val="list-group-item-dark"/>
    <w:basedOn w:val="Normal"/>
    <w:pPr>
      <w:shd w:val="clear" w:color="auto" w:fill="D3D3D4"/>
      <w:spacing w:before="100" w:beforeAutospacing="1" w:after="100" w:afterAutospacing="1"/>
    </w:pPr>
    <w:rPr>
      <w:color w:val="141619"/>
    </w:rPr>
  </w:style>
  <w:style w:type="paragraph" w:customStyle="1" w:styleId="btn-close">
    <w:name w:val="btn-close"/>
    <w:basedOn w:val="Normal"/>
    <w:pPr>
      <w:spacing w:before="100" w:beforeAutospacing="1" w:after="100" w:afterAutospacing="1"/>
    </w:pPr>
    <w:rPr>
      <w:color w:val="000000"/>
    </w:rPr>
  </w:style>
  <w:style w:type="paragraph" w:customStyle="1" w:styleId="modal">
    <w:name w:val="modal"/>
    <w:basedOn w:val="Normal"/>
    <w:pPr>
      <w:spacing w:before="100" w:beforeAutospacing="1" w:after="100" w:afterAutospacing="1"/>
    </w:pPr>
    <w:rPr>
      <w:vanish/>
    </w:rPr>
  </w:style>
  <w:style w:type="paragraph" w:customStyle="1" w:styleId="modal-dialog">
    <w:name w:val="modal-dialog"/>
    <w:basedOn w:val="Normal"/>
    <w:pPr>
      <w:spacing w:before="100" w:beforeAutospacing="1" w:after="100" w:afterAutospacing="1"/>
    </w:pPr>
  </w:style>
  <w:style w:type="paragraph" w:customStyle="1" w:styleId="modal-content">
    <w:name w:val="modal-content"/>
    <w:basedOn w:val="Normal"/>
    <w:pPr>
      <w:spacing w:before="100" w:beforeAutospacing="1" w:after="100" w:afterAutospacing="1"/>
    </w:pPr>
  </w:style>
  <w:style w:type="paragraph" w:customStyle="1" w:styleId="modal-title">
    <w:name w:val="modal-title"/>
    <w:basedOn w:val="Normal"/>
    <w:pPr>
      <w:spacing w:before="100" w:beforeAutospacing="1"/>
    </w:pPr>
  </w:style>
  <w:style w:type="paragraph" w:customStyle="1" w:styleId="modal-fullscreen">
    <w:name w:val="modal-fullscreen"/>
    <w:basedOn w:val="Normal"/>
  </w:style>
  <w:style w:type="paragraph" w:customStyle="1" w:styleId="tooltip">
    <w:name w:val="tooltip"/>
    <w:basedOn w:val="Normal"/>
    <w:pPr>
      <w:spacing w:before="100" w:beforeAutospacing="1" w:after="100" w:afterAutospacing="1"/>
    </w:pPr>
    <w:rPr>
      <w:rFonts w:ascii="var(--bs-font-sans-serif)" w:hAnsi="var(--bs-font-sans-serif)"/>
    </w:rPr>
  </w:style>
  <w:style w:type="paragraph" w:customStyle="1" w:styleId="tooltip-inner">
    <w:name w:val="tooltip-inner"/>
    <w:basedOn w:val="Normal"/>
    <w:pPr>
      <w:spacing w:before="100" w:beforeAutospacing="1" w:after="100" w:afterAutospacing="1"/>
      <w:jc w:val="center"/>
    </w:pPr>
  </w:style>
  <w:style w:type="paragraph" w:customStyle="1" w:styleId="popover">
    <w:name w:val="popover"/>
    <w:basedOn w:val="Normal"/>
    <w:pPr>
      <w:spacing w:before="100" w:beforeAutospacing="1" w:after="100" w:afterAutospacing="1"/>
    </w:pPr>
    <w:rPr>
      <w:rFonts w:ascii="var(--bs-font-sans-serif)" w:hAnsi="var(--bs-font-sans-serif)"/>
    </w:rPr>
  </w:style>
  <w:style w:type="paragraph" w:customStyle="1" w:styleId="popover-header">
    <w:name w:val="popover-header"/>
    <w:basedOn w:val="Normal"/>
    <w:pPr>
      <w:spacing w:before="100" w:beforeAutospacing="1"/>
    </w:pPr>
  </w:style>
  <w:style w:type="paragraph" w:customStyle="1" w:styleId="carousel-inner">
    <w:name w:val="carousel-inner"/>
    <w:basedOn w:val="Normal"/>
    <w:pPr>
      <w:spacing w:before="100" w:beforeAutospacing="1" w:after="100" w:afterAutospacing="1"/>
    </w:pPr>
  </w:style>
  <w:style w:type="paragraph" w:customStyle="1" w:styleId="carousel-item">
    <w:name w:val="carousel-item"/>
    <w:basedOn w:val="Normal"/>
    <w:pPr>
      <w:spacing w:before="100" w:beforeAutospacing="1" w:after="100" w:afterAutospacing="1"/>
      <w:ind w:right="-11906"/>
    </w:pPr>
    <w:rPr>
      <w:vanish/>
    </w:rPr>
  </w:style>
  <w:style w:type="paragraph" w:customStyle="1" w:styleId="carousel-control-next">
    <w:name w:val="carousel-control-next"/>
    <w:basedOn w:val="Normal"/>
    <w:pPr>
      <w:spacing w:before="100" w:beforeAutospacing="1" w:after="100" w:afterAutospacing="1"/>
      <w:jc w:val="center"/>
    </w:pPr>
    <w:rPr>
      <w:color w:val="FFFFFF"/>
    </w:rPr>
  </w:style>
  <w:style w:type="paragraph" w:customStyle="1" w:styleId="carousel-control-prev">
    <w:name w:val="carousel-control-prev"/>
    <w:basedOn w:val="Normal"/>
    <w:pPr>
      <w:spacing w:before="100" w:beforeAutospacing="1" w:after="100" w:afterAutospacing="1"/>
      <w:jc w:val="center"/>
    </w:pPr>
    <w:rPr>
      <w:color w:val="FFFFFF"/>
    </w:rPr>
  </w:style>
  <w:style w:type="paragraph" w:customStyle="1" w:styleId="carousel-control-next-icon">
    <w:name w:val="carousel-control-next-icon"/>
    <w:basedOn w:val="Normal"/>
    <w:pPr>
      <w:spacing w:before="100" w:beforeAutospacing="1" w:after="100" w:afterAutospacing="1"/>
    </w:pPr>
  </w:style>
  <w:style w:type="paragraph" w:customStyle="1" w:styleId="carousel-control-prev-icon">
    <w:name w:val="carousel-control-prev-icon"/>
    <w:basedOn w:val="Normal"/>
    <w:pPr>
      <w:spacing w:before="100" w:beforeAutospacing="1" w:after="100" w:afterAutospacing="1"/>
    </w:pPr>
  </w:style>
  <w:style w:type="paragraph" w:customStyle="1" w:styleId="carousel-indicators">
    <w:name w:val="carousel-indicators"/>
    <w:basedOn w:val="Normal"/>
    <w:pPr>
      <w:spacing w:before="100" w:beforeAutospacing="1" w:after="100" w:afterAutospacing="1"/>
      <w:ind w:left="1785" w:right="1785"/>
    </w:pPr>
  </w:style>
  <w:style w:type="paragraph" w:customStyle="1" w:styleId="carousel-caption">
    <w:name w:val="carousel-caption"/>
    <w:basedOn w:val="Normal"/>
    <w:pPr>
      <w:spacing w:before="100" w:beforeAutospacing="1" w:after="100" w:afterAutospacing="1"/>
      <w:jc w:val="center"/>
    </w:pPr>
    <w:rPr>
      <w:color w:val="FFFFFF"/>
    </w:rPr>
  </w:style>
  <w:style w:type="paragraph" w:customStyle="1" w:styleId="offcanvas-backdrop">
    <w:name w:val="offcanvas-backdrop"/>
    <w:basedOn w:val="Normal"/>
    <w:pPr>
      <w:shd w:val="clear" w:color="auto" w:fill="000000"/>
      <w:spacing w:before="100" w:beforeAutospacing="1" w:after="100" w:afterAutospacing="1"/>
    </w:pPr>
  </w:style>
  <w:style w:type="paragraph" w:customStyle="1" w:styleId="offcanvas-title">
    <w:name w:val="offcanvas-title"/>
    <w:basedOn w:val="Normal"/>
    <w:pPr>
      <w:spacing w:before="100" w:beforeAutospacing="1"/>
    </w:pPr>
  </w:style>
  <w:style w:type="paragraph" w:customStyle="1" w:styleId="placeholder">
    <w:name w:val="placeholder"/>
    <w:basedOn w:val="Normal"/>
    <w:pPr>
      <w:spacing w:before="100" w:beforeAutospacing="1" w:after="100" w:afterAutospacing="1"/>
      <w:textAlignment w:val="center"/>
    </w:pPr>
  </w:style>
  <w:style w:type="paragraph" w:customStyle="1" w:styleId="ratio">
    <w:name w:val="ratio"/>
    <w:basedOn w:val="Normal"/>
    <w:pPr>
      <w:spacing w:before="100" w:beforeAutospacing="1" w:after="100" w:afterAutospacing="1"/>
    </w:pPr>
  </w:style>
  <w:style w:type="paragraph" w:customStyle="1" w:styleId="ratio0">
    <w:name w:val="ratio&gt;*"/>
    <w:basedOn w:val="Normal"/>
    <w:pPr>
      <w:spacing w:before="100" w:beforeAutospacing="1" w:after="100" w:afterAutospacing="1"/>
    </w:pPr>
  </w:style>
  <w:style w:type="paragraph" w:customStyle="1" w:styleId="text-truncate">
    <w:name w:val="text-truncate"/>
    <w:basedOn w:val="Normal"/>
    <w:pPr>
      <w:spacing w:before="100" w:beforeAutospacing="1" w:after="100" w:afterAutospacing="1"/>
    </w:pPr>
  </w:style>
  <w:style w:type="paragraph" w:customStyle="1" w:styleId="vr">
    <w:name w:val="vr"/>
    <w:basedOn w:val="Normal"/>
    <w:pPr>
      <w:spacing w:before="100" w:beforeAutospacing="1" w:after="100" w:afterAutospacing="1"/>
    </w:pPr>
  </w:style>
  <w:style w:type="paragraph" w:customStyle="1" w:styleId="dropdown-menudata-bs-popper">
    <w:name w:val="dropdown-menu[data-bs-popper]"/>
    <w:basedOn w:val="Normal"/>
    <w:pPr>
      <w:spacing w:before="100" w:beforeAutospacing="1" w:after="100" w:afterAutospacing="1"/>
    </w:pPr>
  </w:style>
  <w:style w:type="paragraph" w:customStyle="1" w:styleId="accordion-collapse">
    <w:name w:val="accordion-collapse"/>
    <w:basedOn w:val="Normal"/>
    <w:pPr>
      <w:spacing w:before="100" w:beforeAutospacing="1" w:after="100" w:afterAutospacing="1"/>
    </w:pPr>
  </w:style>
  <w:style w:type="paragraph" w:customStyle="1" w:styleId="accordion-item">
    <w:name w:val="accordion-item"/>
    <w:basedOn w:val="Normal"/>
    <w:pPr>
      <w:spacing w:before="100" w:beforeAutospacing="1" w:after="100" w:afterAutospacing="1"/>
    </w:pPr>
  </w:style>
  <w:style w:type="paragraph" w:customStyle="1" w:styleId="tooltip-arrow">
    <w:name w:val="tooltip-arrow"/>
    <w:basedOn w:val="Normal"/>
    <w:pPr>
      <w:spacing w:before="100" w:beforeAutospacing="1" w:after="100" w:afterAutospacing="1"/>
    </w:pPr>
  </w:style>
  <w:style w:type="paragraph" w:customStyle="1" w:styleId="popover-arrow">
    <w:name w:val="popover-arrow"/>
    <w:basedOn w:val="Normal"/>
    <w:pPr>
      <w:spacing w:before="100" w:beforeAutospacing="1" w:after="100" w:afterAutospacing="1"/>
    </w:pPr>
  </w:style>
  <w:style w:type="paragraph" w:customStyle="1" w:styleId="offcanvas-header">
    <w:name w:val="offcanvas-header"/>
    <w:basedOn w:val="Normal"/>
    <w:pPr>
      <w:spacing w:before="100" w:beforeAutospacing="1" w:after="100" w:afterAutospacing="1"/>
    </w:pPr>
  </w:style>
  <w:style w:type="paragraph" w:customStyle="1" w:styleId="offcanvas-body">
    <w:name w:val="offcanvas-body"/>
    <w:basedOn w:val="Normal"/>
    <w:pPr>
      <w:spacing w:before="100" w:beforeAutospacing="1" w:after="100" w:afterAutospacing="1"/>
    </w:pPr>
  </w:style>
  <w:style w:type="paragraph" w:customStyle="1" w:styleId="font-monospace">
    <w:name w:val="font-monospace"/>
    <w:basedOn w:val="Normal"/>
    <w:pPr>
      <w:spacing w:before="100" w:beforeAutospacing="1" w:after="100" w:afterAutospacing="1"/>
    </w:pPr>
    <w:rPr>
      <w:rFonts w:ascii="var(--bs-font-monospace)" w:hAnsi="var(--bs-font-monospace)"/>
    </w:rPr>
  </w:style>
  <w:style w:type="paragraph" w:customStyle="1" w:styleId="form-check-input1">
    <w:name w:val="form-check-input1"/>
    <w:basedOn w:val="Normal"/>
    <w:pPr>
      <w:shd w:val="clear" w:color="auto" w:fill="FFFFFF"/>
      <w:spacing w:before="60" w:after="100" w:afterAutospacing="1"/>
      <w:ind w:left="-360"/>
      <w:textAlignment w:val="top"/>
    </w:pPr>
  </w:style>
  <w:style w:type="paragraph" w:customStyle="1" w:styleId="form-check-input2">
    <w:name w:val="form-check-input2"/>
    <w:basedOn w:val="Normal"/>
    <w:pPr>
      <w:shd w:val="clear" w:color="auto" w:fill="FFFFFF"/>
      <w:spacing w:before="60" w:after="100" w:afterAutospacing="1"/>
      <w:ind w:right="-360"/>
      <w:textAlignment w:val="top"/>
    </w:pPr>
  </w:style>
  <w:style w:type="paragraph" w:customStyle="1" w:styleId="form-check-input3">
    <w:name w:val="form-check-input3"/>
    <w:basedOn w:val="Normal"/>
    <w:pPr>
      <w:shd w:val="clear" w:color="auto" w:fill="FFFFFF"/>
      <w:spacing w:before="60" w:after="100" w:afterAutospacing="1"/>
      <w:ind w:left="-600"/>
      <w:textAlignment w:val="top"/>
    </w:pPr>
  </w:style>
  <w:style w:type="paragraph" w:customStyle="1" w:styleId="dropdown-menudata-bs-popper1">
    <w:name w:val="dropdown-menu[data-bs-popper]1"/>
    <w:basedOn w:val="Normal"/>
    <w:pPr>
      <w:spacing w:after="100" w:afterAutospacing="1"/>
    </w:pPr>
  </w:style>
  <w:style w:type="paragraph" w:customStyle="1" w:styleId="dropdown-menudata-bs-popper2">
    <w:name w:val="dropdown-menu[data-bs-popper]2"/>
    <w:basedOn w:val="Normal"/>
    <w:pPr>
      <w:spacing w:after="100" w:afterAutospacing="1"/>
    </w:pPr>
  </w:style>
  <w:style w:type="paragraph" w:customStyle="1" w:styleId="dropdown-menudata-bs-popper3">
    <w:name w:val="dropdown-menu[data-bs-popper]3"/>
    <w:basedOn w:val="Normal"/>
    <w:pPr>
      <w:spacing w:after="100" w:afterAutospacing="1"/>
    </w:pPr>
  </w:style>
  <w:style w:type="paragraph" w:customStyle="1" w:styleId="input-group1">
    <w:name w:val="input-group1"/>
    <w:basedOn w:val="Normal"/>
    <w:pPr>
      <w:spacing w:after="100" w:afterAutospacing="1"/>
    </w:pPr>
  </w:style>
  <w:style w:type="paragraph" w:customStyle="1" w:styleId="nav-link1">
    <w:name w:val="nav-link1"/>
    <w:basedOn w:val="Normal"/>
    <w:pPr>
      <w:spacing w:after="100" w:afterAutospacing="1"/>
    </w:pPr>
  </w:style>
  <w:style w:type="paragraph" w:customStyle="1" w:styleId="nav-link2">
    <w:name w:val="nav-link2"/>
    <w:basedOn w:val="Normal"/>
    <w:pPr>
      <w:spacing w:after="100" w:afterAutospacing="1"/>
    </w:pPr>
  </w:style>
  <w:style w:type="paragraph" w:customStyle="1" w:styleId="nav-link3">
    <w:name w:val="nav-link3"/>
    <w:basedOn w:val="Normal"/>
    <w:pPr>
      <w:spacing w:after="100" w:afterAutospacing="1"/>
    </w:pPr>
  </w:style>
  <w:style w:type="paragraph" w:customStyle="1" w:styleId="navbar-toggler1">
    <w:name w:val="navbar-toggler1"/>
    <w:basedOn w:val="Normal"/>
    <w:pPr>
      <w:spacing w:after="100" w:afterAutospacing="1"/>
    </w:pPr>
    <w:rPr>
      <w:vanish/>
    </w:rPr>
  </w:style>
  <w:style w:type="paragraph" w:customStyle="1" w:styleId="offcanvas-header1">
    <w:name w:val="offcanvas-header1"/>
    <w:basedOn w:val="Normal"/>
    <w:pPr>
      <w:spacing w:after="100" w:afterAutospacing="1"/>
    </w:pPr>
    <w:rPr>
      <w:vanish/>
    </w:rPr>
  </w:style>
  <w:style w:type="paragraph" w:customStyle="1" w:styleId="offcanvas-body1">
    <w:name w:val="offcanvas-body1"/>
    <w:basedOn w:val="Normal"/>
    <w:pPr>
      <w:spacing w:after="100" w:afterAutospacing="1"/>
    </w:pPr>
  </w:style>
  <w:style w:type="paragraph" w:customStyle="1" w:styleId="accordion-collapse1">
    <w:name w:val="accordion-collapse1"/>
    <w:basedOn w:val="Normal"/>
    <w:pPr>
      <w:spacing w:after="100" w:afterAutospacing="1"/>
    </w:pPr>
  </w:style>
  <w:style w:type="paragraph" w:customStyle="1" w:styleId="accordion-item1">
    <w:name w:val="accordion-item1"/>
    <w:basedOn w:val="Normal"/>
    <w:pPr>
      <w:spacing w:after="100" w:afterAutospacing="1"/>
    </w:pPr>
  </w:style>
  <w:style w:type="paragraph" w:customStyle="1" w:styleId="alert-link1">
    <w:name w:val="alert-link1"/>
    <w:basedOn w:val="Normal"/>
    <w:pPr>
      <w:spacing w:after="100" w:afterAutospacing="1"/>
    </w:pPr>
    <w:rPr>
      <w:b/>
      <w:bCs/>
      <w:color w:val="06357A"/>
    </w:rPr>
  </w:style>
  <w:style w:type="paragraph" w:customStyle="1" w:styleId="alert-link2">
    <w:name w:val="alert-link2"/>
    <w:basedOn w:val="Normal"/>
    <w:pPr>
      <w:spacing w:after="100" w:afterAutospacing="1"/>
    </w:pPr>
    <w:rPr>
      <w:b/>
      <w:bCs/>
      <w:color w:val="34383C"/>
    </w:rPr>
  </w:style>
  <w:style w:type="paragraph" w:customStyle="1" w:styleId="alert-link3">
    <w:name w:val="alert-link3"/>
    <w:basedOn w:val="Normal"/>
    <w:pPr>
      <w:spacing w:after="100" w:afterAutospacing="1"/>
    </w:pPr>
    <w:rPr>
      <w:b/>
      <w:bCs/>
      <w:color w:val="0C4128"/>
    </w:rPr>
  </w:style>
  <w:style w:type="paragraph" w:customStyle="1" w:styleId="alert-link4">
    <w:name w:val="alert-link4"/>
    <w:basedOn w:val="Normal"/>
    <w:pPr>
      <w:spacing w:after="100" w:afterAutospacing="1"/>
    </w:pPr>
    <w:rPr>
      <w:b/>
      <w:bCs/>
      <w:color w:val="04414D"/>
    </w:rPr>
  </w:style>
  <w:style w:type="paragraph" w:customStyle="1" w:styleId="alert-link5">
    <w:name w:val="alert-link5"/>
    <w:basedOn w:val="Normal"/>
    <w:pPr>
      <w:spacing w:after="100" w:afterAutospacing="1"/>
    </w:pPr>
    <w:rPr>
      <w:b/>
      <w:bCs/>
      <w:color w:val="523E02"/>
    </w:rPr>
  </w:style>
  <w:style w:type="paragraph" w:customStyle="1" w:styleId="alert-link6">
    <w:name w:val="alert-link6"/>
    <w:basedOn w:val="Normal"/>
    <w:pPr>
      <w:spacing w:after="100" w:afterAutospacing="1"/>
    </w:pPr>
    <w:rPr>
      <w:b/>
      <w:bCs/>
      <w:color w:val="6A1A21"/>
    </w:rPr>
  </w:style>
  <w:style w:type="paragraph" w:customStyle="1" w:styleId="alert-link7">
    <w:name w:val="alert-link7"/>
    <w:basedOn w:val="Normal"/>
    <w:pPr>
      <w:spacing w:after="100" w:afterAutospacing="1"/>
    </w:pPr>
    <w:rPr>
      <w:b/>
      <w:bCs/>
      <w:color w:val="4F5050"/>
    </w:rPr>
  </w:style>
  <w:style w:type="paragraph" w:customStyle="1" w:styleId="alert-link8">
    <w:name w:val="alert-link8"/>
    <w:basedOn w:val="Normal"/>
    <w:pPr>
      <w:spacing w:after="100" w:afterAutospacing="1"/>
    </w:pPr>
    <w:rPr>
      <w:b/>
      <w:bCs/>
      <w:color w:val="101214"/>
    </w:rPr>
  </w:style>
  <w:style w:type="paragraph" w:customStyle="1" w:styleId="modal-content1">
    <w:name w:val="modal-content1"/>
    <w:basedOn w:val="Normal"/>
    <w:pPr>
      <w:spacing w:after="100" w:afterAutospacing="1"/>
    </w:pPr>
  </w:style>
  <w:style w:type="paragraph" w:customStyle="1" w:styleId="tooltip-arrow1">
    <w:name w:val="tooltip-arrow1"/>
    <w:basedOn w:val="Normal"/>
    <w:pPr>
      <w:spacing w:after="100" w:afterAutospacing="1"/>
    </w:pPr>
  </w:style>
  <w:style w:type="paragraph" w:customStyle="1" w:styleId="popover-arrow1">
    <w:name w:val="popover-arrow1"/>
    <w:basedOn w:val="Normal"/>
    <w:pPr>
      <w:spacing w:after="100" w:afterAutospacing="1"/>
    </w:pPr>
  </w:style>
  <w:style w:type="paragraph" w:customStyle="1" w:styleId="carousel-caption1">
    <w:name w:val="carousel-caption1"/>
    <w:basedOn w:val="Normal"/>
    <w:pPr>
      <w:spacing w:after="100" w:afterAutospacing="1"/>
      <w:jc w:val="center"/>
    </w:pPr>
    <w:rPr>
      <w:color w:val="00000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16"/>
    </w:rPr>
  </w:style>
  <w:style w:type="character" w:customStyle="1" w:styleId="text-muted">
    <w:name w:val="text-muted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16"/>
    </w:rPr>
  </w:style>
  <w:style w:type="paragraph" w:customStyle="1" w:styleId="ds-markdown-paragraph">
    <w:name w:val="ds-markdown-paragraph"/>
    <w:basedOn w:val="Normal"/>
    <w:rsid w:val="00B24B98"/>
    <w:pPr>
      <w:spacing w:before="100" w:beforeAutospacing="1" w:after="100" w:afterAutospacing="1"/>
    </w:pPr>
    <w:rPr>
      <w:rFonts w:ascii="SimSun" w:eastAsia="SimSun" w:hAnsi="SimSun" w:cs="SimSun"/>
      <w:lang w:val="en-US"/>
    </w:rPr>
  </w:style>
  <w:style w:type="character" w:customStyle="1" w:styleId="apple-converted-space">
    <w:name w:val="apple-converted-space"/>
    <w:basedOn w:val="DefaultParagraphFont"/>
    <w:rsid w:val="00B24B98"/>
  </w:style>
  <w:style w:type="character" w:styleId="BookTitle">
    <w:name w:val="Book Title"/>
    <w:basedOn w:val="DefaultParagraphFont"/>
    <w:uiPriority w:val="33"/>
    <w:qFormat/>
    <w:rsid w:val="002A5543"/>
    <w:rPr>
      <w:b/>
      <w:bCs/>
      <w:i/>
      <w:iCs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rsid w:val="009C3F96"/>
    <w:pPr>
      <w:spacing w:before="240" w:afterLines="240" w:after="576"/>
      <w:jc w:val="center"/>
      <w:outlineLvl w:val="0"/>
    </w:pPr>
    <w:rPr>
      <w:rFonts w:asciiTheme="majorHAnsi" w:eastAsiaTheme="majorEastAsia" w:hAnsiTheme="majorHAnsi" w:cstheme="majorBidi"/>
      <w:b/>
      <w:bCs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C3F96"/>
    <w:rPr>
      <w:rFonts w:asciiTheme="majorHAnsi" w:eastAsiaTheme="majorEastAsia" w:hAnsiTheme="majorHAnsi" w:cstheme="majorBidi"/>
      <w:b/>
      <w:bCs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F3C2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F3C2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F3C2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F3C27"/>
    <w:rPr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1209C2"/>
    <w:rPr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914B6B"/>
  </w:style>
  <w:style w:type="paragraph" w:styleId="TOC2">
    <w:name w:val="toc 2"/>
    <w:basedOn w:val="Normal"/>
    <w:next w:val="Normal"/>
    <w:autoRedefine/>
    <w:uiPriority w:val="39"/>
    <w:unhideWhenUsed/>
    <w:rsid w:val="00914B6B"/>
    <w:pPr>
      <w:ind w:leftChars="200" w:left="420"/>
    </w:pPr>
  </w:style>
  <w:style w:type="paragraph" w:styleId="TOC3">
    <w:name w:val="toc 3"/>
    <w:basedOn w:val="Normal"/>
    <w:next w:val="Normal"/>
    <w:autoRedefine/>
    <w:uiPriority w:val="39"/>
    <w:unhideWhenUsed/>
    <w:rsid w:val="00914B6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649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0A576DF-623B-A046-8E5F-A892F6523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6</Pages>
  <Words>941</Words>
  <Characters>5457</Characters>
  <Application>Microsoft Office Word</Application>
  <DocSecurity>0</DocSecurity>
  <Lines>250</Lines>
  <Paragraphs>226</Paragraphs>
  <ScaleCrop>false</ScaleCrop>
  <Company/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新同学信息问卷 - 高老师算法训练营</dc:title>
  <dc:subject/>
  <dc:creator>Bryan Sun</dc:creator>
  <cp:keywords/>
  <dc:description/>
  <cp:lastModifiedBy>Bryan Sun</cp:lastModifiedBy>
  <cp:revision>120</cp:revision>
  <cp:lastPrinted>2025-09-29T14:14:00Z</cp:lastPrinted>
  <dcterms:created xsi:type="dcterms:W3CDTF">2025-09-24T03:51:00Z</dcterms:created>
  <dcterms:modified xsi:type="dcterms:W3CDTF">2026-03-18T07:17:00Z</dcterms:modified>
</cp:coreProperties>
</file>