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026C7" w14:textId="7CA0DEE0" w:rsidR="00624955" w:rsidRDefault="000D63BD">
      <w:pPr>
        <w:pStyle w:val="Textoindependiente"/>
        <w:ind w:left="3776"/>
        <w:rPr>
          <w:rFonts w:ascii="Times New Roman"/>
          <w:sz w:val="20"/>
        </w:rPr>
      </w:pPr>
      <w:r>
        <w:rPr>
          <w:noProof/>
        </w:rPr>
        <w:drawing>
          <wp:anchor distT="0" distB="0" distL="114300" distR="114300" simplePos="0" relativeHeight="487639552" behindDoc="0" locked="0" layoutInCell="1" allowOverlap="1" wp14:anchorId="64DC0B95" wp14:editId="7B1EBA0D">
            <wp:simplePos x="0" y="0"/>
            <wp:positionH relativeFrom="column">
              <wp:posOffset>1797685</wp:posOffset>
            </wp:positionH>
            <wp:positionV relativeFrom="paragraph">
              <wp:posOffset>152400</wp:posOffset>
            </wp:positionV>
            <wp:extent cx="1758950" cy="1758950"/>
            <wp:effectExtent l="0" t="0" r="0" b="0"/>
            <wp:wrapTopAndBottom/>
            <wp:docPr id="1984629275" name="Imagen 193"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29275" name="Imagen 193" descr="Imagen que contiene Logotip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895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C9076" w14:textId="77777777" w:rsidR="00624955" w:rsidRDefault="00624955">
      <w:pPr>
        <w:pStyle w:val="Textoindependiente"/>
        <w:rPr>
          <w:rFonts w:ascii="Times New Roman"/>
          <w:sz w:val="24"/>
        </w:rPr>
      </w:pPr>
    </w:p>
    <w:p w14:paraId="5D0ED57C" w14:textId="77777777" w:rsidR="00624955" w:rsidRPr="000D63BD" w:rsidRDefault="00624955">
      <w:pPr>
        <w:pStyle w:val="Textoindependiente"/>
        <w:spacing w:before="20"/>
        <w:rPr>
          <w:rFonts w:ascii="Times New Roman" w:hAnsi="Times New Roman" w:cs="Times New Roman"/>
          <w:sz w:val="24"/>
        </w:rPr>
      </w:pPr>
    </w:p>
    <w:p w14:paraId="3691C48C" w14:textId="39CDD263" w:rsidR="000D63BD" w:rsidRDefault="00000000">
      <w:pPr>
        <w:ind w:left="566" w:right="472"/>
        <w:jc w:val="center"/>
        <w:rPr>
          <w:rFonts w:ascii="Times New Roman" w:hAnsi="Times New Roman" w:cs="Times New Roman"/>
          <w:b/>
          <w:sz w:val="28"/>
        </w:rPr>
      </w:pPr>
      <w:r w:rsidRPr="000D63BD">
        <w:rPr>
          <w:rFonts w:ascii="Times New Roman" w:hAnsi="Times New Roman" w:cs="Times New Roman"/>
          <w:b/>
          <w:sz w:val="28"/>
        </w:rPr>
        <w:t>UNIVERSIDAD</w:t>
      </w:r>
      <w:r w:rsidRPr="000D63BD">
        <w:rPr>
          <w:rFonts w:ascii="Times New Roman" w:hAnsi="Times New Roman" w:cs="Times New Roman"/>
          <w:b/>
          <w:spacing w:val="-8"/>
          <w:sz w:val="28"/>
        </w:rPr>
        <w:t xml:space="preserve"> </w:t>
      </w:r>
      <w:r w:rsidRPr="000D63BD">
        <w:rPr>
          <w:rFonts w:ascii="Times New Roman" w:hAnsi="Times New Roman" w:cs="Times New Roman"/>
          <w:b/>
          <w:sz w:val="28"/>
        </w:rPr>
        <w:t>NACIONAL</w:t>
      </w:r>
      <w:r w:rsidRPr="000D63BD">
        <w:rPr>
          <w:rFonts w:ascii="Times New Roman" w:hAnsi="Times New Roman" w:cs="Times New Roman"/>
          <w:b/>
          <w:spacing w:val="-5"/>
          <w:sz w:val="28"/>
        </w:rPr>
        <w:t xml:space="preserve"> </w:t>
      </w:r>
      <w:r w:rsidR="000D63BD" w:rsidRPr="000D63BD">
        <w:rPr>
          <w:rFonts w:ascii="Times New Roman" w:hAnsi="Times New Roman" w:cs="Times New Roman"/>
          <w:b/>
          <w:sz w:val="28"/>
        </w:rPr>
        <w:t>TORIBIO RODR</w:t>
      </w:r>
      <w:r w:rsidR="004B05B3">
        <w:rPr>
          <w:rFonts w:ascii="Times New Roman" w:hAnsi="Times New Roman" w:cs="Times New Roman"/>
          <w:b/>
          <w:sz w:val="28"/>
        </w:rPr>
        <w:t>Í</w:t>
      </w:r>
      <w:r w:rsidR="000D63BD" w:rsidRPr="000D63BD">
        <w:rPr>
          <w:rFonts w:ascii="Times New Roman" w:hAnsi="Times New Roman" w:cs="Times New Roman"/>
          <w:b/>
          <w:sz w:val="28"/>
        </w:rPr>
        <w:t xml:space="preserve">GUEZ DE MENDOZA </w:t>
      </w:r>
    </w:p>
    <w:p w14:paraId="0922E391" w14:textId="77777777" w:rsidR="00617657" w:rsidRPr="000D63BD" w:rsidRDefault="00617657">
      <w:pPr>
        <w:ind w:left="566" w:right="472"/>
        <w:jc w:val="center"/>
        <w:rPr>
          <w:rFonts w:ascii="Times New Roman" w:hAnsi="Times New Roman" w:cs="Times New Roman"/>
          <w:b/>
          <w:sz w:val="28"/>
        </w:rPr>
      </w:pPr>
    </w:p>
    <w:p w14:paraId="1D20CEFD" w14:textId="7606C8B4" w:rsidR="00624955" w:rsidRPr="00617657" w:rsidRDefault="00617657" w:rsidP="00617657">
      <w:pPr>
        <w:spacing w:line="360" w:lineRule="auto"/>
        <w:ind w:left="566" w:right="472"/>
        <w:jc w:val="center"/>
        <w:rPr>
          <w:rFonts w:ascii="Times New Roman" w:hAnsi="Times New Roman" w:cs="Times New Roman"/>
          <w:sz w:val="28"/>
          <w:szCs w:val="28"/>
        </w:rPr>
      </w:pPr>
      <w:r w:rsidRPr="00617657">
        <w:rPr>
          <w:rFonts w:ascii="Times New Roman" w:hAnsi="Times New Roman" w:cs="Times New Roman"/>
          <w:sz w:val="28"/>
          <w:szCs w:val="28"/>
        </w:rPr>
        <w:t xml:space="preserve">FACULTADA DE INGENIERÍA Y CIENCIAS AGRARIAS </w:t>
      </w:r>
    </w:p>
    <w:p w14:paraId="2AC1EA30" w14:textId="3194A0DE" w:rsidR="00617657" w:rsidRPr="00617657" w:rsidRDefault="00617657" w:rsidP="00617657">
      <w:pPr>
        <w:spacing w:line="360" w:lineRule="auto"/>
        <w:ind w:left="566" w:right="472"/>
        <w:jc w:val="center"/>
        <w:rPr>
          <w:rFonts w:ascii="Times New Roman" w:hAnsi="Times New Roman" w:cs="Times New Roman"/>
          <w:sz w:val="28"/>
          <w:szCs w:val="28"/>
        </w:rPr>
      </w:pPr>
      <w:r w:rsidRPr="00617657">
        <w:rPr>
          <w:rFonts w:ascii="Times New Roman" w:hAnsi="Times New Roman" w:cs="Times New Roman"/>
          <w:sz w:val="28"/>
          <w:szCs w:val="28"/>
        </w:rPr>
        <w:t xml:space="preserve">ESCUELA PROFESIONAL DE AGRÓNOMA </w:t>
      </w:r>
    </w:p>
    <w:p w14:paraId="0EB18AB1" w14:textId="77777777" w:rsidR="00624955" w:rsidRDefault="00624955">
      <w:pPr>
        <w:pStyle w:val="Textoindependiente"/>
        <w:rPr>
          <w:sz w:val="24"/>
        </w:rPr>
      </w:pPr>
    </w:p>
    <w:p w14:paraId="4C22666A" w14:textId="2CCF0293" w:rsidR="00624955" w:rsidRDefault="000D63BD">
      <w:pPr>
        <w:pStyle w:val="Textoindependiente"/>
        <w:rPr>
          <w:sz w:val="24"/>
        </w:rPr>
      </w:pPr>
      <w:r>
        <w:rPr>
          <w:noProof/>
          <w:sz w:val="24"/>
        </w:rPr>
        <mc:AlternateContent>
          <mc:Choice Requires="wps">
            <w:drawing>
              <wp:anchor distT="0" distB="0" distL="114300" distR="114300" simplePos="0" relativeHeight="251735552" behindDoc="0" locked="0" layoutInCell="1" allowOverlap="1" wp14:anchorId="4836457A" wp14:editId="63C65434">
                <wp:simplePos x="0" y="0"/>
                <wp:positionH relativeFrom="column">
                  <wp:posOffset>-5715</wp:posOffset>
                </wp:positionH>
                <wp:positionV relativeFrom="paragraph">
                  <wp:posOffset>106680</wp:posOffset>
                </wp:positionV>
                <wp:extent cx="5905500" cy="6350"/>
                <wp:effectExtent l="0" t="0" r="19050" b="31750"/>
                <wp:wrapNone/>
                <wp:docPr id="1856983423" name="Conector recto 187"/>
                <wp:cNvGraphicFramePr/>
                <a:graphic xmlns:a="http://schemas.openxmlformats.org/drawingml/2006/main">
                  <a:graphicData uri="http://schemas.microsoft.com/office/word/2010/wordprocessingShape">
                    <wps:wsp>
                      <wps:cNvCnPr/>
                      <wps:spPr>
                        <a:xfrm flipV="1">
                          <a:off x="0" y="0"/>
                          <a:ext cx="59055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39661" id="Conector recto 187" o:spid="_x0000_s1026" style="position:absolute;flip:y;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4pt" to="464.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" strokecolor="black [3040]"/>
            </w:pict>
          </mc:Fallback>
        </mc:AlternateContent>
      </w:r>
    </w:p>
    <w:p w14:paraId="5EBFE099" w14:textId="0091888E" w:rsidR="00624955" w:rsidRDefault="00624955">
      <w:pPr>
        <w:pStyle w:val="Textoindependiente"/>
        <w:rPr>
          <w:sz w:val="24"/>
        </w:rPr>
      </w:pPr>
    </w:p>
    <w:p w14:paraId="4CE5C390" w14:textId="068F9FBA" w:rsidR="00624955" w:rsidRDefault="00624955">
      <w:pPr>
        <w:pStyle w:val="Textoindependiente"/>
        <w:rPr>
          <w:sz w:val="24"/>
        </w:rPr>
      </w:pPr>
    </w:p>
    <w:p w14:paraId="258C43F4" w14:textId="72FACBB8" w:rsidR="00624955" w:rsidRPr="00617657" w:rsidRDefault="00FC6D42">
      <w:pPr>
        <w:ind w:left="130" w:right="40"/>
        <w:jc w:val="center"/>
        <w:rPr>
          <w:rFonts w:ascii="Times New Roman" w:hAnsi="Times New Roman" w:cs="Times New Roman"/>
          <w:b/>
          <w:bCs/>
          <w:sz w:val="24"/>
        </w:rPr>
      </w:pPr>
      <w:r>
        <w:rPr>
          <w:rFonts w:ascii="Times New Roman" w:hAnsi="Times New Roman" w:cs="Times New Roman"/>
          <w:b/>
          <w:bCs/>
          <w:sz w:val="24"/>
        </w:rPr>
        <w:t>RIEGO POR GOTEO EN EL ANEXO DE NUEVO HORIZONTE</w:t>
      </w:r>
    </w:p>
    <w:p w14:paraId="1117BCEA" w14:textId="561A0F40" w:rsidR="00624955" w:rsidRDefault="00624955">
      <w:pPr>
        <w:pStyle w:val="Textoindependiente"/>
        <w:rPr>
          <w:sz w:val="24"/>
        </w:rPr>
      </w:pPr>
    </w:p>
    <w:p w14:paraId="449B92FB" w14:textId="77777777" w:rsidR="00617657" w:rsidRDefault="00617657">
      <w:pPr>
        <w:pStyle w:val="Textoindependiente"/>
        <w:rPr>
          <w:sz w:val="24"/>
        </w:rPr>
      </w:pPr>
    </w:p>
    <w:p w14:paraId="594E13D6" w14:textId="46D71709" w:rsidR="00624955" w:rsidRDefault="000D63BD">
      <w:pPr>
        <w:pStyle w:val="Textoindependiente"/>
        <w:rPr>
          <w:sz w:val="24"/>
        </w:rPr>
      </w:pPr>
      <w:r>
        <w:rPr>
          <w:noProof/>
          <w:sz w:val="24"/>
        </w:rPr>
        <mc:AlternateContent>
          <mc:Choice Requires="wps">
            <w:drawing>
              <wp:anchor distT="0" distB="0" distL="114300" distR="114300" simplePos="0" relativeHeight="251737600" behindDoc="0" locked="0" layoutInCell="1" allowOverlap="1" wp14:anchorId="40DB67AE" wp14:editId="593F3D5F">
                <wp:simplePos x="0" y="0"/>
                <wp:positionH relativeFrom="column">
                  <wp:posOffset>635</wp:posOffset>
                </wp:positionH>
                <wp:positionV relativeFrom="paragraph">
                  <wp:posOffset>5080</wp:posOffset>
                </wp:positionV>
                <wp:extent cx="5905500" cy="6350"/>
                <wp:effectExtent l="0" t="0" r="19050" b="31750"/>
                <wp:wrapNone/>
                <wp:docPr id="432742727" name="Conector recto 187"/>
                <wp:cNvGraphicFramePr/>
                <a:graphic xmlns:a="http://schemas.openxmlformats.org/drawingml/2006/main">
                  <a:graphicData uri="http://schemas.microsoft.com/office/word/2010/wordprocessingShape">
                    <wps:wsp>
                      <wps:cNvCnPr/>
                      <wps:spPr>
                        <a:xfrm flipV="1">
                          <a:off x="0" y="0"/>
                          <a:ext cx="59055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3B1B3" id="Conector recto 187" o:spid="_x0000_s1026" style="position:absolute;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4pt" to="465.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" strokecolor="black [3040]"/>
            </w:pict>
          </mc:Fallback>
        </mc:AlternateContent>
      </w:r>
    </w:p>
    <w:p w14:paraId="235BCD30" w14:textId="77777777" w:rsidR="00624955" w:rsidRDefault="00624955">
      <w:pPr>
        <w:pStyle w:val="Textoindependiente"/>
        <w:rPr>
          <w:sz w:val="24"/>
        </w:rPr>
      </w:pPr>
    </w:p>
    <w:p w14:paraId="13DB791D" w14:textId="77777777" w:rsidR="00624955" w:rsidRDefault="00624955">
      <w:pPr>
        <w:pStyle w:val="Textoindependiente"/>
        <w:rPr>
          <w:sz w:val="24"/>
        </w:rPr>
      </w:pPr>
    </w:p>
    <w:p w14:paraId="65C21CBB" w14:textId="77777777" w:rsidR="00624955" w:rsidRDefault="00624955">
      <w:pPr>
        <w:pStyle w:val="Textoindependiente"/>
        <w:rPr>
          <w:sz w:val="24"/>
        </w:rPr>
      </w:pPr>
    </w:p>
    <w:p w14:paraId="62D531E9" w14:textId="77777777" w:rsidR="00624955" w:rsidRDefault="00624955">
      <w:pPr>
        <w:pStyle w:val="Textoindependiente"/>
        <w:rPr>
          <w:sz w:val="24"/>
        </w:rPr>
      </w:pPr>
    </w:p>
    <w:p w14:paraId="27E89AC7" w14:textId="77777777" w:rsidR="00624955" w:rsidRPr="00617657" w:rsidRDefault="00000000">
      <w:pPr>
        <w:spacing w:before="1"/>
        <w:ind w:left="568" w:right="472"/>
        <w:jc w:val="center"/>
        <w:rPr>
          <w:rFonts w:ascii="Times New Roman" w:hAnsi="Times New Roman" w:cs="Times New Roman"/>
          <w:b/>
          <w:bCs/>
          <w:sz w:val="24"/>
        </w:rPr>
      </w:pPr>
      <w:r w:rsidRPr="00617657">
        <w:rPr>
          <w:rFonts w:ascii="Times New Roman" w:hAnsi="Times New Roman" w:cs="Times New Roman"/>
          <w:b/>
          <w:bCs/>
          <w:spacing w:val="-2"/>
          <w:sz w:val="24"/>
        </w:rPr>
        <w:t>PRESENTA:</w:t>
      </w:r>
    </w:p>
    <w:p w14:paraId="218683AF" w14:textId="2D68D1A0" w:rsidR="00624955" w:rsidRPr="00617657" w:rsidRDefault="00624955">
      <w:pPr>
        <w:ind w:left="566" w:right="472"/>
        <w:jc w:val="center"/>
        <w:rPr>
          <w:rFonts w:ascii="Times New Roman" w:hAnsi="Times New Roman" w:cs="Times New Roman"/>
          <w:sz w:val="24"/>
        </w:rPr>
      </w:pPr>
    </w:p>
    <w:p w14:paraId="40769DAD" w14:textId="77777777" w:rsidR="00624955" w:rsidRPr="00617657" w:rsidRDefault="00624955">
      <w:pPr>
        <w:pStyle w:val="Textoindependiente"/>
        <w:rPr>
          <w:rFonts w:ascii="Times New Roman" w:hAnsi="Times New Roman" w:cs="Times New Roman"/>
          <w:sz w:val="24"/>
        </w:rPr>
      </w:pPr>
    </w:p>
    <w:p w14:paraId="218BCC2B" w14:textId="77777777" w:rsidR="00624955" w:rsidRPr="00617657" w:rsidRDefault="00624955">
      <w:pPr>
        <w:pStyle w:val="Textoindependiente"/>
        <w:rPr>
          <w:rFonts w:ascii="Times New Roman" w:hAnsi="Times New Roman" w:cs="Times New Roman"/>
          <w:sz w:val="24"/>
        </w:rPr>
      </w:pPr>
    </w:p>
    <w:p w14:paraId="0B244AB1" w14:textId="77777777" w:rsidR="00624955" w:rsidRPr="00617657" w:rsidRDefault="00624955">
      <w:pPr>
        <w:pStyle w:val="Textoindependiente"/>
        <w:rPr>
          <w:rFonts w:ascii="Times New Roman" w:hAnsi="Times New Roman" w:cs="Times New Roman"/>
          <w:sz w:val="24"/>
        </w:rPr>
      </w:pPr>
    </w:p>
    <w:p w14:paraId="0A521D34" w14:textId="77777777" w:rsidR="00624955" w:rsidRPr="00617657" w:rsidRDefault="00624955">
      <w:pPr>
        <w:pStyle w:val="Textoindependiente"/>
        <w:rPr>
          <w:rFonts w:ascii="Times New Roman" w:hAnsi="Times New Roman" w:cs="Times New Roman"/>
          <w:sz w:val="24"/>
        </w:rPr>
      </w:pPr>
    </w:p>
    <w:p w14:paraId="0B371083" w14:textId="30FB86C8" w:rsidR="00624955" w:rsidRPr="00617657" w:rsidRDefault="00000000">
      <w:pPr>
        <w:ind w:left="566" w:right="472"/>
        <w:jc w:val="center"/>
        <w:rPr>
          <w:rFonts w:ascii="Times New Roman" w:hAnsi="Times New Roman" w:cs="Times New Roman"/>
          <w:b/>
          <w:bCs/>
          <w:sz w:val="24"/>
        </w:rPr>
      </w:pPr>
      <w:r w:rsidRPr="00617657">
        <w:rPr>
          <w:rFonts w:ascii="Times New Roman" w:hAnsi="Times New Roman" w:cs="Times New Roman"/>
          <w:b/>
          <w:bCs/>
          <w:sz w:val="24"/>
        </w:rPr>
        <w:t>TUTOR</w:t>
      </w:r>
      <w:r w:rsidRPr="00617657">
        <w:rPr>
          <w:rFonts w:ascii="Times New Roman" w:hAnsi="Times New Roman" w:cs="Times New Roman"/>
          <w:b/>
          <w:bCs/>
          <w:spacing w:val="-2"/>
          <w:sz w:val="24"/>
        </w:rPr>
        <w:t xml:space="preserve"> PRINCIPAL</w:t>
      </w:r>
      <w:r w:rsidR="00617657" w:rsidRPr="00617657">
        <w:rPr>
          <w:rFonts w:ascii="Times New Roman" w:hAnsi="Times New Roman" w:cs="Times New Roman"/>
          <w:b/>
          <w:bCs/>
          <w:spacing w:val="-2"/>
          <w:sz w:val="24"/>
        </w:rPr>
        <w:t>:</w:t>
      </w:r>
    </w:p>
    <w:p w14:paraId="5A81230B" w14:textId="33D77C41" w:rsidR="00624955" w:rsidRPr="00617657" w:rsidRDefault="00624955">
      <w:pPr>
        <w:ind w:left="566" w:right="474"/>
        <w:jc w:val="center"/>
        <w:rPr>
          <w:rFonts w:ascii="Times New Roman" w:hAnsi="Times New Roman" w:cs="Times New Roman"/>
          <w:sz w:val="24"/>
        </w:rPr>
      </w:pPr>
    </w:p>
    <w:p w14:paraId="272A3257" w14:textId="77777777" w:rsidR="00624955" w:rsidRDefault="00624955">
      <w:pPr>
        <w:pStyle w:val="Textoindependiente"/>
        <w:rPr>
          <w:sz w:val="24"/>
        </w:rPr>
      </w:pPr>
    </w:p>
    <w:p w14:paraId="18DA092D" w14:textId="77777777" w:rsidR="00624955" w:rsidRDefault="00624955">
      <w:pPr>
        <w:pStyle w:val="Textoindependiente"/>
        <w:rPr>
          <w:sz w:val="24"/>
        </w:rPr>
      </w:pPr>
    </w:p>
    <w:p w14:paraId="7F9EC774" w14:textId="77777777" w:rsidR="00624955" w:rsidRDefault="00624955">
      <w:pPr>
        <w:pStyle w:val="Textoindependiente"/>
        <w:rPr>
          <w:sz w:val="24"/>
        </w:rPr>
      </w:pPr>
    </w:p>
    <w:p w14:paraId="0956B19E" w14:textId="77777777" w:rsidR="00624955" w:rsidRDefault="00624955">
      <w:pPr>
        <w:pStyle w:val="Textoindependiente"/>
        <w:rPr>
          <w:sz w:val="24"/>
        </w:rPr>
      </w:pPr>
    </w:p>
    <w:p w14:paraId="07CFE9E2" w14:textId="178B0D4B" w:rsidR="00624955" w:rsidRPr="00617657" w:rsidRDefault="00617657" w:rsidP="004B05B3">
      <w:pPr>
        <w:ind w:left="566" w:right="475"/>
        <w:jc w:val="center"/>
        <w:rPr>
          <w:rFonts w:ascii="Times New Roman" w:hAnsi="Times New Roman" w:cs="Times New Roman"/>
          <w:b/>
          <w:bCs/>
          <w:sz w:val="24"/>
        </w:rPr>
      </w:pPr>
      <w:r w:rsidRPr="00617657">
        <w:rPr>
          <w:rFonts w:ascii="Times New Roman" w:hAnsi="Times New Roman" w:cs="Times New Roman"/>
          <w:b/>
          <w:bCs/>
          <w:sz w:val="24"/>
        </w:rPr>
        <w:t xml:space="preserve">CHACHAPOYAS </w:t>
      </w:r>
    </w:p>
    <w:p w14:paraId="5EB987B6" w14:textId="77777777" w:rsidR="00617657" w:rsidRPr="00617657" w:rsidRDefault="00617657" w:rsidP="004B05B3">
      <w:pPr>
        <w:ind w:left="566" w:right="475"/>
        <w:jc w:val="center"/>
        <w:rPr>
          <w:rFonts w:ascii="Times New Roman" w:hAnsi="Times New Roman" w:cs="Times New Roman"/>
          <w:b/>
          <w:bCs/>
          <w:sz w:val="24"/>
        </w:rPr>
      </w:pPr>
    </w:p>
    <w:p w14:paraId="1E17D980" w14:textId="77777777" w:rsidR="00FA6B4C" w:rsidRDefault="00617657" w:rsidP="00FA6B4C">
      <w:pPr>
        <w:ind w:left="566" w:right="475"/>
        <w:jc w:val="center"/>
        <w:rPr>
          <w:rFonts w:ascii="Times New Roman" w:hAnsi="Times New Roman" w:cs="Times New Roman"/>
          <w:b/>
          <w:bCs/>
          <w:sz w:val="24"/>
        </w:rPr>
      </w:pPr>
      <w:r w:rsidRPr="00617657">
        <w:rPr>
          <w:rFonts w:ascii="Times New Roman" w:hAnsi="Times New Roman" w:cs="Times New Roman"/>
          <w:b/>
          <w:bCs/>
          <w:sz w:val="24"/>
        </w:rPr>
        <w:t>20</w:t>
      </w:r>
      <w:r w:rsidR="00FA6B4C">
        <w:rPr>
          <w:rFonts w:ascii="Times New Roman" w:hAnsi="Times New Roman" w:cs="Times New Roman"/>
          <w:b/>
          <w:bCs/>
          <w:sz w:val="24"/>
        </w:rPr>
        <w:t>25</w:t>
      </w:r>
    </w:p>
    <w:p w14:paraId="58657517" w14:textId="77777777" w:rsidR="00FA6B4C" w:rsidRDefault="00FA6B4C" w:rsidP="00FA6B4C">
      <w:pPr>
        <w:ind w:left="566" w:right="475"/>
        <w:jc w:val="center"/>
        <w:rPr>
          <w:rFonts w:ascii="Times New Roman" w:hAnsi="Times New Roman" w:cs="Times New Roman"/>
          <w:b/>
          <w:bCs/>
          <w:sz w:val="24"/>
        </w:rPr>
      </w:pPr>
    </w:p>
    <w:p w14:paraId="750CCBF0" w14:textId="77777777" w:rsidR="00FA6B4C" w:rsidRDefault="00FA6B4C" w:rsidP="00FA6B4C">
      <w:pPr>
        <w:ind w:left="566" w:right="475"/>
        <w:jc w:val="center"/>
        <w:rPr>
          <w:rFonts w:ascii="Times New Roman" w:hAnsi="Times New Roman" w:cs="Times New Roman"/>
          <w:b/>
          <w:bCs/>
          <w:sz w:val="24"/>
        </w:rPr>
      </w:pPr>
    </w:p>
    <w:p w14:paraId="0BFBC8CA" w14:textId="77777777" w:rsidR="00FA6B4C" w:rsidRDefault="00FA6B4C" w:rsidP="00FA6B4C">
      <w:pPr>
        <w:ind w:left="566" w:right="475"/>
        <w:jc w:val="center"/>
        <w:rPr>
          <w:rFonts w:ascii="Times New Roman" w:hAnsi="Times New Roman" w:cs="Times New Roman"/>
          <w:b/>
          <w:bCs/>
          <w:sz w:val="24"/>
        </w:rPr>
      </w:pPr>
    </w:p>
    <w:p w14:paraId="5E0BC86E" w14:textId="77777777" w:rsidR="00FA6B4C" w:rsidRDefault="00FA6B4C" w:rsidP="00FA6B4C">
      <w:pPr>
        <w:ind w:left="566" w:right="475"/>
        <w:jc w:val="center"/>
        <w:rPr>
          <w:rFonts w:ascii="Times New Roman" w:hAnsi="Times New Roman" w:cs="Times New Roman"/>
          <w:b/>
          <w:bCs/>
          <w:sz w:val="24"/>
        </w:rPr>
      </w:pPr>
    </w:p>
    <w:p w14:paraId="117911BA" w14:textId="77777777" w:rsidR="00FA6B4C" w:rsidRDefault="00FA6B4C" w:rsidP="00FA6B4C">
      <w:pPr>
        <w:ind w:left="566" w:right="475"/>
        <w:jc w:val="center"/>
        <w:rPr>
          <w:rFonts w:ascii="Times New Roman" w:hAnsi="Times New Roman" w:cs="Times New Roman"/>
          <w:b/>
          <w:bCs/>
          <w:sz w:val="24"/>
        </w:rPr>
      </w:pPr>
    </w:p>
    <w:p w14:paraId="5F24C7F0" w14:textId="77777777" w:rsidR="00FA6B4C" w:rsidRDefault="00FA6B4C" w:rsidP="00FA6B4C">
      <w:pPr>
        <w:rPr>
          <w:rFonts w:ascii="Times New Roman" w:hAnsi="Times New Roman" w:cs="Times New Roman"/>
          <w:b/>
          <w:bCs/>
          <w:sz w:val="24"/>
        </w:rPr>
      </w:pPr>
    </w:p>
    <w:p w14:paraId="0FDCFBBC" w14:textId="1F89A2B6" w:rsidR="00FA6B4C" w:rsidRDefault="00FA6B4C">
      <w:pPr>
        <w:pStyle w:val="Prrafodelista"/>
        <w:numPr>
          <w:ilvl w:val="0"/>
          <w:numId w:val="1"/>
        </w:numPr>
        <w:rPr>
          <w:rFonts w:ascii="Times New Roman" w:hAnsi="Times New Roman" w:cs="Times New Roman"/>
          <w:b/>
          <w:bCs/>
          <w:sz w:val="24"/>
        </w:rPr>
      </w:pPr>
      <w:r>
        <w:rPr>
          <w:rFonts w:ascii="Times New Roman" w:hAnsi="Times New Roman" w:cs="Times New Roman"/>
          <w:b/>
          <w:bCs/>
          <w:sz w:val="24"/>
        </w:rPr>
        <w:lastRenderedPageBreak/>
        <w:t xml:space="preserve">INTRODUCCIÓN </w:t>
      </w:r>
    </w:p>
    <w:p w14:paraId="6399FA57" w14:textId="77777777" w:rsidR="00FC6D42" w:rsidRDefault="00FC6D42" w:rsidP="00FC6D42">
      <w:pPr>
        <w:ind w:left="360"/>
        <w:rPr>
          <w:rFonts w:ascii="Times New Roman" w:hAnsi="Times New Roman" w:cs="Times New Roman"/>
          <w:b/>
          <w:bCs/>
          <w:sz w:val="24"/>
        </w:rPr>
      </w:pPr>
    </w:p>
    <w:p w14:paraId="098BF555" w14:textId="77777777" w:rsidR="00FC6D42" w:rsidRPr="00FC6D42" w:rsidRDefault="00FC6D42" w:rsidP="00FC6D42">
      <w:pPr>
        <w:spacing w:line="360" w:lineRule="auto"/>
        <w:ind w:left="360"/>
        <w:jc w:val="both"/>
        <w:rPr>
          <w:rFonts w:ascii="Times New Roman" w:hAnsi="Times New Roman" w:cs="Times New Roman"/>
          <w:sz w:val="24"/>
          <w:lang w:val="es-PE"/>
        </w:rPr>
      </w:pPr>
      <w:r w:rsidRPr="00FC6D42">
        <w:rPr>
          <w:rFonts w:ascii="Times New Roman" w:hAnsi="Times New Roman" w:cs="Times New Roman"/>
          <w:sz w:val="24"/>
          <w:lang w:val="es-PE"/>
        </w:rPr>
        <w:t xml:space="preserve">En la agricultura familiar de la región Amazonas, específicamente en el distrito de </w:t>
      </w:r>
      <w:proofErr w:type="spellStart"/>
      <w:r w:rsidRPr="00FC6D42">
        <w:rPr>
          <w:rFonts w:ascii="Times New Roman" w:hAnsi="Times New Roman" w:cs="Times New Roman"/>
          <w:sz w:val="24"/>
          <w:lang w:val="es-PE"/>
        </w:rPr>
        <w:t>Bongará</w:t>
      </w:r>
      <w:proofErr w:type="spellEnd"/>
      <w:r w:rsidRPr="00FC6D42">
        <w:rPr>
          <w:rFonts w:ascii="Times New Roman" w:hAnsi="Times New Roman" w:cs="Times New Roman"/>
          <w:sz w:val="24"/>
          <w:lang w:val="es-PE"/>
        </w:rPr>
        <w:t>, la producción de hortalizas enfrenta limitaciones debido a la dependencia de las lluvias y a la falta de sistemas de riego eficientes. Durante la temporada seca, la escasez de agua disminuye la productividad de las huertas, mientras que en la temporada de lluvias el exceso de humedad puede provocar encharcamientos y pérdida de nutrientes.</w:t>
      </w:r>
    </w:p>
    <w:p w14:paraId="594F8609" w14:textId="77777777" w:rsidR="00FC6D42" w:rsidRPr="00FC6D42" w:rsidRDefault="00FC6D42" w:rsidP="00FC6D42">
      <w:pPr>
        <w:spacing w:line="360" w:lineRule="auto"/>
        <w:ind w:left="360"/>
        <w:jc w:val="both"/>
        <w:rPr>
          <w:rFonts w:ascii="Times New Roman" w:hAnsi="Times New Roman" w:cs="Times New Roman"/>
          <w:sz w:val="24"/>
          <w:lang w:val="es-PE"/>
        </w:rPr>
      </w:pPr>
      <w:r w:rsidRPr="00FC6D42">
        <w:rPr>
          <w:rFonts w:ascii="Times New Roman" w:hAnsi="Times New Roman" w:cs="Times New Roman"/>
          <w:sz w:val="24"/>
          <w:lang w:val="es-PE"/>
        </w:rPr>
        <w:t>Ante esta problemática, se hace necesario implementar sistemas de riego accesibles, económicos y adaptados a las condiciones locales, que permitan garantizar la producción continua de alimentos frescos y nutritivos para el autoconsumo y la venta en pequeña escala.</w:t>
      </w:r>
    </w:p>
    <w:p w14:paraId="5AD5DE09" w14:textId="77777777" w:rsidR="00FC6D42" w:rsidRPr="00FC6D42" w:rsidRDefault="00FC6D42" w:rsidP="00FC6D42">
      <w:pPr>
        <w:spacing w:line="360" w:lineRule="auto"/>
        <w:ind w:left="360"/>
        <w:jc w:val="both"/>
        <w:rPr>
          <w:rFonts w:ascii="Times New Roman" w:hAnsi="Times New Roman" w:cs="Times New Roman"/>
          <w:sz w:val="24"/>
          <w:lang w:val="es-PE"/>
        </w:rPr>
      </w:pPr>
      <w:r w:rsidRPr="00FC6D42">
        <w:rPr>
          <w:rFonts w:ascii="Times New Roman" w:hAnsi="Times New Roman" w:cs="Times New Roman"/>
          <w:sz w:val="24"/>
          <w:lang w:val="es-PE"/>
        </w:rPr>
        <w:t>El presente proyecto propone el diseño e instalación de un sistema de riego sencillo y eficiente para una huerta de 20–30 m² en la comunidad de Nuevo Horizonte. El enfoque está orientado a aprovechar recursos locales (tanques reciclados, botellas plásticas, mangueras económicas), combinando funcionalidad con estética en el manejo del espacio. Asimismo, se plantean cultivos de ciclo corto como el rabanito y el cilantro, ideales por su rápido crecimiento, fácil manejo y alta aceptación en la dieta local.</w:t>
      </w:r>
    </w:p>
    <w:p w14:paraId="660CC71B" w14:textId="7F2186A1" w:rsidR="00CA7F65" w:rsidRPr="00FC6D42" w:rsidRDefault="00FC6D42" w:rsidP="00FC6D42">
      <w:pPr>
        <w:spacing w:line="360" w:lineRule="auto"/>
        <w:ind w:left="360"/>
        <w:jc w:val="both"/>
        <w:rPr>
          <w:rFonts w:ascii="Times New Roman" w:hAnsi="Times New Roman" w:cs="Times New Roman"/>
          <w:sz w:val="24"/>
          <w:lang w:val="es-PE"/>
        </w:rPr>
      </w:pPr>
      <w:r w:rsidRPr="00FC6D42">
        <w:rPr>
          <w:rFonts w:ascii="Times New Roman" w:hAnsi="Times New Roman" w:cs="Times New Roman"/>
          <w:sz w:val="24"/>
          <w:lang w:val="es-PE"/>
        </w:rPr>
        <w:t>De esta manera, el proyecto busca contribuir al fortalecimiento de la seguridad alimentaria familiar, el uso racional del agua y la mejora de la calidad de vida de las familias agricultoras de la zona.</w:t>
      </w:r>
    </w:p>
    <w:p w14:paraId="7AFD992E" w14:textId="77777777" w:rsidR="00CA7F65" w:rsidRPr="00B9259F" w:rsidRDefault="00CA7F65" w:rsidP="00B9259F">
      <w:pPr>
        <w:spacing w:line="360" w:lineRule="auto"/>
        <w:rPr>
          <w:rFonts w:ascii="Times New Roman" w:hAnsi="Times New Roman" w:cs="Times New Roman"/>
          <w:sz w:val="24"/>
        </w:rPr>
      </w:pPr>
    </w:p>
    <w:p w14:paraId="6623FF93" w14:textId="77777777" w:rsidR="00B9259F" w:rsidRPr="00B9259F" w:rsidRDefault="00B9259F" w:rsidP="00B9259F">
      <w:pPr>
        <w:pStyle w:val="Prrafodelista"/>
        <w:ind w:left="1080" w:firstLine="0"/>
        <w:rPr>
          <w:rFonts w:ascii="Times New Roman" w:hAnsi="Times New Roman" w:cs="Times New Roman"/>
          <w:b/>
          <w:bCs/>
          <w:sz w:val="24"/>
        </w:rPr>
      </w:pPr>
    </w:p>
    <w:p w14:paraId="4A411D8A" w14:textId="449CB7B0" w:rsidR="00FA6B4C" w:rsidRDefault="00FA6B4C">
      <w:pPr>
        <w:pStyle w:val="Prrafodelista"/>
        <w:numPr>
          <w:ilvl w:val="0"/>
          <w:numId w:val="1"/>
        </w:numPr>
        <w:rPr>
          <w:rFonts w:ascii="Times New Roman" w:hAnsi="Times New Roman" w:cs="Times New Roman"/>
          <w:b/>
          <w:bCs/>
          <w:sz w:val="24"/>
        </w:rPr>
      </w:pPr>
      <w:r>
        <w:rPr>
          <w:rFonts w:ascii="Times New Roman" w:hAnsi="Times New Roman" w:cs="Times New Roman"/>
          <w:b/>
          <w:bCs/>
          <w:sz w:val="24"/>
        </w:rPr>
        <w:t xml:space="preserve">MARCO TEORICO </w:t>
      </w:r>
    </w:p>
    <w:p w14:paraId="5E0DAECB" w14:textId="77777777" w:rsidR="00F73A3F" w:rsidRPr="00F73A3F" w:rsidRDefault="00F73A3F" w:rsidP="00F73A3F">
      <w:pPr>
        <w:spacing w:line="360" w:lineRule="auto"/>
        <w:ind w:left="360"/>
        <w:jc w:val="both"/>
        <w:rPr>
          <w:rFonts w:ascii="Times New Roman" w:hAnsi="Times New Roman" w:cs="Times New Roman"/>
          <w:sz w:val="24"/>
        </w:rPr>
      </w:pPr>
    </w:p>
    <w:p w14:paraId="1CC41368" w14:textId="1C0C33BF" w:rsidR="00F73A3F" w:rsidRDefault="00F73A3F" w:rsidP="00F73A3F">
      <w:pPr>
        <w:spacing w:line="360" w:lineRule="auto"/>
        <w:ind w:left="360"/>
        <w:jc w:val="both"/>
        <w:rPr>
          <w:rFonts w:ascii="Times New Roman" w:hAnsi="Times New Roman" w:cs="Times New Roman"/>
          <w:sz w:val="24"/>
        </w:rPr>
      </w:pPr>
      <w:r w:rsidRPr="00F73A3F">
        <w:rPr>
          <w:rFonts w:ascii="Times New Roman" w:hAnsi="Times New Roman" w:cs="Times New Roman"/>
          <w:sz w:val="24"/>
        </w:rPr>
        <w:t xml:space="preserve">En la zona de </w:t>
      </w:r>
      <w:proofErr w:type="spellStart"/>
      <w:r w:rsidRPr="00F73A3F">
        <w:rPr>
          <w:rFonts w:ascii="Times New Roman" w:hAnsi="Times New Roman" w:cs="Times New Roman"/>
          <w:sz w:val="24"/>
        </w:rPr>
        <w:t>Bongará</w:t>
      </w:r>
      <w:proofErr w:type="spellEnd"/>
      <w:r w:rsidRPr="00F73A3F">
        <w:rPr>
          <w:rFonts w:ascii="Times New Roman" w:hAnsi="Times New Roman" w:cs="Times New Roman"/>
          <w:sz w:val="24"/>
        </w:rPr>
        <w:t>, Amazonas, el clima es templado-húmedo de montaña (15–20 °C promedio), con lluvias estacionales y suelos de buena fertilidad natural. La agricultura familiar es la principal fuente de alimentos y sustento, pero muchas huertas no son productivas porque:</w:t>
      </w:r>
    </w:p>
    <w:p w14:paraId="317AAF3B" w14:textId="77777777" w:rsidR="00F73A3F" w:rsidRPr="00F73A3F" w:rsidRDefault="00F73A3F" w:rsidP="00F73A3F">
      <w:pPr>
        <w:spacing w:line="360" w:lineRule="auto"/>
        <w:ind w:left="360"/>
        <w:jc w:val="both"/>
        <w:rPr>
          <w:rFonts w:ascii="Times New Roman" w:hAnsi="Times New Roman" w:cs="Times New Roman"/>
          <w:sz w:val="24"/>
        </w:rPr>
      </w:pPr>
    </w:p>
    <w:p w14:paraId="30D0503D" w14:textId="5A6627A8" w:rsidR="00F73A3F" w:rsidRPr="00F73A3F" w:rsidRDefault="00F73A3F" w:rsidP="00F73A3F">
      <w:pPr>
        <w:spacing w:line="360" w:lineRule="auto"/>
        <w:ind w:left="360"/>
        <w:jc w:val="both"/>
        <w:rPr>
          <w:rFonts w:ascii="Times New Roman" w:hAnsi="Times New Roman" w:cs="Times New Roman"/>
          <w:b/>
          <w:bCs/>
          <w:sz w:val="24"/>
        </w:rPr>
      </w:pPr>
      <w:r w:rsidRPr="00F73A3F">
        <w:rPr>
          <w:rFonts w:ascii="Times New Roman" w:hAnsi="Times New Roman" w:cs="Times New Roman"/>
          <w:b/>
          <w:bCs/>
          <w:sz w:val="24"/>
        </w:rPr>
        <w:t>. No</w:t>
      </w:r>
      <w:r w:rsidRPr="00F73A3F">
        <w:rPr>
          <w:rFonts w:ascii="Times New Roman" w:hAnsi="Times New Roman" w:cs="Times New Roman"/>
          <w:b/>
          <w:bCs/>
          <w:sz w:val="24"/>
        </w:rPr>
        <w:t xml:space="preserve"> hay un sistema de riego eficiente en época seca</w:t>
      </w:r>
    </w:p>
    <w:p w14:paraId="023220A3" w14:textId="39D1FFAB" w:rsidR="00F73A3F" w:rsidRPr="00F73A3F" w:rsidRDefault="00F73A3F" w:rsidP="00F73A3F">
      <w:pPr>
        <w:spacing w:line="360" w:lineRule="auto"/>
        <w:ind w:left="360"/>
        <w:jc w:val="both"/>
        <w:rPr>
          <w:rFonts w:ascii="Times New Roman" w:hAnsi="Times New Roman" w:cs="Times New Roman"/>
          <w:b/>
          <w:bCs/>
          <w:sz w:val="24"/>
        </w:rPr>
      </w:pPr>
      <w:r w:rsidRPr="00F73A3F">
        <w:rPr>
          <w:rFonts w:ascii="Times New Roman" w:hAnsi="Times New Roman" w:cs="Times New Roman"/>
          <w:b/>
          <w:bCs/>
          <w:sz w:val="24"/>
        </w:rPr>
        <w:t>. Se</w:t>
      </w:r>
      <w:r w:rsidRPr="00F73A3F">
        <w:rPr>
          <w:rFonts w:ascii="Times New Roman" w:hAnsi="Times New Roman" w:cs="Times New Roman"/>
          <w:b/>
          <w:bCs/>
          <w:sz w:val="24"/>
        </w:rPr>
        <w:t xml:space="preserve"> depende solo de la lluvia.</w:t>
      </w:r>
    </w:p>
    <w:p w14:paraId="62D2757C" w14:textId="64D6B61F" w:rsidR="00F73A3F" w:rsidRDefault="00F73A3F" w:rsidP="00F73A3F">
      <w:pPr>
        <w:spacing w:line="360" w:lineRule="auto"/>
        <w:ind w:left="360"/>
        <w:jc w:val="both"/>
        <w:rPr>
          <w:rFonts w:ascii="Times New Roman" w:hAnsi="Times New Roman" w:cs="Times New Roman"/>
          <w:b/>
          <w:bCs/>
          <w:sz w:val="24"/>
        </w:rPr>
      </w:pPr>
      <w:r w:rsidRPr="00F73A3F">
        <w:rPr>
          <w:rFonts w:ascii="Times New Roman" w:hAnsi="Times New Roman" w:cs="Times New Roman"/>
          <w:b/>
          <w:bCs/>
          <w:sz w:val="24"/>
        </w:rPr>
        <w:t>. Se</w:t>
      </w:r>
      <w:r w:rsidRPr="00F73A3F">
        <w:rPr>
          <w:rFonts w:ascii="Times New Roman" w:hAnsi="Times New Roman" w:cs="Times New Roman"/>
          <w:b/>
          <w:bCs/>
          <w:sz w:val="24"/>
        </w:rPr>
        <w:t xml:space="preserve"> desperdicia agua en riego por inundación.</w:t>
      </w:r>
    </w:p>
    <w:p w14:paraId="276EC6FC" w14:textId="77777777" w:rsidR="00F73A3F" w:rsidRPr="00F73A3F" w:rsidRDefault="00F73A3F" w:rsidP="00F73A3F">
      <w:pPr>
        <w:spacing w:line="360" w:lineRule="auto"/>
        <w:ind w:left="360"/>
        <w:jc w:val="both"/>
        <w:rPr>
          <w:rFonts w:ascii="Times New Roman" w:hAnsi="Times New Roman" w:cs="Times New Roman"/>
          <w:b/>
          <w:bCs/>
          <w:sz w:val="24"/>
        </w:rPr>
      </w:pPr>
    </w:p>
    <w:p w14:paraId="63B1CE1E" w14:textId="3EF1F25C" w:rsidR="00F73A3F" w:rsidRDefault="00F73A3F" w:rsidP="00F73A3F">
      <w:pPr>
        <w:spacing w:line="360" w:lineRule="auto"/>
        <w:ind w:left="360"/>
        <w:jc w:val="both"/>
        <w:rPr>
          <w:rFonts w:ascii="Times New Roman" w:hAnsi="Times New Roman" w:cs="Times New Roman"/>
          <w:sz w:val="24"/>
        </w:rPr>
      </w:pPr>
      <w:r w:rsidRPr="00F73A3F">
        <w:rPr>
          <w:rFonts w:ascii="Times New Roman" w:hAnsi="Times New Roman" w:cs="Times New Roman"/>
          <w:sz w:val="24"/>
        </w:rPr>
        <w:t>Este proyecto busca instalar un sistema de riego económico, eficiente y estético, adaptado a una huerta de 20–30 m², que permita producir hortalizas de ciclo corto como el rabanito y el cilantro, ideales por su rápido crecimiento y alta aceptación en la zona.</w:t>
      </w:r>
    </w:p>
    <w:p w14:paraId="736ADAE2" w14:textId="77777777" w:rsidR="00F73A3F" w:rsidRDefault="00F73A3F" w:rsidP="00F73A3F">
      <w:pPr>
        <w:spacing w:line="360" w:lineRule="auto"/>
        <w:ind w:left="360"/>
        <w:jc w:val="both"/>
        <w:rPr>
          <w:rFonts w:ascii="Times New Roman" w:hAnsi="Times New Roman" w:cs="Times New Roman"/>
          <w:sz w:val="24"/>
        </w:rPr>
      </w:pPr>
    </w:p>
    <w:p w14:paraId="1463BAB2" w14:textId="5C6D7049" w:rsidR="00F73A3F" w:rsidRDefault="00F73A3F" w:rsidP="00F73A3F">
      <w:pPr>
        <w:pStyle w:val="Prrafodelista"/>
        <w:numPr>
          <w:ilvl w:val="0"/>
          <w:numId w:val="1"/>
        </w:numPr>
        <w:spacing w:line="360" w:lineRule="auto"/>
        <w:jc w:val="both"/>
        <w:rPr>
          <w:rFonts w:ascii="Times New Roman" w:hAnsi="Times New Roman" w:cs="Times New Roman"/>
          <w:b/>
          <w:bCs/>
          <w:sz w:val="24"/>
        </w:rPr>
      </w:pPr>
      <w:r w:rsidRPr="00F73A3F">
        <w:rPr>
          <w:rFonts w:ascii="Times New Roman" w:hAnsi="Times New Roman" w:cs="Times New Roman"/>
          <w:b/>
          <w:bCs/>
          <w:sz w:val="24"/>
        </w:rPr>
        <w:lastRenderedPageBreak/>
        <w:t xml:space="preserve">OBJETIVOS </w:t>
      </w:r>
    </w:p>
    <w:p w14:paraId="0C1B4BF1" w14:textId="7DB903E6" w:rsidR="00F73A3F" w:rsidRPr="00F73A3F" w:rsidRDefault="00F73A3F" w:rsidP="00F73A3F">
      <w:pPr>
        <w:pStyle w:val="Prrafodelista"/>
        <w:numPr>
          <w:ilvl w:val="0"/>
          <w:numId w:val="7"/>
        </w:numPr>
        <w:spacing w:line="360" w:lineRule="auto"/>
        <w:jc w:val="both"/>
        <w:rPr>
          <w:rFonts w:ascii="Times New Roman" w:hAnsi="Times New Roman" w:cs="Times New Roman"/>
          <w:sz w:val="24"/>
        </w:rPr>
      </w:pPr>
      <w:r w:rsidRPr="00F73A3F">
        <w:rPr>
          <w:rFonts w:ascii="Times New Roman" w:hAnsi="Times New Roman" w:cs="Times New Roman"/>
          <w:sz w:val="24"/>
        </w:rPr>
        <w:t>Diseñar un sistema de camas de cultivo con drenaje adecuado.</w:t>
      </w:r>
    </w:p>
    <w:p w14:paraId="69EDF4EE" w14:textId="61AA793E" w:rsidR="00F73A3F" w:rsidRPr="00F73A3F" w:rsidRDefault="00F73A3F" w:rsidP="00F73A3F">
      <w:pPr>
        <w:pStyle w:val="Prrafodelista"/>
        <w:numPr>
          <w:ilvl w:val="0"/>
          <w:numId w:val="7"/>
        </w:numPr>
        <w:spacing w:line="360" w:lineRule="auto"/>
        <w:jc w:val="both"/>
        <w:rPr>
          <w:rFonts w:ascii="Times New Roman" w:hAnsi="Times New Roman" w:cs="Times New Roman"/>
          <w:sz w:val="24"/>
        </w:rPr>
      </w:pPr>
      <w:r w:rsidRPr="00F73A3F">
        <w:rPr>
          <w:rFonts w:ascii="Times New Roman" w:hAnsi="Times New Roman" w:cs="Times New Roman"/>
          <w:sz w:val="24"/>
        </w:rPr>
        <w:t>Instalar un tanque elevado con distribución por manguera perforada o botellas recicladas.</w:t>
      </w:r>
    </w:p>
    <w:p w14:paraId="6D06972A" w14:textId="6D8784A9" w:rsidR="00F73A3F" w:rsidRDefault="00F73A3F" w:rsidP="00F73A3F">
      <w:pPr>
        <w:pStyle w:val="Prrafodelista"/>
        <w:numPr>
          <w:ilvl w:val="0"/>
          <w:numId w:val="7"/>
        </w:numPr>
        <w:spacing w:line="360" w:lineRule="auto"/>
        <w:jc w:val="both"/>
        <w:rPr>
          <w:rFonts w:ascii="Times New Roman" w:hAnsi="Times New Roman" w:cs="Times New Roman"/>
          <w:sz w:val="24"/>
        </w:rPr>
      </w:pPr>
      <w:r w:rsidRPr="00F73A3F">
        <w:rPr>
          <w:rFonts w:ascii="Times New Roman" w:hAnsi="Times New Roman" w:cs="Times New Roman"/>
          <w:sz w:val="24"/>
        </w:rPr>
        <w:t>Establecer un cultivo de rabanito y cilantro como especies de rápida cosecha (25–30 días).</w:t>
      </w:r>
    </w:p>
    <w:p w14:paraId="30424A12" w14:textId="77777777" w:rsidR="00F73A3F" w:rsidRDefault="00F73A3F" w:rsidP="00F73A3F">
      <w:pPr>
        <w:pStyle w:val="Prrafodelista"/>
        <w:spacing w:line="360" w:lineRule="auto"/>
        <w:ind w:left="1080" w:firstLine="0"/>
        <w:jc w:val="both"/>
        <w:rPr>
          <w:rFonts w:ascii="Times New Roman" w:hAnsi="Times New Roman" w:cs="Times New Roman"/>
          <w:sz w:val="24"/>
        </w:rPr>
      </w:pPr>
    </w:p>
    <w:p w14:paraId="58D2DB3A" w14:textId="7D56299E" w:rsidR="00F73A3F" w:rsidRDefault="00F73A3F" w:rsidP="00F73A3F">
      <w:pPr>
        <w:pStyle w:val="Prrafodelista"/>
        <w:numPr>
          <w:ilvl w:val="0"/>
          <w:numId w:val="1"/>
        </w:numPr>
        <w:spacing w:line="360" w:lineRule="auto"/>
        <w:jc w:val="both"/>
        <w:rPr>
          <w:rFonts w:ascii="Times New Roman" w:hAnsi="Times New Roman" w:cs="Times New Roman"/>
          <w:b/>
          <w:bCs/>
          <w:sz w:val="24"/>
        </w:rPr>
      </w:pPr>
      <w:r w:rsidRPr="00F73A3F">
        <w:rPr>
          <w:rFonts w:ascii="Times New Roman" w:hAnsi="Times New Roman" w:cs="Times New Roman"/>
          <w:b/>
          <w:bCs/>
          <w:sz w:val="24"/>
        </w:rPr>
        <w:t>DISEÑO DE LA HUERTA</w:t>
      </w:r>
    </w:p>
    <w:p w14:paraId="295D3CD8" w14:textId="497F6140" w:rsidR="00F73A3F" w:rsidRPr="00F73A3F" w:rsidRDefault="00F73A3F" w:rsidP="00F73A3F">
      <w:pPr>
        <w:pStyle w:val="Prrafodelista"/>
        <w:numPr>
          <w:ilvl w:val="0"/>
          <w:numId w:val="8"/>
        </w:numPr>
        <w:spacing w:line="360" w:lineRule="auto"/>
        <w:jc w:val="both"/>
        <w:rPr>
          <w:rFonts w:ascii="Times New Roman" w:hAnsi="Times New Roman" w:cs="Times New Roman"/>
          <w:sz w:val="24"/>
        </w:rPr>
      </w:pPr>
      <w:r w:rsidRPr="00F73A3F">
        <w:rPr>
          <w:rFonts w:ascii="Times New Roman" w:hAnsi="Times New Roman" w:cs="Times New Roman"/>
          <w:sz w:val="24"/>
        </w:rPr>
        <w:t>Superficie: 20–30 m².</w:t>
      </w:r>
    </w:p>
    <w:p w14:paraId="448CB9EA" w14:textId="3D94F06C" w:rsidR="00F73A3F" w:rsidRPr="00F73A3F" w:rsidRDefault="00F73A3F" w:rsidP="00F73A3F">
      <w:pPr>
        <w:pStyle w:val="Prrafodelista"/>
        <w:numPr>
          <w:ilvl w:val="0"/>
          <w:numId w:val="8"/>
        </w:numPr>
        <w:spacing w:line="360" w:lineRule="auto"/>
        <w:jc w:val="both"/>
        <w:rPr>
          <w:rFonts w:ascii="Times New Roman" w:hAnsi="Times New Roman" w:cs="Times New Roman"/>
          <w:sz w:val="24"/>
        </w:rPr>
      </w:pPr>
      <w:r w:rsidRPr="00F73A3F">
        <w:rPr>
          <w:rFonts w:ascii="Times New Roman" w:hAnsi="Times New Roman" w:cs="Times New Roman"/>
          <w:sz w:val="24"/>
        </w:rPr>
        <w:t>Distribución: 4 camas de cultivo de 1 m × 5 m.</w:t>
      </w:r>
    </w:p>
    <w:p w14:paraId="5618DCDE" w14:textId="15D83135" w:rsidR="00F73A3F" w:rsidRPr="00F73A3F" w:rsidRDefault="00F73A3F" w:rsidP="00F73A3F">
      <w:pPr>
        <w:pStyle w:val="Prrafodelista"/>
        <w:numPr>
          <w:ilvl w:val="0"/>
          <w:numId w:val="8"/>
        </w:numPr>
        <w:spacing w:line="360" w:lineRule="auto"/>
        <w:jc w:val="both"/>
        <w:rPr>
          <w:rFonts w:ascii="Times New Roman" w:hAnsi="Times New Roman" w:cs="Times New Roman"/>
          <w:sz w:val="24"/>
        </w:rPr>
      </w:pPr>
      <w:r w:rsidRPr="00F73A3F">
        <w:rPr>
          <w:rFonts w:ascii="Times New Roman" w:hAnsi="Times New Roman" w:cs="Times New Roman"/>
          <w:sz w:val="24"/>
        </w:rPr>
        <w:t>Pasillos: 40 cm de ancho (rellenados con piedra, aserrín o paja para evitar lodo).</w:t>
      </w:r>
    </w:p>
    <w:p w14:paraId="6A033D90" w14:textId="21E48D28" w:rsidR="00F73A3F" w:rsidRPr="00F73A3F" w:rsidRDefault="00F73A3F" w:rsidP="00F73A3F">
      <w:pPr>
        <w:pStyle w:val="Prrafodelista"/>
        <w:numPr>
          <w:ilvl w:val="0"/>
          <w:numId w:val="8"/>
        </w:numPr>
        <w:spacing w:line="360" w:lineRule="auto"/>
        <w:jc w:val="both"/>
        <w:rPr>
          <w:rFonts w:ascii="Times New Roman" w:hAnsi="Times New Roman" w:cs="Times New Roman"/>
          <w:sz w:val="24"/>
        </w:rPr>
      </w:pPr>
      <w:r w:rsidRPr="00F73A3F">
        <w:rPr>
          <w:rFonts w:ascii="Times New Roman" w:hAnsi="Times New Roman" w:cs="Times New Roman"/>
          <w:sz w:val="24"/>
        </w:rPr>
        <w:t>Cercado: con caña o malla para proteger de animales domésticos (cuyes, gallinas, perros).</w:t>
      </w:r>
    </w:p>
    <w:p w14:paraId="48F54AE3" w14:textId="4E07D052" w:rsidR="00F73A3F" w:rsidRDefault="00F73A3F" w:rsidP="00F73A3F">
      <w:pPr>
        <w:pStyle w:val="Prrafodelista"/>
        <w:numPr>
          <w:ilvl w:val="0"/>
          <w:numId w:val="8"/>
        </w:numPr>
        <w:spacing w:line="360" w:lineRule="auto"/>
        <w:jc w:val="both"/>
        <w:rPr>
          <w:rFonts w:ascii="Times New Roman" w:hAnsi="Times New Roman" w:cs="Times New Roman"/>
          <w:sz w:val="24"/>
        </w:rPr>
      </w:pPr>
      <w:r w:rsidRPr="00F73A3F">
        <w:rPr>
          <w:rFonts w:ascii="Times New Roman" w:hAnsi="Times New Roman" w:cs="Times New Roman"/>
          <w:sz w:val="24"/>
        </w:rPr>
        <w:t>Estética: camas delineadas con piedras pequeñas o tablones, que además sirven de barrera contra erosión.</w:t>
      </w:r>
    </w:p>
    <w:p w14:paraId="50179453" w14:textId="2607B4BA" w:rsidR="00C635B1" w:rsidRDefault="00C635B1" w:rsidP="00C635B1">
      <w:pPr>
        <w:pStyle w:val="Prrafodelista"/>
        <w:spacing w:line="360" w:lineRule="auto"/>
        <w:ind w:left="1080" w:firstLine="0"/>
        <w:jc w:val="both"/>
        <w:rPr>
          <w:rFonts w:ascii="Times New Roman" w:hAnsi="Times New Roman" w:cs="Times New Roman"/>
          <w:sz w:val="24"/>
        </w:rPr>
      </w:pPr>
      <w:r w:rsidRPr="00C635B1">
        <w:rPr>
          <w:rFonts w:ascii="Times New Roman" w:hAnsi="Times New Roman" w:cs="Times New Roman"/>
          <w:sz w:val="24"/>
        </w:rPr>
        <w:drawing>
          <wp:anchor distT="0" distB="0" distL="114300" distR="114300" simplePos="0" relativeHeight="487640576" behindDoc="0" locked="0" layoutInCell="1" allowOverlap="1" wp14:anchorId="43AFF6F1" wp14:editId="14AC0EDF">
            <wp:simplePos x="0" y="0"/>
            <wp:positionH relativeFrom="column">
              <wp:posOffset>265682</wp:posOffset>
            </wp:positionH>
            <wp:positionV relativeFrom="paragraph">
              <wp:posOffset>176851</wp:posOffset>
            </wp:positionV>
            <wp:extent cx="5483860" cy="2720975"/>
            <wp:effectExtent l="0" t="0" r="2540" b="3175"/>
            <wp:wrapSquare wrapText="bothSides"/>
            <wp:docPr id="181921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12433" name=""/>
                    <pic:cNvPicPr/>
                  </pic:nvPicPr>
                  <pic:blipFill rotWithShape="1">
                    <a:blip r:embed="rId9" cstate="print">
                      <a:extLst>
                        <a:ext uri="{28A0092B-C50C-407E-A947-70E740481C1C}">
                          <a14:useLocalDpi xmlns:a14="http://schemas.microsoft.com/office/drawing/2010/main" val="0"/>
                        </a:ext>
                      </a:extLst>
                    </a:blip>
                    <a:srcRect l="24080" t="26932" b="6084"/>
                    <a:stretch/>
                  </pic:blipFill>
                  <pic:spPr bwMode="auto">
                    <a:xfrm>
                      <a:off x="0" y="0"/>
                      <a:ext cx="5483860" cy="272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6BBDB" w14:textId="3B8CDD04" w:rsidR="00C635B1" w:rsidRDefault="00C635B1" w:rsidP="00C635B1">
      <w:pPr>
        <w:pStyle w:val="Prrafodelista"/>
        <w:spacing w:line="360" w:lineRule="auto"/>
        <w:ind w:left="1080" w:firstLine="0"/>
        <w:jc w:val="both"/>
        <w:rPr>
          <w:rFonts w:ascii="Times New Roman" w:hAnsi="Times New Roman" w:cs="Times New Roman"/>
          <w:sz w:val="24"/>
        </w:rPr>
      </w:pPr>
    </w:p>
    <w:p w14:paraId="23A02D74" w14:textId="7CBC1764" w:rsidR="00C47EFA" w:rsidRDefault="00C47EFA" w:rsidP="00C47EFA">
      <w:pPr>
        <w:pStyle w:val="Prrafodelista"/>
        <w:numPr>
          <w:ilvl w:val="0"/>
          <w:numId w:val="1"/>
        </w:numPr>
        <w:spacing w:line="360" w:lineRule="auto"/>
        <w:jc w:val="both"/>
        <w:rPr>
          <w:rFonts w:ascii="Times New Roman" w:hAnsi="Times New Roman" w:cs="Times New Roman"/>
          <w:b/>
          <w:bCs/>
          <w:sz w:val="24"/>
        </w:rPr>
      </w:pPr>
      <w:r w:rsidRPr="00C47EFA">
        <w:rPr>
          <w:rFonts w:ascii="Times New Roman" w:hAnsi="Times New Roman" w:cs="Times New Roman"/>
          <w:b/>
          <w:bCs/>
          <w:sz w:val="24"/>
        </w:rPr>
        <w:t>SISTEMA DE RIEGO</w:t>
      </w:r>
    </w:p>
    <w:p w14:paraId="437D1C94" w14:textId="77777777" w:rsidR="00C47EFA" w:rsidRPr="00C47EFA" w:rsidRDefault="00C47EFA" w:rsidP="00C47EFA">
      <w:pPr>
        <w:spacing w:line="360" w:lineRule="auto"/>
        <w:ind w:left="360"/>
        <w:jc w:val="both"/>
        <w:rPr>
          <w:rFonts w:ascii="Times New Roman" w:hAnsi="Times New Roman" w:cs="Times New Roman"/>
          <w:sz w:val="24"/>
        </w:rPr>
      </w:pPr>
      <w:r w:rsidRPr="00C47EFA">
        <w:rPr>
          <w:rFonts w:ascii="Times New Roman" w:hAnsi="Times New Roman" w:cs="Times New Roman"/>
          <w:sz w:val="24"/>
        </w:rPr>
        <w:t>Se proponen dos opciones económicas, ambas adaptadas a un tanque de 200 L elevado a 1.5–2 m:</w:t>
      </w:r>
    </w:p>
    <w:p w14:paraId="31BE2A8A" w14:textId="77777777" w:rsidR="00C47EFA" w:rsidRPr="00C47EFA" w:rsidRDefault="00C47EFA" w:rsidP="00C47EFA">
      <w:pPr>
        <w:spacing w:line="360" w:lineRule="auto"/>
        <w:ind w:left="360"/>
        <w:jc w:val="both"/>
        <w:rPr>
          <w:rFonts w:ascii="Times New Roman" w:hAnsi="Times New Roman" w:cs="Times New Roman"/>
          <w:b/>
          <w:bCs/>
          <w:sz w:val="24"/>
        </w:rPr>
      </w:pPr>
    </w:p>
    <w:p w14:paraId="6772C2A0" w14:textId="77777777" w:rsidR="00C47EFA" w:rsidRPr="00C47EFA" w:rsidRDefault="00C47EFA" w:rsidP="00C47EFA">
      <w:pPr>
        <w:pStyle w:val="Prrafodelista"/>
        <w:numPr>
          <w:ilvl w:val="0"/>
          <w:numId w:val="9"/>
        </w:numPr>
        <w:spacing w:line="360" w:lineRule="auto"/>
        <w:jc w:val="both"/>
        <w:rPr>
          <w:rFonts w:ascii="Times New Roman" w:hAnsi="Times New Roman" w:cs="Times New Roman"/>
          <w:b/>
          <w:bCs/>
          <w:sz w:val="24"/>
        </w:rPr>
      </w:pPr>
      <w:r w:rsidRPr="00C47EFA">
        <w:rPr>
          <w:rFonts w:ascii="Times New Roman" w:hAnsi="Times New Roman" w:cs="Times New Roman"/>
          <w:b/>
          <w:bCs/>
          <w:sz w:val="24"/>
        </w:rPr>
        <w:t>Opción A – Botellas recicladas con goteo</w:t>
      </w:r>
    </w:p>
    <w:p w14:paraId="38A173CE" w14:textId="77777777" w:rsidR="00C47EFA" w:rsidRPr="00C47EFA" w:rsidRDefault="00C47EFA" w:rsidP="00C47EFA">
      <w:pPr>
        <w:spacing w:line="360" w:lineRule="auto"/>
        <w:ind w:left="360"/>
        <w:jc w:val="both"/>
        <w:rPr>
          <w:rFonts w:ascii="Times New Roman" w:hAnsi="Times New Roman" w:cs="Times New Roman"/>
          <w:b/>
          <w:bCs/>
          <w:sz w:val="24"/>
        </w:rPr>
      </w:pPr>
    </w:p>
    <w:p w14:paraId="6A3A0197" w14:textId="1BF41AFD" w:rsidR="00C47EFA" w:rsidRPr="00C47EFA" w:rsidRDefault="00C47EFA" w:rsidP="00C47EFA">
      <w:pPr>
        <w:pStyle w:val="Prrafodelista"/>
        <w:numPr>
          <w:ilvl w:val="0"/>
          <w:numId w:val="11"/>
        </w:numPr>
        <w:spacing w:line="360" w:lineRule="auto"/>
        <w:jc w:val="both"/>
        <w:rPr>
          <w:rFonts w:ascii="Times New Roman" w:hAnsi="Times New Roman" w:cs="Times New Roman"/>
          <w:sz w:val="24"/>
        </w:rPr>
      </w:pPr>
      <w:r w:rsidRPr="00C47EFA">
        <w:rPr>
          <w:rFonts w:ascii="Times New Roman" w:hAnsi="Times New Roman" w:cs="Times New Roman"/>
          <w:sz w:val="24"/>
        </w:rPr>
        <w:t>Botellas de 2 L con pequeños orificios en la tapa.</w:t>
      </w:r>
    </w:p>
    <w:p w14:paraId="7AADFF50" w14:textId="77777777" w:rsidR="00C47EFA" w:rsidRPr="00C47EFA" w:rsidRDefault="00C47EFA" w:rsidP="00C47EFA">
      <w:pPr>
        <w:pStyle w:val="Prrafodelista"/>
        <w:numPr>
          <w:ilvl w:val="0"/>
          <w:numId w:val="11"/>
        </w:numPr>
        <w:spacing w:line="360" w:lineRule="auto"/>
        <w:jc w:val="both"/>
        <w:rPr>
          <w:rFonts w:ascii="Times New Roman" w:hAnsi="Times New Roman" w:cs="Times New Roman"/>
          <w:sz w:val="24"/>
        </w:rPr>
      </w:pPr>
      <w:r w:rsidRPr="00C47EFA">
        <w:rPr>
          <w:rFonts w:ascii="Times New Roman" w:hAnsi="Times New Roman" w:cs="Times New Roman"/>
          <w:sz w:val="24"/>
        </w:rPr>
        <w:t>Colocadas invertidas junto a cada planta o entre dos plantas.</w:t>
      </w:r>
    </w:p>
    <w:p w14:paraId="642E635E" w14:textId="030F3D44" w:rsidR="00C47EFA" w:rsidRPr="00C47EFA" w:rsidRDefault="00C47EFA" w:rsidP="00C47EFA">
      <w:pPr>
        <w:pStyle w:val="Prrafodelista"/>
        <w:numPr>
          <w:ilvl w:val="0"/>
          <w:numId w:val="11"/>
        </w:numPr>
        <w:spacing w:line="360" w:lineRule="auto"/>
        <w:jc w:val="both"/>
        <w:rPr>
          <w:rFonts w:ascii="Times New Roman" w:hAnsi="Times New Roman" w:cs="Times New Roman"/>
          <w:sz w:val="24"/>
        </w:rPr>
      </w:pPr>
      <w:r w:rsidRPr="00C47EFA">
        <w:rPr>
          <w:rFonts w:ascii="Times New Roman" w:hAnsi="Times New Roman" w:cs="Times New Roman"/>
          <w:sz w:val="24"/>
        </w:rPr>
        <w:t>Ventajas: muy barato, fácil de conseguir, cada familia puede implementarlo.</w:t>
      </w:r>
    </w:p>
    <w:p w14:paraId="62A6E9D5" w14:textId="77777777" w:rsidR="00C47EFA" w:rsidRPr="00C47EFA" w:rsidRDefault="00C47EFA" w:rsidP="00C47EFA">
      <w:pPr>
        <w:pStyle w:val="Prrafodelista"/>
        <w:numPr>
          <w:ilvl w:val="0"/>
          <w:numId w:val="11"/>
        </w:numPr>
        <w:spacing w:line="360" w:lineRule="auto"/>
        <w:jc w:val="both"/>
        <w:rPr>
          <w:rFonts w:ascii="Times New Roman" w:hAnsi="Times New Roman" w:cs="Times New Roman"/>
          <w:sz w:val="24"/>
        </w:rPr>
      </w:pPr>
      <w:r w:rsidRPr="00C47EFA">
        <w:rPr>
          <w:rFonts w:ascii="Times New Roman" w:hAnsi="Times New Roman" w:cs="Times New Roman"/>
          <w:sz w:val="24"/>
        </w:rPr>
        <w:lastRenderedPageBreak/>
        <w:t>Desventaja: requiere rellenar botellas frecuentemente.</w:t>
      </w:r>
    </w:p>
    <w:p w14:paraId="299F6A5E" w14:textId="77777777" w:rsidR="00C47EFA" w:rsidRPr="00C47EFA" w:rsidRDefault="00C47EFA" w:rsidP="00C47EFA">
      <w:pPr>
        <w:spacing w:line="360" w:lineRule="auto"/>
        <w:jc w:val="both"/>
        <w:rPr>
          <w:rFonts w:ascii="Times New Roman" w:hAnsi="Times New Roman" w:cs="Times New Roman"/>
          <w:b/>
          <w:bCs/>
          <w:sz w:val="24"/>
        </w:rPr>
      </w:pPr>
    </w:p>
    <w:p w14:paraId="63C04E3F" w14:textId="77777777" w:rsidR="00C47EFA" w:rsidRPr="00C47EFA" w:rsidRDefault="00C47EFA" w:rsidP="00C47EFA">
      <w:pPr>
        <w:pStyle w:val="Prrafodelista"/>
        <w:numPr>
          <w:ilvl w:val="0"/>
          <w:numId w:val="9"/>
        </w:numPr>
        <w:spacing w:line="360" w:lineRule="auto"/>
        <w:jc w:val="both"/>
        <w:rPr>
          <w:rFonts w:ascii="Times New Roman" w:hAnsi="Times New Roman" w:cs="Times New Roman"/>
          <w:b/>
          <w:bCs/>
          <w:sz w:val="24"/>
        </w:rPr>
      </w:pPr>
      <w:r w:rsidRPr="00C47EFA">
        <w:rPr>
          <w:rFonts w:ascii="Times New Roman" w:hAnsi="Times New Roman" w:cs="Times New Roman"/>
          <w:b/>
          <w:bCs/>
          <w:sz w:val="24"/>
        </w:rPr>
        <w:t>Opción B – Manguera perforada (exudante casera)</w:t>
      </w:r>
    </w:p>
    <w:p w14:paraId="6386A645" w14:textId="77777777" w:rsidR="00C47EFA" w:rsidRPr="00C47EFA" w:rsidRDefault="00C47EFA" w:rsidP="00C47EFA">
      <w:pPr>
        <w:spacing w:line="360" w:lineRule="auto"/>
        <w:ind w:left="360"/>
        <w:jc w:val="both"/>
        <w:rPr>
          <w:rFonts w:ascii="Times New Roman" w:hAnsi="Times New Roman" w:cs="Times New Roman"/>
          <w:b/>
          <w:bCs/>
          <w:sz w:val="24"/>
        </w:rPr>
      </w:pPr>
    </w:p>
    <w:p w14:paraId="4C52ACD2" w14:textId="0028A751" w:rsidR="00C47EFA" w:rsidRPr="00C47EFA" w:rsidRDefault="00C47EFA" w:rsidP="00C47EFA">
      <w:pPr>
        <w:pStyle w:val="Prrafodelista"/>
        <w:numPr>
          <w:ilvl w:val="0"/>
          <w:numId w:val="10"/>
        </w:numPr>
        <w:spacing w:line="360" w:lineRule="auto"/>
        <w:jc w:val="both"/>
        <w:rPr>
          <w:rFonts w:ascii="Times New Roman" w:hAnsi="Times New Roman" w:cs="Times New Roman"/>
          <w:sz w:val="24"/>
        </w:rPr>
      </w:pPr>
      <w:r w:rsidRPr="00C47EFA">
        <w:rPr>
          <w:rFonts w:ascii="Times New Roman" w:hAnsi="Times New Roman" w:cs="Times New Roman"/>
          <w:sz w:val="24"/>
        </w:rPr>
        <w:t>Manguera de polietileno negro de ½” (20 m ≈ S/ 30–40).</w:t>
      </w:r>
    </w:p>
    <w:p w14:paraId="5AA69DDB" w14:textId="32A76D39" w:rsidR="00C47EFA" w:rsidRPr="00C47EFA" w:rsidRDefault="00C47EFA" w:rsidP="00C47EFA">
      <w:pPr>
        <w:pStyle w:val="Prrafodelista"/>
        <w:numPr>
          <w:ilvl w:val="0"/>
          <w:numId w:val="10"/>
        </w:numPr>
        <w:spacing w:line="360" w:lineRule="auto"/>
        <w:jc w:val="both"/>
        <w:rPr>
          <w:rFonts w:ascii="Times New Roman" w:hAnsi="Times New Roman" w:cs="Times New Roman"/>
          <w:sz w:val="24"/>
        </w:rPr>
      </w:pPr>
      <w:r w:rsidRPr="00C47EFA">
        <w:rPr>
          <w:rFonts w:ascii="Times New Roman" w:hAnsi="Times New Roman" w:cs="Times New Roman"/>
          <w:sz w:val="24"/>
        </w:rPr>
        <w:t>Se perfora cada 20–25 cm con alfiler caliente.</w:t>
      </w:r>
    </w:p>
    <w:p w14:paraId="133165D8" w14:textId="5C15F049" w:rsidR="00C47EFA" w:rsidRPr="00C47EFA" w:rsidRDefault="00C47EFA" w:rsidP="00C47EFA">
      <w:pPr>
        <w:pStyle w:val="Prrafodelista"/>
        <w:numPr>
          <w:ilvl w:val="0"/>
          <w:numId w:val="10"/>
        </w:numPr>
        <w:spacing w:line="360" w:lineRule="auto"/>
        <w:jc w:val="both"/>
        <w:rPr>
          <w:rFonts w:ascii="Times New Roman" w:hAnsi="Times New Roman" w:cs="Times New Roman"/>
          <w:sz w:val="24"/>
        </w:rPr>
      </w:pPr>
      <w:r w:rsidRPr="00C47EFA">
        <w:rPr>
          <w:rFonts w:ascii="Times New Roman" w:hAnsi="Times New Roman" w:cs="Times New Roman"/>
          <w:sz w:val="24"/>
        </w:rPr>
        <w:t>Dos líneas por cama, conectadas al tanque.</w:t>
      </w:r>
    </w:p>
    <w:p w14:paraId="0ED73672" w14:textId="50AFFACF" w:rsidR="00C47EFA" w:rsidRPr="00C47EFA" w:rsidRDefault="00C47EFA" w:rsidP="00C47EFA">
      <w:pPr>
        <w:pStyle w:val="Prrafodelista"/>
        <w:numPr>
          <w:ilvl w:val="0"/>
          <w:numId w:val="10"/>
        </w:numPr>
        <w:spacing w:line="360" w:lineRule="auto"/>
        <w:jc w:val="both"/>
        <w:rPr>
          <w:rFonts w:ascii="Times New Roman" w:hAnsi="Times New Roman" w:cs="Times New Roman"/>
          <w:sz w:val="24"/>
        </w:rPr>
      </w:pPr>
      <w:r w:rsidRPr="00C47EFA">
        <w:rPr>
          <w:rFonts w:ascii="Times New Roman" w:hAnsi="Times New Roman" w:cs="Times New Roman"/>
          <w:sz w:val="24"/>
        </w:rPr>
        <w:t>Ventajas: más ordenado y uniforme, permite abrir la llave y regar toda la huerta a la vez.</w:t>
      </w:r>
    </w:p>
    <w:p w14:paraId="71505AAC" w14:textId="77777777" w:rsidR="00C47EFA" w:rsidRPr="00C47EFA" w:rsidRDefault="00C47EFA" w:rsidP="00C47EFA">
      <w:pPr>
        <w:pStyle w:val="Prrafodelista"/>
        <w:numPr>
          <w:ilvl w:val="0"/>
          <w:numId w:val="10"/>
        </w:numPr>
        <w:spacing w:line="360" w:lineRule="auto"/>
        <w:jc w:val="both"/>
        <w:rPr>
          <w:rFonts w:ascii="Times New Roman" w:hAnsi="Times New Roman" w:cs="Times New Roman"/>
          <w:sz w:val="24"/>
        </w:rPr>
      </w:pPr>
      <w:r w:rsidRPr="00C47EFA">
        <w:rPr>
          <w:rFonts w:ascii="Times New Roman" w:hAnsi="Times New Roman" w:cs="Times New Roman"/>
          <w:sz w:val="24"/>
        </w:rPr>
        <w:t>Desventaja: inversión inicial un poco mayor que las botellas, pero sigue siendo económica.</w:t>
      </w:r>
    </w:p>
    <w:p w14:paraId="63C94AB5" w14:textId="7D5F13C6" w:rsidR="00C47EFA" w:rsidRDefault="00C47EFA" w:rsidP="00C47EFA">
      <w:pPr>
        <w:pStyle w:val="Prrafodelista"/>
        <w:numPr>
          <w:ilvl w:val="0"/>
          <w:numId w:val="1"/>
        </w:numPr>
        <w:spacing w:line="360" w:lineRule="auto"/>
        <w:jc w:val="both"/>
        <w:rPr>
          <w:rFonts w:ascii="Times New Roman" w:hAnsi="Times New Roman" w:cs="Times New Roman"/>
          <w:b/>
          <w:bCs/>
          <w:sz w:val="24"/>
        </w:rPr>
      </w:pPr>
      <w:r w:rsidRPr="00C47EFA">
        <w:rPr>
          <w:rFonts w:ascii="Times New Roman" w:hAnsi="Times New Roman" w:cs="Times New Roman"/>
          <w:b/>
          <w:bCs/>
          <w:sz w:val="24"/>
        </w:rPr>
        <w:t>CULTIVOS DE CICLO CORTO</w:t>
      </w:r>
    </w:p>
    <w:p w14:paraId="2636DA23" w14:textId="77777777" w:rsidR="00C47EFA" w:rsidRPr="00C47EFA" w:rsidRDefault="00C47EFA" w:rsidP="00C47EFA">
      <w:pPr>
        <w:spacing w:line="360" w:lineRule="auto"/>
        <w:ind w:left="360"/>
        <w:jc w:val="both"/>
        <w:rPr>
          <w:rFonts w:ascii="Times New Roman" w:hAnsi="Times New Roman" w:cs="Times New Roman"/>
          <w:sz w:val="24"/>
        </w:rPr>
      </w:pPr>
      <w:r w:rsidRPr="00C47EFA">
        <w:rPr>
          <w:rFonts w:ascii="Times New Roman" w:hAnsi="Times New Roman" w:cs="Times New Roman"/>
          <w:sz w:val="24"/>
        </w:rPr>
        <w:t xml:space="preserve">En </w:t>
      </w:r>
      <w:proofErr w:type="spellStart"/>
      <w:r w:rsidRPr="00C47EFA">
        <w:rPr>
          <w:rFonts w:ascii="Times New Roman" w:hAnsi="Times New Roman" w:cs="Times New Roman"/>
          <w:sz w:val="24"/>
        </w:rPr>
        <w:t>Bongará</w:t>
      </w:r>
      <w:proofErr w:type="spellEnd"/>
      <w:r w:rsidRPr="00C47EFA">
        <w:rPr>
          <w:rFonts w:ascii="Times New Roman" w:hAnsi="Times New Roman" w:cs="Times New Roman"/>
          <w:sz w:val="24"/>
        </w:rPr>
        <w:t>, el clima fresco de montaña favorece cultivos de hoja y raíz. Se recomiendan:</w:t>
      </w:r>
    </w:p>
    <w:p w14:paraId="215B368D" w14:textId="77777777" w:rsidR="00C47EFA" w:rsidRPr="00C47EFA" w:rsidRDefault="00C47EFA" w:rsidP="00C47EFA">
      <w:pPr>
        <w:spacing w:line="360" w:lineRule="auto"/>
        <w:ind w:left="360"/>
        <w:jc w:val="both"/>
        <w:rPr>
          <w:rFonts w:ascii="Times New Roman" w:hAnsi="Times New Roman" w:cs="Times New Roman"/>
          <w:b/>
          <w:bCs/>
          <w:sz w:val="24"/>
        </w:rPr>
      </w:pPr>
    </w:p>
    <w:p w14:paraId="43487DCA" w14:textId="77777777" w:rsidR="00C47EFA" w:rsidRPr="00C47EFA" w:rsidRDefault="00C47EFA" w:rsidP="00C47EFA">
      <w:pPr>
        <w:spacing w:line="360" w:lineRule="auto"/>
        <w:ind w:left="360"/>
        <w:jc w:val="both"/>
        <w:rPr>
          <w:rFonts w:ascii="Times New Roman" w:hAnsi="Times New Roman" w:cs="Times New Roman"/>
          <w:b/>
          <w:bCs/>
          <w:sz w:val="24"/>
        </w:rPr>
      </w:pPr>
      <w:r w:rsidRPr="00C47EFA">
        <w:rPr>
          <w:rFonts w:ascii="Times New Roman" w:hAnsi="Times New Roman" w:cs="Times New Roman"/>
          <w:b/>
          <w:bCs/>
          <w:sz w:val="24"/>
        </w:rPr>
        <w:t>1. Rabanito (</w:t>
      </w:r>
      <w:proofErr w:type="spellStart"/>
      <w:r w:rsidRPr="00C47EFA">
        <w:rPr>
          <w:rFonts w:ascii="Times New Roman" w:hAnsi="Times New Roman" w:cs="Times New Roman"/>
          <w:b/>
          <w:bCs/>
          <w:sz w:val="24"/>
        </w:rPr>
        <w:t>Raphanus</w:t>
      </w:r>
      <w:proofErr w:type="spellEnd"/>
      <w:r w:rsidRPr="00C47EFA">
        <w:rPr>
          <w:rFonts w:ascii="Times New Roman" w:hAnsi="Times New Roman" w:cs="Times New Roman"/>
          <w:b/>
          <w:bCs/>
          <w:sz w:val="24"/>
        </w:rPr>
        <w:t xml:space="preserve"> </w:t>
      </w:r>
      <w:proofErr w:type="spellStart"/>
      <w:r w:rsidRPr="00C47EFA">
        <w:rPr>
          <w:rFonts w:ascii="Times New Roman" w:hAnsi="Times New Roman" w:cs="Times New Roman"/>
          <w:b/>
          <w:bCs/>
          <w:sz w:val="24"/>
        </w:rPr>
        <w:t>sativus</w:t>
      </w:r>
      <w:proofErr w:type="spellEnd"/>
      <w:r w:rsidRPr="00C47EFA">
        <w:rPr>
          <w:rFonts w:ascii="Times New Roman" w:hAnsi="Times New Roman" w:cs="Times New Roman"/>
          <w:b/>
          <w:bCs/>
          <w:sz w:val="24"/>
        </w:rPr>
        <w:t>)</w:t>
      </w:r>
    </w:p>
    <w:p w14:paraId="4F0E7B8F" w14:textId="77777777" w:rsidR="00C47EFA" w:rsidRPr="00C47EFA" w:rsidRDefault="00C47EFA" w:rsidP="00C47EFA">
      <w:pPr>
        <w:spacing w:line="360" w:lineRule="auto"/>
        <w:ind w:left="360"/>
        <w:jc w:val="both"/>
        <w:rPr>
          <w:rFonts w:ascii="Times New Roman" w:hAnsi="Times New Roman" w:cs="Times New Roman"/>
          <w:b/>
          <w:bCs/>
          <w:sz w:val="24"/>
        </w:rPr>
      </w:pPr>
    </w:p>
    <w:p w14:paraId="15DAAF1C" w14:textId="594818F0" w:rsidR="00C47EFA" w:rsidRPr="00C47EFA" w:rsidRDefault="00C47EFA" w:rsidP="00C47EFA">
      <w:pPr>
        <w:pStyle w:val="Prrafodelista"/>
        <w:numPr>
          <w:ilvl w:val="0"/>
          <w:numId w:val="12"/>
        </w:numPr>
        <w:spacing w:line="360" w:lineRule="auto"/>
        <w:jc w:val="both"/>
        <w:rPr>
          <w:rFonts w:ascii="Times New Roman" w:hAnsi="Times New Roman" w:cs="Times New Roman"/>
          <w:sz w:val="24"/>
        </w:rPr>
      </w:pPr>
      <w:r w:rsidRPr="00C47EFA">
        <w:rPr>
          <w:rFonts w:ascii="Times New Roman" w:hAnsi="Times New Roman" w:cs="Times New Roman"/>
          <w:sz w:val="24"/>
        </w:rPr>
        <w:t>Germina en 3–5 días.</w:t>
      </w:r>
    </w:p>
    <w:p w14:paraId="1F7246E0" w14:textId="3DF19EC2" w:rsidR="00C47EFA" w:rsidRPr="00C47EFA" w:rsidRDefault="00C47EFA" w:rsidP="00C47EFA">
      <w:pPr>
        <w:pStyle w:val="Prrafodelista"/>
        <w:numPr>
          <w:ilvl w:val="0"/>
          <w:numId w:val="12"/>
        </w:numPr>
        <w:spacing w:line="360" w:lineRule="auto"/>
        <w:jc w:val="both"/>
        <w:rPr>
          <w:rFonts w:ascii="Times New Roman" w:hAnsi="Times New Roman" w:cs="Times New Roman"/>
          <w:sz w:val="24"/>
        </w:rPr>
      </w:pPr>
      <w:r w:rsidRPr="00C47EFA">
        <w:rPr>
          <w:rFonts w:ascii="Times New Roman" w:hAnsi="Times New Roman" w:cs="Times New Roman"/>
          <w:sz w:val="24"/>
        </w:rPr>
        <w:t>Cosecha en 25–30 días.</w:t>
      </w:r>
    </w:p>
    <w:p w14:paraId="23D6D736" w14:textId="402A3B9D" w:rsidR="00C47EFA" w:rsidRPr="00C47EFA" w:rsidRDefault="00C47EFA" w:rsidP="00C47EFA">
      <w:pPr>
        <w:pStyle w:val="Prrafodelista"/>
        <w:numPr>
          <w:ilvl w:val="0"/>
          <w:numId w:val="12"/>
        </w:numPr>
        <w:spacing w:line="360" w:lineRule="auto"/>
        <w:jc w:val="both"/>
        <w:rPr>
          <w:rFonts w:ascii="Times New Roman" w:hAnsi="Times New Roman" w:cs="Times New Roman"/>
          <w:sz w:val="24"/>
        </w:rPr>
      </w:pPr>
      <w:r w:rsidRPr="00C47EFA">
        <w:rPr>
          <w:rFonts w:ascii="Times New Roman" w:hAnsi="Times New Roman" w:cs="Times New Roman"/>
          <w:sz w:val="24"/>
        </w:rPr>
        <w:t>Se s</w:t>
      </w:r>
      <w:r w:rsidRPr="00C47EFA">
        <w:rPr>
          <w:rFonts w:ascii="Times New Roman" w:hAnsi="Times New Roman" w:cs="Times New Roman"/>
          <w:sz w:val="24"/>
        </w:rPr>
        <w:t>i</w:t>
      </w:r>
      <w:r w:rsidRPr="00C47EFA">
        <w:rPr>
          <w:rFonts w:ascii="Times New Roman" w:hAnsi="Times New Roman" w:cs="Times New Roman"/>
          <w:sz w:val="24"/>
        </w:rPr>
        <w:t>embra directo en suelo, sin necesidad de almácigo.</w:t>
      </w:r>
    </w:p>
    <w:p w14:paraId="6497003B" w14:textId="395502FA" w:rsidR="00C47EFA" w:rsidRPr="00C47EFA" w:rsidRDefault="00C47EFA" w:rsidP="00C47EFA">
      <w:pPr>
        <w:pStyle w:val="Prrafodelista"/>
        <w:numPr>
          <w:ilvl w:val="0"/>
          <w:numId w:val="12"/>
        </w:numPr>
        <w:spacing w:line="360" w:lineRule="auto"/>
        <w:jc w:val="both"/>
        <w:rPr>
          <w:rFonts w:ascii="Times New Roman" w:hAnsi="Times New Roman" w:cs="Times New Roman"/>
          <w:sz w:val="24"/>
        </w:rPr>
      </w:pPr>
      <w:r w:rsidRPr="00C47EFA">
        <w:rPr>
          <w:rFonts w:ascii="Times New Roman" w:hAnsi="Times New Roman" w:cs="Times New Roman"/>
          <w:sz w:val="24"/>
        </w:rPr>
        <w:t>Ideal para producción rápida y venta local.</w:t>
      </w:r>
    </w:p>
    <w:p w14:paraId="0FF0CE6C" w14:textId="77777777" w:rsidR="00C47EFA" w:rsidRPr="00C47EFA" w:rsidRDefault="00C47EFA" w:rsidP="00C47EFA">
      <w:pPr>
        <w:spacing w:line="360" w:lineRule="auto"/>
        <w:ind w:left="360"/>
        <w:jc w:val="both"/>
        <w:rPr>
          <w:rFonts w:ascii="Times New Roman" w:hAnsi="Times New Roman" w:cs="Times New Roman"/>
          <w:b/>
          <w:bCs/>
          <w:sz w:val="24"/>
        </w:rPr>
      </w:pPr>
    </w:p>
    <w:p w14:paraId="242BC9CC" w14:textId="77777777" w:rsidR="00C47EFA" w:rsidRPr="00C47EFA" w:rsidRDefault="00C47EFA" w:rsidP="00C47EFA">
      <w:pPr>
        <w:spacing w:line="360" w:lineRule="auto"/>
        <w:ind w:left="360"/>
        <w:jc w:val="both"/>
        <w:rPr>
          <w:rFonts w:ascii="Times New Roman" w:hAnsi="Times New Roman" w:cs="Times New Roman"/>
          <w:b/>
          <w:bCs/>
          <w:sz w:val="24"/>
        </w:rPr>
      </w:pPr>
      <w:r w:rsidRPr="00C47EFA">
        <w:rPr>
          <w:rFonts w:ascii="Times New Roman" w:hAnsi="Times New Roman" w:cs="Times New Roman"/>
          <w:b/>
          <w:bCs/>
          <w:sz w:val="24"/>
        </w:rPr>
        <w:t>2. Cilantro (</w:t>
      </w:r>
      <w:proofErr w:type="spellStart"/>
      <w:r w:rsidRPr="00C47EFA">
        <w:rPr>
          <w:rFonts w:ascii="Times New Roman" w:hAnsi="Times New Roman" w:cs="Times New Roman"/>
          <w:b/>
          <w:bCs/>
          <w:sz w:val="24"/>
        </w:rPr>
        <w:t>Coriandrum</w:t>
      </w:r>
      <w:proofErr w:type="spellEnd"/>
      <w:r w:rsidRPr="00C47EFA">
        <w:rPr>
          <w:rFonts w:ascii="Times New Roman" w:hAnsi="Times New Roman" w:cs="Times New Roman"/>
          <w:b/>
          <w:bCs/>
          <w:sz w:val="24"/>
        </w:rPr>
        <w:t xml:space="preserve"> </w:t>
      </w:r>
      <w:proofErr w:type="spellStart"/>
      <w:r w:rsidRPr="00C47EFA">
        <w:rPr>
          <w:rFonts w:ascii="Times New Roman" w:hAnsi="Times New Roman" w:cs="Times New Roman"/>
          <w:b/>
          <w:bCs/>
          <w:sz w:val="24"/>
        </w:rPr>
        <w:t>sativum</w:t>
      </w:r>
      <w:proofErr w:type="spellEnd"/>
      <w:r w:rsidRPr="00C47EFA">
        <w:rPr>
          <w:rFonts w:ascii="Times New Roman" w:hAnsi="Times New Roman" w:cs="Times New Roman"/>
          <w:b/>
          <w:bCs/>
          <w:sz w:val="24"/>
        </w:rPr>
        <w:t>)</w:t>
      </w:r>
    </w:p>
    <w:p w14:paraId="3EE9524E" w14:textId="77777777" w:rsidR="00C47EFA" w:rsidRPr="00C47EFA" w:rsidRDefault="00C47EFA" w:rsidP="00C47EFA">
      <w:pPr>
        <w:spacing w:line="360" w:lineRule="auto"/>
        <w:ind w:left="360"/>
        <w:jc w:val="both"/>
        <w:rPr>
          <w:rFonts w:ascii="Times New Roman" w:hAnsi="Times New Roman" w:cs="Times New Roman"/>
          <w:sz w:val="24"/>
        </w:rPr>
      </w:pPr>
    </w:p>
    <w:p w14:paraId="694F7562" w14:textId="212EDDE2" w:rsidR="00C47EFA" w:rsidRPr="00C47EFA" w:rsidRDefault="00C47EFA" w:rsidP="00C47EFA">
      <w:pPr>
        <w:pStyle w:val="Prrafodelista"/>
        <w:numPr>
          <w:ilvl w:val="0"/>
          <w:numId w:val="13"/>
        </w:numPr>
        <w:spacing w:line="360" w:lineRule="auto"/>
        <w:jc w:val="both"/>
        <w:rPr>
          <w:rFonts w:ascii="Times New Roman" w:hAnsi="Times New Roman" w:cs="Times New Roman"/>
          <w:sz w:val="24"/>
        </w:rPr>
      </w:pPr>
      <w:r w:rsidRPr="00C47EFA">
        <w:rPr>
          <w:rFonts w:ascii="Times New Roman" w:hAnsi="Times New Roman" w:cs="Times New Roman"/>
          <w:sz w:val="24"/>
        </w:rPr>
        <w:t>Germina en 7–10 días</w:t>
      </w:r>
    </w:p>
    <w:p w14:paraId="3243342B" w14:textId="1E02F867" w:rsidR="00C47EFA" w:rsidRPr="00C47EFA" w:rsidRDefault="00C47EFA" w:rsidP="00C47EFA">
      <w:pPr>
        <w:pStyle w:val="Prrafodelista"/>
        <w:numPr>
          <w:ilvl w:val="0"/>
          <w:numId w:val="13"/>
        </w:numPr>
        <w:spacing w:line="360" w:lineRule="auto"/>
        <w:jc w:val="both"/>
        <w:rPr>
          <w:rFonts w:ascii="Times New Roman" w:hAnsi="Times New Roman" w:cs="Times New Roman"/>
          <w:sz w:val="24"/>
        </w:rPr>
      </w:pPr>
      <w:r w:rsidRPr="00C47EFA">
        <w:rPr>
          <w:rFonts w:ascii="Times New Roman" w:hAnsi="Times New Roman" w:cs="Times New Roman"/>
          <w:sz w:val="24"/>
        </w:rPr>
        <w:t>Cosecha de hojas en 25–30 días.</w:t>
      </w:r>
    </w:p>
    <w:p w14:paraId="5735153C" w14:textId="77777777" w:rsidR="00C47EFA" w:rsidRPr="00C47EFA" w:rsidRDefault="00C47EFA" w:rsidP="00C47EFA">
      <w:pPr>
        <w:pStyle w:val="Prrafodelista"/>
        <w:numPr>
          <w:ilvl w:val="0"/>
          <w:numId w:val="13"/>
        </w:numPr>
        <w:spacing w:line="360" w:lineRule="auto"/>
        <w:jc w:val="both"/>
        <w:rPr>
          <w:rFonts w:ascii="Times New Roman" w:hAnsi="Times New Roman" w:cs="Times New Roman"/>
          <w:sz w:val="24"/>
        </w:rPr>
      </w:pPr>
      <w:r w:rsidRPr="00C47EFA">
        <w:rPr>
          <w:rFonts w:ascii="Times New Roman" w:hAnsi="Times New Roman" w:cs="Times New Roman"/>
          <w:sz w:val="24"/>
        </w:rPr>
        <w:t>Muy demandado en la gastronomía local (sopas, guisos, aderezos).</w:t>
      </w:r>
    </w:p>
    <w:p w14:paraId="3B37B1F0" w14:textId="77777777" w:rsidR="00C47EFA" w:rsidRPr="00C47EFA" w:rsidRDefault="00C47EFA" w:rsidP="00C47EFA">
      <w:pPr>
        <w:spacing w:line="360" w:lineRule="auto"/>
        <w:jc w:val="both"/>
        <w:rPr>
          <w:rFonts w:ascii="Times New Roman" w:hAnsi="Times New Roman" w:cs="Times New Roman"/>
          <w:b/>
          <w:bCs/>
          <w:sz w:val="24"/>
        </w:rPr>
      </w:pPr>
    </w:p>
    <w:p w14:paraId="62B214E2" w14:textId="77777777" w:rsidR="00C47EFA" w:rsidRPr="00C47EFA" w:rsidRDefault="00C47EFA" w:rsidP="00C47EFA">
      <w:pPr>
        <w:spacing w:line="360" w:lineRule="auto"/>
        <w:ind w:left="360"/>
        <w:jc w:val="both"/>
        <w:rPr>
          <w:rFonts w:ascii="Times New Roman" w:hAnsi="Times New Roman" w:cs="Times New Roman"/>
          <w:b/>
          <w:bCs/>
          <w:sz w:val="24"/>
        </w:rPr>
      </w:pPr>
      <w:r w:rsidRPr="00C47EFA">
        <w:rPr>
          <w:rFonts w:ascii="Times New Roman" w:hAnsi="Times New Roman" w:cs="Times New Roman"/>
          <w:b/>
          <w:bCs/>
          <w:sz w:val="24"/>
        </w:rPr>
        <w:t>3. Espinaca o mostaza hoja (opcional para diversificar).</w:t>
      </w:r>
    </w:p>
    <w:p w14:paraId="64D813FE" w14:textId="77777777" w:rsidR="00C47EFA" w:rsidRPr="00C47EFA" w:rsidRDefault="00C47EFA" w:rsidP="00C47EFA">
      <w:pPr>
        <w:spacing w:line="360" w:lineRule="auto"/>
        <w:ind w:left="360"/>
        <w:jc w:val="both"/>
        <w:rPr>
          <w:rFonts w:ascii="Times New Roman" w:hAnsi="Times New Roman" w:cs="Times New Roman"/>
          <w:b/>
          <w:bCs/>
          <w:sz w:val="24"/>
        </w:rPr>
      </w:pPr>
    </w:p>
    <w:p w14:paraId="6C8410FF" w14:textId="3DD46FEB" w:rsidR="00C47EFA" w:rsidRPr="00C47EFA" w:rsidRDefault="00C47EFA" w:rsidP="00C47EFA">
      <w:pPr>
        <w:pStyle w:val="Prrafodelista"/>
        <w:numPr>
          <w:ilvl w:val="0"/>
          <w:numId w:val="14"/>
        </w:numPr>
        <w:spacing w:line="360" w:lineRule="auto"/>
        <w:jc w:val="both"/>
        <w:rPr>
          <w:rFonts w:ascii="Times New Roman" w:hAnsi="Times New Roman" w:cs="Times New Roman"/>
          <w:sz w:val="24"/>
        </w:rPr>
      </w:pPr>
      <w:r w:rsidRPr="00C47EFA">
        <w:rPr>
          <w:rFonts w:ascii="Times New Roman" w:hAnsi="Times New Roman" w:cs="Times New Roman"/>
          <w:sz w:val="24"/>
        </w:rPr>
        <w:t>Cosecha en 30–35 días.</w:t>
      </w:r>
    </w:p>
    <w:p w14:paraId="1AB3891A" w14:textId="218D0066" w:rsidR="00C47EFA" w:rsidRDefault="00C47EFA" w:rsidP="00C47EFA">
      <w:pPr>
        <w:pStyle w:val="Prrafodelista"/>
        <w:numPr>
          <w:ilvl w:val="0"/>
          <w:numId w:val="14"/>
        </w:numPr>
        <w:spacing w:line="360" w:lineRule="auto"/>
        <w:jc w:val="both"/>
        <w:rPr>
          <w:rFonts w:ascii="Times New Roman" w:hAnsi="Times New Roman" w:cs="Times New Roman"/>
          <w:sz w:val="24"/>
        </w:rPr>
      </w:pPr>
      <w:r w:rsidRPr="00C47EFA">
        <w:rPr>
          <w:rFonts w:ascii="Times New Roman" w:hAnsi="Times New Roman" w:cs="Times New Roman"/>
          <w:sz w:val="24"/>
        </w:rPr>
        <w:t>Se puede intercalar con rabanito.</w:t>
      </w:r>
    </w:p>
    <w:p w14:paraId="143B28A1" w14:textId="370A3D34" w:rsidR="00C47EFA" w:rsidRDefault="00C47EFA" w:rsidP="00C47EFA">
      <w:pPr>
        <w:spacing w:line="360" w:lineRule="auto"/>
        <w:jc w:val="both"/>
        <w:rPr>
          <w:rFonts w:ascii="Times New Roman" w:hAnsi="Times New Roman" w:cs="Times New Roman"/>
          <w:sz w:val="24"/>
        </w:rPr>
      </w:pPr>
      <w:r w:rsidRPr="00C47EFA">
        <w:rPr>
          <w:rFonts w:ascii="Times New Roman" w:hAnsi="Times New Roman" w:cs="Times New Roman"/>
          <w:b/>
          <w:bCs/>
          <w:sz w:val="24"/>
        </w:rPr>
        <w:t>Estrategia:</w:t>
      </w:r>
      <w:r w:rsidRPr="00C47EFA">
        <w:rPr>
          <w:rFonts w:ascii="Times New Roman" w:hAnsi="Times New Roman" w:cs="Times New Roman"/>
          <w:sz w:val="24"/>
        </w:rPr>
        <w:t xml:space="preserve"> sembrar rabanito en hileras principales y cilantro intercalado → así hay dos productos a la vez, aumentando rendimiento y aprovechando mejor el agua.</w:t>
      </w:r>
    </w:p>
    <w:p w14:paraId="2B296F50" w14:textId="77777777" w:rsidR="00C47EFA" w:rsidRDefault="00C47EFA" w:rsidP="00C47EFA">
      <w:pPr>
        <w:spacing w:line="360" w:lineRule="auto"/>
        <w:jc w:val="both"/>
        <w:rPr>
          <w:rFonts w:ascii="Times New Roman" w:hAnsi="Times New Roman" w:cs="Times New Roman"/>
          <w:sz w:val="24"/>
        </w:rPr>
      </w:pPr>
    </w:p>
    <w:p w14:paraId="6C4C6D6B" w14:textId="77777777" w:rsidR="00C47EFA" w:rsidRDefault="00C47EFA" w:rsidP="00C47EFA">
      <w:pPr>
        <w:spacing w:line="360" w:lineRule="auto"/>
        <w:jc w:val="both"/>
        <w:rPr>
          <w:rFonts w:ascii="Times New Roman" w:hAnsi="Times New Roman" w:cs="Times New Roman"/>
          <w:sz w:val="24"/>
        </w:rPr>
      </w:pPr>
    </w:p>
    <w:p w14:paraId="09391E00" w14:textId="77777777" w:rsidR="00C47EFA" w:rsidRDefault="00C47EFA" w:rsidP="00C47EFA">
      <w:pPr>
        <w:spacing w:line="360" w:lineRule="auto"/>
        <w:jc w:val="both"/>
        <w:rPr>
          <w:rFonts w:ascii="Times New Roman" w:hAnsi="Times New Roman" w:cs="Times New Roman"/>
          <w:sz w:val="24"/>
        </w:rPr>
      </w:pPr>
    </w:p>
    <w:p w14:paraId="20543CD8" w14:textId="415802C9" w:rsidR="00C47EFA" w:rsidRDefault="00C47EFA" w:rsidP="00C47EFA">
      <w:pPr>
        <w:pStyle w:val="Prrafodelista"/>
        <w:numPr>
          <w:ilvl w:val="0"/>
          <w:numId w:val="1"/>
        </w:numPr>
        <w:spacing w:line="360" w:lineRule="auto"/>
        <w:jc w:val="both"/>
        <w:rPr>
          <w:rFonts w:ascii="Times New Roman" w:hAnsi="Times New Roman" w:cs="Times New Roman"/>
          <w:b/>
          <w:bCs/>
          <w:sz w:val="24"/>
        </w:rPr>
      </w:pPr>
      <w:r w:rsidRPr="00C47EFA">
        <w:rPr>
          <w:rFonts w:ascii="Times New Roman" w:hAnsi="Times New Roman" w:cs="Times New Roman"/>
          <w:b/>
          <w:bCs/>
          <w:sz w:val="24"/>
        </w:rPr>
        <w:lastRenderedPageBreak/>
        <w:t>PASOS DE IMPLEMENTACIÓN</w:t>
      </w:r>
    </w:p>
    <w:tbl>
      <w:tblPr>
        <w:tblStyle w:val="Tabladelista4"/>
        <w:tblW w:w="9001" w:type="dxa"/>
        <w:tblLook w:val="04A0" w:firstRow="1" w:lastRow="0" w:firstColumn="1" w:lastColumn="0" w:noHBand="0" w:noVBand="1"/>
      </w:tblPr>
      <w:tblGrid>
        <w:gridCol w:w="3409"/>
        <w:gridCol w:w="5592"/>
      </w:tblGrid>
      <w:tr w:rsidR="00C47EFA" w:rsidRPr="00C47EFA" w14:paraId="70526E9D" w14:textId="77777777" w:rsidTr="00C47EFA">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409" w:type="dxa"/>
          </w:tcPr>
          <w:p w14:paraId="31E67B00"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Etapa</w:t>
            </w:r>
          </w:p>
        </w:tc>
        <w:tc>
          <w:tcPr>
            <w:tcW w:w="5592" w:type="dxa"/>
          </w:tcPr>
          <w:p w14:paraId="72097821" w14:textId="77777777" w:rsidR="00C47EFA" w:rsidRPr="00C47EFA" w:rsidRDefault="00C47EFA" w:rsidP="00C47EF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Actividades</w:t>
            </w:r>
          </w:p>
        </w:tc>
      </w:tr>
      <w:tr w:rsidR="00C47EFA" w:rsidRPr="00C47EFA" w14:paraId="66B935B3" w14:textId="77777777" w:rsidTr="00C47EFA">
        <w:trPr>
          <w:cnfStyle w:val="000000100000" w:firstRow="0" w:lastRow="0" w:firstColumn="0" w:lastColumn="0" w:oddVBand="0" w:evenVBand="0" w:oddHBand="1" w:evenHBand="0" w:firstRowFirstColumn="0" w:firstRowLastColumn="0" w:lastRowFirstColumn="0" w:lastRowLastColumn="0"/>
          <w:trHeight w:val="2013"/>
        </w:trPr>
        <w:tc>
          <w:tcPr>
            <w:cnfStyle w:val="001000000000" w:firstRow="0" w:lastRow="0" w:firstColumn="1" w:lastColumn="0" w:oddVBand="0" w:evenVBand="0" w:oddHBand="0" w:evenHBand="0" w:firstRowFirstColumn="0" w:firstRowLastColumn="0" w:lastRowFirstColumn="0" w:lastRowLastColumn="0"/>
            <w:tcW w:w="3409" w:type="dxa"/>
          </w:tcPr>
          <w:p w14:paraId="256A7B24"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1. Preparación del terreno</w:t>
            </w:r>
          </w:p>
        </w:tc>
        <w:tc>
          <w:tcPr>
            <w:tcW w:w="5592" w:type="dxa"/>
          </w:tcPr>
          <w:p w14:paraId="0102E288" w14:textId="77777777" w:rsidR="00C47EFA" w:rsidRPr="00C47EFA" w:rsidRDefault="00C47EFA" w:rsidP="00C47EF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Limpieza de malezas.</w:t>
            </w:r>
            <w:r w:rsidRPr="00C47EFA">
              <w:rPr>
                <w:rFonts w:ascii="Times New Roman" w:hAnsi="Times New Roman" w:cs="Times New Roman"/>
                <w:sz w:val="24"/>
                <w:szCs w:val="24"/>
              </w:rPr>
              <w:br/>
              <w:t>• Nivelación y delimitación de 4 camas de 1 m × 5 m.</w:t>
            </w:r>
            <w:r w:rsidRPr="00C47EFA">
              <w:rPr>
                <w:rFonts w:ascii="Times New Roman" w:hAnsi="Times New Roman" w:cs="Times New Roman"/>
                <w:sz w:val="24"/>
                <w:szCs w:val="24"/>
              </w:rPr>
              <w:br/>
              <w:t>• Elevación de 20 cm para evitar encharcamiento.</w:t>
            </w:r>
            <w:r w:rsidRPr="00C47EFA">
              <w:rPr>
                <w:rFonts w:ascii="Times New Roman" w:hAnsi="Times New Roman" w:cs="Times New Roman"/>
                <w:sz w:val="24"/>
                <w:szCs w:val="24"/>
              </w:rPr>
              <w:br/>
              <w:t>• Aporte de compost (2–3 baldes por cama).</w:t>
            </w:r>
          </w:p>
        </w:tc>
      </w:tr>
      <w:tr w:rsidR="00C47EFA" w:rsidRPr="00C47EFA" w14:paraId="6E8A04AD" w14:textId="77777777" w:rsidTr="00C47EFA">
        <w:trPr>
          <w:trHeight w:val="1716"/>
        </w:trPr>
        <w:tc>
          <w:tcPr>
            <w:cnfStyle w:val="001000000000" w:firstRow="0" w:lastRow="0" w:firstColumn="1" w:lastColumn="0" w:oddVBand="0" w:evenVBand="0" w:oddHBand="0" w:evenHBand="0" w:firstRowFirstColumn="0" w:firstRowLastColumn="0" w:lastRowFirstColumn="0" w:lastRowLastColumn="0"/>
            <w:tcW w:w="3409" w:type="dxa"/>
          </w:tcPr>
          <w:p w14:paraId="6A4DFA01"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2. Construcción del tanque elevado</w:t>
            </w:r>
          </w:p>
        </w:tc>
        <w:tc>
          <w:tcPr>
            <w:tcW w:w="5592" w:type="dxa"/>
          </w:tcPr>
          <w:p w14:paraId="4C7CE5D5" w14:textId="77777777" w:rsidR="00C47EFA" w:rsidRPr="00C47EFA" w:rsidRDefault="00C47EFA" w:rsidP="00C47EF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Tanque de 200 L (reciclado o tambor azul).</w:t>
            </w:r>
            <w:r w:rsidRPr="00C47EFA">
              <w:rPr>
                <w:rFonts w:ascii="Times New Roman" w:hAnsi="Times New Roman" w:cs="Times New Roman"/>
                <w:sz w:val="24"/>
                <w:szCs w:val="24"/>
              </w:rPr>
              <w:br/>
              <w:t>• Base de madera o caña a 1.5–2 m de altura.</w:t>
            </w:r>
            <w:r w:rsidRPr="00C47EFA">
              <w:rPr>
                <w:rFonts w:ascii="Times New Roman" w:hAnsi="Times New Roman" w:cs="Times New Roman"/>
                <w:sz w:val="24"/>
                <w:szCs w:val="24"/>
              </w:rPr>
              <w:br/>
              <w:t>• Conexión de manguera con llave de paso.</w:t>
            </w:r>
          </w:p>
        </w:tc>
      </w:tr>
      <w:tr w:rsidR="00C47EFA" w:rsidRPr="00C47EFA" w14:paraId="53EE21B3" w14:textId="77777777" w:rsidTr="00C47EFA">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3409" w:type="dxa"/>
          </w:tcPr>
          <w:p w14:paraId="3FE25B0E"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3. Instalación del sistema de riego</w:t>
            </w:r>
          </w:p>
        </w:tc>
        <w:tc>
          <w:tcPr>
            <w:tcW w:w="5592" w:type="dxa"/>
          </w:tcPr>
          <w:p w14:paraId="69CC0BD0" w14:textId="77777777" w:rsidR="00C47EFA" w:rsidRPr="00C47EFA" w:rsidRDefault="00C47EFA" w:rsidP="00C47EF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Con botellas: enterrar 1 cada 2–3 plantas.</w:t>
            </w:r>
            <w:r w:rsidRPr="00C47EFA">
              <w:rPr>
                <w:rFonts w:ascii="Times New Roman" w:hAnsi="Times New Roman" w:cs="Times New Roman"/>
                <w:sz w:val="24"/>
                <w:szCs w:val="24"/>
              </w:rPr>
              <w:br/>
              <w:t>• Con manguera: tender 2 líneas por cama, perforadas cada 20–25 cm.</w:t>
            </w:r>
          </w:p>
        </w:tc>
      </w:tr>
      <w:tr w:rsidR="00C47EFA" w:rsidRPr="00C47EFA" w14:paraId="6BB748E4" w14:textId="77777777" w:rsidTr="00C47EFA">
        <w:trPr>
          <w:trHeight w:val="1143"/>
        </w:trPr>
        <w:tc>
          <w:tcPr>
            <w:cnfStyle w:val="001000000000" w:firstRow="0" w:lastRow="0" w:firstColumn="1" w:lastColumn="0" w:oddVBand="0" w:evenVBand="0" w:oddHBand="0" w:evenHBand="0" w:firstRowFirstColumn="0" w:firstRowLastColumn="0" w:lastRowFirstColumn="0" w:lastRowLastColumn="0"/>
            <w:tcW w:w="3409" w:type="dxa"/>
          </w:tcPr>
          <w:p w14:paraId="718FA285"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4. Siembra</w:t>
            </w:r>
          </w:p>
        </w:tc>
        <w:tc>
          <w:tcPr>
            <w:tcW w:w="5592" w:type="dxa"/>
          </w:tcPr>
          <w:p w14:paraId="2E5AC7FF" w14:textId="77777777" w:rsidR="00C47EFA" w:rsidRPr="00C47EFA" w:rsidRDefault="00C47EFA" w:rsidP="00C47EF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Rabanito: siembra directa, 10–12 cm entre plantas.</w:t>
            </w:r>
            <w:r w:rsidRPr="00C47EFA">
              <w:rPr>
                <w:rFonts w:ascii="Times New Roman" w:hAnsi="Times New Roman" w:cs="Times New Roman"/>
                <w:sz w:val="24"/>
                <w:szCs w:val="24"/>
              </w:rPr>
              <w:br/>
              <w:t>• Cilantro: en hileras intercaladas, siembra directa al voleo o en líneas.</w:t>
            </w:r>
          </w:p>
        </w:tc>
      </w:tr>
      <w:tr w:rsidR="00C47EFA" w:rsidRPr="00C47EFA" w14:paraId="1BDF6284" w14:textId="77777777" w:rsidTr="00C47EFA">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3409" w:type="dxa"/>
          </w:tcPr>
          <w:p w14:paraId="71744910"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5. Manejo del riego</w:t>
            </w:r>
          </w:p>
        </w:tc>
        <w:tc>
          <w:tcPr>
            <w:tcW w:w="5592" w:type="dxa"/>
          </w:tcPr>
          <w:p w14:paraId="1523DCEE" w14:textId="77777777" w:rsidR="00C47EFA" w:rsidRPr="00C47EFA" w:rsidRDefault="00C47EFA" w:rsidP="00C47EF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Riego suave diario en época seca (15–20 min).</w:t>
            </w:r>
            <w:r w:rsidRPr="00C47EFA">
              <w:rPr>
                <w:rFonts w:ascii="Times New Roman" w:hAnsi="Times New Roman" w:cs="Times New Roman"/>
                <w:sz w:val="24"/>
                <w:szCs w:val="24"/>
              </w:rPr>
              <w:br/>
              <w:t>• En lluvias, regar solo si pasan 2–3 días sin agua.</w:t>
            </w:r>
            <w:r w:rsidRPr="00C47EFA">
              <w:rPr>
                <w:rFonts w:ascii="Times New Roman" w:hAnsi="Times New Roman" w:cs="Times New Roman"/>
                <w:sz w:val="24"/>
                <w:szCs w:val="24"/>
              </w:rPr>
              <w:br/>
              <w:t>• Mantener suelo fresco, no saturado.</w:t>
            </w:r>
          </w:p>
        </w:tc>
      </w:tr>
      <w:tr w:rsidR="00C47EFA" w:rsidRPr="00C47EFA" w14:paraId="3DE3EFCC" w14:textId="77777777" w:rsidTr="00C47EFA">
        <w:trPr>
          <w:trHeight w:val="1441"/>
        </w:trPr>
        <w:tc>
          <w:tcPr>
            <w:cnfStyle w:val="001000000000" w:firstRow="0" w:lastRow="0" w:firstColumn="1" w:lastColumn="0" w:oddVBand="0" w:evenVBand="0" w:oddHBand="0" w:evenHBand="0" w:firstRowFirstColumn="0" w:firstRowLastColumn="0" w:lastRowFirstColumn="0" w:lastRowLastColumn="0"/>
            <w:tcW w:w="3409" w:type="dxa"/>
          </w:tcPr>
          <w:p w14:paraId="63D32370"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6. Manejo del cultivo</w:t>
            </w:r>
          </w:p>
        </w:tc>
        <w:tc>
          <w:tcPr>
            <w:tcW w:w="5592" w:type="dxa"/>
          </w:tcPr>
          <w:p w14:paraId="36037673" w14:textId="77777777" w:rsidR="00C47EFA" w:rsidRPr="00C47EFA" w:rsidRDefault="00C47EFA" w:rsidP="00C47EF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Aclareo del rabanito a los 10 días (dejar 1 planta cada 10 cm).</w:t>
            </w:r>
            <w:r w:rsidRPr="00C47EFA">
              <w:rPr>
                <w:rFonts w:ascii="Times New Roman" w:hAnsi="Times New Roman" w:cs="Times New Roman"/>
                <w:sz w:val="24"/>
                <w:szCs w:val="24"/>
              </w:rPr>
              <w:br/>
              <w:t>• Control manual de malezas.</w:t>
            </w:r>
            <w:r w:rsidRPr="00C47EFA">
              <w:rPr>
                <w:rFonts w:ascii="Times New Roman" w:hAnsi="Times New Roman" w:cs="Times New Roman"/>
                <w:sz w:val="24"/>
                <w:szCs w:val="24"/>
              </w:rPr>
              <w:br/>
              <w:t xml:space="preserve">• Fertilización ligera con compost líquido o </w:t>
            </w:r>
            <w:proofErr w:type="spellStart"/>
            <w:r w:rsidRPr="00C47EFA">
              <w:rPr>
                <w:rFonts w:ascii="Times New Roman" w:hAnsi="Times New Roman" w:cs="Times New Roman"/>
                <w:sz w:val="24"/>
                <w:szCs w:val="24"/>
              </w:rPr>
              <w:t>biol</w:t>
            </w:r>
            <w:proofErr w:type="spellEnd"/>
            <w:r w:rsidRPr="00C47EFA">
              <w:rPr>
                <w:rFonts w:ascii="Times New Roman" w:hAnsi="Times New Roman" w:cs="Times New Roman"/>
                <w:sz w:val="24"/>
                <w:szCs w:val="24"/>
              </w:rPr>
              <w:t xml:space="preserve"> cada 15 días.</w:t>
            </w:r>
          </w:p>
        </w:tc>
      </w:tr>
      <w:tr w:rsidR="00C47EFA" w:rsidRPr="00C47EFA" w14:paraId="2CFA737F" w14:textId="77777777" w:rsidTr="00C47EFA">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3409" w:type="dxa"/>
          </w:tcPr>
          <w:p w14:paraId="6C732CAA" w14:textId="77777777" w:rsidR="00C47EFA" w:rsidRPr="00C47EFA" w:rsidRDefault="00C47EFA" w:rsidP="00C47EFA">
            <w:pPr>
              <w:spacing w:line="360" w:lineRule="auto"/>
              <w:rPr>
                <w:rFonts w:ascii="Times New Roman" w:hAnsi="Times New Roman" w:cs="Times New Roman"/>
                <w:sz w:val="24"/>
                <w:szCs w:val="24"/>
              </w:rPr>
            </w:pPr>
            <w:r w:rsidRPr="00C47EFA">
              <w:rPr>
                <w:rFonts w:ascii="Times New Roman" w:hAnsi="Times New Roman" w:cs="Times New Roman"/>
                <w:sz w:val="24"/>
                <w:szCs w:val="24"/>
              </w:rPr>
              <w:t>7. Cosecha</w:t>
            </w:r>
          </w:p>
        </w:tc>
        <w:tc>
          <w:tcPr>
            <w:tcW w:w="5592" w:type="dxa"/>
          </w:tcPr>
          <w:p w14:paraId="19856182" w14:textId="77777777" w:rsidR="00C47EFA" w:rsidRPr="00C47EFA" w:rsidRDefault="00C47EFA" w:rsidP="00C47EF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47EFA">
              <w:rPr>
                <w:rFonts w:ascii="Times New Roman" w:hAnsi="Times New Roman" w:cs="Times New Roman"/>
                <w:sz w:val="24"/>
                <w:szCs w:val="24"/>
              </w:rPr>
              <w:t>• Rabanito: arrancar a los 25–30 días, cosechar primero los más grandes.</w:t>
            </w:r>
            <w:r w:rsidRPr="00C47EFA">
              <w:rPr>
                <w:rFonts w:ascii="Times New Roman" w:hAnsi="Times New Roman" w:cs="Times New Roman"/>
                <w:sz w:val="24"/>
                <w:szCs w:val="24"/>
              </w:rPr>
              <w:br/>
              <w:t>• Cilantro: cortar hojas tiernas a los 30 días, se puede seguir cosechando hasta 45 días.</w:t>
            </w:r>
          </w:p>
        </w:tc>
      </w:tr>
    </w:tbl>
    <w:p w14:paraId="1F336A50" w14:textId="77777777" w:rsidR="00C47EFA" w:rsidRDefault="00C47EFA" w:rsidP="00C47EFA">
      <w:pPr>
        <w:spacing w:line="360" w:lineRule="auto"/>
        <w:ind w:left="360"/>
        <w:jc w:val="both"/>
        <w:rPr>
          <w:rFonts w:ascii="Times New Roman" w:hAnsi="Times New Roman" w:cs="Times New Roman"/>
          <w:b/>
          <w:bCs/>
          <w:sz w:val="24"/>
        </w:rPr>
      </w:pPr>
    </w:p>
    <w:p w14:paraId="4DBF8274" w14:textId="77777777" w:rsidR="004259D1" w:rsidRDefault="004259D1" w:rsidP="00C47EFA">
      <w:pPr>
        <w:spacing w:line="360" w:lineRule="auto"/>
        <w:ind w:left="360"/>
        <w:jc w:val="both"/>
        <w:rPr>
          <w:rFonts w:ascii="Times New Roman" w:hAnsi="Times New Roman" w:cs="Times New Roman"/>
          <w:b/>
          <w:bCs/>
          <w:sz w:val="24"/>
        </w:rPr>
      </w:pPr>
    </w:p>
    <w:p w14:paraId="5E32D0C2" w14:textId="77777777" w:rsidR="004259D1" w:rsidRDefault="004259D1" w:rsidP="00C47EFA">
      <w:pPr>
        <w:spacing w:line="360" w:lineRule="auto"/>
        <w:ind w:left="360"/>
        <w:jc w:val="both"/>
        <w:rPr>
          <w:rFonts w:ascii="Times New Roman" w:hAnsi="Times New Roman" w:cs="Times New Roman"/>
          <w:b/>
          <w:bCs/>
          <w:sz w:val="24"/>
        </w:rPr>
      </w:pPr>
    </w:p>
    <w:p w14:paraId="60127015" w14:textId="77777777" w:rsidR="004259D1" w:rsidRDefault="004259D1" w:rsidP="00C47EFA">
      <w:pPr>
        <w:spacing w:line="360" w:lineRule="auto"/>
        <w:ind w:left="360"/>
        <w:jc w:val="both"/>
        <w:rPr>
          <w:rFonts w:ascii="Times New Roman" w:hAnsi="Times New Roman" w:cs="Times New Roman"/>
          <w:b/>
          <w:bCs/>
          <w:sz w:val="24"/>
        </w:rPr>
      </w:pPr>
    </w:p>
    <w:p w14:paraId="6C87AE07" w14:textId="77777777" w:rsidR="004259D1" w:rsidRDefault="004259D1" w:rsidP="00C47EFA">
      <w:pPr>
        <w:spacing w:line="360" w:lineRule="auto"/>
        <w:ind w:left="360"/>
        <w:jc w:val="both"/>
        <w:rPr>
          <w:rFonts w:ascii="Times New Roman" w:hAnsi="Times New Roman" w:cs="Times New Roman"/>
          <w:b/>
          <w:bCs/>
          <w:sz w:val="24"/>
        </w:rPr>
      </w:pPr>
    </w:p>
    <w:p w14:paraId="382095AF" w14:textId="77777777" w:rsidR="004259D1" w:rsidRDefault="004259D1" w:rsidP="00C47EFA">
      <w:pPr>
        <w:spacing w:line="360" w:lineRule="auto"/>
        <w:ind w:left="360"/>
        <w:jc w:val="both"/>
        <w:rPr>
          <w:rFonts w:ascii="Times New Roman" w:hAnsi="Times New Roman" w:cs="Times New Roman"/>
          <w:b/>
          <w:bCs/>
          <w:sz w:val="24"/>
        </w:rPr>
      </w:pPr>
    </w:p>
    <w:p w14:paraId="100434B1" w14:textId="77777777" w:rsidR="004259D1" w:rsidRDefault="004259D1" w:rsidP="00C47EFA">
      <w:pPr>
        <w:spacing w:line="360" w:lineRule="auto"/>
        <w:ind w:left="360"/>
        <w:jc w:val="both"/>
        <w:rPr>
          <w:rFonts w:ascii="Times New Roman" w:hAnsi="Times New Roman" w:cs="Times New Roman"/>
          <w:b/>
          <w:bCs/>
          <w:sz w:val="24"/>
        </w:rPr>
      </w:pPr>
    </w:p>
    <w:p w14:paraId="7B17AD2C" w14:textId="0E7B4228" w:rsidR="004259D1" w:rsidRPr="004259D1" w:rsidRDefault="00C47EFA" w:rsidP="004259D1">
      <w:pPr>
        <w:pStyle w:val="Prrafodelista"/>
        <w:numPr>
          <w:ilvl w:val="0"/>
          <w:numId w:val="1"/>
        </w:numPr>
        <w:spacing w:line="360" w:lineRule="auto"/>
        <w:jc w:val="both"/>
        <w:rPr>
          <w:rFonts w:ascii="Times New Roman" w:hAnsi="Times New Roman" w:cs="Times New Roman"/>
          <w:b/>
          <w:bCs/>
          <w:sz w:val="24"/>
        </w:rPr>
      </w:pPr>
      <w:r w:rsidRPr="00C47EFA">
        <w:rPr>
          <w:rFonts w:ascii="Times New Roman" w:hAnsi="Times New Roman" w:cs="Times New Roman"/>
          <w:b/>
          <w:bCs/>
          <w:sz w:val="24"/>
        </w:rPr>
        <w:t xml:space="preserve">PRESUPUESTO ESTIMADO </w:t>
      </w:r>
    </w:p>
    <w:tbl>
      <w:tblPr>
        <w:tblStyle w:val="Tablaconcuadrcula2-nfasis1"/>
        <w:tblW w:w="0" w:type="auto"/>
        <w:tblLook w:val="04A0" w:firstRow="1" w:lastRow="0" w:firstColumn="1" w:lastColumn="0" w:noHBand="0" w:noVBand="1"/>
      </w:tblPr>
      <w:tblGrid>
        <w:gridCol w:w="2778"/>
        <w:gridCol w:w="2760"/>
        <w:gridCol w:w="3396"/>
      </w:tblGrid>
      <w:tr w:rsidR="004259D1" w14:paraId="43AEF368" w14:textId="77777777" w:rsidTr="00425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482F39E" w14:textId="77777777" w:rsidR="004259D1" w:rsidRDefault="004259D1" w:rsidP="00945712">
            <w:r>
              <w:t>Insumo</w:t>
            </w:r>
          </w:p>
        </w:tc>
        <w:tc>
          <w:tcPr>
            <w:tcW w:w="2880" w:type="dxa"/>
          </w:tcPr>
          <w:p w14:paraId="0EC8E46B" w14:textId="77777777" w:rsidR="004259D1" w:rsidRDefault="004259D1" w:rsidP="00945712">
            <w:pPr>
              <w:cnfStyle w:val="100000000000" w:firstRow="1" w:lastRow="0" w:firstColumn="0" w:lastColumn="0" w:oddVBand="0" w:evenVBand="0" w:oddHBand="0" w:evenHBand="0" w:firstRowFirstColumn="0" w:firstRowLastColumn="0" w:lastRowFirstColumn="0" w:lastRowLastColumn="0"/>
            </w:pPr>
            <w:r>
              <w:t>Costo estimado (S/.)</w:t>
            </w:r>
          </w:p>
        </w:tc>
        <w:tc>
          <w:tcPr>
            <w:tcW w:w="2880" w:type="dxa"/>
          </w:tcPr>
          <w:p w14:paraId="4BEFA58D" w14:textId="485BC0E0" w:rsidR="004259D1" w:rsidRDefault="004259D1" w:rsidP="00945712">
            <w:pPr>
              <w:cnfStyle w:val="100000000000" w:firstRow="1" w:lastRow="0" w:firstColumn="0" w:lastColumn="0" w:oddVBand="0" w:evenVBand="0" w:oddHBand="0" w:evenHBand="0" w:firstRowFirstColumn="0" w:firstRowLastColumn="0" w:lastRowFirstColumn="0" w:lastRowLastColumn="0"/>
            </w:pPr>
          </w:p>
        </w:tc>
      </w:tr>
      <w:tr w:rsidR="004259D1" w14:paraId="56AFE9EC" w14:textId="77777777" w:rsidTr="00425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9BCA6D0" w14:textId="77777777" w:rsidR="004259D1" w:rsidRDefault="004259D1" w:rsidP="00945712">
            <w:r>
              <w:t>Tanque reciclado 200 L</w:t>
            </w:r>
          </w:p>
        </w:tc>
        <w:tc>
          <w:tcPr>
            <w:tcW w:w="2880" w:type="dxa"/>
          </w:tcPr>
          <w:p w14:paraId="45583EB9" w14:textId="77777777" w:rsidR="004259D1" w:rsidRDefault="004259D1" w:rsidP="00945712">
            <w:pPr>
              <w:cnfStyle w:val="000000100000" w:firstRow="0" w:lastRow="0" w:firstColumn="0" w:lastColumn="0" w:oddVBand="0" w:evenVBand="0" w:oddHBand="1" w:evenHBand="0" w:firstRowFirstColumn="0" w:firstRowLastColumn="0" w:lastRowFirstColumn="0" w:lastRowLastColumn="0"/>
            </w:pPr>
            <w:r>
              <w:t>80 – 120</w:t>
            </w:r>
          </w:p>
        </w:tc>
        <w:tc>
          <w:tcPr>
            <w:tcW w:w="2880" w:type="dxa"/>
          </w:tcPr>
          <w:p w14:paraId="656B0BC8" w14:textId="4784FF22" w:rsidR="004259D1" w:rsidRDefault="004259D1" w:rsidP="0094571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5D95FA4" wp14:editId="2436A0B8">
                  <wp:extent cx="1982378" cy="1112474"/>
                  <wp:effectExtent l="0" t="0" r="0" b="0"/>
                  <wp:docPr id="15146921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6773" cy="1126164"/>
                          </a:xfrm>
                          <a:prstGeom prst="rect">
                            <a:avLst/>
                          </a:prstGeom>
                          <a:noFill/>
                        </pic:spPr>
                      </pic:pic>
                    </a:graphicData>
                  </a:graphic>
                </wp:inline>
              </w:drawing>
            </w:r>
          </w:p>
        </w:tc>
      </w:tr>
      <w:tr w:rsidR="004259D1" w14:paraId="6B5AB2AC" w14:textId="77777777" w:rsidTr="004259D1">
        <w:tc>
          <w:tcPr>
            <w:cnfStyle w:val="001000000000" w:firstRow="0" w:lastRow="0" w:firstColumn="1" w:lastColumn="0" w:oddVBand="0" w:evenVBand="0" w:oddHBand="0" w:evenHBand="0" w:firstRowFirstColumn="0" w:firstRowLastColumn="0" w:lastRowFirstColumn="0" w:lastRowLastColumn="0"/>
            <w:tcW w:w="2880" w:type="dxa"/>
          </w:tcPr>
          <w:p w14:paraId="35ADDCA6" w14:textId="77777777" w:rsidR="004259D1" w:rsidRDefault="004259D1" w:rsidP="00945712">
            <w:r>
              <w:t>Manguera 20 m (½”)</w:t>
            </w:r>
          </w:p>
        </w:tc>
        <w:tc>
          <w:tcPr>
            <w:tcW w:w="2880" w:type="dxa"/>
          </w:tcPr>
          <w:p w14:paraId="69F6A4F1" w14:textId="77777777" w:rsidR="004259D1" w:rsidRDefault="004259D1" w:rsidP="00945712">
            <w:pPr>
              <w:cnfStyle w:val="000000000000" w:firstRow="0" w:lastRow="0" w:firstColumn="0" w:lastColumn="0" w:oddVBand="0" w:evenVBand="0" w:oddHBand="0" w:evenHBand="0" w:firstRowFirstColumn="0" w:firstRowLastColumn="0" w:lastRowFirstColumn="0" w:lastRowLastColumn="0"/>
            </w:pPr>
            <w:r>
              <w:t>30 – 40</w:t>
            </w:r>
          </w:p>
        </w:tc>
        <w:tc>
          <w:tcPr>
            <w:tcW w:w="2880" w:type="dxa"/>
          </w:tcPr>
          <w:p w14:paraId="3622AD2F" w14:textId="3D11A213" w:rsidR="004259D1" w:rsidRDefault="004259D1" w:rsidP="0094571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AE0463" wp14:editId="4047232E">
                  <wp:extent cx="1134738" cy="1134738"/>
                  <wp:effectExtent l="0" t="0" r="8890" b="8890"/>
                  <wp:docPr id="15642927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9486" cy="1149486"/>
                          </a:xfrm>
                          <a:prstGeom prst="rect">
                            <a:avLst/>
                          </a:prstGeom>
                          <a:noFill/>
                        </pic:spPr>
                      </pic:pic>
                    </a:graphicData>
                  </a:graphic>
                </wp:inline>
              </w:drawing>
            </w:r>
          </w:p>
        </w:tc>
      </w:tr>
      <w:tr w:rsidR="004259D1" w14:paraId="07D44F64" w14:textId="77777777" w:rsidTr="00425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1855F15" w14:textId="77777777" w:rsidR="004259D1" w:rsidRDefault="004259D1" w:rsidP="00945712">
            <w:r>
              <w:t>Conectores y llave de paso</w:t>
            </w:r>
          </w:p>
        </w:tc>
        <w:tc>
          <w:tcPr>
            <w:tcW w:w="2880" w:type="dxa"/>
          </w:tcPr>
          <w:p w14:paraId="449D6000" w14:textId="77777777" w:rsidR="004259D1" w:rsidRDefault="004259D1" w:rsidP="00945712">
            <w:pPr>
              <w:cnfStyle w:val="000000100000" w:firstRow="0" w:lastRow="0" w:firstColumn="0" w:lastColumn="0" w:oddVBand="0" w:evenVBand="0" w:oddHBand="1" w:evenHBand="0" w:firstRowFirstColumn="0" w:firstRowLastColumn="0" w:lastRowFirstColumn="0" w:lastRowLastColumn="0"/>
            </w:pPr>
            <w:r>
              <w:t>20</w:t>
            </w:r>
          </w:p>
        </w:tc>
        <w:tc>
          <w:tcPr>
            <w:tcW w:w="2880" w:type="dxa"/>
          </w:tcPr>
          <w:p w14:paraId="6478C2C1" w14:textId="74FECDE6" w:rsidR="004259D1" w:rsidRDefault="004259D1" w:rsidP="0094571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600C3C6" wp14:editId="08DA7856">
                  <wp:extent cx="1138869" cy="1138869"/>
                  <wp:effectExtent l="0" t="0" r="4445" b="4445"/>
                  <wp:docPr id="888739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5285" cy="1145285"/>
                          </a:xfrm>
                          <a:prstGeom prst="rect">
                            <a:avLst/>
                          </a:prstGeom>
                          <a:noFill/>
                        </pic:spPr>
                      </pic:pic>
                    </a:graphicData>
                  </a:graphic>
                </wp:inline>
              </w:drawing>
            </w:r>
          </w:p>
        </w:tc>
      </w:tr>
      <w:tr w:rsidR="004259D1" w14:paraId="1847DECA" w14:textId="77777777" w:rsidTr="004259D1">
        <w:tc>
          <w:tcPr>
            <w:cnfStyle w:val="001000000000" w:firstRow="0" w:lastRow="0" w:firstColumn="1" w:lastColumn="0" w:oddVBand="0" w:evenVBand="0" w:oddHBand="0" w:evenHBand="0" w:firstRowFirstColumn="0" w:firstRowLastColumn="0" w:lastRowFirstColumn="0" w:lastRowLastColumn="0"/>
            <w:tcW w:w="2880" w:type="dxa"/>
          </w:tcPr>
          <w:p w14:paraId="76F66AAB" w14:textId="77777777" w:rsidR="004259D1" w:rsidRDefault="004259D1" w:rsidP="00945712">
            <w:r>
              <w:t>Semillas (rabanito + cilantro)</w:t>
            </w:r>
          </w:p>
        </w:tc>
        <w:tc>
          <w:tcPr>
            <w:tcW w:w="2880" w:type="dxa"/>
          </w:tcPr>
          <w:p w14:paraId="66671CED" w14:textId="77777777" w:rsidR="004259D1" w:rsidRDefault="004259D1" w:rsidP="00945712">
            <w:pPr>
              <w:cnfStyle w:val="000000000000" w:firstRow="0" w:lastRow="0" w:firstColumn="0" w:lastColumn="0" w:oddVBand="0" w:evenVBand="0" w:oddHBand="0" w:evenHBand="0" w:firstRowFirstColumn="0" w:firstRowLastColumn="0" w:lastRowFirstColumn="0" w:lastRowLastColumn="0"/>
            </w:pPr>
            <w:r>
              <w:t>15 – 20</w:t>
            </w:r>
          </w:p>
        </w:tc>
        <w:tc>
          <w:tcPr>
            <w:tcW w:w="2880" w:type="dxa"/>
          </w:tcPr>
          <w:p w14:paraId="1CCDA537" w14:textId="6B7FA860" w:rsidR="004259D1" w:rsidRDefault="004259D1" w:rsidP="00945712">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B6B6AB5" wp14:editId="0FFA1A95">
                  <wp:extent cx="1960072" cy="1355720"/>
                  <wp:effectExtent l="0" t="0" r="2540" b="0"/>
                  <wp:docPr id="4" name="Imagen 2" descr="Semillas de Rábano: Caracteristicas, como obtenerlas, propiedades y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millas de Rábano: Caracteristicas, como obtenerlas, propiedades y m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9206" cy="1382788"/>
                          </a:xfrm>
                          <a:prstGeom prst="rect">
                            <a:avLst/>
                          </a:prstGeom>
                          <a:noFill/>
                          <a:ln>
                            <a:noFill/>
                          </a:ln>
                        </pic:spPr>
                      </pic:pic>
                    </a:graphicData>
                  </a:graphic>
                </wp:inline>
              </w:drawing>
            </w:r>
          </w:p>
        </w:tc>
      </w:tr>
      <w:tr w:rsidR="004259D1" w14:paraId="1B780A24" w14:textId="77777777" w:rsidTr="004259D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880" w:type="dxa"/>
          </w:tcPr>
          <w:p w14:paraId="183A9A84" w14:textId="77777777" w:rsidR="004259D1" w:rsidRDefault="004259D1" w:rsidP="00945712">
            <w:r>
              <w:t>Compost (casero o comprado)</w:t>
            </w:r>
          </w:p>
        </w:tc>
        <w:tc>
          <w:tcPr>
            <w:tcW w:w="2880" w:type="dxa"/>
          </w:tcPr>
          <w:p w14:paraId="1B467719" w14:textId="77777777" w:rsidR="004259D1" w:rsidRDefault="004259D1" w:rsidP="00945712">
            <w:pPr>
              <w:cnfStyle w:val="000000100000" w:firstRow="0" w:lastRow="0" w:firstColumn="0" w:lastColumn="0" w:oddVBand="0" w:evenVBand="0" w:oddHBand="1" w:evenHBand="0" w:firstRowFirstColumn="0" w:firstRowLastColumn="0" w:lastRowFirstColumn="0" w:lastRowLastColumn="0"/>
            </w:pPr>
            <w:r>
              <w:t>0 – 20</w:t>
            </w:r>
          </w:p>
        </w:tc>
        <w:tc>
          <w:tcPr>
            <w:tcW w:w="2880" w:type="dxa"/>
          </w:tcPr>
          <w:p w14:paraId="7953B5F2" w14:textId="111A2058" w:rsidR="004259D1" w:rsidRDefault="004259D1" w:rsidP="00945712">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E55A43" wp14:editId="17506AB2">
                  <wp:extent cx="2014021" cy="1236456"/>
                  <wp:effectExtent l="0" t="0" r="5715" b="1905"/>
                  <wp:docPr id="19700715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6313" cy="1244002"/>
                          </a:xfrm>
                          <a:prstGeom prst="rect">
                            <a:avLst/>
                          </a:prstGeom>
                          <a:noFill/>
                        </pic:spPr>
                      </pic:pic>
                    </a:graphicData>
                  </a:graphic>
                </wp:inline>
              </w:drawing>
            </w:r>
          </w:p>
        </w:tc>
      </w:tr>
    </w:tbl>
    <w:p w14:paraId="1D5F03F4" w14:textId="6D5EAF96" w:rsidR="00C47EFA" w:rsidRDefault="00C47EFA" w:rsidP="004259D1">
      <w:pPr>
        <w:spacing w:line="360" w:lineRule="auto"/>
        <w:ind w:left="360"/>
        <w:jc w:val="both"/>
        <w:rPr>
          <w:rFonts w:ascii="Times New Roman" w:hAnsi="Times New Roman" w:cs="Times New Roman"/>
          <w:b/>
          <w:bCs/>
          <w:sz w:val="24"/>
        </w:rPr>
      </w:pPr>
    </w:p>
    <w:p w14:paraId="155855FC" w14:textId="699F2023" w:rsidR="004259D1" w:rsidRDefault="004259D1" w:rsidP="004259D1">
      <w:pPr>
        <w:pStyle w:val="Prrafodelista"/>
        <w:numPr>
          <w:ilvl w:val="0"/>
          <w:numId w:val="1"/>
        </w:numPr>
        <w:spacing w:line="360" w:lineRule="auto"/>
        <w:jc w:val="both"/>
        <w:rPr>
          <w:rFonts w:ascii="Times New Roman" w:hAnsi="Times New Roman" w:cs="Times New Roman"/>
          <w:b/>
          <w:bCs/>
          <w:sz w:val="24"/>
        </w:rPr>
      </w:pPr>
      <w:r w:rsidRPr="004259D1">
        <w:rPr>
          <w:rFonts w:ascii="Times New Roman" w:hAnsi="Times New Roman" w:cs="Times New Roman"/>
          <w:b/>
          <w:bCs/>
          <w:sz w:val="24"/>
        </w:rPr>
        <w:t>BENEFICIOS ESPERADOS</w:t>
      </w:r>
    </w:p>
    <w:p w14:paraId="76690805" w14:textId="447E9AC3" w:rsidR="004259D1" w:rsidRPr="004259D1" w:rsidRDefault="004259D1" w:rsidP="004259D1">
      <w:pPr>
        <w:pStyle w:val="Prrafodelista"/>
        <w:numPr>
          <w:ilvl w:val="0"/>
          <w:numId w:val="15"/>
        </w:numPr>
        <w:spacing w:line="360" w:lineRule="auto"/>
        <w:jc w:val="both"/>
        <w:rPr>
          <w:rFonts w:ascii="Times New Roman" w:hAnsi="Times New Roman" w:cs="Times New Roman"/>
          <w:sz w:val="24"/>
        </w:rPr>
      </w:pPr>
      <w:r w:rsidRPr="004259D1">
        <w:rPr>
          <w:rFonts w:ascii="Times New Roman" w:hAnsi="Times New Roman" w:cs="Times New Roman"/>
          <w:sz w:val="24"/>
        </w:rPr>
        <w:t>Producción de rabanitos y cilantro en 25–30 días</w:t>
      </w:r>
    </w:p>
    <w:p w14:paraId="722B5952" w14:textId="4803F28C" w:rsidR="004259D1" w:rsidRPr="004259D1" w:rsidRDefault="004259D1" w:rsidP="004259D1">
      <w:pPr>
        <w:pStyle w:val="Prrafodelista"/>
        <w:numPr>
          <w:ilvl w:val="0"/>
          <w:numId w:val="15"/>
        </w:numPr>
        <w:spacing w:line="360" w:lineRule="auto"/>
        <w:jc w:val="both"/>
        <w:rPr>
          <w:rFonts w:ascii="Times New Roman" w:hAnsi="Times New Roman" w:cs="Times New Roman"/>
          <w:sz w:val="24"/>
        </w:rPr>
      </w:pPr>
      <w:r w:rsidRPr="004259D1">
        <w:rPr>
          <w:rFonts w:ascii="Times New Roman" w:hAnsi="Times New Roman" w:cs="Times New Roman"/>
          <w:sz w:val="24"/>
        </w:rPr>
        <w:t>Ahorro de hasta 50% de agua frente al riego por inundación.</w:t>
      </w:r>
    </w:p>
    <w:p w14:paraId="3E107DF4" w14:textId="5A7CB82E" w:rsidR="004259D1" w:rsidRPr="004259D1" w:rsidRDefault="004259D1" w:rsidP="004259D1">
      <w:pPr>
        <w:pStyle w:val="Prrafodelista"/>
        <w:numPr>
          <w:ilvl w:val="0"/>
          <w:numId w:val="15"/>
        </w:numPr>
        <w:spacing w:line="360" w:lineRule="auto"/>
        <w:jc w:val="both"/>
        <w:rPr>
          <w:rFonts w:ascii="Times New Roman" w:hAnsi="Times New Roman" w:cs="Times New Roman"/>
          <w:sz w:val="24"/>
        </w:rPr>
      </w:pPr>
      <w:r w:rsidRPr="004259D1">
        <w:rPr>
          <w:rFonts w:ascii="Times New Roman" w:hAnsi="Times New Roman" w:cs="Times New Roman"/>
          <w:sz w:val="24"/>
        </w:rPr>
        <w:t>Huerta ordenada y estéticamente atractiva.</w:t>
      </w:r>
    </w:p>
    <w:p w14:paraId="7932A812" w14:textId="7DB295F2" w:rsidR="004259D1" w:rsidRPr="004259D1" w:rsidRDefault="004259D1" w:rsidP="004259D1">
      <w:pPr>
        <w:pStyle w:val="Prrafodelista"/>
        <w:numPr>
          <w:ilvl w:val="0"/>
          <w:numId w:val="15"/>
        </w:numPr>
        <w:spacing w:line="360" w:lineRule="auto"/>
        <w:jc w:val="both"/>
        <w:rPr>
          <w:rFonts w:ascii="Times New Roman" w:hAnsi="Times New Roman" w:cs="Times New Roman"/>
          <w:sz w:val="24"/>
        </w:rPr>
      </w:pPr>
      <w:r w:rsidRPr="004259D1">
        <w:rPr>
          <w:rFonts w:ascii="Times New Roman" w:hAnsi="Times New Roman" w:cs="Times New Roman"/>
          <w:sz w:val="24"/>
        </w:rPr>
        <w:t>Conocimiento replicable para otras familias del anexo.</w:t>
      </w:r>
    </w:p>
    <w:p w14:paraId="6C8C6673" w14:textId="2766C11D" w:rsidR="004259D1" w:rsidRDefault="004259D1" w:rsidP="004259D1">
      <w:pPr>
        <w:pStyle w:val="Prrafodelista"/>
        <w:numPr>
          <w:ilvl w:val="0"/>
          <w:numId w:val="15"/>
        </w:numPr>
        <w:spacing w:line="360" w:lineRule="auto"/>
        <w:jc w:val="both"/>
        <w:rPr>
          <w:rFonts w:ascii="Times New Roman" w:hAnsi="Times New Roman" w:cs="Times New Roman"/>
          <w:sz w:val="24"/>
        </w:rPr>
      </w:pPr>
      <w:r w:rsidRPr="004259D1">
        <w:rPr>
          <w:rFonts w:ascii="Times New Roman" w:hAnsi="Times New Roman" w:cs="Times New Roman"/>
          <w:sz w:val="24"/>
        </w:rPr>
        <w:t xml:space="preserve">Potencial para venta local en mercados o ferias en </w:t>
      </w:r>
      <w:proofErr w:type="spellStart"/>
      <w:r w:rsidRPr="004259D1">
        <w:rPr>
          <w:rFonts w:ascii="Times New Roman" w:hAnsi="Times New Roman" w:cs="Times New Roman"/>
          <w:sz w:val="24"/>
        </w:rPr>
        <w:t>Bongará</w:t>
      </w:r>
      <w:proofErr w:type="spellEnd"/>
    </w:p>
    <w:p w14:paraId="3D5830F4" w14:textId="77777777" w:rsidR="004259D1" w:rsidRDefault="004259D1" w:rsidP="004259D1">
      <w:pPr>
        <w:spacing w:line="360" w:lineRule="auto"/>
        <w:jc w:val="both"/>
        <w:rPr>
          <w:rFonts w:ascii="Times New Roman" w:hAnsi="Times New Roman" w:cs="Times New Roman"/>
          <w:sz w:val="24"/>
        </w:rPr>
      </w:pPr>
    </w:p>
    <w:p w14:paraId="1EEC5FF7" w14:textId="77777777" w:rsidR="004259D1" w:rsidRDefault="004259D1" w:rsidP="004259D1">
      <w:pPr>
        <w:spacing w:line="360" w:lineRule="auto"/>
        <w:jc w:val="both"/>
        <w:rPr>
          <w:rFonts w:ascii="Times New Roman" w:hAnsi="Times New Roman" w:cs="Times New Roman"/>
          <w:sz w:val="24"/>
        </w:rPr>
      </w:pPr>
    </w:p>
    <w:p w14:paraId="0821B3C4" w14:textId="77777777" w:rsidR="004259D1" w:rsidRPr="004259D1" w:rsidRDefault="004259D1" w:rsidP="004259D1">
      <w:pPr>
        <w:spacing w:line="360" w:lineRule="auto"/>
        <w:jc w:val="both"/>
        <w:rPr>
          <w:rFonts w:ascii="Times New Roman" w:hAnsi="Times New Roman" w:cs="Times New Roman"/>
          <w:sz w:val="24"/>
        </w:rPr>
      </w:pPr>
    </w:p>
    <w:p w14:paraId="300DAD94" w14:textId="5B769A1B" w:rsidR="004259D1" w:rsidRPr="004259D1" w:rsidRDefault="004259D1" w:rsidP="004259D1">
      <w:pPr>
        <w:spacing w:line="360" w:lineRule="auto"/>
        <w:jc w:val="both"/>
        <w:rPr>
          <w:rFonts w:ascii="Times New Roman" w:hAnsi="Times New Roman" w:cs="Times New Roman"/>
          <w:sz w:val="24"/>
        </w:rPr>
      </w:pPr>
      <w:r w:rsidRPr="004259D1">
        <w:rPr>
          <w:rFonts w:ascii="Times New Roman" w:hAnsi="Times New Roman" w:cs="Times New Roman"/>
          <w:sz w:val="24"/>
        </w:rPr>
        <w:lastRenderedPageBreak/>
        <w:t>El proyecto propuesto es económico, práctico y sustentable, adaptado a la realidad de Nuevo Horizonte. Con una inversión menor a S/ 200, es posible instalar un sistema de riego eficiente, cultivar rabanito y cilantro con cosecha en menos de un mes, y asegurar alimentos frescos, nutritivos y disponibles para la familia. Además, la estética del diseño (camas ordenadas, pasillos limpios y riego organizado) convierte la huerta en un espacio productivo y atractivo.</w:t>
      </w:r>
    </w:p>
    <w:sectPr w:rsidR="004259D1" w:rsidRPr="004259D1" w:rsidSect="00F73A3F">
      <w:headerReference w:type="even" r:id="rId15"/>
      <w:type w:val="continuous"/>
      <w:pgSz w:w="11910" w:h="16840" w:code="9"/>
      <w:pgMar w:top="1701" w:right="1417" w:bottom="306" w:left="1559" w:header="720" w:footer="720" w:gutter="0"/>
      <w:paperSrc w:first="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7C5A2" w14:textId="77777777" w:rsidR="00857BAA" w:rsidRDefault="00857BAA">
      <w:r>
        <w:separator/>
      </w:r>
    </w:p>
  </w:endnote>
  <w:endnote w:type="continuationSeparator" w:id="0">
    <w:p w14:paraId="6AADA636" w14:textId="77777777" w:rsidR="00857BAA" w:rsidRDefault="00857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5310C" w14:textId="77777777" w:rsidR="00857BAA" w:rsidRDefault="00857BAA">
      <w:r>
        <w:separator/>
      </w:r>
    </w:p>
  </w:footnote>
  <w:footnote w:type="continuationSeparator" w:id="0">
    <w:p w14:paraId="088463AC" w14:textId="77777777" w:rsidR="00857BAA" w:rsidRDefault="00857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A32F" w14:textId="77777777" w:rsidR="00617657" w:rsidRDefault="006176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03EE8"/>
    <w:multiLevelType w:val="hybridMultilevel"/>
    <w:tmpl w:val="3C5CE5AC"/>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1BA24092"/>
    <w:multiLevelType w:val="hybridMultilevel"/>
    <w:tmpl w:val="D318B70E"/>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2ADF77E6"/>
    <w:multiLevelType w:val="hybridMultilevel"/>
    <w:tmpl w:val="E67269D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336206BF"/>
    <w:multiLevelType w:val="hybridMultilevel"/>
    <w:tmpl w:val="F9C2142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346B2453"/>
    <w:multiLevelType w:val="hybridMultilevel"/>
    <w:tmpl w:val="9F8EBAB2"/>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3746244D"/>
    <w:multiLevelType w:val="hybridMultilevel"/>
    <w:tmpl w:val="A7F634F0"/>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3CB64F82"/>
    <w:multiLevelType w:val="multilevel"/>
    <w:tmpl w:val="F3B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8208A3"/>
    <w:multiLevelType w:val="hybridMultilevel"/>
    <w:tmpl w:val="EAA6A146"/>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633F45E3"/>
    <w:multiLevelType w:val="multilevel"/>
    <w:tmpl w:val="950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B44FBF"/>
    <w:multiLevelType w:val="hybridMultilevel"/>
    <w:tmpl w:val="3B1875CC"/>
    <w:lvl w:ilvl="0" w:tplc="280A0011">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67DE779B"/>
    <w:multiLevelType w:val="multilevel"/>
    <w:tmpl w:val="70FA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35242E"/>
    <w:multiLevelType w:val="hybridMultilevel"/>
    <w:tmpl w:val="89027D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83D0D1A"/>
    <w:multiLevelType w:val="multilevel"/>
    <w:tmpl w:val="3C749FB2"/>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BB35509"/>
    <w:multiLevelType w:val="hybridMultilevel"/>
    <w:tmpl w:val="0896E4A8"/>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7CD431DA"/>
    <w:multiLevelType w:val="hybridMultilevel"/>
    <w:tmpl w:val="5E4E2F0E"/>
    <w:lvl w:ilvl="0" w:tplc="280A0005">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16cid:durableId="1242107969">
    <w:abstractNumId w:val="12"/>
  </w:num>
  <w:num w:numId="2" w16cid:durableId="1325472349">
    <w:abstractNumId w:val="2"/>
  </w:num>
  <w:num w:numId="3" w16cid:durableId="933248208">
    <w:abstractNumId w:val="8"/>
  </w:num>
  <w:num w:numId="4" w16cid:durableId="1202086934">
    <w:abstractNumId w:val="6"/>
  </w:num>
  <w:num w:numId="5" w16cid:durableId="865873739">
    <w:abstractNumId w:val="10"/>
  </w:num>
  <w:num w:numId="6" w16cid:durableId="123740201">
    <w:abstractNumId w:val="11"/>
  </w:num>
  <w:num w:numId="7" w16cid:durableId="658273110">
    <w:abstractNumId w:val="0"/>
  </w:num>
  <w:num w:numId="8" w16cid:durableId="1481456612">
    <w:abstractNumId w:val="9"/>
  </w:num>
  <w:num w:numId="9" w16cid:durableId="763843667">
    <w:abstractNumId w:val="5"/>
  </w:num>
  <w:num w:numId="10" w16cid:durableId="2058896741">
    <w:abstractNumId w:val="3"/>
  </w:num>
  <w:num w:numId="11" w16cid:durableId="1580554577">
    <w:abstractNumId w:val="4"/>
  </w:num>
  <w:num w:numId="12" w16cid:durableId="1793476111">
    <w:abstractNumId w:val="13"/>
  </w:num>
  <w:num w:numId="13" w16cid:durableId="163516236">
    <w:abstractNumId w:val="14"/>
  </w:num>
  <w:num w:numId="14" w16cid:durableId="1023479336">
    <w:abstractNumId w:val="7"/>
  </w:num>
  <w:num w:numId="15" w16cid:durableId="10704760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55"/>
    <w:rsid w:val="000D63BD"/>
    <w:rsid w:val="0038587E"/>
    <w:rsid w:val="004259D1"/>
    <w:rsid w:val="004B05B3"/>
    <w:rsid w:val="00617657"/>
    <w:rsid w:val="00624955"/>
    <w:rsid w:val="00857BAA"/>
    <w:rsid w:val="00914BEF"/>
    <w:rsid w:val="00A04405"/>
    <w:rsid w:val="00A57B29"/>
    <w:rsid w:val="00B8583A"/>
    <w:rsid w:val="00B9259F"/>
    <w:rsid w:val="00C46060"/>
    <w:rsid w:val="00C47EFA"/>
    <w:rsid w:val="00C635B1"/>
    <w:rsid w:val="00CA7F65"/>
    <w:rsid w:val="00D1544F"/>
    <w:rsid w:val="00D87FB9"/>
    <w:rsid w:val="00E71C38"/>
    <w:rsid w:val="00F45877"/>
    <w:rsid w:val="00F73A3F"/>
    <w:rsid w:val="00FA6B4C"/>
    <w:rsid w:val="00FC6D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2DBCB1"/>
  <w15:docId w15:val="{D2039B9A-2C8C-4C3F-9B07-4DDC7A0A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405"/>
    <w:rPr>
      <w:rFonts w:ascii="Arial MT" w:eastAsia="Arial MT" w:hAnsi="Arial MT" w:cs="Arial MT"/>
      <w:lang w:val="es-ES"/>
    </w:rPr>
  </w:style>
  <w:style w:type="paragraph" w:styleId="Ttulo1">
    <w:name w:val="heading 1"/>
    <w:basedOn w:val="Normal"/>
    <w:uiPriority w:val="9"/>
    <w:qFormat/>
    <w:pPr>
      <w:outlineLvl w:val="0"/>
    </w:pPr>
    <w:rPr>
      <w:rFonts w:ascii="Arial" w:eastAsia="Arial" w:hAnsi="Arial" w:cs="Arial"/>
      <w:b/>
      <w:bCs/>
      <w:sz w:val="44"/>
      <w:szCs w:val="44"/>
    </w:rPr>
  </w:style>
  <w:style w:type="paragraph" w:styleId="Ttulo2">
    <w:name w:val="heading 2"/>
    <w:basedOn w:val="Normal"/>
    <w:uiPriority w:val="9"/>
    <w:unhideWhenUsed/>
    <w:qFormat/>
    <w:pPr>
      <w:spacing w:before="76"/>
      <w:ind w:left="143"/>
      <w:outlineLvl w:val="1"/>
    </w:pPr>
    <w:rPr>
      <w:rFonts w:ascii="Arial" w:eastAsia="Arial" w:hAnsi="Arial" w:cs="Arial"/>
      <w:b/>
      <w:bCs/>
      <w:sz w:val="24"/>
      <w:szCs w:val="24"/>
    </w:rPr>
  </w:style>
  <w:style w:type="paragraph" w:styleId="Ttulo3">
    <w:name w:val="heading 3"/>
    <w:basedOn w:val="Normal"/>
    <w:uiPriority w:val="9"/>
    <w:unhideWhenUsed/>
    <w:qFormat/>
    <w:pPr>
      <w:ind w:left="329"/>
      <w:outlineLvl w:val="2"/>
    </w:pPr>
    <w:rPr>
      <w:sz w:val="23"/>
      <w:szCs w:val="23"/>
    </w:rPr>
  </w:style>
  <w:style w:type="paragraph" w:styleId="Ttulo4">
    <w:name w:val="heading 4"/>
    <w:basedOn w:val="Normal"/>
    <w:uiPriority w:val="9"/>
    <w:unhideWhenUsed/>
    <w:qFormat/>
    <w:pPr>
      <w:ind w:left="143"/>
      <w:outlineLvl w:val="3"/>
    </w:pPr>
    <w:rPr>
      <w:rFonts w:ascii="Arial" w:eastAsia="Arial" w:hAnsi="Arial" w:cs="Arial"/>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39"/>
      <w:ind w:left="143"/>
    </w:pPr>
  </w:style>
  <w:style w:type="paragraph" w:styleId="TDC2">
    <w:name w:val="toc 2"/>
    <w:basedOn w:val="Normal"/>
    <w:uiPriority w:val="1"/>
    <w:qFormat/>
    <w:pPr>
      <w:spacing w:before="239"/>
      <w:ind w:left="792" w:hanging="429"/>
    </w:pPr>
  </w:style>
  <w:style w:type="paragraph" w:styleId="TDC3">
    <w:name w:val="toc 3"/>
    <w:basedOn w:val="Normal"/>
    <w:uiPriority w:val="1"/>
    <w:qFormat/>
    <w:pPr>
      <w:spacing w:before="239"/>
      <w:ind w:left="1195" w:hanging="613"/>
    </w:pPr>
  </w:style>
  <w:style w:type="paragraph" w:styleId="TDC4">
    <w:name w:val="toc 4"/>
    <w:basedOn w:val="Normal"/>
    <w:uiPriority w:val="1"/>
    <w:qFormat/>
    <w:pPr>
      <w:spacing w:before="38"/>
      <w:ind w:left="625"/>
    </w:pPr>
  </w:style>
  <w:style w:type="paragraph" w:styleId="TDC5">
    <w:name w:val="toc 5"/>
    <w:basedOn w:val="Normal"/>
    <w:uiPriority w:val="1"/>
    <w:qFormat/>
    <w:pPr>
      <w:spacing w:before="239"/>
      <w:ind w:left="1597" w:hanging="794"/>
    </w:pPr>
  </w:style>
  <w:style w:type="paragraph" w:styleId="TDC6">
    <w:name w:val="toc 6"/>
    <w:basedOn w:val="Normal"/>
    <w:uiPriority w:val="1"/>
    <w:qFormat/>
    <w:pPr>
      <w:spacing w:before="237"/>
      <w:ind w:left="1023" w:right="54"/>
    </w:pPr>
  </w:style>
  <w:style w:type="paragraph" w:styleId="Textoindependiente">
    <w:name w:val="Body Text"/>
    <w:basedOn w:val="Normal"/>
    <w:uiPriority w:val="1"/>
    <w:qFormat/>
  </w:style>
  <w:style w:type="paragraph" w:styleId="Prrafodelista">
    <w:name w:val="List Paragraph"/>
    <w:basedOn w:val="Normal"/>
    <w:uiPriority w:val="1"/>
    <w:qFormat/>
    <w:pPr>
      <w:ind w:left="863" w:hanging="360"/>
    </w:pPr>
  </w:style>
  <w:style w:type="paragraph" w:customStyle="1" w:styleId="TableParagraph">
    <w:name w:val="Table Paragraph"/>
    <w:basedOn w:val="Normal"/>
    <w:uiPriority w:val="1"/>
    <w:qFormat/>
    <w:pPr>
      <w:spacing w:before="7"/>
      <w:jc w:val="center"/>
    </w:pPr>
  </w:style>
  <w:style w:type="paragraph" w:styleId="Encabezado">
    <w:name w:val="header"/>
    <w:basedOn w:val="Normal"/>
    <w:link w:val="EncabezadoCar"/>
    <w:uiPriority w:val="99"/>
    <w:unhideWhenUsed/>
    <w:rsid w:val="000D63BD"/>
    <w:pPr>
      <w:tabs>
        <w:tab w:val="center" w:pos="4252"/>
        <w:tab w:val="right" w:pos="8504"/>
      </w:tabs>
    </w:pPr>
  </w:style>
  <w:style w:type="character" w:customStyle="1" w:styleId="EncabezadoCar">
    <w:name w:val="Encabezado Car"/>
    <w:basedOn w:val="Fuentedeprrafopredeter"/>
    <w:link w:val="Encabezado"/>
    <w:uiPriority w:val="99"/>
    <w:rsid w:val="000D63BD"/>
    <w:rPr>
      <w:rFonts w:ascii="Arial MT" w:eastAsia="Arial MT" w:hAnsi="Arial MT" w:cs="Arial MT"/>
      <w:lang w:val="es-ES"/>
    </w:rPr>
  </w:style>
  <w:style w:type="paragraph" w:styleId="Piedepgina">
    <w:name w:val="footer"/>
    <w:basedOn w:val="Normal"/>
    <w:link w:val="PiedepginaCar"/>
    <w:uiPriority w:val="99"/>
    <w:unhideWhenUsed/>
    <w:rsid w:val="000D63BD"/>
    <w:pPr>
      <w:tabs>
        <w:tab w:val="center" w:pos="4252"/>
        <w:tab w:val="right" w:pos="8504"/>
      </w:tabs>
    </w:pPr>
  </w:style>
  <w:style w:type="character" w:customStyle="1" w:styleId="PiedepginaCar">
    <w:name w:val="Pie de página Car"/>
    <w:basedOn w:val="Fuentedeprrafopredeter"/>
    <w:link w:val="Piedepgina"/>
    <w:uiPriority w:val="99"/>
    <w:rsid w:val="000D63BD"/>
    <w:rPr>
      <w:rFonts w:ascii="Arial MT" w:eastAsia="Arial MT" w:hAnsi="Arial MT" w:cs="Arial MT"/>
      <w:lang w:val="es-ES"/>
    </w:rPr>
  </w:style>
  <w:style w:type="character" w:styleId="Hipervnculo">
    <w:name w:val="Hyperlink"/>
    <w:basedOn w:val="Fuentedeprrafopredeter"/>
    <w:uiPriority w:val="99"/>
    <w:unhideWhenUsed/>
    <w:rsid w:val="00B9259F"/>
    <w:rPr>
      <w:color w:val="0000FF" w:themeColor="hyperlink"/>
      <w:u w:val="single"/>
    </w:rPr>
  </w:style>
  <w:style w:type="character" w:styleId="Mencinsinresolver">
    <w:name w:val="Unresolved Mention"/>
    <w:basedOn w:val="Fuentedeprrafopredeter"/>
    <w:uiPriority w:val="99"/>
    <w:semiHidden/>
    <w:unhideWhenUsed/>
    <w:rsid w:val="00B9259F"/>
    <w:rPr>
      <w:color w:val="605E5C"/>
      <w:shd w:val="clear" w:color="auto" w:fill="E1DFDD"/>
    </w:rPr>
  </w:style>
  <w:style w:type="paragraph" w:styleId="NormalWeb">
    <w:name w:val="Normal (Web)"/>
    <w:basedOn w:val="Normal"/>
    <w:uiPriority w:val="99"/>
    <w:semiHidden/>
    <w:unhideWhenUsed/>
    <w:rsid w:val="00A04405"/>
    <w:pPr>
      <w:widowControl/>
      <w:autoSpaceDE/>
      <w:autoSpaceDN/>
      <w:spacing w:before="100" w:beforeAutospacing="1" w:after="100" w:afterAutospacing="1"/>
    </w:pPr>
    <w:rPr>
      <w:rFonts w:ascii="Times New Roman" w:eastAsia="Times New Roman" w:hAnsi="Times New Roman" w:cs="Times New Roman"/>
      <w:sz w:val="24"/>
      <w:szCs w:val="24"/>
      <w:lang w:val="es-PE" w:eastAsia="es-PE"/>
    </w:rPr>
  </w:style>
  <w:style w:type="character" w:styleId="Textoennegrita">
    <w:name w:val="Strong"/>
    <w:basedOn w:val="Fuentedeprrafopredeter"/>
    <w:uiPriority w:val="22"/>
    <w:qFormat/>
    <w:rsid w:val="00A04405"/>
    <w:rPr>
      <w:b/>
      <w:bCs/>
    </w:rPr>
  </w:style>
  <w:style w:type="character" w:styleId="nfasis">
    <w:name w:val="Emphasis"/>
    <w:basedOn w:val="Fuentedeprrafopredeter"/>
    <w:uiPriority w:val="20"/>
    <w:qFormat/>
    <w:rsid w:val="00A04405"/>
    <w:rPr>
      <w:i/>
      <w:iCs/>
    </w:rPr>
  </w:style>
  <w:style w:type="table" w:styleId="Tabladecuadrcula4">
    <w:name w:val="Grid Table 4"/>
    <w:basedOn w:val="Tablanormal"/>
    <w:uiPriority w:val="49"/>
    <w:rsid w:val="00F4587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clara-nfasis1">
    <w:name w:val="Light List Accent 1"/>
    <w:basedOn w:val="Tablanormal"/>
    <w:uiPriority w:val="61"/>
    <w:rsid w:val="00C47EFA"/>
    <w:pPr>
      <w:widowControl/>
      <w:autoSpaceDE/>
      <w:autoSpaceDN/>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delista6concolores-nfasis2">
    <w:name w:val="List Table 6 Colorful Accent 2"/>
    <w:basedOn w:val="Tablanormal"/>
    <w:uiPriority w:val="51"/>
    <w:rsid w:val="00C47EFA"/>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
    <w:name w:val="List Table 4"/>
    <w:basedOn w:val="Tablanormal"/>
    <w:uiPriority w:val="49"/>
    <w:rsid w:val="00C47EF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4259D1"/>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4396">
      <w:bodyDiv w:val="1"/>
      <w:marLeft w:val="0"/>
      <w:marRight w:val="0"/>
      <w:marTop w:val="0"/>
      <w:marBottom w:val="0"/>
      <w:divBdr>
        <w:top w:val="none" w:sz="0" w:space="0" w:color="auto"/>
        <w:left w:val="none" w:sz="0" w:space="0" w:color="auto"/>
        <w:bottom w:val="none" w:sz="0" w:space="0" w:color="auto"/>
        <w:right w:val="none" w:sz="0" w:space="0" w:color="auto"/>
      </w:divBdr>
    </w:div>
    <w:div w:id="31618024">
      <w:bodyDiv w:val="1"/>
      <w:marLeft w:val="0"/>
      <w:marRight w:val="0"/>
      <w:marTop w:val="0"/>
      <w:marBottom w:val="0"/>
      <w:divBdr>
        <w:top w:val="none" w:sz="0" w:space="0" w:color="auto"/>
        <w:left w:val="none" w:sz="0" w:space="0" w:color="auto"/>
        <w:bottom w:val="none" w:sz="0" w:space="0" w:color="auto"/>
        <w:right w:val="none" w:sz="0" w:space="0" w:color="auto"/>
      </w:divBdr>
    </w:div>
    <w:div w:id="90971748">
      <w:bodyDiv w:val="1"/>
      <w:marLeft w:val="0"/>
      <w:marRight w:val="0"/>
      <w:marTop w:val="0"/>
      <w:marBottom w:val="0"/>
      <w:divBdr>
        <w:top w:val="none" w:sz="0" w:space="0" w:color="auto"/>
        <w:left w:val="none" w:sz="0" w:space="0" w:color="auto"/>
        <w:bottom w:val="none" w:sz="0" w:space="0" w:color="auto"/>
        <w:right w:val="none" w:sz="0" w:space="0" w:color="auto"/>
      </w:divBdr>
    </w:div>
    <w:div w:id="170488515">
      <w:bodyDiv w:val="1"/>
      <w:marLeft w:val="0"/>
      <w:marRight w:val="0"/>
      <w:marTop w:val="0"/>
      <w:marBottom w:val="0"/>
      <w:divBdr>
        <w:top w:val="none" w:sz="0" w:space="0" w:color="auto"/>
        <w:left w:val="none" w:sz="0" w:space="0" w:color="auto"/>
        <w:bottom w:val="none" w:sz="0" w:space="0" w:color="auto"/>
        <w:right w:val="none" w:sz="0" w:space="0" w:color="auto"/>
      </w:divBdr>
    </w:div>
    <w:div w:id="242229630">
      <w:bodyDiv w:val="1"/>
      <w:marLeft w:val="0"/>
      <w:marRight w:val="0"/>
      <w:marTop w:val="0"/>
      <w:marBottom w:val="0"/>
      <w:divBdr>
        <w:top w:val="none" w:sz="0" w:space="0" w:color="auto"/>
        <w:left w:val="none" w:sz="0" w:space="0" w:color="auto"/>
        <w:bottom w:val="none" w:sz="0" w:space="0" w:color="auto"/>
        <w:right w:val="none" w:sz="0" w:space="0" w:color="auto"/>
      </w:divBdr>
    </w:div>
    <w:div w:id="947934341">
      <w:bodyDiv w:val="1"/>
      <w:marLeft w:val="0"/>
      <w:marRight w:val="0"/>
      <w:marTop w:val="0"/>
      <w:marBottom w:val="0"/>
      <w:divBdr>
        <w:top w:val="none" w:sz="0" w:space="0" w:color="auto"/>
        <w:left w:val="none" w:sz="0" w:space="0" w:color="auto"/>
        <w:bottom w:val="none" w:sz="0" w:space="0" w:color="auto"/>
        <w:right w:val="none" w:sz="0" w:space="0" w:color="auto"/>
      </w:divBdr>
    </w:div>
    <w:div w:id="1245186409">
      <w:bodyDiv w:val="1"/>
      <w:marLeft w:val="0"/>
      <w:marRight w:val="0"/>
      <w:marTop w:val="0"/>
      <w:marBottom w:val="0"/>
      <w:divBdr>
        <w:top w:val="none" w:sz="0" w:space="0" w:color="auto"/>
        <w:left w:val="none" w:sz="0" w:space="0" w:color="auto"/>
        <w:bottom w:val="none" w:sz="0" w:space="0" w:color="auto"/>
        <w:right w:val="none" w:sz="0" w:space="0" w:color="auto"/>
      </w:divBdr>
    </w:div>
    <w:div w:id="1274896687">
      <w:bodyDiv w:val="1"/>
      <w:marLeft w:val="0"/>
      <w:marRight w:val="0"/>
      <w:marTop w:val="0"/>
      <w:marBottom w:val="0"/>
      <w:divBdr>
        <w:top w:val="none" w:sz="0" w:space="0" w:color="auto"/>
        <w:left w:val="none" w:sz="0" w:space="0" w:color="auto"/>
        <w:bottom w:val="none" w:sz="0" w:space="0" w:color="auto"/>
        <w:right w:val="none" w:sz="0" w:space="0" w:color="auto"/>
      </w:divBdr>
    </w:div>
    <w:div w:id="1632393571">
      <w:bodyDiv w:val="1"/>
      <w:marLeft w:val="0"/>
      <w:marRight w:val="0"/>
      <w:marTop w:val="0"/>
      <w:marBottom w:val="0"/>
      <w:divBdr>
        <w:top w:val="none" w:sz="0" w:space="0" w:color="auto"/>
        <w:left w:val="none" w:sz="0" w:space="0" w:color="auto"/>
        <w:bottom w:val="none" w:sz="0" w:space="0" w:color="auto"/>
        <w:right w:val="none" w:sz="0" w:space="0" w:color="auto"/>
      </w:divBdr>
    </w:div>
    <w:div w:id="1948154630">
      <w:bodyDiv w:val="1"/>
      <w:marLeft w:val="0"/>
      <w:marRight w:val="0"/>
      <w:marTop w:val="0"/>
      <w:marBottom w:val="0"/>
      <w:divBdr>
        <w:top w:val="none" w:sz="0" w:space="0" w:color="auto"/>
        <w:left w:val="none" w:sz="0" w:space="0" w:color="auto"/>
        <w:bottom w:val="none" w:sz="0" w:space="0" w:color="auto"/>
        <w:right w:val="none" w:sz="0" w:space="0" w:color="auto"/>
      </w:divBdr>
    </w:div>
    <w:div w:id="1969510918">
      <w:bodyDiv w:val="1"/>
      <w:marLeft w:val="0"/>
      <w:marRight w:val="0"/>
      <w:marTop w:val="0"/>
      <w:marBottom w:val="0"/>
      <w:divBdr>
        <w:top w:val="none" w:sz="0" w:space="0" w:color="auto"/>
        <w:left w:val="none" w:sz="0" w:space="0" w:color="auto"/>
        <w:bottom w:val="none" w:sz="0" w:space="0" w:color="auto"/>
        <w:right w:val="none" w:sz="0" w:space="0" w:color="auto"/>
      </w:divBdr>
    </w:div>
    <w:div w:id="2003897254">
      <w:bodyDiv w:val="1"/>
      <w:marLeft w:val="0"/>
      <w:marRight w:val="0"/>
      <w:marTop w:val="0"/>
      <w:marBottom w:val="0"/>
      <w:divBdr>
        <w:top w:val="none" w:sz="0" w:space="0" w:color="auto"/>
        <w:left w:val="none" w:sz="0" w:space="0" w:color="auto"/>
        <w:bottom w:val="none" w:sz="0" w:space="0" w:color="auto"/>
        <w:right w:val="none" w:sz="0" w:space="0" w:color="auto"/>
      </w:divBdr>
    </w:div>
    <w:div w:id="2091347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FEE8F-3173-432C-AD59-3D2FB0F70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1030</Words>
  <Characters>5667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Eliseo Borbor Reátegui</dc:creator>
  <cp:lastModifiedBy>Eliseo Borbor Reátegui</cp:lastModifiedBy>
  <cp:revision>2</cp:revision>
  <dcterms:created xsi:type="dcterms:W3CDTF">2025-08-21T12:22:00Z</dcterms:created>
  <dcterms:modified xsi:type="dcterms:W3CDTF">2025-08-21T12:22:00Z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2017-05-22T00:00:00Z</vt:filetime>
  </property>
  <property fmtid="{D5CDD505-2E9C-101B-9397-08002B2CF9AE}" pid="3" name="LastSaved">
    <vt:filetime>2025-06-12T00:00:00Z</vt:filetime>
  </property>
  <property fmtid="{D5CDD505-2E9C-101B-9397-08002B2CF9AE}" pid="4" name="Producer">
    <vt:lpwstr>GPL Ghostscript 9.10</vt:lpwstr>
  </property>
</Properties>
</file>