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B4332"/>
          <w:sz w:val="64"/>
        </w:rPr>
        <w:t>FLORES API</w:t>
      </w:r>
    </w:p>
    <w:p>
      <w:pPr>
        <w:jc w:val="center"/>
      </w:pPr>
      <w:r>
        <w:rPr>
          <w:color w:val="40916C"/>
          <w:sz w:val="32"/>
        </w:rPr>
        <w:t>Manual de Instalacion y Uso</w:t>
      </w:r>
    </w:p>
    <w:p>
      <w:pPr>
        <w:jc w:val="center"/>
      </w:pPr>
      <w:r>
        <w:rPr>
          <w:color w:val="888888"/>
          <w:sz w:val="22"/>
        </w:rPr>
        <w:t>Spring Boot 3.2  |  Java 17  |  MySQL</w:t>
      </w:r>
    </w:p>
    <w:p>
      <w:r>
        <w:br w:type="page"/>
      </w:r>
    </w:p>
    <w:p>
      <w:pPr>
        <w:spacing w:before="360" w:after="120"/>
        <w:pBdr>
          <w:bottom w:val="single" w:sz="6" w:space="4" w:color="1b4332"/>
        </w:pBdr>
      </w:pPr>
      <w:r>
        <w:rPr>
          <w:b/>
          <w:color w:val="1B4332"/>
          <w:sz w:val="40"/>
        </w:rPr>
        <w:t>1. Que es este proyecto</w:t>
      </w:r>
    </w:p>
    <w:p>
      <w:pPr>
        <w:spacing w:after="120"/>
      </w:pPr>
      <w:r>
        <w:rPr>
          <w:color w:val="333333"/>
          <w:sz w:val="22"/>
        </w:rPr>
        <w:t>Flores API es una aplicacion backend construida con Spring Boot que expone una API REST con operaciones CRUD completas (Crear, Leer, Actualizar y Eliminar) para gestionar un catalogo de flores.</w:t>
      </w:r>
    </w:p>
    <w:p>
      <w:pPr>
        <w:spacing w:after="120"/>
      </w:pPr>
      <w:r>
        <w:rPr>
          <w:color w:val="333333"/>
          <w:sz w:val="22"/>
        </w:rPr>
        <w:t>La aplicacion sigue una arquitectura de 3 capas:</w:t>
      </w:r>
    </w:p>
    <w:p>
      <w:pPr>
        <w:pStyle w:val="ListBullet"/>
        <w:spacing w:after="60"/>
      </w:pPr>
      <w:r>
        <w:rPr>
          <w:color w:val="333333"/>
          <w:sz w:val="22"/>
        </w:rPr>
        <w:t>Controller: recibe peticiones HTTP, valida parametros y formatea respuestas.</w:t>
      </w:r>
    </w:p>
    <w:p>
      <w:pPr>
        <w:pStyle w:val="ListBullet"/>
        <w:spacing w:after="60"/>
      </w:pPr>
      <w:r>
        <w:rPr>
          <w:color w:val="333333"/>
          <w:sz w:val="22"/>
        </w:rPr>
        <w:t>Service: contiene la logica de negocio.</w:t>
      </w:r>
    </w:p>
    <w:p>
      <w:pPr>
        <w:pStyle w:val="ListBullet"/>
        <w:spacing w:after="60"/>
      </w:pPr>
      <w:r>
        <w:rPr>
          <w:color w:val="333333"/>
          <w:sz w:val="22"/>
        </w:rPr>
        <w:t>Repository: se comunica con la base de datos MySQL.</w:t>
      </w:r>
    </w:p>
    <w:p>
      <w:pPr>
        <w:spacing w:before="360" w:after="120"/>
        <w:pBdr>
          <w:bottom w:val="single" w:sz="6" w:space="4" w:color="1b4332"/>
        </w:pBdr>
      </w:pPr>
      <w:r>
        <w:rPr>
          <w:b/>
          <w:color w:val="1B4332"/>
          <w:sz w:val="40"/>
        </w:rPr>
        <w:t>2. Requisitos previos</w:t>
      </w:r>
    </w:p>
    <w:p>
      <w:pPr>
        <w:spacing w:after="120"/>
      </w:pPr>
      <w:r>
        <w:rPr>
          <w:color w:val="333333"/>
          <w:sz w:val="22"/>
        </w:rPr>
        <w:t>Antes de instalar asegurate de tener lo siguiente instalado en tu equipo: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3041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Version minima</w:t>
            </w:r>
          </w:p>
        </w:tc>
        <w:tc>
          <w:tcPr>
            <w:tcW w:type="dxa" w:w="3041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Como verificar</w:t>
            </w:r>
          </w:p>
        </w:tc>
      </w:tr>
      <w:tr>
        <w:tc>
          <w:tcPr>
            <w:tcW w:type="dxa" w:w="3041"/>
            <w:shd w:val="clear" w:color="auto" w:fill="F5FBF7"/>
          </w:tcPr>
          <w:p>
            <w:r>
              <w:rPr>
                <w:sz w:val="20"/>
              </w:rPr>
              <w:t>Java JDK</w:t>
            </w:r>
          </w:p>
        </w:tc>
        <w:tc>
          <w:tcPr>
            <w:tcW w:type="dxa" w:w="3041"/>
            <w:shd w:val="clear" w:color="auto" w:fill="F5FBF7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3041"/>
            <w:shd w:val="clear" w:color="auto" w:fill="F5FBF7"/>
          </w:tcPr>
          <w:p>
            <w:r>
              <w:rPr>
                <w:sz w:val="20"/>
              </w:rPr>
              <w:t>java --version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Maven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3.6+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mvn --version</w:t>
            </w:r>
          </w:p>
        </w:tc>
      </w:tr>
      <w:tr>
        <w:tc>
          <w:tcPr>
            <w:tcW w:type="dxa" w:w="3041"/>
            <w:shd w:val="clear" w:color="auto" w:fill="F5FBF7"/>
          </w:tcPr>
          <w:p>
            <w:r>
              <w:rPr>
                <w:sz w:val="20"/>
              </w:rPr>
              <w:t>MySQL</w:t>
            </w:r>
          </w:p>
        </w:tc>
        <w:tc>
          <w:tcPr>
            <w:tcW w:type="dxa" w:w="3041"/>
            <w:shd w:val="clear" w:color="auto" w:fill="F5FBF7"/>
          </w:tcPr>
          <w:p>
            <w:r>
              <w:rPr>
                <w:sz w:val="20"/>
              </w:rPr>
              <w:t>8.0+</w:t>
            </w:r>
          </w:p>
        </w:tc>
        <w:tc>
          <w:tcPr>
            <w:tcW w:type="dxa" w:w="3041"/>
            <w:shd w:val="clear" w:color="auto" w:fill="F5FBF7"/>
          </w:tcPr>
          <w:p>
            <w:r>
              <w:rPr>
                <w:sz w:val="20"/>
              </w:rPr>
              <w:t>mysql --version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Git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2.x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git --version</w:t>
            </w:r>
          </w:p>
        </w:tc>
      </w:tr>
    </w:tbl>
    <w:p/>
    <w:p>
      <w:pPr>
        <w:spacing w:before="280" w:after="80"/>
      </w:pPr>
      <w:r>
        <w:rPr>
          <w:b/>
          <w:color w:val="40916C"/>
          <w:sz w:val="28"/>
        </w:rPr>
        <w:t>Donde descargar cada herramienta</w:t>
      </w:r>
    </w:p>
    <w:p>
      <w:pPr>
        <w:pStyle w:val="ListBullet"/>
        <w:spacing w:after="60"/>
      </w:pPr>
      <w:r>
        <w:rPr>
          <w:color w:val="333333"/>
          <w:sz w:val="22"/>
        </w:rPr>
        <w:t>Java 17: https://adoptium.net  (gratuito y open source)</w:t>
      </w:r>
    </w:p>
    <w:p>
      <w:pPr>
        <w:pStyle w:val="ListBullet"/>
        <w:spacing w:after="60"/>
      </w:pPr>
      <w:r>
        <w:rPr>
          <w:color w:val="333333"/>
          <w:sz w:val="22"/>
        </w:rPr>
        <w:t>Maven 3.9: https://maven.apache.org/download.cgi</w:t>
      </w:r>
    </w:p>
    <w:p>
      <w:pPr>
        <w:pStyle w:val="ListBullet"/>
        <w:spacing w:after="60"/>
      </w:pPr>
      <w:r>
        <w:rPr>
          <w:color w:val="333333"/>
          <w:sz w:val="22"/>
        </w:rPr>
        <w:t>MySQL 8: https://dev.mysql.com/downloads/mysql/</w:t>
      </w:r>
    </w:p>
    <w:p>
      <w:pPr>
        <w:pStyle w:val="ListBullet"/>
        <w:spacing w:after="60"/>
      </w:pPr>
      <w:r>
        <w:rPr>
          <w:color w:val="333333"/>
          <w:sz w:val="22"/>
        </w:rPr>
        <w:t>Git: https://git-scm.com/downloads</w:t>
      </w:r>
    </w:p>
    <w:p>
      <w:pPr>
        <w:spacing w:before="360" w:after="120"/>
        <w:pBdr>
          <w:bottom w:val="single" w:sz="6" w:space="4" w:color="1b4332"/>
        </w:pBdr>
      </w:pPr>
      <w:r>
        <w:rPr>
          <w:b/>
          <w:color w:val="1B4332"/>
          <w:sz w:val="40"/>
        </w:rPr>
        <w:t>3. Instalacion paso a paso</w:t>
      </w:r>
    </w:p>
    <w:p>
      <w:pPr>
        <w:spacing w:before="280" w:after="80"/>
      </w:pPr>
      <w:r>
        <w:rPr>
          <w:b/>
          <w:color w:val="40916C"/>
          <w:sz w:val="28"/>
        </w:rPr>
        <w:t>Paso 1 - Clonar el repositorio</w:t>
      </w:r>
    </w:p>
    <w:p>
      <w:pPr>
        <w:spacing w:after="120"/>
      </w:pPr>
      <w:r>
        <w:rPr>
          <w:color w:val="333333"/>
          <w:sz w:val="22"/>
        </w:rPr>
        <w:t>Abre una terminal (cmd o PowerShell) y ejecuta:</w:t>
      </w:r>
    </w:p>
    <w:p>
      <w:pPr>
        <w:spacing w:before="40" w:after="40"/>
        <w:ind w:left="567"/>
        <w:shd w:val="clear" w:color="auto" w:fill="F4F4F4"/>
      </w:pPr>
      <w:r>
        <w:rPr>
          <w:rFonts w:ascii="Courier New" w:hAnsi="Courier New"/>
          <w:color w:val="1B4332"/>
          <w:sz w:val="19"/>
        </w:rPr>
        <w:t>git clone https://github.com/bryandav15/flores-api.git</w:t>
      </w:r>
    </w:p>
    <w:p>
      <w:pPr>
        <w:spacing w:before="40" w:after="40"/>
        <w:ind w:left="567"/>
        <w:shd w:val="clear" w:color="auto" w:fill="F4F4F4"/>
      </w:pPr>
      <w:r>
        <w:rPr>
          <w:rFonts w:ascii="Courier New" w:hAnsi="Courier New"/>
          <w:color w:val="1B4332"/>
          <w:sz w:val="19"/>
        </w:rPr>
        <w:t>cd flores-api</w:t>
      </w:r>
    </w:p>
    <w:p>
      <w:pPr>
        <w:spacing w:before="280" w:after="80"/>
      </w:pPr>
      <w:r>
        <w:rPr>
          <w:b/>
          <w:color w:val="40916C"/>
          <w:sz w:val="28"/>
        </w:rPr>
        <w:t>Paso 2 - Configurar Maven (solo si no esta instalado globalmente)</w:t>
      </w:r>
    </w:p>
    <w:p>
      <w:pPr>
        <w:spacing w:after="120"/>
      </w:pPr>
      <w:r>
        <w:rPr>
          <w:color w:val="333333"/>
          <w:sz w:val="22"/>
        </w:rPr>
        <w:t>Si no tienes Maven en el PATH, descargalo manualmente y agrega la carpeta bin al PATH:</w:t>
      </w:r>
    </w:p>
    <w:p>
      <w:pPr>
        <w:spacing w:before="40" w:after="40"/>
        <w:ind w:left="567"/>
        <w:shd w:val="clear" w:color="auto" w:fill="F4F4F4"/>
      </w:pPr>
      <w:r>
        <w:rPr>
          <w:rFonts w:ascii="Courier New" w:hAnsi="Courier New"/>
          <w:color w:val="1B4332"/>
          <w:sz w:val="19"/>
        </w:rPr>
        <w:t>set MAVEN_HOME=D:\apache-maven-3.9.6</w:t>
      </w:r>
    </w:p>
    <w:p>
      <w:pPr>
        <w:spacing w:before="40" w:after="40"/>
        <w:ind w:left="567"/>
        <w:shd w:val="clear" w:color="auto" w:fill="F4F4F4"/>
      </w:pPr>
      <w:r>
        <w:rPr>
          <w:rFonts w:ascii="Courier New" w:hAnsi="Courier New"/>
          <w:color w:val="1B4332"/>
          <w:sz w:val="19"/>
        </w:rPr>
        <w:t>set PATH=%MAVEN_HOME%\bin;%PATH%</w:t>
      </w:r>
    </w:p>
    <w:p>
      <w:pPr>
        <w:spacing w:after="120"/>
      </w:pPr>
      <w:r>
        <w:rPr>
          <w:color w:val="333333"/>
          <w:sz w:val="22"/>
        </w:rPr>
        <w:t>Verifica que funcione:</w:t>
      </w:r>
    </w:p>
    <w:p>
      <w:pPr>
        <w:spacing w:before="40" w:after="40"/>
        <w:ind w:left="567"/>
        <w:shd w:val="clear" w:color="auto" w:fill="F4F4F4"/>
      </w:pPr>
      <w:r>
        <w:rPr>
          <w:rFonts w:ascii="Courier New" w:hAnsi="Courier New"/>
          <w:color w:val="1B4332"/>
          <w:sz w:val="19"/>
        </w:rPr>
        <w:t>mvn --version</w:t>
      </w:r>
    </w:p>
    <w:p>
      <w:pPr>
        <w:spacing w:before="280" w:after="80"/>
      </w:pPr>
      <w:r>
        <w:rPr>
          <w:b/>
          <w:color w:val="40916C"/>
          <w:sz w:val="28"/>
        </w:rPr>
        <w:t>Paso 3 - Crear la base de datos en MySQL</w:t>
      </w:r>
    </w:p>
    <w:p>
      <w:pPr>
        <w:spacing w:after="120"/>
      </w:pPr>
      <w:r>
        <w:rPr>
          <w:color w:val="333333"/>
          <w:sz w:val="22"/>
        </w:rPr>
        <w:t>Conéctate a MySQL con tu cliente de preferencia y ejecuta:</w:t>
      </w:r>
    </w:p>
    <w:p>
      <w:pPr>
        <w:spacing w:before="40" w:after="40"/>
        <w:ind w:left="567"/>
        <w:shd w:val="clear" w:color="auto" w:fill="F4F4F4"/>
      </w:pPr>
      <w:r>
        <w:rPr>
          <w:rFonts w:ascii="Courier New" w:hAnsi="Courier New"/>
          <w:color w:val="1B4332"/>
          <w:sz w:val="19"/>
        </w:rPr>
        <w:t>CREATE DATABASE IF NOT EXISTS plantas_db;</w:t>
      </w:r>
    </w:p>
    <w:p>
      <w:pPr>
        <w:spacing w:after="120"/>
      </w:pPr>
      <w:r>
        <w:rPr>
          <w:color w:val="333333"/>
          <w:sz w:val="22"/>
        </w:rPr>
        <w:t>La tabla flores se crea automaticamente al iniciar la aplicacion por primera vez.</w:t>
      </w:r>
    </w:p>
    <w:p>
      <w:pPr>
        <w:spacing w:before="280" w:after="80"/>
      </w:pPr>
      <w:r>
        <w:rPr>
          <w:b/>
          <w:color w:val="40916C"/>
          <w:sz w:val="28"/>
        </w:rPr>
        <w:t>Paso 4 - Configurar las credenciales</w:t>
      </w:r>
    </w:p>
    <w:p>
      <w:pPr>
        <w:spacing w:after="120"/>
      </w:pPr>
      <w:r>
        <w:rPr>
          <w:color w:val="333333"/>
          <w:sz w:val="22"/>
        </w:rPr>
        <w:t>Abre el archivo src/main/resources/application.properties y verifica que los datos coincidan con tu instalacion de MySQL:</w:t>
      </w:r>
    </w:p>
    <w:p>
      <w:pPr>
        <w:spacing w:before="40" w:after="40"/>
        <w:ind w:left="567"/>
        <w:shd w:val="clear" w:color="auto" w:fill="F4F4F4"/>
      </w:pPr>
      <w:r>
        <w:rPr>
          <w:rFonts w:ascii="Courier New" w:hAnsi="Courier New"/>
          <w:color w:val="1B4332"/>
          <w:sz w:val="19"/>
        </w:rPr>
        <w:t>spring.datasource.url=jdbc:mysql://localhost:3306/plantas_db?createDatabaseIfNotExist=true&amp;useSSL=false&amp;serverTimezone=UTC</w:t>
      </w:r>
    </w:p>
    <w:p>
      <w:pPr>
        <w:spacing w:before="40" w:after="40"/>
        <w:ind w:left="567"/>
        <w:shd w:val="clear" w:color="auto" w:fill="F4F4F4"/>
      </w:pPr>
      <w:r>
        <w:rPr>
          <w:rFonts w:ascii="Courier New" w:hAnsi="Courier New"/>
          <w:color w:val="1B4332"/>
          <w:sz w:val="19"/>
        </w:rPr>
        <w:t>spring.datasource.username=root</w:t>
      </w:r>
    </w:p>
    <w:p>
      <w:pPr>
        <w:spacing w:before="40" w:after="40"/>
        <w:ind w:left="567"/>
        <w:shd w:val="clear" w:color="auto" w:fill="F4F4F4"/>
      </w:pPr>
      <w:r>
        <w:rPr>
          <w:rFonts w:ascii="Courier New" w:hAnsi="Courier New"/>
          <w:color w:val="1B4332"/>
          <w:sz w:val="19"/>
        </w:rPr>
        <w:t>spring.datasource.password=root</w:t>
      </w:r>
    </w:p>
    <w:p>
      <w:pPr>
        <w:spacing w:after="120"/>
      </w:pPr>
      <w:r>
        <w:rPr>
          <w:color w:val="333333"/>
          <w:sz w:val="22"/>
        </w:rPr>
        <w:t>Si tu usuario o contrasena de MySQL son diferentes, cambialos aqui.</w:t>
      </w:r>
    </w:p>
    <w:p>
      <w:pPr>
        <w:spacing w:before="280" w:after="80"/>
      </w:pPr>
      <w:r>
        <w:rPr>
          <w:b/>
          <w:color w:val="40916C"/>
          <w:sz w:val="28"/>
        </w:rPr>
        <w:t>Paso 5 - Ejecutar la aplicacion</w:t>
      </w:r>
    </w:p>
    <w:p>
      <w:pPr>
        <w:spacing w:after="120"/>
      </w:pPr>
      <w:r>
        <w:rPr>
          <w:color w:val="333333"/>
          <w:sz w:val="22"/>
        </w:rPr>
        <w:t>Desde la carpeta raiz del proyecto ejecuta:</w:t>
      </w:r>
    </w:p>
    <w:p>
      <w:pPr>
        <w:spacing w:before="40" w:after="40"/>
        <w:ind w:left="567"/>
        <w:shd w:val="clear" w:color="auto" w:fill="F4F4F4"/>
      </w:pPr>
      <w:r>
        <w:rPr>
          <w:rFonts w:ascii="Courier New" w:hAnsi="Courier New"/>
          <w:color w:val="1B4332"/>
          <w:sz w:val="19"/>
        </w:rPr>
        <w:t>mvn -s maven-config/settings.xml spring-boot:run</w:t>
      </w:r>
    </w:p>
    <w:p>
      <w:pPr>
        <w:spacing w:after="120"/>
      </w:pPr>
      <w:r>
        <w:rPr>
          <w:color w:val="333333"/>
          <w:sz w:val="22"/>
        </w:rPr>
        <w:t>La primera ejecucion puede tardar varios minutos porque descarga todas las dependencias. Las siguientes seran mucho mas rapidas.</w:t>
      </w:r>
    </w:p>
    <w:p>
      <w:pPr>
        <w:spacing w:before="280" w:after="80"/>
      </w:pPr>
      <w:r>
        <w:rPr>
          <w:b/>
          <w:color w:val="40916C"/>
          <w:sz w:val="28"/>
        </w:rPr>
        <w:t>Paso 6 - Verificar que funciona</w:t>
      </w:r>
    </w:p>
    <w:p>
      <w:pPr>
        <w:spacing w:after="120"/>
      </w:pPr>
      <w:r>
        <w:rPr>
          <w:color w:val="333333"/>
          <w:sz w:val="22"/>
        </w:rPr>
        <w:t>Cuando veas este mensaje en la consola, la aplicacion esta lista:</w:t>
      </w:r>
    </w:p>
    <w:p>
      <w:pPr>
        <w:spacing w:before="40" w:after="40"/>
        <w:ind w:left="567"/>
        <w:shd w:val="clear" w:color="auto" w:fill="F4F4F4"/>
      </w:pPr>
      <w:r>
        <w:rPr>
          <w:rFonts w:ascii="Courier New" w:hAnsi="Courier New"/>
          <w:color w:val="1B4332"/>
          <w:sz w:val="19"/>
        </w:rPr>
        <w:t>Started PlantasApplication in X.XXX seconds</w:t>
      </w:r>
    </w:p>
    <w:p>
      <w:pPr>
        <w:spacing w:after="120"/>
      </w:pPr>
      <w:r>
        <w:rPr>
          <w:color w:val="333333"/>
          <w:sz w:val="22"/>
        </w:rPr>
        <w:t>Abre el navegador y ve a:</w:t>
      </w:r>
    </w:p>
    <w:p>
      <w:pPr>
        <w:spacing w:before="40" w:after="40"/>
        <w:ind w:left="567"/>
        <w:shd w:val="clear" w:color="auto" w:fill="F4F4F4"/>
      </w:pPr>
      <w:r>
        <w:rPr>
          <w:rFonts w:ascii="Courier New" w:hAnsi="Courier New"/>
          <w:color w:val="1B4332"/>
          <w:sz w:val="19"/>
        </w:rPr>
        <w:t>http://localhost:8080/api/flores</w:t>
      </w:r>
    </w:p>
    <w:p>
      <w:pPr>
        <w:spacing w:after="120"/>
      </w:pPr>
      <w:r>
        <w:rPr>
          <w:color w:val="333333"/>
          <w:sz w:val="22"/>
        </w:rPr>
        <w:t>Deberia responder con:</w:t>
      </w:r>
    </w:p>
    <w:p>
      <w:pPr>
        <w:spacing w:before="40" w:after="40"/>
        <w:ind w:left="567"/>
        <w:shd w:val="clear" w:color="auto" w:fill="F4F4F4"/>
      </w:pPr>
      <w:r>
        <w:rPr>
          <w:rFonts w:ascii="Courier New" w:hAnsi="Courier New"/>
          <w:color w:val="1B4332"/>
          <w:sz w:val="19"/>
        </w:rPr>
        <w:t>{ "success": true, "message": "OK", "data": [] }</w:t>
      </w:r>
    </w:p>
    <w:p>
      <w:pPr>
        <w:spacing w:before="360" w:after="120"/>
        <w:pBdr>
          <w:bottom w:val="single" w:sz="6" w:space="4" w:color="1b4332"/>
        </w:pBdr>
      </w:pPr>
      <w:r>
        <w:rPr>
          <w:b/>
          <w:color w:val="1B4332"/>
          <w:sz w:val="40"/>
        </w:rPr>
        <w:t>4. Endpoints disponibles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type="dxa" w:w="3041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3041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3041"/>
            <w:shd w:val="clear" w:color="auto" w:fill="F5FBF7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41"/>
            <w:shd w:val="clear" w:color="auto" w:fill="F5FBF7"/>
          </w:tcPr>
          <w:p>
            <w:r>
              <w:rPr>
                <w:sz w:val="20"/>
              </w:rPr>
              <w:t>/api/flores</w:t>
            </w:r>
          </w:p>
        </w:tc>
        <w:tc>
          <w:tcPr>
            <w:tcW w:type="dxa" w:w="3041"/>
            <w:shd w:val="clear" w:color="auto" w:fill="F5FBF7"/>
          </w:tcPr>
          <w:p>
            <w:r>
              <w:rPr>
                <w:sz w:val="20"/>
              </w:rPr>
              <w:t>Obtener todas las flores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/api/flores/{id}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Obtener flor por ID</w:t>
            </w:r>
          </w:p>
        </w:tc>
      </w:tr>
      <w:tr>
        <w:tc>
          <w:tcPr>
            <w:tcW w:type="dxa" w:w="3041"/>
            <w:shd w:val="clear" w:color="auto" w:fill="F5FBF7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41"/>
            <w:shd w:val="clear" w:color="auto" w:fill="F5FBF7"/>
          </w:tcPr>
          <w:p>
            <w:r>
              <w:rPr>
                <w:sz w:val="20"/>
              </w:rPr>
              <w:t>/api/flores/buscar?nombre=xxx</w:t>
            </w:r>
          </w:p>
        </w:tc>
        <w:tc>
          <w:tcPr>
            <w:tcW w:type="dxa" w:w="3041"/>
            <w:shd w:val="clear" w:color="auto" w:fill="F5FBF7"/>
          </w:tcPr>
          <w:p>
            <w:r>
              <w:rPr>
                <w:sz w:val="20"/>
              </w:rPr>
              <w:t>Buscar por nombre (parcial)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/api/flores/color?color=xxx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Buscar por color</w:t>
            </w:r>
          </w:p>
        </w:tc>
      </w:tr>
      <w:tr>
        <w:tc>
          <w:tcPr>
            <w:tcW w:type="dxa" w:w="3041"/>
            <w:shd w:val="clear" w:color="auto" w:fill="F5FBF7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41"/>
            <w:shd w:val="clear" w:color="auto" w:fill="F5FBF7"/>
          </w:tcPr>
          <w:p>
            <w:r>
              <w:rPr>
                <w:sz w:val="20"/>
              </w:rPr>
              <w:t>/api/flores/temporada?temporada=xxx</w:t>
            </w:r>
          </w:p>
        </w:tc>
        <w:tc>
          <w:tcPr>
            <w:tcW w:type="dxa" w:w="3041"/>
            <w:shd w:val="clear" w:color="auto" w:fill="F5FBF7"/>
          </w:tcPr>
          <w:p>
            <w:r>
              <w:rPr>
                <w:sz w:val="20"/>
              </w:rPr>
              <w:t>Buscar por temporada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/api/flores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Crear una nueva flor</w:t>
            </w:r>
          </w:p>
        </w:tc>
      </w:tr>
      <w:tr>
        <w:tc>
          <w:tcPr>
            <w:tcW w:type="dxa" w:w="3041"/>
            <w:shd w:val="clear" w:color="auto" w:fill="F5FBF7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041"/>
            <w:shd w:val="clear" w:color="auto" w:fill="F5FBF7"/>
          </w:tcPr>
          <w:p>
            <w:r>
              <w:rPr>
                <w:sz w:val="20"/>
              </w:rPr>
              <w:t>/api/flores/{id}</w:t>
            </w:r>
          </w:p>
        </w:tc>
        <w:tc>
          <w:tcPr>
            <w:tcW w:type="dxa" w:w="3041"/>
            <w:shd w:val="clear" w:color="auto" w:fill="F5FBF7"/>
          </w:tcPr>
          <w:p>
            <w:r>
              <w:rPr>
                <w:sz w:val="20"/>
              </w:rPr>
              <w:t>Actualizar flor (campos dinamicos)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/api/flores/{id}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Eliminar una flor</w:t>
            </w:r>
          </w:p>
        </w:tc>
      </w:tr>
    </w:tbl>
    <w:p/>
    <w:p>
      <w:pPr>
        <w:spacing w:before="360" w:after="120"/>
        <w:pBdr>
          <w:bottom w:val="single" w:sz="6" w:space="4" w:color="1b4332"/>
        </w:pBdr>
      </w:pPr>
      <w:r>
        <w:rPr>
          <w:b/>
          <w:color w:val="1B4332"/>
          <w:sz w:val="40"/>
        </w:rPr>
        <w:t>5. Formato de datos</w:t>
      </w:r>
    </w:p>
    <w:p>
      <w:pPr>
        <w:spacing w:before="280" w:after="80"/>
      </w:pPr>
      <w:r>
        <w:rPr>
          <w:b/>
          <w:color w:val="40916C"/>
          <w:sz w:val="28"/>
        </w:rPr>
        <w:t>Campos de una flor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280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280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Requerido</w:t>
            </w:r>
          </w:p>
        </w:tc>
        <w:tc>
          <w:tcPr>
            <w:tcW w:type="dxa" w:w="2280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80"/>
            <w:shd w:val="clear" w:color="auto" w:fill="F5FBF7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2280"/>
            <w:shd w:val="clear" w:color="auto" w:fill="F5FBF7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280"/>
            <w:shd w:val="clear" w:color="auto" w:fill="F5FBF7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2280"/>
            <w:shd w:val="clear" w:color="auto" w:fill="F5FBF7"/>
          </w:tcPr>
          <w:p>
            <w:r>
              <w:rPr>
                <w:sz w:val="20"/>
              </w:rPr>
              <w:t>Nombre de la flor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color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Color principal</w:t>
            </w:r>
          </w:p>
        </w:tc>
      </w:tr>
      <w:tr>
        <w:tc>
          <w:tcPr>
            <w:tcW w:type="dxa" w:w="2280"/>
            <w:shd w:val="clear" w:color="auto" w:fill="F5FBF7"/>
          </w:tcPr>
          <w:p>
            <w:r>
              <w:rPr>
                <w:sz w:val="20"/>
              </w:rPr>
              <w:t>familia</w:t>
            </w:r>
          </w:p>
        </w:tc>
        <w:tc>
          <w:tcPr>
            <w:tcW w:type="dxa" w:w="2280"/>
            <w:shd w:val="clear" w:color="auto" w:fill="F5FBF7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280"/>
            <w:shd w:val="clear" w:color="auto" w:fill="F5FBF7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280"/>
            <w:shd w:val="clear" w:color="auto" w:fill="F5FBF7"/>
          </w:tcPr>
          <w:p>
            <w:r>
              <w:rPr>
                <w:sz w:val="20"/>
              </w:rPr>
              <w:t>Familia botanica (ej: Rosaceae)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descripcion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Descripcion breve</w:t>
            </w:r>
          </w:p>
        </w:tc>
      </w:tr>
      <w:tr>
        <w:tc>
          <w:tcPr>
            <w:tcW w:type="dxa" w:w="2280"/>
            <w:shd w:val="clear" w:color="auto" w:fill="F5FBF7"/>
          </w:tcPr>
          <w:p>
            <w:r>
              <w:rPr>
                <w:sz w:val="20"/>
              </w:rPr>
              <w:t>precio</w:t>
            </w:r>
          </w:p>
        </w:tc>
        <w:tc>
          <w:tcPr>
            <w:tcW w:type="dxa" w:w="2280"/>
            <w:shd w:val="clear" w:color="auto" w:fill="F5FBF7"/>
          </w:tcPr>
          <w:p>
            <w:r>
              <w:rPr>
                <w:sz w:val="20"/>
              </w:rPr>
              <w:t>Decimal</w:t>
            </w:r>
          </w:p>
        </w:tc>
        <w:tc>
          <w:tcPr>
            <w:tcW w:type="dxa" w:w="2280"/>
            <w:shd w:val="clear" w:color="auto" w:fill="F5FBF7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280"/>
            <w:shd w:val="clear" w:color="auto" w:fill="F5FBF7"/>
          </w:tcPr>
          <w:p>
            <w:r>
              <w:rPr>
                <w:sz w:val="20"/>
              </w:rPr>
              <w:t>Precio por unidad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temporada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primavera, verano, otono, invierno, todo el ano</w:t>
            </w:r>
          </w:p>
        </w:tc>
      </w:tr>
      <w:tr>
        <w:tc>
          <w:tcPr>
            <w:tcW w:type="dxa" w:w="2280"/>
            <w:shd w:val="clear" w:color="auto" w:fill="F5FBF7"/>
          </w:tcPr>
          <w:p>
            <w:r>
              <w:rPr>
                <w:sz w:val="20"/>
              </w:rPr>
              <w:t>disponible</w:t>
            </w:r>
          </w:p>
        </w:tc>
        <w:tc>
          <w:tcPr>
            <w:tcW w:type="dxa" w:w="2280"/>
            <w:shd w:val="clear" w:color="auto" w:fill="F5FBF7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280"/>
            <w:shd w:val="clear" w:color="auto" w:fill="F5FBF7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280"/>
            <w:shd w:val="clear" w:color="auto" w:fill="F5FBF7"/>
          </w:tcPr>
          <w:p>
            <w:r>
              <w:rPr>
                <w:sz w:val="20"/>
              </w:rPr>
              <w:t>true o false</w:t>
            </w:r>
          </w:p>
        </w:tc>
      </w:tr>
    </w:tbl>
    <w:p/>
    <w:p>
      <w:pPr>
        <w:spacing w:before="280" w:after="80"/>
      </w:pPr>
      <w:r>
        <w:rPr>
          <w:b/>
          <w:color w:val="40916C"/>
          <w:sz w:val="28"/>
        </w:rPr>
        <w:t>Formato de respuesta</w:t>
      </w:r>
    </w:p>
    <w:p>
      <w:pPr>
        <w:spacing w:after="120"/>
      </w:pPr>
      <w:r>
        <w:rPr>
          <w:color w:val="333333"/>
          <w:sz w:val="22"/>
        </w:rPr>
        <w:t>Todos los endpoints retornan siempre el mismo formato de 3 propiedades:</w:t>
      </w:r>
    </w:p>
    <w:p>
      <w:pPr>
        <w:spacing w:before="40" w:after="40"/>
        <w:ind w:left="567"/>
        <w:shd w:val="clear" w:color="auto" w:fill="F4F4F4"/>
      </w:pPr>
      <w:r>
        <w:rPr>
          <w:rFonts w:ascii="Courier New" w:hAnsi="Courier New"/>
          <w:color w:val="1B4332"/>
          <w:sz w:val="19"/>
        </w:rPr>
        <w:t>{</w:t>
      </w:r>
    </w:p>
    <w:p>
      <w:pPr>
        <w:spacing w:before="40" w:after="40"/>
        <w:ind w:left="567"/>
        <w:shd w:val="clear" w:color="auto" w:fill="F4F4F4"/>
      </w:pPr>
      <w:r>
        <w:rPr>
          <w:rFonts w:ascii="Courier New" w:hAnsi="Courier New"/>
          <w:color w:val="1B4332"/>
          <w:sz w:val="19"/>
        </w:rPr>
        <w:t xml:space="preserve">  "success": true,</w:t>
      </w:r>
    </w:p>
    <w:p>
      <w:pPr>
        <w:spacing w:before="40" w:after="40"/>
        <w:ind w:left="567"/>
        <w:shd w:val="clear" w:color="auto" w:fill="F4F4F4"/>
      </w:pPr>
      <w:r>
        <w:rPr>
          <w:rFonts w:ascii="Courier New" w:hAnsi="Courier New"/>
          <w:color w:val="1B4332"/>
          <w:sz w:val="19"/>
        </w:rPr>
        <w:t xml:space="preserve">  "message": "OK",</w:t>
      </w:r>
    </w:p>
    <w:p>
      <w:pPr>
        <w:spacing w:before="40" w:after="40"/>
        <w:ind w:left="567"/>
        <w:shd w:val="clear" w:color="auto" w:fill="F4F4F4"/>
      </w:pPr>
      <w:r>
        <w:rPr>
          <w:rFonts w:ascii="Courier New" w:hAnsi="Courier New"/>
          <w:color w:val="1B4332"/>
          <w:sz w:val="19"/>
        </w:rPr>
        <w:t xml:space="preserve">  "data": { ... }</w:t>
      </w:r>
    </w:p>
    <w:p>
      <w:pPr>
        <w:spacing w:before="40" w:after="40"/>
        <w:ind w:left="567"/>
        <w:shd w:val="clear" w:color="auto" w:fill="F4F4F4"/>
      </w:pPr>
      <w:r>
        <w:rPr>
          <w:rFonts w:ascii="Courier New" w:hAnsi="Courier New"/>
          <w:color w:val="1B4332"/>
          <w:sz w:val="19"/>
        </w:rPr>
        <w:t>}</w:t>
      </w:r>
    </w:p>
    <w:p>
      <w:pPr>
        <w:spacing w:before="280" w:after="80"/>
      </w:pPr>
      <w:r>
        <w:rPr>
          <w:b/>
          <w:color w:val="40916C"/>
          <w:sz w:val="28"/>
        </w:rPr>
        <w:t>Ejemplo de cuerpo para crear una flor (POST)</w:t>
      </w:r>
    </w:p>
    <w:p>
      <w:pPr>
        <w:spacing w:before="40" w:after="40"/>
        <w:ind w:left="567"/>
        <w:shd w:val="clear" w:color="auto" w:fill="F4F4F4"/>
      </w:pPr>
      <w:r>
        <w:rPr>
          <w:rFonts w:ascii="Courier New" w:hAnsi="Courier New"/>
          <w:color w:val="1B4332"/>
          <w:sz w:val="19"/>
        </w:rPr>
        <w:t>{</w:t>
      </w:r>
    </w:p>
    <w:p>
      <w:pPr>
        <w:spacing w:before="40" w:after="40"/>
        <w:ind w:left="567"/>
        <w:shd w:val="clear" w:color="auto" w:fill="F4F4F4"/>
      </w:pPr>
      <w:r>
        <w:rPr>
          <w:rFonts w:ascii="Courier New" w:hAnsi="Courier New"/>
          <w:color w:val="1B4332"/>
          <w:sz w:val="19"/>
        </w:rPr>
        <w:t xml:space="preserve">  "nombre": "Rosa Roja",</w:t>
      </w:r>
    </w:p>
    <w:p>
      <w:pPr>
        <w:spacing w:before="40" w:after="40"/>
        <w:ind w:left="567"/>
        <w:shd w:val="clear" w:color="auto" w:fill="F4F4F4"/>
      </w:pPr>
      <w:r>
        <w:rPr>
          <w:rFonts w:ascii="Courier New" w:hAnsi="Courier New"/>
          <w:color w:val="1B4332"/>
          <w:sz w:val="19"/>
        </w:rPr>
        <w:t xml:space="preserve">  "color": "rojo",</w:t>
      </w:r>
    </w:p>
    <w:p>
      <w:pPr>
        <w:spacing w:before="40" w:after="40"/>
        <w:ind w:left="567"/>
        <w:shd w:val="clear" w:color="auto" w:fill="F4F4F4"/>
      </w:pPr>
      <w:r>
        <w:rPr>
          <w:rFonts w:ascii="Courier New" w:hAnsi="Courier New"/>
          <w:color w:val="1B4332"/>
          <w:sz w:val="19"/>
        </w:rPr>
        <w:t xml:space="preserve">  "familia": "Rosaceae",</w:t>
      </w:r>
    </w:p>
    <w:p>
      <w:pPr>
        <w:spacing w:before="40" w:after="40"/>
        <w:ind w:left="567"/>
        <w:shd w:val="clear" w:color="auto" w:fill="F4F4F4"/>
      </w:pPr>
      <w:r>
        <w:rPr>
          <w:rFonts w:ascii="Courier New" w:hAnsi="Courier New"/>
          <w:color w:val="1B4332"/>
          <w:sz w:val="19"/>
        </w:rPr>
        <w:t xml:space="preserve">  "descripcion": "Rosa clasica de jardin",</w:t>
      </w:r>
    </w:p>
    <w:p>
      <w:pPr>
        <w:spacing w:before="40" w:after="40"/>
        <w:ind w:left="567"/>
        <w:shd w:val="clear" w:color="auto" w:fill="F4F4F4"/>
      </w:pPr>
      <w:r>
        <w:rPr>
          <w:rFonts w:ascii="Courier New" w:hAnsi="Courier New"/>
          <w:color w:val="1B4332"/>
          <w:sz w:val="19"/>
        </w:rPr>
        <w:t xml:space="preserve">  "precio": 25.50,</w:t>
      </w:r>
    </w:p>
    <w:p>
      <w:pPr>
        <w:spacing w:before="40" w:after="40"/>
        <w:ind w:left="567"/>
        <w:shd w:val="clear" w:color="auto" w:fill="F4F4F4"/>
      </w:pPr>
      <w:r>
        <w:rPr>
          <w:rFonts w:ascii="Courier New" w:hAnsi="Courier New"/>
          <w:color w:val="1B4332"/>
          <w:sz w:val="19"/>
        </w:rPr>
        <w:t xml:space="preserve">  "temporada": "primavera",</w:t>
      </w:r>
    </w:p>
    <w:p>
      <w:pPr>
        <w:spacing w:before="40" w:after="40"/>
        <w:ind w:left="567"/>
        <w:shd w:val="clear" w:color="auto" w:fill="F4F4F4"/>
      </w:pPr>
      <w:r>
        <w:rPr>
          <w:rFonts w:ascii="Courier New" w:hAnsi="Courier New"/>
          <w:color w:val="1B4332"/>
          <w:sz w:val="19"/>
        </w:rPr>
        <w:t xml:space="preserve">  "disponible": true</w:t>
      </w:r>
    </w:p>
    <w:p>
      <w:pPr>
        <w:spacing w:before="40" w:after="40"/>
        <w:ind w:left="567"/>
        <w:shd w:val="clear" w:color="auto" w:fill="F4F4F4"/>
      </w:pPr>
      <w:r>
        <w:rPr>
          <w:rFonts w:ascii="Courier New" w:hAnsi="Courier New"/>
          <w:color w:val="1B4332"/>
          <w:sz w:val="19"/>
        </w:rPr>
        <w:t>}</w:t>
      </w:r>
    </w:p>
    <w:p>
      <w:pPr>
        <w:spacing w:before="280" w:after="80"/>
      </w:pPr>
      <w:r>
        <w:rPr>
          <w:b/>
          <w:color w:val="40916C"/>
          <w:sz w:val="28"/>
        </w:rPr>
        <w:t>Ejemplo de actualizacion parcial (PUT)</w:t>
      </w:r>
    </w:p>
    <w:p>
      <w:pPr>
        <w:spacing w:after="120"/>
      </w:pPr>
      <w:r>
        <w:rPr>
          <w:color w:val="333333"/>
          <w:sz w:val="22"/>
        </w:rPr>
        <w:t>Solo se actualizan los campos que se incluyan en el body. El resto conserva su valor:</w:t>
      </w:r>
    </w:p>
    <w:p>
      <w:pPr>
        <w:spacing w:before="40" w:after="40"/>
        <w:ind w:left="567"/>
        <w:shd w:val="clear" w:color="auto" w:fill="F4F4F4"/>
      </w:pPr>
      <w:r>
        <w:rPr>
          <w:rFonts w:ascii="Courier New" w:hAnsi="Courier New"/>
          <w:color w:val="1B4332"/>
          <w:sz w:val="19"/>
        </w:rPr>
        <w:t>{</w:t>
      </w:r>
    </w:p>
    <w:p>
      <w:pPr>
        <w:spacing w:before="40" w:after="40"/>
        <w:ind w:left="567"/>
        <w:shd w:val="clear" w:color="auto" w:fill="F4F4F4"/>
      </w:pPr>
      <w:r>
        <w:rPr>
          <w:rFonts w:ascii="Courier New" w:hAnsi="Courier New"/>
          <w:color w:val="1B4332"/>
          <w:sz w:val="19"/>
        </w:rPr>
        <w:t xml:space="preserve">  "precio": 30.00,</w:t>
      </w:r>
    </w:p>
    <w:p>
      <w:pPr>
        <w:spacing w:before="40" w:after="40"/>
        <w:ind w:left="567"/>
        <w:shd w:val="clear" w:color="auto" w:fill="F4F4F4"/>
      </w:pPr>
      <w:r>
        <w:rPr>
          <w:rFonts w:ascii="Courier New" w:hAnsi="Courier New"/>
          <w:color w:val="1B4332"/>
          <w:sz w:val="19"/>
        </w:rPr>
        <w:t xml:space="preserve">  "disponible": false</w:t>
      </w:r>
    </w:p>
    <w:p>
      <w:pPr>
        <w:spacing w:before="40" w:after="40"/>
        <w:ind w:left="567"/>
        <w:shd w:val="clear" w:color="auto" w:fill="F4F4F4"/>
      </w:pPr>
      <w:r>
        <w:rPr>
          <w:rFonts w:ascii="Courier New" w:hAnsi="Courier New"/>
          <w:color w:val="1B4332"/>
          <w:sz w:val="19"/>
        </w:rPr>
        <w:t>}</w:t>
      </w:r>
    </w:p>
    <w:p>
      <w:pPr>
        <w:spacing w:before="360" w:after="120"/>
        <w:pBdr>
          <w:bottom w:val="single" w:sz="6" w:space="4" w:color="1b4332"/>
        </w:pBdr>
      </w:pPr>
      <w:r>
        <w:rPr>
          <w:b/>
          <w:color w:val="1B4332"/>
          <w:sz w:val="40"/>
        </w:rPr>
        <w:t>6. Codigos de respuesta HTTP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Codigo</w:t>
            </w:r>
          </w:p>
        </w:tc>
        <w:tc>
          <w:tcPr>
            <w:tcW w:type="dxa" w:w="3041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3041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Cuando ocurre</w:t>
            </w:r>
          </w:p>
        </w:tc>
      </w:tr>
      <w:tr>
        <w:tc>
          <w:tcPr>
            <w:tcW w:type="dxa" w:w="3041"/>
            <w:shd w:val="clear" w:color="auto" w:fill="F5FBF7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3041"/>
            <w:shd w:val="clear" w:color="auto" w:fill="F5FBF7"/>
          </w:tcPr>
          <w:p>
            <w:r>
              <w:rPr>
                <w:sz w:val="20"/>
              </w:rPr>
              <w:t>OK</w:t>
            </w:r>
          </w:p>
        </w:tc>
        <w:tc>
          <w:tcPr>
            <w:tcW w:type="dxa" w:w="3041"/>
            <w:shd w:val="clear" w:color="auto" w:fill="F5FBF7"/>
          </w:tcPr>
          <w:p>
            <w:r>
              <w:rPr>
                <w:sz w:val="20"/>
              </w:rPr>
              <w:t>Operacion exitosa (GET, PUT, DELETE)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201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Created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Flor creada correctamente (POST)</w:t>
            </w:r>
          </w:p>
        </w:tc>
      </w:tr>
      <w:tr>
        <w:tc>
          <w:tcPr>
            <w:tcW w:type="dxa" w:w="3041"/>
            <w:shd w:val="clear" w:color="auto" w:fill="F5FBF7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3041"/>
            <w:shd w:val="clear" w:color="auto" w:fill="F5FBF7"/>
          </w:tcPr>
          <w:p>
            <w:r>
              <w:rPr>
                <w:sz w:val="20"/>
              </w:rPr>
              <w:t>Bad Request</w:t>
            </w:r>
          </w:p>
        </w:tc>
        <w:tc>
          <w:tcPr>
            <w:tcW w:type="dxa" w:w="3041"/>
            <w:shd w:val="clear" w:color="auto" w:fill="F5FBF7"/>
          </w:tcPr>
          <w:p>
            <w:r>
              <w:rPr>
                <w:sz w:val="20"/>
              </w:rPr>
              <w:t>Falta un campo requerido o los parametros son invalidos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Not Found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El ID solicitado no existe en la base de datos</w:t>
            </w:r>
          </w:p>
        </w:tc>
      </w:tr>
      <w:tr>
        <w:tc>
          <w:tcPr>
            <w:tcW w:type="dxa" w:w="3041"/>
            <w:shd w:val="clear" w:color="auto" w:fill="F5FBF7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3041"/>
            <w:shd w:val="clear" w:color="auto" w:fill="F5FBF7"/>
          </w:tcPr>
          <w:p>
            <w:r>
              <w:rPr>
                <w:sz w:val="20"/>
              </w:rPr>
              <w:t>Internal Server Error</w:t>
            </w:r>
          </w:p>
        </w:tc>
        <w:tc>
          <w:tcPr>
            <w:tcW w:type="dxa" w:w="3041"/>
            <w:shd w:val="clear" w:color="auto" w:fill="F5FBF7"/>
          </w:tcPr>
          <w:p>
            <w:r>
              <w:rPr>
                <w:sz w:val="20"/>
              </w:rPr>
              <w:t>Error inesperado en el servidor</w:t>
            </w:r>
          </w:p>
        </w:tc>
      </w:tr>
    </w:tbl>
    <w:p/>
    <w:p>
      <w:pPr>
        <w:spacing w:before="360" w:after="120"/>
        <w:pBdr>
          <w:bottom w:val="single" w:sz="6" w:space="4" w:color="1b4332"/>
        </w:pBdr>
      </w:pPr>
      <w:r>
        <w:rPr>
          <w:b/>
          <w:color w:val="1B4332"/>
          <w:sz w:val="40"/>
        </w:rPr>
        <w:t>7. Como probar con Postman</w:t>
      </w:r>
    </w:p>
    <w:p>
      <w:pPr>
        <w:spacing w:after="120"/>
      </w:pPr>
      <w:r>
        <w:rPr>
          <w:color w:val="333333"/>
          <w:sz w:val="22"/>
        </w:rPr>
        <w:t>Postman es una herramienta grafica para hacer peticiones HTTP. Descargala en https://www.postman.com/downloads/</w:t>
      </w:r>
    </w:p>
    <w:p>
      <w:pPr>
        <w:spacing w:before="280" w:after="80"/>
      </w:pPr>
      <w:r>
        <w:rPr>
          <w:b/>
          <w:color w:val="40916C"/>
          <w:sz w:val="28"/>
        </w:rPr>
        <w:t>GET - Obtener todas las flores</w:t>
      </w:r>
    </w:p>
    <w:p>
      <w:pPr>
        <w:pStyle w:val="ListBullet"/>
        <w:spacing w:after="60"/>
      </w:pPr>
      <w:r>
        <w:rPr>
          <w:color w:val="333333"/>
          <w:sz w:val="22"/>
        </w:rPr>
        <w:t>Metodo: GET</w:t>
      </w:r>
    </w:p>
    <w:p>
      <w:pPr>
        <w:pStyle w:val="ListBullet"/>
        <w:spacing w:after="60"/>
      </w:pPr>
      <w:r>
        <w:rPr>
          <w:color w:val="333333"/>
          <w:sz w:val="22"/>
        </w:rPr>
        <w:t>URL: http://localhost:8080/api/flores</w:t>
      </w:r>
    </w:p>
    <w:p>
      <w:pPr>
        <w:pStyle w:val="ListBullet"/>
        <w:spacing w:after="60"/>
      </w:pPr>
      <w:r>
        <w:rPr>
          <w:color w:val="333333"/>
          <w:sz w:val="22"/>
        </w:rPr>
        <w:t>No requiere body ni headers adicionales</w:t>
      </w:r>
    </w:p>
    <w:p>
      <w:pPr>
        <w:pStyle w:val="ListBullet"/>
        <w:spacing w:after="60"/>
      </w:pPr>
      <w:r>
        <w:rPr>
          <w:color w:val="333333"/>
          <w:sz w:val="22"/>
        </w:rPr>
        <w:t>Click en Send</w:t>
      </w:r>
    </w:p>
    <w:p>
      <w:pPr>
        <w:spacing w:before="280" w:after="80"/>
      </w:pPr>
      <w:r>
        <w:rPr>
          <w:b/>
          <w:color w:val="40916C"/>
          <w:sz w:val="28"/>
        </w:rPr>
        <w:t>POST - Crear una flor</w:t>
      </w:r>
    </w:p>
    <w:p>
      <w:pPr>
        <w:pStyle w:val="ListBullet"/>
        <w:spacing w:after="60"/>
      </w:pPr>
      <w:r>
        <w:rPr>
          <w:color w:val="333333"/>
          <w:sz w:val="22"/>
        </w:rPr>
        <w:t>Metodo: POST</w:t>
      </w:r>
    </w:p>
    <w:p>
      <w:pPr>
        <w:pStyle w:val="ListBullet"/>
        <w:spacing w:after="60"/>
      </w:pPr>
      <w:r>
        <w:rPr>
          <w:color w:val="333333"/>
          <w:sz w:val="22"/>
        </w:rPr>
        <w:t>URL: http://localhost:8080/api/flores</w:t>
      </w:r>
    </w:p>
    <w:p>
      <w:pPr>
        <w:pStyle w:val="ListBullet"/>
        <w:spacing w:after="60"/>
      </w:pPr>
      <w:r>
        <w:rPr>
          <w:color w:val="333333"/>
          <w:sz w:val="22"/>
        </w:rPr>
        <w:t>Pestana Body -&gt; raw -&gt; JSON</w:t>
      </w:r>
    </w:p>
    <w:p>
      <w:pPr>
        <w:pStyle w:val="ListBullet"/>
        <w:spacing w:after="60"/>
      </w:pPr>
      <w:r>
        <w:rPr>
          <w:color w:val="333333"/>
          <w:sz w:val="22"/>
        </w:rPr>
        <w:t>Escribe el JSON con los datos de la flor</w:t>
      </w:r>
    </w:p>
    <w:p>
      <w:pPr>
        <w:pStyle w:val="ListBullet"/>
        <w:spacing w:after="60"/>
      </w:pPr>
      <w:r>
        <w:rPr>
          <w:color w:val="333333"/>
          <w:sz w:val="22"/>
        </w:rPr>
        <w:t>Click en Send</w:t>
      </w:r>
    </w:p>
    <w:p>
      <w:pPr>
        <w:spacing w:before="280" w:after="80"/>
      </w:pPr>
      <w:r>
        <w:rPr>
          <w:b/>
          <w:color w:val="40916C"/>
          <w:sz w:val="28"/>
        </w:rPr>
        <w:t>PUT - Actualizar una flor</w:t>
      </w:r>
    </w:p>
    <w:p>
      <w:pPr>
        <w:pStyle w:val="ListBullet"/>
        <w:spacing w:after="60"/>
      </w:pPr>
      <w:r>
        <w:rPr>
          <w:color w:val="333333"/>
          <w:sz w:val="22"/>
        </w:rPr>
        <w:t>Metodo: PUT</w:t>
      </w:r>
    </w:p>
    <w:p>
      <w:pPr>
        <w:pStyle w:val="ListBullet"/>
        <w:spacing w:after="60"/>
      </w:pPr>
      <w:r>
        <w:rPr>
          <w:color w:val="333333"/>
          <w:sz w:val="22"/>
        </w:rPr>
        <w:t>URL: http://localhost:8080/api/flores/1  (sustituye 1 por el ID real)</w:t>
      </w:r>
    </w:p>
    <w:p>
      <w:pPr>
        <w:pStyle w:val="ListBullet"/>
        <w:spacing w:after="60"/>
      </w:pPr>
      <w:r>
        <w:rPr>
          <w:color w:val="333333"/>
          <w:sz w:val="22"/>
        </w:rPr>
        <w:t>Pestana Body -&gt; raw -&gt; JSON</w:t>
      </w:r>
    </w:p>
    <w:p>
      <w:pPr>
        <w:pStyle w:val="ListBullet"/>
        <w:spacing w:after="60"/>
      </w:pPr>
      <w:r>
        <w:rPr>
          <w:color w:val="333333"/>
          <w:sz w:val="22"/>
        </w:rPr>
        <w:t>Incluye solo los campos que quieras modificar</w:t>
      </w:r>
    </w:p>
    <w:p>
      <w:pPr>
        <w:pStyle w:val="ListBullet"/>
        <w:spacing w:after="60"/>
      </w:pPr>
      <w:r>
        <w:rPr>
          <w:color w:val="333333"/>
          <w:sz w:val="22"/>
        </w:rPr>
        <w:t>Click en Send</w:t>
      </w:r>
    </w:p>
    <w:p>
      <w:pPr>
        <w:spacing w:before="280" w:after="80"/>
      </w:pPr>
      <w:r>
        <w:rPr>
          <w:b/>
          <w:color w:val="40916C"/>
          <w:sz w:val="28"/>
        </w:rPr>
        <w:t>DELETE - Eliminar una flor</w:t>
      </w:r>
    </w:p>
    <w:p>
      <w:pPr>
        <w:pStyle w:val="ListBullet"/>
        <w:spacing w:after="60"/>
      </w:pPr>
      <w:r>
        <w:rPr>
          <w:color w:val="333333"/>
          <w:sz w:val="22"/>
        </w:rPr>
        <w:t>Metodo: DELETE</w:t>
      </w:r>
    </w:p>
    <w:p>
      <w:pPr>
        <w:pStyle w:val="ListBullet"/>
        <w:spacing w:after="60"/>
      </w:pPr>
      <w:r>
        <w:rPr>
          <w:color w:val="333333"/>
          <w:sz w:val="22"/>
        </w:rPr>
        <w:t>URL: http://localhost:8080/api/flores/1  (sustituye 1 por el ID real)</w:t>
      </w:r>
    </w:p>
    <w:p>
      <w:pPr>
        <w:pStyle w:val="ListBullet"/>
        <w:spacing w:after="60"/>
      </w:pPr>
      <w:r>
        <w:rPr>
          <w:color w:val="333333"/>
          <w:sz w:val="22"/>
        </w:rPr>
        <w:t>No requiere body</w:t>
      </w:r>
    </w:p>
    <w:p>
      <w:pPr>
        <w:pStyle w:val="ListBullet"/>
        <w:spacing w:after="60"/>
      </w:pPr>
      <w:r>
        <w:rPr>
          <w:color w:val="333333"/>
          <w:sz w:val="22"/>
        </w:rPr>
        <w:t>Click en Send</w:t>
      </w:r>
    </w:p>
    <w:p>
      <w:pPr>
        <w:spacing w:before="280" w:after="80"/>
      </w:pPr>
      <w:r>
        <w:rPr>
          <w:b/>
          <w:color w:val="40916C"/>
          <w:sz w:val="28"/>
        </w:rPr>
        <w:t>Buscar con parametros (Params)</w:t>
      </w:r>
    </w:p>
    <w:p>
      <w:pPr>
        <w:pStyle w:val="ListBullet"/>
        <w:spacing w:after="60"/>
      </w:pPr>
      <w:r>
        <w:rPr>
          <w:color w:val="333333"/>
          <w:sz w:val="22"/>
        </w:rPr>
        <w:t>Metodo: GET</w:t>
      </w:r>
    </w:p>
    <w:p>
      <w:pPr>
        <w:pStyle w:val="ListBullet"/>
        <w:spacing w:after="60"/>
      </w:pPr>
      <w:r>
        <w:rPr>
          <w:color w:val="333333"/>
          <w:sz w:val="22"/>
        </w:rPr>
        <w:t>URL: http://localhost:8080/api/flores/buscar</w:t>
      </w:r>
    </w:p>
    <w:p>
      <w:pPr>
        <w:pStyle w:val="ListBullet"/>
        <w:spacing w:after="60"/>
      </w:pPr>
      <w:r>
        <w:rPr>
          <w:color w:val="333333"/>
          <w:sz w:val="22"/>
        </w:rPr>
        <w:t>Pestana Params: Key = nombre, Value = rosa</w:t>
      </w:r>
    </w:p>
    <w:p>
      <w:pPr>
        <w:pStyle w:val="ListBullet"/>
        <w:spacing w:after="60"/>
      </w:pPr>
      <w:r>
        <w:rPr>
          <w:color w:val="333333"/>
          <w:sz w:val="22"/>
        </w:rPr>
        <w:t>Postman construye la URL automaticamente: .../buscar?nombre=rosa</w:t>
      </w:r>
    </w:p>
    <w:p>
      <w:pPr>
        <w:spacing w:before="360" w:after="120"/>
        <w:pBdr>
          <w:bottom w:val="single" w:sz="6" w:space="4" w:color="1b4332"/>
        </w:pBdr>
      </w:pPr>
      <w:r>
        <w:rPr>
          <w:b/>
          <w:color w:val="1B4332"/>
          <w:sz w:val="40"/>
        </w:rPr>
        <w:t>8. Interfaz web incluida</w:t>
      </w:r>
    </w:p>
    <w:p>
      <w:pPr>
        <w:spacing w:after="120"/>
      </w:pPr>
      <w:r>
        <w:rPr>
          <w:color w:val="333333"/>
          <w:sz w:val="22"/>
        </w:rPr>
        <w:t>El proyecto incluye un archivo index.html en la raiz que funciona como panel de administracion visual.</w:t>
      </w:r>
    </w:p>
    <w:p>
      <w:pPr>
        <w:spacing w:after="120"/>
      </w:pPr>
      <w:r>
        <w:rPr>
          <w:color w:val="333333"/>
          <w:sz w:val="22"/>
        </w:rPr>
        <w:t>Para usarlo:</w:t>
      </w:r>
    </w:p>
    <w:p>
      <w:pPr>
        <w:pStyle w:val="ListBullet"/>
        <w:spacing w:after="60"/>
      </w:pPr>
      <w:r>
        <w:rPr>
          <w:color w:val="333333"/>
          <w:sz w:val="22"/>
        </w:rPr>
        <w:t>Asegurate de que la aplicacion Spring Boot este corriendo</w:t>
      </w:r>
    </w:p>
    <w:p>
      <w:pPr>
        <w:pStyle w:val="ListBullet"/>
        <w:spacing w:after="60"/>
      </w:pPr>
      <w:r>
        <w:rPr>
          <w:color w:val="333333"/>
          <w:sz w:val="22"/>
        </w:rPr>
        <w:t>Abre el archivo D:\flores-api\index.html directamente en el navegador</w:t>
      </w:r>
    </w:p>
    <w:p>
      <w:pPr>
        <w:pStyle w:val="ListBullet"/>
        <w:spacing w:after="60"/>
      </w:pPr>
      <w:r>
        <w:rPr>
          <w:color w:val="333333"/>
          <w:sz w:val="22"/>
        </w:rPr>
        <w:t>La interfaz permite crear, ver, editar, eliminar y buscar flores sin usar Postman</w:t>
      </w:r>
    </w:p>
    <w:p>
      <w:pPr>
        <w:spacing w:before="360" w:after="120"/>
        <w:pBdr>
          <w:bottom w:val="single" w:sz="6" w:space="4" w:color="1b4332"/>
        </w:pBdr>
      </w:pPr>
      <w:r>
        <w:rPr>
          <w:b/>
          <w:color w:val="1B4332"/>
          <w:sz w:val="40"/>
        </w:rPr>
        <w:t>9. Estructura del proyecto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Archivo / Carpeta</w:t>
            </w:r>
          </w:p>
        </w:tc>
        <w:tc>
          <w:tcPr>
            <w:tcW w:type="dxa" w:w="4561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4561"/>
            <w:shd w:val="clear" w:color="auto" w:fill="F5FBF7"/>
          </w:tcPr>
          <w:p>
            <w:r>
              <w:rPr>
                <w:sz w:val="20"/>
              </w:rPr>
              <w:t>pom.xml</w:t>
            </w:r>
          </w:p>
        </w:tc>
        <w:tc>
          <w:tcPr>
            <w:tcW w:type="dxa" w:w="4561"/>
            <w:shd w:val="clear" w:color="auto" w:fill="F5FBF7"/>
          </w:tcPr>
          <w:p>
            <w:r>
              <w:rPr>
                <w:sz w:val="20"/>
              </w:rPr>
              <w:t>Configuracion de Maven y dependencias del proyecto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application.properties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Configuracion de base de datos, puerto y JPA</w:t>
            </w:r>
          </w:p>
        </w:tc>
      </w:tr>
      <w:tr>
        <w:tc>
          <w:tcPr>
            <w:tcW w:type="dxa" w:w="4561"/>
            <w:shd w:val="clear" w:color="auto" w:fill="F5FBF7"/>
          </w:tcPr>
          <w:p>
            <w:r>
              <w:rPr>
                <w:sz w:val="20"/>
              </w:rPr>
              <w:t>PlantasApplication.java</w:t>
            </w:r>
          </w:p>
        </w:tc>
        <w:tc>
          <w:tcPr>
            <w:tcW w:type="dxa" w:w="4561"/>
            <w:shd w:val="clear" w:color="auto" w:fill="F5FBF7"/>
          </w:tcPr>
          <w:p>
            <w:r>
              <w:rPr>
                <w:sz w:val="20"/>
              </w:rPr>
              <w:t>Punto de entrada, arranca toda la aplicacion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controller/FlorController.java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Recibe peticiones HTTP, valida y formatea respuestas</w:t>
            </w:r>
          </w:p>
        </w:tc>
      </w:tr>
      <w:tr>
        <w:tc>
          <w:tcPr>
            <w:tcW w:type="dxa" w:w="4561"/>
            <w:shd w:val="clear" w:color="auto" w:fill="F5FBF7"/>
          </w:tcPr>
          <w:p>
            <w:r>
              <w:rPr>
                <w:sz w:val="20"/>
              </w:rPr>
              <w:t>service/FlorService.java</w:t>
            </w:r>
          </w:p>
        </w:tc>
        <w:tc>
          <w:tcPr>
            <w:tcW w:type="dxa" w:w="4561"/>
            <w:shd w:val="clear" w:color="auto" w:fill="F5FBF7"/>
          </w:tcPr>
          <w:p>
            <w:r>
              <w:rPr>
                <w:sz w:val="20"/>
              </w:rPr>
              <w:t>Logica de negocio, coordina llamadas al repositorio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repository/FlorRepository.java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Acceso a MySQL, genera el SQL automaticamente</w:t>
            </w:r>
          </w:p>
        </w:tc>
      </w:tr>
      <w:tr>
        <w:tc>
          <w:tcPr>
            <w:tcW w:type="dxa" w:w="4561"/>
            <w:shd w:val="clear" w:color="auto" w:fill="F5FBF7"/>
          </w:tcPr>
          <w:p>
            <w:r>
              <w:rPr>
                <w:sz w:val="20"/>
              </w:rPr>
              <w:t>model/Flor.java</w:t>
            </w:r>
          </w:p>
        </w:tc>
        <w:tc>
          <w:tcPr>
            <w:tcW w:type="dxa" w:w="4561"/>
            <w:shd w:val="clear" w:color="auto" w:fill="F5FBF7"/>
          </w:tcPr>
          <w:p>
            <w:r>
              <w:rPr>
                <w:sz w:val="20"/>
              </w:rPr>
              <w:t>Representa la tabla flores en la base de datos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dto/ApiResponse.java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Define el formato de respuesta: success, message, data</w:t>
            </w:r>
          </w:p>
        </w:tc>
      </w:tr>
      <w:tr>
        <w:tc>
          <w:tcPr>
            <w:tcW w:type="dxa" w:w="4561"/>
            <w:shd w:val="clear" w:color="auto" w:fill="F5FBF7"/>
          </w:tcPr>
          <w:p>
            <w:r>
              <w:rPr>
                <w:sz w:val="20"/>
              </w:rPr>
              <w:t>config/CorsConfig.java</w:t>
            </w:r>
          </w:p>
        </w:tc>
        <w:tc>
          <w:tcPr>
            <w:tcW w:type="dxa" w:w="4561"/>
            <w:shd w:val="clear" w:color="auto" w:fill="F5FBF7"/>
          </w:tcPr>
          <w:p>
            <w:r>
              <w:rPr>
                <w:sz w:val="20"/>
              </w:rPr>
              <w:t>Permite peticiones desde el navegador (CORS)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index.html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Interfaz web de prueba</w:t>
            </w:r>
          </w:p>
        </w:tc>
      </w:tr>
      <w:tr>
        <w:tc>
          <w:tcPr>
            <w:tcW w:type="dxa" w:w="4561"/>
            <w:shd w:val="clear" w:color="auto" w:fill="F5FBF7"/>
          </w:tcPr>
          <w:p>
            <w:r>
              <w:rPr>
                <w:sz w:val="20"/>
              </w:rPr>
              <w:t>maven-config/settings.xml</w:t>
            </w:r>
          </w:p>
        </w:tc>
        <w:tc>
          <w:tcPr>
            <w:tcW w:type="dxa" w:w="4561"/>
            <w:shd w:val="clear" w:color="auto" w:fill="F5FBF7"/>
          </w:tcPr>
          <w:p>
            <w:r>
              <w:rPr>
                <w:sz w:val="20"/>
              </w:rPr>
              <w:t>Configura el repositorio local de Maven en disco D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INSTALL.md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Este manual en formato texto</w:t>
            </w:r>
          </w:p>
        </w:tc>
      </w:tr>
      <w:tr>
        <w:tc>
          <w:tcPr>
            <w:tcW w:type="dxa" w:w="4561"/>
            <w:shd w:val="clear" w:color="auto" w:fill="F5FBF7"/>
          </w:tcPr>
          <w:p>
            <w:r>
              <w:rPr>
                <w:sz w:val="20"/>
              </w:rPr>
              <w:t>GUIA_COMPLETA.md</w:t>
            </w:r>
          </w:p>
        </w:tc>
        <w:tc>
          <w:tcPr>
            <w:tcW w:type="dxa" w:w="4561"/>
            <w:shd w:val="clear" w:color="auto" w:fill="F5FBF7"/>
          </w:tcPr>
          <w:p>
            <w:r>
              <w:rPr>
                <w:sz w:val="20"/>
              </w:rPr>
              <w:t>Guia tecnica detallada de todo el proyecto</w:t>
            </w:r>
          </w:p>
        </w:tc>
      </w:tr>
    </w:tbl>
    <w:p/>
    <w:p>
      <w:pPr>
        <w:spacing w:before="360" w:after="120"/>
        <w:pBdr>
          <w:bottom w:val="single" w:sz="6" w:space="4" w:color="1b4332"/>
        </w:pBdr>
      </w:pPr>
      <w:r>
        <w:rPr>
          <w:b/>
          <w:color w:val="1B4332"/>
          <w:sz w:val="40"/>
        </w:rPr>
        <w:t>10. Problemas comunes</w:t>
      </w:r>
    </w:p>
    <w:p>
      <w:pPr>
        <w:spacing w:before="280" w:after="80"/>
      </w:pPr>
      <w:r>
        <w:rPr>
          <w:b/>
          <w:color w:val="40916C"/>
          <w:sz w:val="28"/>
        </w:rPr>
        <w:t>La aplicacion no arranca y dice "Communications link failure"</w:t>
      </w:r>
    </w:p>
    <w:p>
      <w:pPr>
        <w:spacing w:after="120"/>
      </w:pPr>
      <w:r>
        <w:rPr>
          <w:color w:val="333333"/>
          <w:sz w:val="22"/>
        </w:rPr>
        <w:t>MySQL no esta corriendo o las credenciales en application.properties son incorrectas.</w:t>
      </w:r>
    </w:p>
    <w:p>
      <w:pPr>
        <w:pStyle w:val="ListBullet"/>
        <w:spacing w:after="60"/>
      </w:pPr>
      <w:r>
        <w:rPr>
          <w:color w:val="333333"/>
          <w:sz w:val="22"/>
        </w:rPr>
        <w:t>Verifica que el servicio MySQL este activo</w:t>
      </w:r>
    </w:p>
    <w:p>
      <w:pPr>
        <w:pStyle w:val="ListBullet"/>
        <w:spacing w:after="60"/>
      </w:pPr>
      <w:r>
        <w:rPr>
          <w:color w:val="333333"/>
          <w:sz w:val="22"/>
        </w:rPr>
        <w:t>Verifica usuario y contrasena en application.properties</w:t>
      </w:r>
    </w:p>
    <w:p>
      <w:pPr>
        <w:spacing w:before="280" w:after="80"/>
      </w:pPr>
      <w:r>
        <w:rPr>
          <w:b/>
          <w:color w:val="40916C"/>
          <w:sz w:val="28"/>
        </w:rPr>
        <w:t>El HTML dice "failed to fetch"</w:t>
      </w:r>
    </w:p>
    <w:p>
      <w:pPr>
        <w:spacing w:after="120"/>
      </w:pPr>
      <w:r>
        <w:rPr>
          <w:color w:val="333333"/>
          <w:sz w:val="22"/>
        </w:rPr>
        <w:t>El servidor Spring Boot no esta corriendo.</w:t>
      </w:r>
    </w:p>
    <w:p>
      <w:pPr>
        <w:pStyle w:val="ListBullet"/>
        <w:spacing w:after="60"/>
      </w:pPr>
      <w:r>
        <w:rPr>
          <w:color w:val="333333"/>
          <w:sz w:val="22"/>
        </w:rPr>
        <w:t>Asegurate de haber ejecutado mvn spring-boot:run</w:t>
      </w:r>
    </w:p>
    <w:p>
      <w:pPr>
        <w:pStyle w:val="ListBullet"/>
        <w:spacing w:after="60"/>
      </w:pPr>
      <w:r>
        <w:rPr>
          <w:color w:val="333333"/>
          <w:sz w:val="22"/>
        </w:rPr>
        <w:t>Verifica que veas el mensaje "Started PlantasApplication" en la consola</w:t>
      </w:r>
    </w:p>
    <w:p>
      <w:pPr>
        <w:spacing w:before="280" w:after="80"/>
      </w:pPr>
      <w:r>
        <w:rPr>
          <w:b/>
          <w:color w:val="40916C"/>
          <w:sz w:val="28"/>
        </w:rPr>
        <w:t>"mvn" no se reconoce como un comando</w:t>
      </w:r>
    </w:p>
    <w:p>
      <w:pPr>
        <w:spacing w:after="120"/>
      </w:pPr>
      <w:r>
        <w:rPr>
          <w:color w:val="333333"/>
          <w:sz w:val="22"/>
        </w:rPr>
        <w:t>Maven no esta en el PATH.</w:t>
      </w:r>
    </w:p>
    <w:p>
      <w:pPr>
        <w:pStyle w:val="ListBullet"/>
        <w:spacing w:after="60"/>
      </w:pPr>
      <w:r>
        <w:rPr>
          <w:color w:val="333333"/>
          <w:sz w:val="22"/>
        </w:rPr>
        <w:t>Ejecuta: set MAVEN_HOME=D:\apache-maven-3.9.6</w:t>
      </w:r>
    </w:p>
    <w:p>
      <w:pPr>
        <w:pStyle w:val="ListBullet"/>
        <w:spacing w:after="60"/>
      </w:pPr>
      <w:r>
        <w:rPr>
          <w:color w:val="333333"/>
          <w:sz w:val="22"/>
        </w:rPr>
        <w:t>Ejecuta: set PATH=%MAVEN_HOME%\bin;%PATH%</w:t>
      </w:r>
    </w:p>
    <w:p>
      <w:pPr>
        <w:pStyle w:val="ListBullet"/>
        <w:spacing w:after="60"/>
      </w:pPr>
      <w:r>
        <w:rPr>
          <w:color w:val="333333"/>
          <w:sz w:val="22"/>
        </w:rPr>
        <w:t>Esto debe hacerse en cada nueva terminal que abras, a menos que lo configures en las variables de entorno del sistema</w:t>
      </w:r>
    </w:p>
    <w:p>
      <w:pPr>
        <w:spacing w:before="280" w:after="80"/>
      </w:pPr>
      <w:r>
        <w:rPr>
          <w:b/>
          <w:color w:val="40916C"/>
          <w:sz w:val="28"/>
        </w:rPr>
        <w:t>Puerto 8080 ocupado</w:t>
      </w:r>
    </w:p>
    <w:p>
      <w:pPr>
        <w:spacing w:after="120"/>
      </w:pPr>
      <w:r>
        <w:rPr>
          <w:color w:val="333333"/>
          <w:sz w:val="22"/>
        </w:rPr>
        <w:t>Otro proceso esta usando el puerto 8080.</w:t>
      </w:r>
    </w:p>
    <w:p>
      <w:pPr>
        <w:pStyle w:val="ListBullet"/>
        <w:spacing w:after="60"/>
      </w:pPr>
      <w:r>
        <w:rPr>
          <w:color w:val="333333"/>
          <w:sz w:val="22"/>
        </w:rPr>
        <w:t>Cambia el puerto en application.properties: server.port=9090</w:t>
      </w:r>
    </w:p>
    <w:p>
      <w:pPr>
        <w:pStyle w:val="ListBullet"/>
        <w:spacing w:after="60"/>
      </w:pPr>
      <w:r>
        <w:rPr>
          <w:color w:val="333333"/>
          <w:sz w:val="22"/>
        </w:rPr>
        <w:t>O cierra la aplicacion que este usando ese puerto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