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宋体" w:hint="eastAsia"/>
          <w:color w:val="000000"/>
          <w:kern w:val="36"/>
          <w:sz w:val="48"/>
          <w:szCs w:val="48"/>
        </w:rPr>
      </w:pPr>
      <w:r w:rsidRPr="008E57D4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社团划分</w:t>
      </w:r>
      <w:r w:rsidRPr="008E57D4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——Fast Unfolding</w:t>
      </w:r>
      <w:r w:rsidR="00954276">
        <w:rPr>
          <w:rFonts w:ascii="microsoft yahei" w:eastAsia="宋体" w:hAnsi="microsoft yahei" w:cs="宋体" w:hint="eastAsia"/>
          <w:color w:val="000000"/>
          <w:kern w:val="36"/>
          <w:sz w:val="48"/>
          <w:szCs w:val="48"/>
        </w:rPr>
        <w:t>(</w:t>
      </w:r>
      <w:r w:rsidR="00954276">
        <w:rPr>
          <w:rFonts w:ascii="microsoft yahei" w:eastAsia="宋体" w:hAnsi="microsoft yahei" w:cs="宋体" w:hint="eastAsia"/>
          <w:color w:val="000000"/>
          <w:kern w:val="36"/>
          <w:sz w:val="48"/>
          <w:szCs w:val="48"/>
        </w:rPr>
        <w:t>也叫</w:t>
      </w:r>
      <w:r w:rsidR="00954276" w:rsidRPr="00954276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Louvain</w:t>
      </w:r>
      <w:bookmarkStart w:id="0" w:name="_GoBack"/>
      <w:bookmarkEnd w:id="0"/>
      <w:r w:rsidR="00954276">
        <w:rPr>
          <w:rFonts w:ascii="microsoft yahei" w:eastAsia="宋体" w:hAnsi="microsoft yahei" w:cs="宋体" w:hint="eastAsia"/>
          <w:color w:val="000000"/>
          <w:kern w:val="36"/>
          <w:sz w:val="48"/>
          <w:szCs w:val="48"/>
        </w:rPr>
        <w:t>)</w:t>
      </w:r>
      <w:r w:rsidRPr="008E57D4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算法</w:t>
      </w:r>
    </w:p>
    <w:p w:rsidR="00954276" w:rsidRPr="00954276" w:rsidRDefault="00954276" w:rsidP="008E57D4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宋体" w:hint="eastAsia"/>
          <w:color w:val="000000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335D1908" wp14:editId="3AA5190D">
            <wp:extent cx="5274310" cy="381471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bookmarkStart w:id="1" w:name="t1"/>
      <w:bookmarkEnd w:id="1"/>
      <w:r w:rsidRPr="008E57D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一、社区划分问题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2" w:name="t2"/>
      <w:bookmarkEnd w:id="2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1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、社区以及社区划分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在社交网络中，用户相当于每一个点，用户之间通过互相的关注关系构成了整个网络的结构，在这样的网络中，有的用户之间的连接较为紧密，有的用户之间的连接关系较为稀疏，在这样的</w:t>
      </w:r>
      <w:proofErr w:type="gram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的</w:t>
      </w:r>
      <w:proofErr w:type="gram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网络中，连接较为紧密的部分可以被看成一个社区，其内部的节点之间有较为紧密的连接，而在两个社区间则相对连接较为稀疏，这便称为社团结构。</w:t>
      </w:r>
    </w:p>
    <w:p w:rsidR="008E57D4" w:rsidRPr="008E57D4" w:rsidRDefault="008E57D4" w:rsidP="008E57D4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 xml:space="preserve">(Newman and </w:t>
      </w:r>
      <w:proofErr w:type="spell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Gievan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 xml:space="preserve"> 2004) A community is a </w:t>
      </w:r>
      <w:proofErr w:type="spell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subgraph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 xml:space="preserve"> containing nodes which are more densely linked to each other than to the rest of the graph or equivalently, a graph has a community structure if the number of links into any </w:t>
      </w:r>
      <w:proofErr w:type="spell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subgraph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 xml:space="preserve"> is higher than the number of links between those </w:t>
      </w:r>
      <w:proofErr w:type="spell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subgraphs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.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如下图：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28155" cy="5379720"/>
            <wp:effectExtent l="0" t="0" r="0" b="0"/>
            <wp:docPr id="2" name="图片 2" descr="http://i.imgur.com/lEMxw1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lEMxw1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用红色的点和黑色的点对其进行标注，整个网络被划分成了两个部分，其中，这两个部分的内部连接较为紧密，而这两个社区之间的连接则较为稀疏。如何去划分上述的社区便称为社区划分的问题。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3" w:name="t3"/>
      <w:bookmarkEnd w:id="3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2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、社区划分的算法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在社区划分问题中，存在着很多的算法，如由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Newman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proofErr w:type="spell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Gievan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提出的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GN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算法，标签传播算法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(Label Propagation Algorithm, LPA)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，这些算法都能一定程度的解决社区划分的问题，但是性能则是各不相同。总的来说，在社区划分中，主要分为两大类算法</w:t>
      </w:r>
    </w:p>
    <w:p w:rsidR="008E57D4" w:rsidRPr="008E57D4" w:rsidRDefault="008E57D4" w:rsidP="008E57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凝聚方法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(agglomerative method)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：添加边</w:t>
      </w:r>
    </w:p>
    <w:p w:rsidR="008E57D4" w:rsidRPr="008E57D4" w:rsidRDefault="008E57D4" w:rsidP="008E57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分裂方法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(divisive method)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：移除边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在后续的文章中，我们会继续关注不同的社区划分的算法，在这篇文章中，主要关注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算法。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4" w:name="t4"/>
      <w:bookmarkEnd w:id="4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3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、社区划分的评价标准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为了评价社区划分的优劣，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Newman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等人提出了模块度的概念，用模块度来衡量社区划分的好坏。简单来讲，就是将连接比较稠密的点划分在一个社区中，这样模块度的值会变大，最终，模块度最大的划分是最优的社区划分。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bookmarkStart w:id="5" w:name="t5"/>
      <w:bookmarkEnd w:id="5"/>
      <w:r w:rsidRPr="008E57D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二、模块度的概念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6" w:name="t6"/>
      <w:bookmarkEnd w:id="6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1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、模块度的公式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社区划分的目标是使得划分后的社区内部的连接较为紧密，而在社区之间的连接较为稀疏，通过模块度的可以刻画这样的划分的优劣，模块度越大，则社区划分的效果越好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，模块度的公式如下所示：</w:t>
      </w:r>
    </w:p>
    <w:p w:rsidR="008E57D4" w:rsidRPr="008E57D4" w:rsidRDefault="008E57D4" w:rsidP="008E57D4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Q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=12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m</w:t>
      </w:r>
      <w:r w:rsidRPr="008E57D4">
        <w:rPr>
          <w:rFonts w:ascii="MathJax_Size2" w:eastAsia="宋体" w:hAnsi="MathJax_Size2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gramStart"/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proofErr w:type="gramEnd"/>
      <w:r w:rsidRPr="008E57D4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[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A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−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k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k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2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m</w:t>
      </w:r>
      <w:r w:rsidRPr="008E57D4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]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δ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proofErr w:type="spellStart"/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)</w:t>
      </w:r>
    </w:p>
    <w:p w:rsidR="008E57D4" w:rsidRPr="008E57D4" w:rsidRDefault="008E57D4" w:rsidP="008E57D4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其中，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m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12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A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表示的是网络中的所有的权重，</w:t>
      </w:r>
      <w:proofErr w:type="spellStart"/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A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表示的是节点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i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和节点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j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之间的权重，</w:t>
      </w:r>
      <w:proofErr w:type="spellStart"/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k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proofErr w:type="spellStart"/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A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表示的是与顶点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i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连接的边的权重，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表示的是顶点被分配到的社区，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δ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proofErr w:type="spellStart"/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)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用于判断顶点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i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与顶点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j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是否被划分在同一个社区中，若是，则返回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1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，否则，返回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0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7" w:name="t7"/>
      <w:bookmarkEnd w:id="7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2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、模块度公式的简化形式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上述的模块度的计算可以得到以下的简化形式：</w:t>
      </w:r>
    </w:p>
    <w:p w:rsidR="008E57D4" w:rsidRPr="008E57D4" w:rsidRDefault="008E57D4" w:rsidP="008E57D4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Q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8E57D4">
        <w:rPr>
          <w:rFonts w:ascii="MathJax_Size2" w:eastAsia="宋体" w:hAnsi="MathJax_Size2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c</w:t>
      </w:r>
      <w:r w:rsidRPr="008E57D4">
        <w:rPr>
          <w:rFonts w:ascii="Cambria Math" w:eastAsia="宋体" w:hAnsi="Cambria Math" w:cs="Cambria Math"/>
          <w:color w:val="000000"/>
          <w:kern w:val="0"/>
          <w:sz w:val="26"/>
          <w:szCs w:val="26"/>
          <w:bdr w:val="none" w:sz="0" w:space="0" w:color="auto" w:frame="1"/>
        </w:rPr>
        <w:t>⎡⎣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in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2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m</w:t>
      </w:r>
      <w:proofErr w:type="gramStart"/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−</w:t>
      </w:r>
      <w:r w:rsidRPr="008E57D4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tot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2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m</w:t>
      </w:r>
      <w:r w:rsidRPr="008E57D4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)</w:t>
      </w:r>
      <w:r w:rsidRPr="008E57D4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8E57D4">
        <w:rPr>
          <w:rFonts w:ascii="Cambria Math" w:eastAsia="宋体" w:hAnsi="Cambria Math" w:cs="Cambria Math"/>
          <w:color w:val="000000"/>
          <w:kern w:val="0"/>
          <w:sz w:val="26"/>
          <w:szCs w:val="26"/>
          <w:bdr w:val="none" w:sz="0" w:space="0" w:color="auto" w:frame="1"/>
        </w:rPr>
        <w:t>⎤⎦</w:t>
      </w:r>
    </w:p>
    <w:p w:rsidR="008E57D4" w:rsidRPr="008E57D4" w:rsidRDefault="008E57D4" w:rsidP="008E57D4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其中，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in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表示的是社区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内部的权重，</w:t>
      </w:r>
      <w:r w:rsidRPr="008E57D4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8E57D4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tot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表示的是与社区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内部的点连接的边的权重，包括社区内部的边以及社区外部的边。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8" w:name="t8"/>
      <w:bookmarkEnd w:id="8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3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、模块度公式的解释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模块度（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modularity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）指的是网络中连接社区结构内部顶点的边所占的比例，减去在同样的社团结构下任意连接这两个节点的比例的期望值。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bookmarkStart w:id="9" w:name="t9"/>
      <w:bookmarkEnd w:id="9"/>
      <w:r w:rsidRPr="008E57D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三、</w:t>
      </w:r>
      <w:r w:rsidRPr="008E57D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算法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10" w:name="t10"/>
      <w:bookmarkEnd w:id="10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lastRenderedPageBreak/>
        <w:t>1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算法的思路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模块</w:t>
      </w:r>
      <w:proofErr w:type="gramStart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度成为</w:t>
      </w:r>
      <w:proofErr w:type="gramEnd"/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度量社区划分优劣的重要标准，划分后的网络模块度值越大，说明社区划分的效果越好，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算法便是基于模块度对社区划分的算法，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算法是一种迭代的算法，主要目标是不断划分社区使得划分后的整个网络的模块度不断增大。</w:t>
      </w:r>
    </w:p>
    <w:p w:rsidR="008E57D4" w:rsidRPr="008E57D4" w:rsidRDefault="008E57D4" w:rsidP="008E57D4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11" w:name="t11"/>
      <w:bookmarkEnd w:id="11"/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2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、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算法的过程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Fast Unfolding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算法主要包括两个阶段，如下图所示：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8585835" cy="5307965"/>
            <wp:effectExtent l="0" t="0" r="5715" b="6985"/>
            <wp:docPr id="1" name="图片 1" descr="http://i.imgur.com/Ouyco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Ouycoz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83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第一阶段称为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Modularity Optimization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，主要是将每个节点划分到与其邻接的节点所在的社区中，以使得模块度的值不断变大；第二阶段称为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Community Aggregation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，主要是将第一步划分出来的社区聚合成为一个点，即根据上一步生成的社区结构重新构造网络。重复以上的过程，直到网络中的结构不再改变为止。</w:t>
      </w:r>
    </w:p>
    <w:p w:rsidR="008E57D4" w:rsidRPr="008E57D4" w:rsidRDefault="008E57D4" w:rsidP="008E57D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具体的算法过程如下所示：</w:t>
      </w:r>
    </w:p>
    <w:p w:rsidR="008E57D4" w:rsidRPr="008E57D4" w:rsidRDefault="008E57D4" w:rsidP="008E57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初始化，将每个点划分在不同的社区中；</w:t>
      </w:r>
    </w:p>
    <w:p w:rsidR="008E57D4" w:rsidRPr="008E57D4" w:rsidRDefault="008E57D4" w:rsidP="008E57D4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对每个节点，将每个点尝试划分到与其邻接的点所在的社区中，计算此时的模块度，判断划分前后的模块度的差值</w:t>
      </w:r>
      <w:r w:rsidRPr="008E57D4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Δ</w:t>
      </w:r>
      <w:r w:rsidRPr="008E57D4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Q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是否为正数，若为正数，则接受本次的划分，若不为正数，则放弃本次的划分；</w:t>
      </w:r>
    </w:p>
    <w:p w:rsidR="008E57D4" w:rsidRPr="008E57D4" w:rsidRDefault="008E57D4" w:rsidP="008E57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重复以上的过程，直到不能再增大模块度为止；</w:t>
      </w:r>
    </w:p>
    <w:p w:rsidR="008E57D4" w:rsidRPr="008E57D4" w:rsidRDefault="008E57D4" w:rsidP="008E57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构造新图，新图中的每个点代表的是步骤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中划出来的每个社区，继续执行步骤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和步骤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8E57D4">
        <w:rPr>
          <w:rFonts w:ascii="microsoft yahei" w:eastAsia="宋体" w:hAnsi="microsoft yahei" w:cs="宋体"/>
          <w:color w:val="000000"/>
          <w:kern w:val="0"/>
          <w:szCs w:val="21"/>
        </w:rPr>
        <w:t>，直到社区的结构不再改变为止。</w:t>
      </w:r>
    </w:p>
    <w:p w:rsidR="008E57D4" w:rsidRPr="00436D25" w:rsidRDefault="008E57D4" w:rsidP="008E57D4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Cs w:val="21"/>
        </w:rPr>
      </w:pPr>
      <w:r w:rsidRPr="00436D2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注意：</w:t>
      </w:r>
      <w:r w:rsidRPr="00436D25">
        <w:rPr>
          <w:rFonts w:ascii="microsoft yahei" w:eastAsia="宋体" w:hAnsi="microsoft yahei" w:cs="宋体"/>
          <w:color w:val="FF0000"/>
          <w:kern w:val="0"/>
          <w:szCs w:val="21"/>
        </w:rPr>
        <w:t>在步骤</w:t>
      </w:r>
      <w:r w:rsidRPr="00436D25">
        <w:rPr>
          <w:rFonts w:ascii="microsoft yahei" w:eastAsia="宋体" w:hAnsi="microsoft yahei" w:cs="宋体"/>
          <w:color w:val="FF0000"/>
          <w:kern w:val="0"/>
          <w:szCs w:val="21"/>
        </w:rPr>
        <w:t>2</w:t>
      </w:r>
      <w:r w:rsidRPr="00436D25">
        <w:rPr>
          <w:rFonts w:ascii="microsoft yahei" w:eastAsia="宋体" w:hAnsi="microsoft yahei" w:cs="宋体"/>
          <w:color w:val="FF0000"/>
          <w:kern w:val="0"/>
          <w:szCs w:val="21"/>
        </w:rPr>
        <w:t>中计算节点的顺序对模块度的计算是没有影响的，而是对</w:t>
      </w:r>
      <w:r w:rsidRPr="00436D2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计算时间有影响</w:t>
      </w:r>
      <w:r w:rsidRPr="00436D25">
        <w:rPr>
          <w:rFonts w:ascii="microsoft yahei" w:eastAsia="宋体" w:hAnsi="microsoft yahei" w:cs="宋体"/>
          <w:color w:val="FF0000"/>
          <w:kern w:val="0"/>
          <w:szCs w:val="21"/>
        </w:rPr>
        <w:t>。</w:t>
      </w:r>
    </w:p>
    <w:p w:rsidR="005D0941" w:rsidRDefault="005D0941"/>
    <w:p w:rsidR="00436D25" w:rsidRPr="00436D25" w:rsidRDefault="00436D25" w:rsidP="00436D25">
      <w:pPr>
        <w:widowControl/>
        <w:spacing w:after="75" w:line="360" w:lineRule="atLeast"/>
        <w:jc w:val="left"/>
        <w:outlineLvl w:val="0"/>
        <w:rPr>
          <w:rFonts w:ascii="Helvetica" w:eastAsia="宋体" w:hAnsi="Helvetica" w:cs="宋体"/>
          <w:color w:val="333333"/>
          <w:kern w:val="36"/>
          <w:sz w:val="36"/>
          <w:szCs w:val="36"/>
        </w:rPr>
      </w:pPr>
      <w:r w:rsidRPr="00436D25">
        <w:rPr>
          <w:rFonts w:ascii="Helvetica" w:eastAsia="宋体" w:hAnsi="Helvetica" w:cs="宋体"/>
          <w:color w:val="333333"/>
          <w:kern w:val="36"/>
          <w:sz w:val="36"/>
          <w:szCs w:val="36"/>
        </w:rPr>
        <w:t>社区发现算法</w:t>
      </w:r>
      <w:proofErr w:type="spellStart"/>
      <w:r w:rsidRPr="00436D25">
        <w:rPr>
          <w:rFonts w:ascii="Helvetica" w:eastAsia="宋体" w:hAnsi="Helvetica" w:cs="宋体"/>
          <w:color w:val="333333"/>
          <w:kern w:val="36"/>
          <w:sz w:val="36"/>
          <w:szCs w:val="36"/>
        </w:rPr>
        <w:t>FastUnfolding</w:t>
      </w:r>
      <w:proofErr w:type="spellEnd"/>
      <w:r w:rsidRPr="00436D25">
        <w:rPr>
          <w:rFonts w:ascii="Helvetica" w:eastAsia="宋体" w:hAnsi="Helvetica" w:cs="宋体"/>
          <w:color w:val="333333"/>
          <w:kern w:val="36"/>
          <w:sz w:val="36"/>
          <w:szCs w:val="36"/>
        </w:rPr>
        <w:t>的</w:t>
      </w:r>
      <w:proofErr w:type="spellStart"/>
      <w:r w:rsidRPr="00436D25">
        <w:rPr>
          <w:rFonts w:ascii="Helvetica" w:eastAsia="宋体" w:hAnsi="Helvetica" w:cs="宋体"/>
          <w:color w:val="333333"/>
          <w:kern w:val="36"/>
          <w:sz w:val="36"/>
          <w:szCs w:val="36"/>
        </w:rPr>
        <w:t>GraphX</w:t>
      </w:r>
      <w:proofErr w:type="spellEnd"/>
      <w:r w:rsidRPr="00436D25">
        <w:rPr>
          <w:rFonts w:ascii="Helvetica" w:eastAsia="宋体" w:hAnsi="Helvetica" w:cs="宋体"/>
          <w:color w:val="333333"/>
          <w:kern w:val="36"/>
          <w:sz w:val="36"/>
          <w:szCs w:val="36"/>
        </w:rPr>
        <w:t>实现</w:t>
      </w:r>
    </w:p>
    <w:p w:rsidR="00436D25" w:rsidRPr="00436D25" w:rsidRDefault="00436D25" w:rsidP="00436D25">
      <w:pPr>
        <w:widowControl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436D25">
        <w:rPr>
          <w:rFonts w:ascii="Helvetica" w:eastAsia="宋体" w:hAnsi="Helvetica" w:cs="宋体"/>
          <w:color w:val="999999"/>
          <w:kern w:val="0"/>
          <w:szCs w:val="21"/>
        </w:rPr>
        <w:t>时间</w:t>
      </w:r>
      <w:r w:rsidRPr="00436D25">
        <w:rPr>
          <w:rFonts w:ascii="Helvetica" w:eastAsia="宋体" w:hAnsi="Helvetica" w:cs="宋体"/>
          <w:color w:val="999999"/>
          <w:kern w:val="0"/>
          <w:szCs w:val="21"/>
        </w:rPr>
        <w:t> 2014-12-05 14:24:35  </w:t>
      </w:r>
      <w:hyperlink r:id="rId9" w:tgtFrame="_blank" w:history="1">
        <w:proofErr w:type="gramStart"/>
        <w:r w:rsidRPr="00436D25">
          <w:rPr>
            <w:rFonts w:ascii="Helvetica" w:eastAsia="宋体" w:hAnsi="Helvetica" w:cs="宋体"/>
            <w:color w:val="333333"/>
            <w:kern w:val="0"/>
            <w:szCs w:val="21"/>
            <w:u w:val="single"/>
          </w:rPr>
          <w:t>淘宝技术</w:t>
        </w:r>
        <w:proofErr w:type="gramEnd"/>
        <w:r w:rsidRPr="00436D25">
          <w:rPr>
            <w:rFonts w:ascii="Helvetica" w:eastAsia="宋体" w:hAnsi="Helvetica" w:cs="宋体"/>
            <w:color w:val="333333"/>
            <w:kern w:val="0"/>
            <w:szCs w:val="21"/>
            <w:u w:val="single"/>
          </w:rPr>
          <w:t>部</w:t>
        </w:r>
      </w:hyperlink>
    </w:p>
    <w:p w:rsidR="00436D25" w:rsidRPr="00436D25" w:rsidRDefault="00436D25" w:rsidP="00436D25">
      <w:pPr>
        <w:widowControl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436D25">
        <w:rPr>
          <w:rFonts w:ascii="Helvetica" w:eastAsia="宋体" w:hAnsi="Helvetica" w:cs="宋体"/>
          <w:color w:val="999999"/>
          <w:kern w:val="0"/>
          <w:szCs w:val="21"/>
        </w:rPr>
        <w:t>原文</w:t>
      </w:r>
      <w:r w:rsidRPr="00436D25">
        <w:rPr>
          <w:rFonts w:ascii="Helvetica" w:eastAsia="宋体" w:hAnsi="Helvetica" w:cs="宋体"/>
          <w:color w:val="999999"/>
          <w:kern w:val="0"/>
          <w:szCs w:val="21"/>
        </w:rPr>
        <w:t>  </w:t>
      </w:r>
      <w:hyperlink r:id="rId10" w:history="1">
        <w:r w:rsidRPr="00436D25">
          <w:rPr>
            <w:rFonts w:ascii="Helvetica" w:eastAsia="宋体" w:hAnsi="Helvetica" w:cs="宋体"/>
            <w:color w:val="333333"/>
            <w:kern w:val="0"/>
            <w:szCs w:val="21"/>
            <w:u w:val="single"/>
          </w:rPr>
          <w:t>http://rdc.taobao.org/?p=2406</w:t>
        </w:r>
      </w:hyperlink>
    </w:p>
    <w:p w:rsidR="00436D25" w:rsidRPr="00436D25" w:rsidRDefault="00436D25" w:rsidP="00436D25">
      <w:pPr>
        <w:widowControl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436D25">
        <w:rPr>
          <w:rFonts w:ascii="Helvetica" w:eastAsia="宋体" w:hAnsi="Helvetica" w:cs="宋体"/>
          <w:color w:val="999999"/>
          <w:kern w:val="0"/>
          <w:szCs w:val="21"/>
        </w:rPr>
        <w:t>主题</w:t>
      </w:r>
      <w:r w:rsidRPr="00436D25">
        <w:rPr>
          <w:rFonts w:ascii="Helvetica" w:eastAsia="宋体" w:hAnsi="Helvetica" w:cs="宋体"/>
          <w:color w:val="999999"/>
          <w:kern w:val="0"/>
          <w:szCs w:val="21"/>
        </w:rPr>
        <w:t> </w:t>
      </w:r>
      <w:hyperlink r:id="rId11" w:tgtFrame="_blank" w:history="1">
        <w:r w:rsidRPr="00436D25">
          <w:rPr>
            <w:rFonts w:ascii="Helvetica" w:eastAsia="宋体" w:hAnsi="Helvetica" w:cs="宋体"/>
            <w:color w:val="787878"/>
            <w:kern w:val="0"/>
            <w:sz w:val="19"/>
            <w:szCs w:val="19"/>
            <w:shd w:val="clear" w:color="auto" w:fill="F2F2F2"/>
          </w:rPr>
          <w:t>算法</w:t>
        </w:r>
      </w:hyperlink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现实生活中存在各种各样的网络，诸如人际关系网、交易网、运输网等等。对这些网络进行社区发现具有极大的意义，如在人际关系网中，可以发现出具有不同兴趣、背景的社会团体，方便进行不同的宣传策略；在交易网中，不同的社区代表不同购买力的客户群体，方便运营为他们推荐合适的商品；在资金网络中，社区有可能是潜在的洗钱团伙、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刷钻联盟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，方便安全部门进行相应处理；在相似店铺网络中，社区发现可以检测出商帮、价格联盟等，对商家进行指导等等。总的来看，社区发现在各种具体的网络中都能有重点的应用场景，图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展示了基于图的拓扑结构进行社区发现的例子。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253740" cy="3016250"/>
            <wp:effectExtent l="0" t="0" r="3810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1.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基于图的拓扑结构进行社区发现</w:t>
      </w:r>
    </w:p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社区发现综述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社区发现作为网络科学的经典问题之一，长期受到研究者的广泛关注。</w:t>
      </w:r>
    </w:p>
    <w:p w:rsidR="00436D25" w:rsidRPr="00436D25" w:rsidRDefault="00436D25" w:rsidP="00436D25">
      <w:pPr>
        <w:widowControl/>
        <w:numPr>
          <w:ilvl w:val="0"/>
          <w:numId w:val="3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Girvan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等人使用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3" w:history="1">
        <w:r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GN</w:t>
        </w:r>
        <w:r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算法</w:t>
        </w:r>
      </w:hyperlink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进行求解，首先求解每条边的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介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数（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betweenness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），然后将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介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数最大的边删去，再重新求解每条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边新的介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数，依此循环。对应图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，连接不同社区的边的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介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数最大，把它们删去后即可得若干个独立的社区。但是求解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介数时间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复杂度高，在大图上并不实用，这时候需要考虑对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4" w:history="1">
        <w:r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图的抽样</w:t>
        </w:r>
      </w:hyperlink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等问题。</w:t>
      </w:r>
    </w:p>
    <w:p w:rsidR="00436D25" w:rsidRPr="00436D25" w:rsidRDefault="00954276" w:rsidP="00436D25">
      <w:pPr>
        <w:widowControl/>
        <w:numPr>
          <w:ilvl w:val="0"/>
          <w:numId w:val="3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hyperlink r:id="rId15" w:history="1">
        <w:r w:rsidR="00436D25"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Label Propagation Algorithm</w:t>
        </w:r>
      </w:hyperlink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使用邻居节点的信息来决定当前节点的社区，并且也可应用到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6" w:history="1">
        <w:r w:rsidR="00436D25"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多社区（</w:t>
        </w:r>
        <w:r w:rsidR="00436D25"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Overlapping</w:t>
        </w:r>
        <w:r w:rsidR="00436D25"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）的发现</w:t>
        </w:r>
      </w:hyperlink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中，但会存在有结果震荡等问题，性能不稳定。</w:t>
      </w:r>
    </w:p>
    <w:p w:rsidR="00436D25" w:rsidRPr="00436D25" w:rsidRDefault="00436D25" w:rsidP="00436D25">
      <w:pPr>
        <w:widowControl/>
        <w:numPr>
          <w:ilvl w:val="0"/>
          <w:numId w:val="3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此外，也可以结合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7" w:history="1">
        <w:r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Game Theory</w:t>
        </w:r>
      </w:hyperlink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8" w:history="1">
        <w:r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Particle Competition</w:t>
        </w:r>
      </w:hyperlink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begin"/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instrText xml:space="preserve"> HYPERLINK "http://arxiv.org/pdf/1403.2226.pdf" </w:instrTex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separate"/>
      </w:r>
      <w:r w:rsidRPr="00436D25">
        <w:rPr>
          <w:rFonts w:ascii="Helvetica" w:eastAsia="宋体" w:hAnsi="Helvetica" w:cs="宋体"/>
          <w:b/>
          <w:bCs/>
          <w:i/>
          <w:iCs/>
          <w:color w:val="949494"/>
          <w:kern w:val="0"/>
          <w:sz w:val="24"/>
          <w:szCs w:val="24"/>
          <w:u w:val="single"/>
        </w:rPr>
        <w:t>KCore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end"/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等方面的知识，求解社区发现问题。如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begin"/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instrText xml:space="preserve"> HYPERLINK "http://arxiv.org/pdf/1403.2226.pdf" </w:instrTex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separate"/>
      </w:r>
      <w:r w:rsidRPr="00436D25">
        <w:rPr>
          <w:rFonts w:ascii="Helvetica" w:eastAsia="宋体" w:hAnsi="Helvetica" w:cs="宋体"/>
          <w:b/>
          <w:bCs/>
          <w:i/>
          <w:iCs/>
          <w:color w:val="949494"/>
          <w:kern w:val="0"/>
          <w:sz w:val="24"/>
          <w:szCs w:val="24"/>
          <w:u w:val="single"/>
        </w:rPr>
        <w:t>Peng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end"/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等人认为，图的部分重要节点可以决定社区的整体框架，所以可以首先求解图的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KCore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节点，缩小图的规模确定社区基本框架，再逐步将其他点添加进已有的社区中。</w:t>
      </w:r>
    </w:p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Modularity</w:t>
      </w: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计算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除了上述方法外，也有不少社区发现的算法是基于优化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值的方向进行的。</w:t>
      </w:r>
    </w:p>
    <w:p w:rsidR="00436D25" w:rsidRPr="00436D25" w:rsidRDefault="00954276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hyperlink r:id="rId19" w:history="1">
        <w:r w:rsidR="00436D25"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Modularity</w:t>
        </w:r>
        <w:r w:rsidR="00436D25" w:rsidRPr="00436D25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值</w:t>
        </w:r>
      </w:hyperlink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用于评估社区发现的效果，对比社区发现结果与随机图（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Null Model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）的差异。对于同一个输入图进行不同的社区发现策略，取得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="00436D25"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值较高的策略性能较好。具体计算公式如下：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6845" cy="415925"/>
            <wp:effectExtent l="0" t="0" r="1905" b="3175"/>
            <wp:docPr id="8" name="图片 8" descr="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其中，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Aij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表示节点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i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与节点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j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之间的边的权重；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ki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表示所有连接到节点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i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的边的权重之和；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ci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表示当前节点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i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归属的社区；而当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u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等于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v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时，函数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δ(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u,v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的值为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0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对上述公式进行化简，如下：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6845" cy="451485"/>
            <wp:effectExtent l="0" t="0" r="1905" b="5715"/>
            <wp:docPr id="7" name="图片 7" descr="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其中，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∑in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表示一个社区内部的连线数，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∑tot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表示一个社区所有节点的度数之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。对比公式（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），它少了判断两个节点是否属于同一个社区的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δ(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u,v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函数，在后面的章节中我们可以看到，这种化简带来的计算量上的好处。</w:t>
      </w:r>
    </w:p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proofErr w:type="spellStart"/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FastUnfolding</w:t>
      </w:r>
      <w:proofErr w:type="spellEnd"/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算法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综合数据规模、运行时间等多方面的考虑，本文选择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Blondel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等人提出的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begin"/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instrText xml:space="preserve"> HYPERLINK "http://arxiv.org/pdf/0803.0476.pdf" </w:instrTex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separate"/>
      </w:r>
      <w:r w:rsidRPr="00436D25">
        <w:rPr>
          <w:rFonts w:ascii="Helvetica" w:eastAsia="宋体" w:hAnsi="Helvetica" w:cs="宋体"/>
          <w:b/>
          <w:bCs/>
          <w:i/>
          <w:iCs/>
          <w:color w:val="949494"/>
          <w:kern w:val="0"/>
          <w:sz w:val="24"/>
          <w:szCs w:val="24"/>
          <w:u w:val="single"/>
        </w:rPr>
        <w:t>FastUnfolding</w:t>
      </w:r>
      <w:proofErr w:type="spellEnd"/>
      <w:r w:rsidRPr="00436D25">
        <w:rPr>
          <w:rFonts w:ascii="Helvetica" w:eastAsia="宋体" w:hAnsi="Helvetica" w:cs="宋体"/>
          <w:b/>
          <w:bCs/>
          <w:i/>
          <w:iCs/>
          <w:color w:val="949494"/>
          <w:kern w:val="0"/>
          <w:sz w:val="24"/>
          <w:szCs w:val="24"/>
          <w:u w:val="single"/>
        </w:rPr>
        <w:t>算法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fldChar w:fldCharType="end"/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进行实现。算法的基本步骤如下：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1.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初始化，将每个节点划分在不同的社区中。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2.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逐一选择各个节点，根据公式（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）计算将它划分到它的邻居社区中得到的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增益。如果最大增益大于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0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，则将它划分到对应的邻居社区；否则，保持归属于原社区。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6845" cy="439420"/>
            <wp:effectExtent l="0" t="0" r="1905" b="0"/>
            <wp:docPr id="6" name="图片 6" descr="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3.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重复步骤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，直到节点的社区不再发生变化。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4.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构建新图。新图中的点代表上一阶段产生的不同社区，边的权重为两个社区中所有节点对的边权重之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。重复步骤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，直到获得最大的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可以将上述步骤分为两阶段（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Pass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436D25" w:rsidRPr="00436D25" w:rsidRDefault="00436D25" w:rsidP="00436D25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1st Pass: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包含步骤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至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，用于设定各节点的归属社区，直到不再发生变化</w:t>
      </w:r>
    </w:p>
    <w:p w:rsidR="00436D25" w:rsidRPr="00436D25" w:rsidRDefault="00436D25" w:rsidP="00436D25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2nd Pass: 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由步骤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组成，用于构建新图，并重新执行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1st Pass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的操作，直到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值不再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增加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6845" cy="3122930"/>
            <wp:effectExtent l="0" t="0" r="1905" b="127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2.FastUnfolding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算法示意图</w:t>
      </w:r>
    </w:p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串行化实现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原始的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FastUnfolding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算法采用的是串行化实现方式：逐个选择节点，重新计算它的社区，不断进行迭代。这种串行化的计算方式，对分布式计算框架非常不友好，因为在选择一个节点计算它的增益的时候，其它的节点是不能进行变化的。这样不能进行并行化计算，也不能充分利用分布式框架的高并发、集群计算优势。另外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Spark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对于这种细粒度的操作，也非常的不合适，它为了改变单个结点的值，也需重新生成一个包含所有数据的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RDD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，开销非常的大。</w:t>
      </w:r>
    </w:p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并行化实现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为了将算法搬到分布式框架和集群上运行，我们需要对算法进行并行化改造。并行化的算法实现，会在每轮迭代中同步更新多个节点的信息，即根据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t-1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轮中邻居节点的信息来更新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t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轮中节点的信息，从而充分发挥高并发性的优势。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对照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FastUnfolding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的算法思路，定义一个新的数据结构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VertexData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，结构如下：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code&gt;</w:t>
      </w:r>
      <w:proofErr w:type="gramEnd"/>
      <w:r w:rsidRPr="00436D2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r w:rsidRPr="00436D25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VertexData</w:t>
      </w:r>
      <w:proofErr w:type="spellEnd"/>
      <w:r w:rsidRPr="00436D25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() </w:t>
      </w:r>
      <w:r w:rsidRPr="00436D2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extends</w:t>
      </w:r>
      <w:r w:rsidRPr="00436D25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Serializable</w:t>
      </w:r>
      <w:proofErr w:type="spellEnd"/>
      <w:r w:rsidRPr="00436D25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{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degree: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该节点度值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community: Long = 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该节点所属社区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communityDegreeSum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: Long = -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该社区的度数之</w:t>
      </w:r>
      <w:proofErr w:type="gramStart"/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和</w:t>
      </w:r>
      <w:proofErr w:type="gramEnd"/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neighDegree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目标节点的度值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neighCommunity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: Long = -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目标节点所属社区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neighCommunityDegreeSum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: Long = -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目标节点的社区总权重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edgeCount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: Long = -</w:t>
      </w:r>
      <w:r w:rsidRPr="00436D25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该节点与目标节点的连线条数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……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&lt;/code&gt;</w:t>
      </w:r>
    </w:p>
    <w:tbl>
      <w:tblPr>
        <w:tblW w:w="9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0"/>
      </w:tblGrid>
      <w:tr w:rsidR="00436D25" w:rsidRPr="00436D25" w:rsidTr="00436D25">
        <w:tc>
          <w:tcPr>
            <w:tcW w:w="0" w:type="auto"/>
            <w:shd w:val="clear" w:color="auto" w:fill="auto"/>
            <w:vAlign w:val="center"/>
            <w:hideMark/>
          </w:tcPr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code &gt; class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VertexData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) extends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Serializable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degree :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= 0    // 该节点度值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community : Long = 0    // 该节点所属社区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communityDegreeSum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: Long = - 1 // 该社区的度数之</w:t>
            </w: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gramEnd"/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neighDegree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: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= 0    // 目标节点的度值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neighCommunity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: Long = - 1 // 目标节点所属社区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neighCommunityDegreeSum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: Long = - 1 // 目标节点的社区总权重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edgeCount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: Long = - 1    // 该节点与目标节点的连线条数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/ code &gt;</w:t>
            </w:r>
          </w:p>
        </w:tc>
      </w:tr>
    </w:tbl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有了上述信息，就可以记录当前节点及它的邻居节点的信息。同时，为了提升性能，后续还可以使用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kryo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的序列化方法来替代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Java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Serializable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方法，获得时间和空间性能上的提升。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整体上，我们使用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mrTriplets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函数来实现算法，在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map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阶段，每个节点生成它所有邻居节点的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VertexData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消息，在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reduce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阶段将其合并，组成一个数组，包含这个节点的所有邻居信息。有了一个节点的所有邻居信息后，我们就可以使用公式（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）来计算它新归属的社区。上述操作对应于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1st Pass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的过程。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&lt;code&gt;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初始化图，每个节点置于不同的社区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36D2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newGraph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generateInitGraph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(graph,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degreeSum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).cache()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36D2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do</w:t>
      </w:r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每个节点获得邻居节点的信息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vertexRdd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newGraph.mapReduceTriplets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edgeMapFunc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, _ ++ _).cache()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根据上一轮中邻居的信息，更新节点的社区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idCommunity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vertexRdd.map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436D2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case</w:t>
      </w:r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(vid,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vdArray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=&gt; (vid,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getBestCommunity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vdArray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curDegree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}.</w:t>
      </w:r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cache()</w:t>
      </w:r>
      <w:proofErr w:type="gramEnd"/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根据新的节点社区，获得更新信息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updateMessage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getUpdateMessage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idCommunity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更新图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newGraph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newGraph.joinVertices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updateMessage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 {...}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...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  <w:r w:rsidRPr="00436D25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while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changeRate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minThreshold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&amp;&amp; i &lt;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maxIterations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436D25">
        <w:rPr>
          <w:rFonts w:ascii="Consolas" w:eastAsia="宋体" w:hAnsi="Consolas" w:cs="Consolas"/>
          <w:color w:val="009926"/>
          <w:kern w:val="0"/>
          <w:sz w:val="18"/>
          <w:szCs w:val="18"/>
        </w:rPr>
        <w:t>/code&gt;</w:t>
      </w:r>
    </w:p>
    <w:tbl>
      <w:tblPr>
        <w:tblW w:w="9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0"/>
      </w:tblGrid>
      <w:tr w:rsidR="00436D25" w:rsidRPr="00436D25" w:rsidTr="00436D25">
        <w:tc>
          <w:tcPr>
            <w:tcW w:w="0" w:type="auto"/>
            <w:shd w:val="clear" w:color="auto" w:fill="auto"/>
            <w:vAlign w:val="center"/>
            <w:hideMark/>
          </w:tcPr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code &gt; // 初始化图，每个节点置于不同的社区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newGraph = generateInitGraph ( graph , degreeSum ) . cache (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do {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// 每个节点获得邻居节点的信息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vertexRdd = newGraph . </w:t>
            </w: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mapReduceTriplets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edgeMapFunc , _ ++ _ ) . cache(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// 根据上一轮中邻居的信息，更新节点的社区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idCommunity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vertexRdd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. map {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case ( vid , vdArray ) = &gt; ( vid , getBestCommunity ( vdArray , curDegree )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} . cache (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// 根据新的节点社区，获得更新信息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updateMessage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getUpdateMessage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idCommunity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// 更新图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newGraph</w:t>
            </w:r>
            <w:proofErr w:type="spellEnd"/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newGraph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.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joinVertices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updateMessage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) { . . . }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. . .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} while (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changeRate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&gt;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minThreshold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&amp;&amp; i &lt;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maxIterations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/ code &gt;</w:t>
            </w:r>
          </w:p>
        </w:tc>
      </w:tr>
    </w:tbl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对于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2nd Pass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的操作，直接使用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RDD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处理起来更为直观。当前图的边信息保存在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edgeRdd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中，每行为节点对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&lt; 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srcId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dstId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&gt;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。同时，我们将节点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Id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与它归属的社区信息保存在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communityRdd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中，每行为节点对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&lt; 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nodeId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communityId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&gt;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。所以，执行两次的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leftOuterJoin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即可得到新图的边信息，具体代码如下：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>&lt;</w:t>
      </w:r>
      <w:proofErr w:type="gramStart"/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>code&gt;</w:t>
      </w:r>
      <w:proofErr w:type="spellStart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edgeRdd.leftOuterJoin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communityRdd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.</w:t>
      </w:r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map{</w:t>
      </w:r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case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srcId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,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dstId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srcComm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)) =&gt;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dstId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srcComm.getOrElse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(0L)) }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.</w:t>
      </w: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leftOuterJoin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communityRdd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.</w:t>
      </w:r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map{</w:t>
      </w:r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case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dstId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,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srcComm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dstComm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)) =&gt;(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srcComm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dstComm.getOrElse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(0L)) }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>&lt;/code&gt;</w:t>
      </w:r>
    </w:p>
    <w:tbl>
      <w:tblPr>
        <w:tblW w:w="9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0"/>
      </w:tblGrid>
      <w:tr w:rsidR="00436D25" w:rsidRPr="00436D25" w:rsidTr="00436D25">
        <w:tc>
          <w:tcPr>
            <w:tcW w:w="0" w:type="auto"/>
            <w:shd w:val="clear" w:color="auto" w:fill="auto"/>
            <w:vAlign w:val="center"/>
            <w:hideMark/>
          </w:tcPr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</w:t>
            </w: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&gt;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edgeRdd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.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leftOuterJoin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communityRdd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. map { case ( srcId , ( dstId , srcComm ) ) = &gt; ( dstId , srcComm . getOrElse ( 0L )) }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.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leftOuterJoin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communityRdd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. map { case ( dstId , ( srcComm , dstComm ) ) = &gt; ( srcComm , dstComm . getOrElse ( 0L ) ) }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/ code &gt;</w:t>
            </w:r>
          </w:p>
        </w:tc>
      </w:tr>
    </w:tbl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有了新图的边信息后，使用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Graph.fromEdgeTuples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即可构建新图，完成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2nd Pass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的过程。</w:t>
      </w:r>
    </w:p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并行化问题及解决策略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进行并行化处理时，我们主要遇到两个问题：一是中间计算量过大，二是消息滞后。</w:t>
      </w:r>
    </w:p>
    <w:p w:rsidR="00436D25" w:rsidRPr="00436D25" w:rsidRDefault="00436D25" w:rsidP="00436D25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中间计算量过大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如果直接使用公式（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）进行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计算，会导致中间计算量过大，因为它需要考虑两两节点对的情况（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pairwise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），即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平方的量级（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为节点个数），在大数据量情况下并不可行。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尝试的一个解决方法是，进行分步计算，如根据节点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Id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hash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值将数据划分成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100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个分区，每次只对分区内的节点进行计算。但是这种方法处理不直观，效率也不高。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经过反复尝试后，我们发现，更好的解决方法是使用化简后的公式（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）进行处理，避免了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pairwise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的过程。</w:t>
      </w:r>
    </w:p>
    <w:p w:rsidR="00436D25" w:rsidRPr="00436D25" w:rsidRDefault="00436D25" w:rsidP="00436D25">
      <w:pPr>
        <w:widowControl/>
        <w:numPr>
          <w:ilvl w:val="0"/>
          <w:numId w:val="6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消息滞后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由于在并行化处理时，在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t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轮时每个节点根据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t-1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轮时的邻居社区信息进行更新，存在一定的消息滞后现象，会造成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“</w:t>
      </w: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互换社区</w:t>
      </w: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的问题，示意图如下：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6845" cy="1805305"/>
            <wp:effectExtent l="0" t="0" r="1905" b="444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3. “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互换社区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问题示意图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变化情况如图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所示：</w:t>
      </w:r>
    </w:p>
    <w:p w:rsidR="00436D25" w:rsidRPr="00436D25" w:rsidRDefault="00436D25" w:rsidP="00436D25">
      <w:pPr>
        <w:widowControl/>
        <w:numPr>
          <w:ilvl w:val="0"/>
          <w:numId w:val="7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每个节点被分配到不同的社区中（节点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属于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属于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属于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属于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G4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436D25" w:rsidRPr="00436D25" w:rsidRDefault="00436D25" w:rsidP="00436D25">
      <w:pPr>
        <w:widowControl/>
        <w:numPr>
          <w:ilvl w:val="0"/>
          <w:numId w:val="7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第二轮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图时，每个节点根据它邻居的信息进行更新（如节点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的新社区为邻居节点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在第一轮的社区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436D25" w:rsidRPr="00436D25" w:rsidRDefault="00436D25" w:rsidP="00436D25">
      <w:pPr>
        <w:widowControl/>
        <w:numPr>
          <w:ilvl w:val="0"/>
          <w:numId w:val="7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最终情况会导致不相连的节点反而归属同一社区（如节点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与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均受到节点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的影响，归属社区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G2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436D25" w:rsidRPr="00436D25" w:rsidRDefault="00436D25" w:rsidP="00436D25">
      <w:pPr>
        <w:widowControl/>
        <w:numPr>
          <w:ilvl w:val="0"/>
          <w:numId w:val="7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第三轮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c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图类似，造成社区的互换。造成这种情况的原因在于，每个节点根据它的邻居前一轮的信息进行变化，而它的邻居也在同步改变。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类似的，还会存在有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“</w:t>
      </w: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社区归属延迟</w:t>
      </w:r>
      <w:r w:rsidRPr="00436D2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问题。示意图如图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所示。节点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的归属社区受到节点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的影响，归属到社区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。但是节点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的社区也在同步变化，它可能归属于社区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，这样就造成只有节点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归属到社区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，成为一个孤立的点。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529205" cy="1187450"/>
            <wp:effectExtent l="0" t="0" r="4445" b="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4.”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社区归属延迟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问题示意图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考虑有以下两种解决策略：</w:t>
      </w:r>
    </w:p>
    <w:p w:rsidR="00436D25" w:rsidRPr="00436D25" w:rsidRDefault="00436D25" w:rsidP="00436D25">
      <w:pPr>
        <w:widowControl/>
        <w:numPr>
          <w:ilvl w:val="0"/>
          <w:numId w:val="8"/>
        </w:numPr>
        <w:wordWrap w:val="0"/>
        <w:spacing w:after="180" w:line="408" w:lineRule="atLeast"/>
        <w:ind w:left="375"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添加随机值，即每轮迭代中会有部分节点的社区保持不变。如果阈值足够高，其实相当于逐个节点进行社区信息的更新，也即与串行的方法等价。使用随机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值带来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的问题是不能保证结果，得到的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值有时高，有时低。并且，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“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互换社区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的问题不一定能解决。考虑到的一种解决思路是，多次运行，取最优。但是，这种方法也不太可靠，随机性较大。</w:t>
      </w:r>
    </w:p>
    <w:p w:rsidR="00436D25" w:rsidRPr="00436D25" w:rsidRDefault="00436D25" w:rsidP="00436D25">
      <w:pPr>
        <w:widowControl/>
        <w:numPr>
          <w:ilvl w:val="0"/>
          <w:numId w:val="8"/>
        </w:numPr>
        <w:wordWrap w:val="0"/>
        <w:spacing w:after="180" w:line="408" w:lineRule="atLeast"/>
        <w:ind w:left="375"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得到结果后构建逻辑图，求解连通区域，将同一个连通区域的点都归为一个社区。比如初始结果是互换社区的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&lt;1,2&gt;,&lt;2,1&gt;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（格式为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&lt;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Id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，归属社区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&gt;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），求连通区域就可以将它们都归属同一社区。这种思路也可以解决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“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社区归属延迟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的问题，如初始结果是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&lt;1,2&gt;,&lt;2,3&gt;,&lt;3,4&gt;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应该与归属社区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，但是节点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又归属于社区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，所以最终应该节点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1,2,3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都归属社区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对比上面两种方法，后一种策略充分考虑了图的特性，更为可取，能够保证结果的稳定性。大致代码如下：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>&lt;code&gt;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根据原始的</w:t>
      </w:r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&lt;id, </w:t>
      </w:r>
      <w:r w:rsidRPr="00436D25">
        <w:rPr>
          <w:rFonts w:ascii="Consolas" w:eastAsia="宋体" w:hAnsi="Consolas" w:cs="Consolas"/>
          <w:color w:val="008080"/>
          <w:kern w:val="0"/>
          <w:sz w:val="18"/>
          <w:szCs w:val="18"/>
        </w:rPr>
        <w:t>community</w:t>
      </w:r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信息构建新图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rawG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Graph.fromEdgeTuples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rawIdCommnity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, 1)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获得连通区域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connetedComponent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rawG.connectedComponents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().vertices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得到最终结果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idCommunity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rawIdCommunity.join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connetedComponent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).map {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case(</w:t>
      </w:r>
      <w:proofErr w:type="gram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id, (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rawCommunity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newCommunity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=&gt; (id, </w:t>
      </w:r>
      <w:proofErr w:type="spellStart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newCommunity</w:t>
      </w:r>
      <w:proofErr w:type="spellEnd"/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</w:t>
      </w:r>
    </w:p>
    <w:p w:rsidR="00436D25" w:rsidRPr="00436D25" w:rsidRDefault="00436D25" w:rsidP="00436D2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36D25">
        <w:rPr>
          <w:rFonts w:ascii="Consolas" w:eastAsia="宋体" w:hAnsi="Consolas" w:cs="Consolas"/>
          <w:color w:val="000080"/>
          <w:kern w:val="0"/>
          <w:sz w:val="18"/>
          <w:szCs w:val="18"/>
        </w:rPr>
        <w:t>&lt;/code&gt;</w:t>
      </w:r>
    </w:p>
    <w:tbl>
      <w:tblPr>
        <w:tblW w:w="9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0"/>
      </w:tblGrid>
      <w:tr w:rsidR="00436D25" w:rsidRPr="00436D25" w:rsidTr="00436D25">
        <w:tc>
          <w:tcPr>
            <w:tcW w:w="0" w:type="auto"/>
            <w:shd w:val="clear" w:color="auto" w:fill="auto"/>
            <w:vAlign w:val="center"/>
            <w:hideMark/>
          </w:tcPr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code &gt; // 根据原始的&lt;id, community&gt;信息构建新图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rawG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= Graph .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fromEdgeTuples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</w:t>
            </w:r>
            <w:proofErr w:type="spell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rawIdCommnity</w:t>
            </w:r>
            <w:proofErr w:type="spell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, 1 )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// 获得连通区域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connetedComponent = rawG . </w:t>
            </w: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connectedComponents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) . vertices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// 得到最终结果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idCommunity = rawIdCommunity . </w:t>
            </w:r>
            <w:proofErr w:type="gramStart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join</w:t>
            </w:r>
            <w:proofErr w:type="gramEnd"/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 ( connetedComponent ) . map {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case ( id , ( rawCommunity , newCommunity ) ) = &gt; ( id , newCommunity )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36D25" w:rsidRPr="00436D25" w:rsidRDefault="00436D25" w:rsidP="00436D2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6D25">
              <w:rPr>
                <w:rFonts w:ascii="宋体" w:eastAsia="宋体" w:hAnsi="宋体" w:cs="宋体"/>
                <w:kern w:val="0"/>
                <w:sz w:val="24"/>
                <w:szCs w:val="24"/>
              </w:rPr>
              <w:t>&lt; / code &gt;</w:t>
            </w:r>
          </w:p>
        </w:tc>
      </w:tr>
    </w:tbl>
    <w:p w:rsidR="00436D25" w:rsidRPr="00436D25" w:rsidRDefault="00436D25" w:rsidP="00436D25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436D25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总结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FastUnfolding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算法，基于结果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Modularity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值的优化进行，得到的社区发现效果比较理想，对比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LPA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算法会更稳定。并且，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FastUnfolding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算法会不断合并节点构造新图，大大减少了计算量，使得大规模</w:t>
      </w:r>
      <w:proofErr w:type="gram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图数据</w:t>
      </w:r>
      <w:proofErr w:type="gram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的计算成为可能。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原始的</w:t>
      </w:r>
      <w:proofErr w:type="spellStart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FastUnfolding</w:t>
      </w:r>
      <w:proofErr w:type="spellEnd"/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算法采用串行化的实现思路，不适合面对海量数据。实现中需要进行算法并行化，充分利用并行化框架带来的计算优势。在将传统的串行化算法改造成并行化算法的过程中时，会遇到中间计算量过大、消息滞后造成的问题，如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“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互换社区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“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社区归属延迟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问题。解决的思路是考虑图的特性，对结果再次求解连通图区域，并通过重置社区得到最终结果。这样既保证了算法的准确性，又保证其性能，从而能够在大规模的网络上，进行实际的生产应用。</w:t>
      </w:r>
    </w:p>
    <w:p w:rsidR="00436D25" w:rsidRPr="00436D25" w:rsidRDefault="00436D25" w:rsidP="00436D2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根据我们的初步测评，在三千万的用户数据上，可以在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436D25">
        <w:rPr>
          <w:rFonts w:ascii="Helvetica" w:eastAsia="宋体" w:hAnsi="Helvetica" w:cs="宋体"/>
          <w:color w:val="333333"/>
          <w:kern w:val="0"/>
          <w:sz w:val="24"/>
          <w:szCs w:val="24"/>
        </w:rPr>
        <w:t>个小时的级别，发现四万的社区，基本满足生产预期。</w:t>
      </w:r>
    </w:p>
    <w:p w:rsidR="00436D25" w:rsidRPr="00436D25" w:rsidRDefault="00436D25"/>
    <w:p w:rsidR="00436D25" w:rsidRDefault="00436D25"/>
    <w:p w:rsidR="00436D25" w:rsidRDefault="00436D25"/>
    <w:p w:rsidR="00436D25" w:rsidRDefault="00436D25"/>
    <w:p w:rsidR="00436D25" w:rsidRPr="00436D25" w:rsidRDefault="00436D25"/>
    <w:sectPr w:rsidR="00436D25" w:rsidRPr="0043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4E8E"/>
    <w:multiLevelType w:val="multilevel"/>
    <w:tmpl w:val="A26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C1F71"/>
    <w:multiLevelType w:val="multilevel"/>
    <w:tmpl w:val="B28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71E89"/>
    <w:multiLevelType w:val="multilevel"/>
    <w:tmpl w:val="3162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F519E2"/>
    <w:multiLevelType w:val="multilevel"/>
    <w:tmpl w:val="6D9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D33C4"/>
    <w:multiLevelType w:val="multilevel"/>
    <w:tmpl w:val="445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27DEE"/>
    <w:multiLevelType w:val="multilevel"/>
    <w:tmpl w:val="D542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929CD"/>
    <w:multiLevelType w:val="multilevel"/>
    <w:tmpl w:val="8C9C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B5188D"/>
    <w:multiLevelType w:val="multilevel"/>
    <w:tmpl w:val="178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6A"/>
    <w:rsid w:val="000D05D5"/>
    <w:rsid w:val="00436D25"/>
    <w:rsid w:val="005D0941"/>
    <w:rsid w:val="0060606A"/>
    <w:rsid w:val="008E57D4"/>
    <w:rsid w:val="0095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5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57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57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57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57D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E5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7D4"/>
  </w:style>
  <w:style w:type="character" w:customStyle="1" w:styleId="mo">
    <w:name w:val="mo"/>
    <w:basedOn w:val="a0"/>
    <w:rsid w:val="008E57D4"/>
  </w:style>
  <w:style w:type="character" w:customStyle="1" w:styleId="mn">
    <w:name w:val="mn"/>
    <w:basedOn w:val="a0"/>
    <w:rsid w:val="008E57D4"/>
  </w:style>
  <w:style w:type="character" w:customStyle="1" w:styleId="apple-converted-space">
    <w:name w:val="apple-converted-space"/>
    <w:basedOn w:val="a0"/>
    <w:rsid w:val="008E57D4"/>
  </w:style>
  <w:style w:type="character" w:styleId="a4">
    <w:name w:val="Strong"/>
    <w:basedOn w:val="a0"/>
    <w:uiPriority w:val="22"/>
    <w:qFormat/>
    <w:rsid w:val="008E57D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E57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57D4"/>
    <w:rPr>
      <w:sz w:val="18"/>
      <w:szCs w:val="18"/>
    </w:rPr>
  </w:style>
  <w:style w:type="character" w:customStyle="1" w:styleId="timestamp">
    <w:name w:val="timestamp"/>
    <w:basedOn w:val="a0"/>
    <w:rsid w:val="00436D25"/>
  </w:style>
  <w:style w:type="character" w:customStyle="1" w:styleId="from">
    <w:name w:val="from"/>
    <w:basedOn w:val="a0"/>
    <w:rsid w:val="00436D25"/>
  </w:style>
  <w:style w:type="character" w:styleId="a6">
    <w:name w:val="Hyperlink"/>
    <w:basedOn w:val="a0"/>
    <w:uiPriority w:val="99"/>
    <w:semiHidden/>
    <w:unhideWhenUsed/>
    <w:rsid w:val="00436D25"/>
    <w:rPr>
      <w:color w:val="0000FF"/>
      <w:u w:val="single"/>
    </w:rPr>
  </w:style>
  <w:style w:type="character" w:customStyle="1" w:styleId="new-label">
    <w:name w:val="new-label"/>
    <w:basedOn w:val="a0"/>
    <w:rsid w:val="00436D25"/>
  </w:style>
  <w:style w:type="paragraph" w:styleId="HTML">
    <w:name w:val="HTML Preformatted"/>
    <w:basedOn w:val="a"/>
    <w:link w:val="HTMLChar"/>
    <w:uiPriority w:val="99"/>
    <w:semiHidden/>
    <w:unhideWhenUsed/>
    <w:rsid w:val="00436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D25"/>
    <w:rPr>
      <w:rFonts w:ascii="宋体" w:eastAsia="宋体" w:hAnsi="宋体" w:cs="宋体"/>
      <w:kern w:val="0"/>
      <w:sz w:val="24"/>
      <w:szCs w:val="24"/>
    </w:rPr>
  </w:style>
  <w:style w:type="character" w:customStyle="1" w:styleId="class">
    <w:name w:val="class"/>
    <w:basedOn w:val="a0"/>
    <w:rsid w:val="00436D25"/>
  </w:style>
  <w:style w:type="character" w:customStyle="1" w:styleId="keyword">
    <w:name w:val="keyword"/>
    <w:basedOn w:val="a0"/>
    <w:rsid w:val="00436D25"/>
  </w:style>
  <w:style w:type="character" w:customStyle="1" w:styleId="10">
    <w:name w:val="标题1"/>
    <w:basedOn w:val="a0"/>
    <w:rsid w:val="00436D25"/>
  </w:style>
  <w:style w:type="character" w:customStyle="1" w:styleId="number">
    <w:name w:val="number"/>
    <w:basedOn w:val="a0"/>
    <w:rsid w:val="00436D25"/>
  </w:style>
  <w:style w:type="character" w:customStyle="1" w:styleId="comment">
    <w:name w:val="comment"/>
    <w:basedOn w:val="a0"/>
    <w:rsid w:val="00436D25"/>
  </w:style>
  <w:style w:type="character" w:customStyle="1" w:styleId="regexp">
    <w:name w:val="regexp"/>
    <w:basedOn w:val="a0"/>
    <w:rsid w:val="00436D25"/>
  </w:style>
  <w:style w:type="character" w:customStyle="1" w:styleId="tag">
    <w:name w:val="tag"/>
    <w:basedOn w:val="a0"/>
    <w:rsid w:val="00436D25"/>
  </w:style>
  <w:style w:type="character" w:customStyle="1" w:styleId="attribute">
    <w:name w:val="attribute"/>
    <w:basedOn w:val="a0"/>
    <w:rsid w:val="00436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5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57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57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57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57D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E5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7D4"/>
  </w:style>
  <w:style w:type="character" w:customStyle="1" w:styleId="mo">
    <w:name w:val="mo"/>
    <w:basedOn w:val="a0"/>
    <w:rsid w:val="008E57D4"/>
  </w:style>
  <w:style w:type="character" w:customStyle="1" w:styleId="mn">
    <w:name w:val="mn"/>
    <w:basedOn w:val="a0"/>
    <w:rsid w:val="008E57D4"/>
  </w:style>
  <w:style w:type="character" w:customStyle="1" w:styleId="apple-converted-space">
    <w:name w:val="apple-converted-space"/>
    <w:basedOn w:val="a0"/>
    <w:rsid w:val="008E57D4"/>
  </w:style>
  <w:style w:type="character" w:styleId="a4">
    <w:name w:val="Strong"/>
    <w:basedOn w:val="a0"/>
    <w:uiPriority w:val="22"/>
    <w:qFormat/>
    <w:rsid w:val="008E57D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E57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57D4"/>
    <w:rPr>
      <w:sz w:val="18"/>
      <w:szCs w:val="18"/>
    </w:rPr>
  </w:style>
  <w:style w:type="character" w:customStyle="1" w:styleId="timestamp">
    <w:name w:val="timestamp"/>
    <w:basedOn w:val="a0"/>
    <w:rsid w:val="00436D25"/>
  </w:style>
  <w:style w:type="character" w:customStyle="1" w:styleId="from">
    <w:name w:val="from"/>
    <w:basedOn w:val="a0"/>
    <w:rsid w:val="00436D25"/>
  </w:style>
  <w:style w:type="character" w:styleId="a6">
    <w:name w:val="Hyperlink"/>
    <w:basedOn w:val="a0"/>
    <w:uiPriority w:val="99"/>
    <w:semiHidden/>
    <w:unhideWhenUsed/>
    <w:rsid w:val="00436D25"/>
    <w:rPr>
      <w:color w:val="0000FF"/>
      <w:u w:val="single"/>
    </w:rPr>
  </w:style>
  <w:style w:type="character" w:customStyle="1" w:styleId="new-label">
    <w:name w:val="new-label"/>
    <w:basedOn w:val="a0"/>
    <w:rsid w:val="00436D25"/>
  </w:style>
  <w:style w:type="paragraph" w:styleId="HTML">
    <w:name w:val="HTML Preformatted"/>
    <w:basedOn w:val="a"/>
    <w:link w:val="HTMLChar"/>
    <w:uiPriority w:val="99"/>
    <w:semiHidden/>
    <w:unhideWhenUsed/>
    <w:rsid w:val="00436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D25"/>
    <w:rPr>
      <w:rFonts w:ascii="宋体" w:eastAsia="宋体" w:hAnsi="宋体" w:cs="宋体"/>
      <w:kern w:val="0"/>
      <w:sz w:val="24"/>
      <w:szCs w:val="24"/>
    </w:rPr>
  </w:style>
  <w:style w:type="character" w:customStyle="1" w:styleId="class">
    <w:name w:val="class"/>
    <w:basedOn w:val="a0"/>
    <w:rsid w:val="00436D25"/>
  </w:style>
  <w:style w:type="character" w:customStyle="1" w:styleId="keyword">
    <w:name w:val="keyword"/>
    <w:basedOn w:val="a0"/>
    <w:rsid w:val="00436D25"/>
  </w:style>
  <w:style w:type="character" w:customStyle="1" w:styleId="10">
    <w:name w:val="标题1"/>
    <w:basedOn w:val="a0"/>
    <w:rsid w:val="00436D25"/>
  </w:style>
  <w:style w:type="character" w:customStyle="1" w:styleId="number">
    <w:name w:val="number"/>
    <w:basedOn w:val="a0"/>
    <w:rsid w:val="00436D25"/>
  </w:style>
  <w:style w:type="character" w:customStyle="1" w:styleId="comment">
    <w:name w:val="comment"/>
    <w:basedOn w:val="a0"/>
    <w:rsid w:val="00436D25"/>
  </w:style>
  <w:style w:type="character" w:customStyle="1" w:styleId="regexp">
    <w:name w:val="regexp"/>
    <w:basedOn w:val="a0"/>
    <w:rsid w:val="00436D25"/>
  </w:style>
  <w:style w:type="character" w:customStyle="1" w:styleId="tag">
    <w:name w:val="tag"/>
    <w:basedOn w:val="a0"/>
    <w:rsid w:val="00436D25"/>
  </w:style>
  <w:style w:type="character" w:customStyle="1" w:styleId="attribute">
    <w:name w:val="attribute"/>
    <w:basedOn w:val="a0"/>
    <w:rsid w:val="0043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9848489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1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92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arxiv.org/pdf/cond-mat/0112110.pdf" TargetMode="External"/><Relationship Id="rId18" Type="http://schemas.openxmlformats.org/officeDocument/2006/relationships/hyperlink" Target="http://www.fabriciobreve.com/artigos/aici2009.pd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://www.cs.bgu.ac.il/~snean142/wiki.files/21-A%20game-theoretic-framework-to-identify-overlapping-communities.pdf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arxiv.org/ftp/arxiv/papers/0910/0910.5516.pdf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tuicool.com/topics/11000083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arxiv.org/pdf/0709.2938.pdf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://rdc.taobao.org/?p=2406&amp;utm_source=tuicool&amp;utm_medium=referral" TargetMode="External"/><Relationship Id="rId19" Type="http://schemas.openxmlformats.org/officeDocument/2006/relationships/hyperlink" Target="http://arxiv.org/pdf/physics/06021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icool.com/sites/ZNFNFv" TargetMode="External"/><Relationship Id="rId14" Type="http://schemas.openxmlformats.org/officeDocument/2006/relationships/hyperlink" Target="https://cs.brown.edu/people/matteo/papers/RiondatoKornarop-BetweennessSampling.pdf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2016-07-28T02:14:00Z</dcterms:created>
  <dcterms:modified xsi:type="dcterms:W3CDTF">2016-07-29T05:39:00Z</dcterms:modified>
</cp:coreProperties>
</file>