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for Nu's scripting system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Nu’s scripting system as well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To understand Sedela, it is useful to talk about its intended capabilities as well as how it contrasts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first intended capability of Sedela is to allow program designers to encode their program’s abstract structure separate from and - as much as possible, prior to! - its implementation. I believe that getting a program’s abstract structure correct is the most important task of program design and that doing so up front yields maximal benefits. Also important is encoding the program’s abstract structure in a way that is not limited by the implementation language – in particular by its type system, such as with dynamic, weak, or ad-hoc type systems (see lisp, python, or any object-oriented language).</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second intended capability of Sedela is to allow program designers to specify their program’s intended semantics in one of two ways – in a formal, denotative way (terms defined entirely in terms of other fully defined terms), or in an informal, textual way (terms defined with just descriptive text). Where a denotative approach is required, Sedela allows designers to encode their program’s abstract terms in terms of algebraic data types and a typed lambda calculus </w:t>
      </w:r>
      <w:r>
        <w:rPr>
          <w:rFonts w:ascii="Courier New" w:hAnsi="Courier New"/>
          <w:sz w:val="18"/>
          <w:lang w:val="en"/>
        </w:rPr>
        <w:t>(here System F</w:t>
      </w:r>
      <w:r>
        <w:rPr>
          <w:rFonts w:ascii="Courier New" w:hAnsi="Courier New"/>
          <w:sz w:val="18"/>
          <w:vertAlign w:val="superscript"/>
          <w:lang w:val="en"/>
        </w:rPr>
        <w:t>≤</w:t>
      </w:r>
      <w:r>
        <w:rPr>
          <w:rFonts w:ascii="Courier New" w:hAnsi="Courier New"/>
          <w:sz w:val="18"/>
          <w:lang w:val="en"/>
        </w:rPr>
        <w:t>)</w:t>
      </w:r>
      <w:r>
        <w:rPr>
          <w:rFonts w:ascii="Courier New" w:hAnsi="Courier New"/>
          <w:sz w:val="18"/>
          <w:lang w:val="en"/>
        </w:rPr>
        <w:t>. Where a more informal approach is permitted, Sedela offers designers the ability to define their terms with ‘axioms’. The less formal definitions enabled by ‘axioms’ makes Sedela a usable tool for describing systems whose denotations may be too complex to warrant formal specification, in particular, for legacy programs.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I currently contrast Sedela’s semantic design with Conal’s denotational design as follows -</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1) Denotational design requires no specialized host language whereas semantic design requires something like the small one specified in this document.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2) Denotational design restricts its domain of use to programs / subprograms whose semantics can be specified denotatively (IE, formally and in full). This is an advantage for those working on greenfield projects and on projects that otherwise demand formal definition (such as with programming languages).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3) Semantic design provides a ‘knob’ for the level of semantic detail at which designers would like to specify their programs. It has been found to be useful to increase the level of semantic detail for designs by replacing some informal definitions with more detailed ones (terms defined in terms of other terms) while leaving less detailed other definitions for brevity or temporary convenience. Semantic design may end up being a useful bridge from a low-detail ‘on-napkins’ design to one that can (and should be) specified denotatively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While denotative design seems ideal, I invented semantic design for either one of two reasons – 1) I could not apply denotational design to my current needs due to its limited domain of application, or 2) I did not understand denotative design well enough to realize its domain of application was big enough to in fact satisfy my needs. Denotational design is admittedly still a mystery to me in some ways, so while I am confident in Sedela’s utility, I am not entirely confident that Sedela cannot be entirely subsumed by denotational design. To me, it remains to be seen.</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(textual) definition."</w:t>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let 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Expression :=</w:t>
      </w:r>
      <w:r>
        <w:rPr>
          <w:rFonts w:ascii="Courier New" w:hAnsi="Courier New"/>
          <w:b w:val="false"/>
          <w:bCs w:val="false"/>
          <w:i w:val="false"/>
          <w:sz w:val="18"/>
          <w:u w:val="none"/>
          <w:lang w:val="en"/>
        </w:rPr>
        <w:tab/>
        <w:tab/>
      </w:r>
      <w:r>
        <w:rPr>
          <w:rFonts w:ascii="Courier New" w:hAnsi="Courier New"/>
          <w:b/>
          <w:bCs/>
          <w:i w:val="false"/>
          <w:sz w:val="18"/>
          <w:u w:val="none"/>
          <w:lang w:val="en"/>
        </w:rPr>
        <w:t>Example:</w:t>
      </w:r>
      <w:r>
        <w:rPr>
          <w:rFonts w:ascii="Courier New" w:hAnsi="Courier New"/>
          <w:b w:val="false"/>
          <w:bCs w:val="false"/>
          <w:i w:val="false"/>
          <w:sz w:val="18"/>
          <w:u w:val="none"/>
          <w:lang w:val="en"/>
        </w:rPr>
        <w:t xml:space="preserve"> f a (g b)</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Paremeter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let 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bCs w:val="false"/>
          <w:i w:val="false"/>
          <w:sz w:val="18"/>
          <w:u w:val="none"/>
          <w:lang w:val="en"/>
        </w:rPr>
        <w:tab/>
        <w:tab/>
        <w:tab/>
        <w:t xml:space="preserve">let </w:t>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let 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let Any = Axiom "The universal base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Maybe&lt;a&gt; = | Some of a | None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let List&lt;a&gt; = | Nil | Link of (a, List&lt;a&gt;)</w:t>
      </w:r>
    </w:p>
    <w:p>
      <w:pPr>
        <w:pStyle w:val="Normal"/>
        <w:spacing w:lineRule="auto" w:line="276" w:before="0" w:after="0"/>
        <w:rPr/>
      </w:pPr>
      <w:r>
        <w:rPr>
          <w:rFonts w:ascii="Courier New" w:hAnsi="Courier New"/>
          <w:b w:val="false"/>
          <w:i w:val="false"/>
          <w:color w:val="000000"/>
          <w:sz w:val="18"/>
          <w:u w:val="none"/>
          <w:lang w:val="en"/>
        </w:rPr>
        <w:t>let 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Pointed&lt;p&gt;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pure&lt;a&gt; : a -&gt; p&lt;a&gt;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FunctorPointed&lt;f; Functor&lt;f&gt;; Pointed&lt;f&gt;&gt;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Applicative&lt;p; FunctorPointed&lt;p&gt;&gt;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apply&lt;a, b&gt; : p&lt;a -&gt; b&gt; -&gt; p&lt;a&gt; -&gt; p&lt;b&gt;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Monad&lt;m; Applicative&lt;m&gt;&gt;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empty&lt;a&gt; : l&lt;a&gt;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choice : l&lt;a&gt; -&gt; l&lt;a&gt; -&gt;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Comonad&lt;c; Functor&lt;c&gt;&gt;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extract&lt;a&gt; : c&lt;a&gt;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duplicate&lt;a, b&gt; : c&lt;a&gt; -&gt; c&lt;c&lt;a&gt;&gt;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Category&lt;t&gt;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id&lt;a&gt; : t&lt;a, a&gt;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compose&lt;a, b, c&gt; : t&lt;b, c&gt; -&gt; t&lt;a, b&gt; -&gt; t&lt;a, 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Arrow&lt;a; Category&lt;a&gt;&gt;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arr&lt;b, c&gt; : (b -&gt; c) -&gt; a&lt;b, c&gt;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first&lt;b, c, d&gt; : a&lt;b, c&gt; -&gt; a&lt;(b, d), (c, d)&gt;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ArrowChoice&lt;a; Arrow&lt;a&gt;&gt;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left&lt;b, c, d&gt; : a&lt;b, c&gt; -&gt; a&lt;Either&lt;b,d&gt;, Either&lt;c, d&gt;&gt;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ArrowApply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ArrowLoop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Foldable&lt;f&gt;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fold&lt;a, b&gt; : (b -&gt; a -&gt; b) -&gt; f&lt;a&gt; -&gt; b</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Traversable&lt;t; Functor&lt;t&gt;; Foldable&lt;t&gt;&gt;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traverse&lt;a, b, p; Applicative&lt;f&gt;&gt; : (a -&gt; p&lt;b&gt;) -&gt; t&lt;a&gt; -&gt; p&lt;t&lt;b&gt;&gt;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Functor2&lt;g; Functor&lt;g&gt;&gt;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map2&lt;a, b, c&gt; : g&lt;a&gt; -&gt; g&lt;b&gt; -&gt; g&lt;c&gt;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Producible&lt;p; Functor2&lt;p&gt;&gt;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product&lt;a, b&gt; : p&lt;a&gt; -&gt; p&lt;b&gt; -&gt; 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Summable&lt;s; Producible&lt;s&gt;&gt;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sum&lt;a, b&gt; : s&lt;a&gt; -&gt; s&lt;b&gt; -&gt; s&lt;Either&lt;a, 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Foldable2&lt;f; Foldable&lt;f&gt;&gt;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fold2&lt;a, b, c&gt; : (c -&gt; a -&gt; b -&gt; c) -&gt; f&lt;a&gt; -&gt; f&lt;b&gt; -&gt; c</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color w:val="000000"/>
          <w:sz w:val="18"/>
          <w:u w:val="none"/>
          <w:lang w:val="en"/>
        </w:rPr>
        <w:t xml:space="preserve">let </w:t>
      </w:r>
      <w:r>
        <w:rPr>
          <w:rFonts w:ascii="Courier New" w:hAnsi="Courier New"/>
          <w:b w:val="false"/>
          <w:bCs w:val="false"/>
          <w:i w:val="false"/>
          <w:sz w:val="18"/>
          <w:u w:val="none"/>
          <w:lang w:val="en"/>
        </w:rPr>
        <w:t>flip f a b = f b a</w:t>
      </w:r>
    </w:p>
    <w:p>
      <w:pPr>
        <w:pStyle w:val="Normal"/>
        <w:spacing w:lineRule="auto" w:line="276" w:before="0" w:after="0"/>
        <w:rPr>
          <w:bCs w:val="false"/>
        </w:rPr>
      </w:pPr>
      <w:r>
        <w:rPr>
          <w:bCs w:val="false"/>
        </w:rPr>
      </w:r>
      <w:r>
        <w:br w:type="page"/>
      </w:r>
    </w:p>
    <w:p>
      <w:pPr>
        <w:pStyle w:val="Normal"/>
        <w:spacing w:lineRule="auto" w:line="276" w:before="0" w:after="0"/>
        <w:rPr/>
      </w:pPr>
      <w:r>
        <w:rPr>
          <w:rFonts w:ascii="Courier New" w:hAnsi="Courier New"/>
          <w:b w:val="false"/>
          <w:i w:val="false"/>
          <w:sz w:val="18"/>
          <w:u w:val="single"/>
          <w:lang w:val="en"/>
        </w:rPr>
        <w:t>Nu Script Semantic Design</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script (str : String) = Axiom "Denotes script code in str."</w:t>
      </w:r>
      <w:bookmarkStart w:id="2" w:name="__DdeLink__800_3469670999"/>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Monoid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script "</w:t>
      </w:r>
      <w:r>
        <w:rPr>
          <w:rFonts w:ascii="Courier New" w:hAnsi="Courier New"/>
          <w:b/>
          <w:bCs/>
          <w:i w:val="false"/>
          <w:sz w:val="18"/>
          <w:u w:val="none"/>
          <w:lang w:val="en"/>
        </w:rPr>
        <w:t>+</w:t>
      </w:r>
      <w:r>
        <w:rPr>
          <w:rFonts w:ascii="Courier New" w:hAnsi="Courier New"/>
          <w:b w:val="false"/>
          <w:bCs/>
          <w:i w:val="false"/>
          <w:sz w:val="18"/>
          <w:u w:val="none"/>
          <w:lang w:val="en"/>
        </w:rPr>
        <w: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empty = </w:t>
      </w:r>
      <w:bookmarkStart w:id="3" w:name="__DdeLink__702_1780501040"/>
      <w:r>
        <w:rPr>
          <w:rFonts w:ascii="Courier New" w:hAnsi="Courier New"/>
          <w:b w:val="false"/>
          <w:i w:val="false"/>
          <w:sz w:val="18"/>
          <w:u w:val="none"/>
          <w:lang w:val="en"/>
        </w:rPr>
        <w:t>script "</w:t>
      </w:r>
      <w:bookmarkEnd w:id="3"/>
      <w:r>
        <w:rPr>
          <w:rFonts w:ascii="Courier New" w:hAnsi="Courier New"/>
          <w:b w:val="false"/>
          <w:i w:val="false"/>
          <w:sz w:val="18"/>
          <w:u w:val="none"/>
          <w:lang w:val="en"/>
        </w:rPr>
        <w:t>[e</w:t>
      </w:r>
      <w:r>
        <w:rPr>
          <w:rFonts w:ascii="Courier New" w:hAnsi="Courier New"/>
          <w:b w:val="false"/>
          <w:bCs w:val="false"/>
          <w:i w:val="false"/>
          <w:sz w:val="18"/>
          <w:u w:val="none"/>
          <w:lang w:val="en"/>
        </w:rPr>
        <w:t>mpty -t-]"</w:t>
      </w:r>
      <w:bookmarkEnd w:id="2"/>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Monoid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script "</w:t>
      </w:r>
      <w:r>
        <w:rPr>
          <w:rFonts w:ascii="Courier New" w:hAnsi="Courier New"/>
          <w:b/>
          <w:bCs/>
          <w:i w:val="false"/>
          <w:sz w:val="18"/>
          <w:u w:val="none"/>
          <w:lang w:val="en"/>
        </w:rPr>
        <w:t>*</w:t>
      </w:r>
      <w:r>
        <w:rPr>
          <w:rFonts w:ascii="Courier New" w:hAnsi="Courier New"/>
          <w:b w:val="false"/>
          <w:bCs/>
          <w:i w:val="false"/>
          <w:sz w:val="18"/>
          <w:u w:val="none"/>
          <w:lang w:val="en"/>
        </w:rPr>
        <w: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xml:space="preserve">| empty = </w:t>
      </w:r>
      <w:bookmarkStart w:id="4" w:name="__DdeLink__702_17805010401"/>
      <w:r>
        <w:rPr>
          <w:rFonts w:ascii="Courier New" w:hAnsi="Courier New"/>
          <w:b w:val="false"/>
          <w:bCs w:val="false"/>
          <w:i w:val="false"/>
          <w:sz w:val="18"/>
          <w:u w:val="none"/>
          <w:lang w:val="en"/>
        </w:rPr>
        <w:t>script "</w:t>
      </w:r>
      <w:bookmarkEnd w:id="4"/>
      <w:r>
        <w:rPr>
          <w:rFonts w:ascii="Courier New" w:hAnsi="Courier New"/>
          <w:b w:val="false"/>
          <w:bCs w:val="false"/>
          <w:i w:val="false"/>
          <w:sz w:val="18"/>
          <w:u w:val="none"/>
          <w:lang w:val="en"/>
        </w:rPr>
        <w:t>[identity -t-]"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Monad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pure = script "[fun [a] [</w:t>
      </w:r>
      <w:r>
        <w:rPr>
          <w:rFonts w:ascii="Courier New" w:hAnsi="Courier New"/>
          <w:b w:val="false"/>
          <w:bCs w:val="false"/>
          <w:i w:val="false"/>
          <w:sz w:val="18"/>
          <w:u w:val="none"/>
          <w:lang w:val="en"/>
        </w:rPr>
        <w:t>pure -t- a]]"</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 = script "</w:t>
      </w:r>
      <w:r>
        <w:rPr>
          <w:rFonts w:ascii="Courier New" w:hAnsi="Courier New"/>
          <w:b w:val="false"/>
          <w:bCs w:val="false"/>
          <w:i w:val="false"/>
          <w:sz w:val="18"/>
          <w:u w:val="none"/>
          <w:lang w:val="en"/>
        </w:rPr>
        <w:t>map"</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apply = script "</w:t>
      </w:r>
      <w:r>
        <w:rPr>
          <w:rFonts w:ascii="Courier New" w:hAnsi="Courier New"/>
          <w:b w:val="false"/>
          <w:bCs w:val="false"/>
          <w:i w:val="false"/>
          <w:sz w:val="18"/>
          <w:u w:val="none"/>
          <w:lang w:val="en"/>
        </w:rPr>
        <w:t>apply"</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bind = script "</w:t>
      </w:r>
      <w:r>
        <w:rPr>
          <w:rFonts w:ascii="Courier New" w:hAnsi="Courier New"/>
          <w:b w:val="false"/>
          <w:bCs w:val="false"/>
          <w:i w:val="false"/>
          <w:sz w:val="18"/>
          <w:u w:val="none"/>
          <w:lang w:val="en"/>
        </w:rPr>
        <w:t>bind"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Foldable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 = script "</w:t>
      </w:r>
      <w:r>
        <w:rPr>
          <w:rFonts w:ascii="Courier New" w:hAnsi="Courier New"/>
          <w:b w:val="false"/>
          <w:bCs w:val="false"/>
          <w:i w:val="false"/>
          <w:sz w:val="18"/>
          <w:u w:val="none"/>
          <w:lang w:val="en"/>
        </w:rPr>
        <w:t>fold"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Functor2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 = script "</w:t>
      </w:r>
      <w:r>
        <w:rPr>
          <w:rFonts w:ascii="Courier New" w:hAnsi="Courier New"/>
          <w:b w:val="false"/>
          <w:bCs w:val="false"/>
          <w:i w:val="false"/>
          <w:sz w:val="18"/>
          <w:u w:val="none"/>
          <w:lang w:val="en"/>
        </w:rPr>
        <w:t>map2"</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Summable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 = script "</w:t>
      </w:r>
      <w:r>
        <w:rPr>
          <w:rFonts w:ascii="Courier New" w:hAnsi="Courier New"/>
          <w:b w:val="false"/>
          <w:bCs w:val="false"/>
          <w:i w:val="false"/>
          <w:sz w:val="18"/>
          <w:u w:val="none"/>
          <w:lang w:val="en"/>
        </w:rPr>
        <w:t>product"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 = script "</w:t>
      </w:r>
      <w:r>
        <w:rPr>
          <w:rFonts w:ascii="Courier New" w:hAnsi="Courier New"/>
          <w:b w:val="false"/>
          <w:bCs w:val="false"/>
          <w:i w:val="false"/>
          <w:sz w:val="18"/>
          <w:u w:val="none"/>
          <w:lang w:val="en"/>
        </w:rPr>
        <w:t>sum"</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Property = Axiom "A property of a simulant."</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Relation = Axiom "Indexes a simulant or event relative to the local simulant."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get&lt;a&gt; : Relation -&gt; Property -&gt; a = Axiom "Retrieve a property of a simulant indexed by Relation."</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set&lt;a&gt; : Relation -&gt; Property -&gt; a -&gt; a = Axiom! "Update a property of a simulant indexed by Relation, then returns its value."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Stream&lt;a&gt; = Axiom "A stream of simulant property or event values."</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getAsStream&lt;a&gt; : Relation -&gt; Property -&gt; Stream&lt;a&gt; = script "</w:t>
      </w:r>
      <w:r>
        <w:rPr>
          <w:rFonts w:ascii="Courier New" w:hAnsi="Courier New"/>
          <w:b w:val="false"/>
          <w:bCs w:val="false"/>
          <w:i w:val="false"/>
          <w:sz w:val="18"/>
          <w:u w:val="none"/>
          <w:lang w:val="en"/>
        </w:rPr>
        <w:t>getAsStream"</w:t>
      </w:r>
    </w:p>
    <w:p>
      <w:pPr>
        <w:pStyle w:val="Normal"/>
        <w:spacing w:lineRule="auto" w:line="276" w:before="0" w:after="0"/>
        <w:rPr/>
      </w:pPr>
      <w:r>
        <w:rPr>
          <w:rFonts w:ascii="Courier New" w:hAnsi="Courier New"/>
          <w:b w:val="false"/>
          <w:i w:val="false"/>
          <w:color w:val="000000"/>
          <w:sz w:val="18"/>
          <w:u w:val="none"/>
          <w:lang w:val="en"/>
        </w:rPr>
        <w:t>let setAsStream&lt;a&gt; : Relation -&gt; Property -&gt; Stream&lt;a&gt; = script "</w:t>
      </w:r>
      <w:r>
        <w:rPr>
          <w:rFonts w:ascii="Courier New" w:hAnsi="Courier New"/>
          <w:b w:val="false"/>
          <w:bCs w:val="false"/>
          <w:i w:val="false"/>
          <w:color w:val="000000"/>
          <w:sz w:val="18"/>
          <w:u w:val="none"/>
          <w:lang w:val="en"/>
        </w:rPr>
        <w:t>setAsStream"</w:t>
      </w:r>
    </w:p>
    <w:p>
      <w:pPr>
        <w:pStyle w:val="Normal"/>
        <w:spacing w:lineRule="auto" w:line="276" w:before="0" w:after="0"/>
        <w:rPr/>
      </w:pPr>
      <w:r>
        <w:rPr>
          <w:rFonts w:ascii="Courier New" w:hAnsi="Courier New"/>
          <w:b w:val="false"/>
          <w:i w:val="false"/>
          <w:color w:val="000000"/>
          <w:sz w:val="18"/>
          <w:u w:val="none"/>
          <w:lang w:val="en"/>
        </w:rPr>
        <w:t>let makeStream&lt;a&gt; : Relation -&gt; Stream&lt;a&gt; = script "</w:t>
      </w:r>
      <w:r>
        <w:rPr>
          <w:rFonts w:ascii="Courier New" w:hAnsi="Courier New"/>
          <w:b w:val="false"/>
          <w:bCs w:val="false"/>
          <w:i w:val="false"/>
          <w:color w:val="000000"/>
          <w:sz w:val="18"/>
          <w:u w:val="none"/>
          <w:lang w:val="en"/>
        </w:rPr>
        <w:t>makeStream"</w:t>
      </w:r>
    </w:p>
    <w:p>
      <w:pPr>
        <w:pStyle w:val="Normal"/>
        <w:spacing w:lineRule="auto" w:line="276" w:before="0" w:after="0"/>
        <w:rPr/>
      </w:pPr>
      <w:r>
        <w:rPr>
          <w:rFonts w:ascii="Courier New" w:hAnsi="Courier New"/>
          <w:b w:val="false"/>
          <w:i w:val="false"/>
          <w:color w:val="000000"/>
          <w:sz w:val="18"/>
          <w:u w:val="none"/>
          <w:lang w:val="en"/>
        </w:rPr>
        <w:t>let mapStream&lt;a, b&gt; (a -&gt; b) -&gt; Stream&lt;a&gt; -&gt; Stream&lt;b&gt; = script "</w:t>
      </w:r>
      <w:r>
        <w:rPr>
          <w:rFonts w:ascii="Courier New" w:hAnsi="Courier New"/>
          <w:b w:val="false"/>
          <w:bCs w:val="false"/>
          <w:i w:val="false"/>
          <w:color w:val="000000"/>
          <w:sz w:val="18"/>
          <w:u w:val="none"/>
          <w:lang w:val="en"/>
        </w:rPr>
        <w:t>map"</w:t>
      </w:r>
    </w:p>
    <w:p>
      <w:pPr>
        <w:pStyle w:val="Normal"/>
        <w:spacing w:lineRule="auto" w:line="276" w:before="0" w:after="0"/>
        <w:rPr/>
      </w:pPr>
      <w:r>
        <w:rPr>
          <w:rFonts w:ascii="Courier New" w:hAnsi="Courier New"/>
          <w:b w:val="false"/>
          <w:bCs/>
          <w:i w:val="false"/>
          <w:color w:val="000000"/>
          <w:sz w:val="18"/>
          <w:u w:val="none"/>
          <w:lang w:val="en"/>
        </w:rPr>
        <w:t>let foldStream&lt;a, b&gt; : (b -&gt; a -&gt; b) -&gt; b -&gt; Stream&lt;a&gt; -&gt; b = script "</w:t>
      </w:r>
      <w:r>
        <w:rPr>
          <w:rFonts w:ascii="Courier New" w:hAnsi="Courier New"/>
          <w:b w:val="false"/>
          <w:bCs w:val="false"/>
          <w:i w:val="false"/>
          <w:color w:val="000000"/>
          <w:sz w:val="18"/>
          <w:u w:val="none"/>
          <w:lang w:val="en"/>
        </w:rPr>
        <w:t>fold"</w:t>
      </w:r>
    </w:p>
    <w:p>
      <w:pPr>
        <w:pStyle w:val="Normal"/>
        <w:spacing w:lineRule="auto" w:line="276" w:before="0" w:after="0"/>
        <w:rPr/>
      </w:pPr>
      <w:r>
        <w:rPr>
          <w:rFonts w:ascii="Courier New" w:hAnsi="Courier New"/>
          <w:b w:val="false"/>
          <w:bCs/>
          <w:i w:val="false"/>
          <w:color w:val="000000"/>
          <w:sz w:val="18"/>
          <w:u w:val="none"/>
          <w:lang w:val="en"/>
        </w:rPr>
        <w:t>let map2Stream&lt;a, b, c&gt; : (a -&gt; b -&gt; c) -&gt; Stream&lt;a&gt; -&gt; Stream&lt;b&gt; -&gt; Stream&lt;c&gt; = script "</w:t>
      </w:r>
      <w:r>
        <w:rPr>
          <w:rFonts w:ascii="Courier New" w:hAnsi="Courier New"/>
          <w:b w:val="false"/>
          <w:bCs w:val="false"/>
          <w:i w:val="false"/>
          <w:color w:val="000000"/>
          <w:sz w:val="18"/>
          <w:u w:val="none"/>
          <w:lang w:val="en"/>
        </w:rPr>
        <w:t>map2"</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productStream&lt;a, b&gt; : Stream&lt;a&gt; -&gt; Stream&lt;b&gt; -&gt; Stream&lt;(a, b)&gt; = script "</w:t>
      </w:r>
      <w:r>
        <w:rPr>
          <w:rFonts w:ascii="Courier New" w:hAnsi="Courier New"/>
          <w:b w:val="false"/>
          <w:bCs w:val="false"/>
          <w:i w:val="false"/>
          <w:sz w:val="18"/>
          <w:u w:val="none"/>
          <w:lang w:val="en"/>
        </w:rPr>
        <w:t>product"</w:t>
      </w:r>
    </w:p>
    <w:p>
      <w:pPr>
        <w:pStyle w:val="Normal"/>
        <w:spacing w:lineRule="auto" w:line="276" w:before="0" w:after="0"/>
        <w:rPr/>
      </w:pPr>
      <w:r>
        <w:rPr>
          <w:rFonts w:ascii="Courier New" w:hAnsi="Courier New"/>
          <w:b w:val="false"/>
          <w:i w:val="false"/>
          <w:color w:val="000000"/>
          <w:sz w:val="18"/>
          <w:u w:val="none"/>
          <w:lang w:val="en"/>
        </w:rPr>
        <w:t>let sumStream&lt;a, b&gt; : Stream&lt;a&gt; -&gt; Stream&lt;b&gt; -&gt; Stream&lt;Either&lt;a, b&gt;&gt; = script "</w:t>
      </w:r>
      <w:r>
        <w:rPr>
          <w:rFonts w:ascii="Courier New" w:hAnsi="Courier New"/>
          <w:b w:val="false"/>
          <w:bCs w:val="false"/>
          <w:i w:val="false"/>
          <w:color w:val="000000"/>
          <w:sz w:val="18"/>
          <w:u w:val="none"/>
          <w:lang w:val="en"/>
        </w:rPr>
        <w:t>sum"</w:t>
      </w:r>
    </w:p>
    <w:p>
      <w:pPr>
        <w:pStyle w:val="Normal"/>
        <w:spacing w:lineRule="auto" w:line="276" w:before="0" w:after="0"/>
        <w:rPr>
          <w:rFonts w:ascii="Courier New" w:hAnsi="Courier New"/>
          <w:b w:val="false"/>
          <w:b w:val="false"/>
          <w:bCs w:val="false"/>
          <w:i w:val="false"/>
          <w:i w:val="false"/>
          <w:color w:val="000000"/>
          <w:sz w:val="18"/>
          <w:u w:val="none"/>
          <w:lang w:val="en"/>
        </w:rPr>
      </w:pPr>
      <w:r>
        <w:rPr>
          <w:rFonts w:ascii="Courier New" w:hAnsi="Courier New"/>
          <w:b w:val="false"/>
          <w:bCs w:val="false"/>
          <w:i w:val="false"/>
          <w:color w:val="000000"/>
          <w:sz w:val="18"/>
          <w:u w:val="none"/>
          <w:lang w:val="en"/>
        </w:rPr>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 – unrelated to Nu)</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Symbols of List&lt;Symbol&gt;</w:t>
      </w:r>
    </w:p>
    <w:p>
      <w:pPr>
        <w:pStyle w:val="Normal"/>
        <w:spacing w:lineRule="auto" w:line="276" w:before="0" w:after="0"/>
        <w:rPr/>
      </w:pPr>
      <w:r>
        <w:rPr>
          <w:rFonts w:ascii="Courier New" w:hAnsi="Courier New"/>
          <w:b w:val="false"/>
          <w:i w:val="false"/>
          <w:color w:val="000000"/>
          <w:sz w:val="18"/>
          <w:u w:val="none"/>
          <w:lang w:val="en"/>
        </w:rPr>
        <w:t>let 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let 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let vsyncReturn&lt;a&gt; (a : a) :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 that returns the result 'a'."</w:t>
      </w:r>
    </w:p>
    <w:p>
      <w:pPr>
        <w:pStyle w:val="Normal"/>
        <w:spacing w:lineRule="auto" w:line="276" w:before="0" w:after="0"/>
        <w:rPr/>
      </w:pPr>
      <w:r>
        <w:rPr>
          <w:rFonts w:ascii="Courier New" w:hAnsi="Courier New"/>
          <w:b w:val="false"/>
          <w:bCs w:val="false"/>
          <w:i w:val="false"/>
          <w:color w:val="000000"/>
          <w:sz w:val="18"/>
          <w:u w:val="none"/>
          <w:lang w:val="en"/>
        </w:rPr>
        <w:t>let vsyncMap&lt;a, b&gt; (f : a -&gt; b)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"Create a potentially asynchronous operation that runs 'f' over computation of 'a'."</w:t>
      </w:r>
    </w:p>
    <w:p>
      <w:pPr>
        <w:pStyle w:val="Normal"/>
        <w:spacing w:lineRule="auto" w:line="276" w:before="0" w:after="0"/>
        <w:rPr/>
      </w:pPr>
      <w:r>
        <w:rPr>
          <w:rFonts w:ascii="Courier New" w:hAnsi="Courier New"/>
          <w:b w:val="false"/>
          <w:bCs w:val="false"/>
          <w:i w:val="false"/>
          <w:color w:val="000000"/>
          <w:sz w:val="18"/>
          <w:u w:val="none"/>
          <w:lang w:val="en"/>
        </w:rPr>
        <w:t>let vsyncApply&lt;a, b&gt; (f : Vsync&lt;a&gt; -&gt; Vsync&lt;b&gt;)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"Apply a potentially asynchronous operation to a potentially asynchronous value"</w:t>
      </w:r>
    </w:p>
    <w:p>
      <w:pPr>
        <w:pStyle w:val="Normal"/>
        <w:spacing w:lineRule="auto" w:line="276" w:before="0" w:after="0"/>
        <w:rPr/>
      </w:pPr>
      <w:r>
        <w:rPr>
          <w:rFonts w:ascii="Courier New" w:hAnsi="Courier New"/>
          <w:b w:val="false"/>
          <w:i w:val="false"/>
          <w:color w:val="000000"/>
          <w:sz w:val="18"/>
          <w:u w:val="none"/>
          <w:lang w:val="en"/>
        </w:rPr>
        <w:t>let vsyncBind&lt;a, b&gt; (vsync : Vsync&lt;a&gt;) (f : a -&gt; Vsync&lt;b&gt;) : Vsync&lt;b&gt;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pure = vsyncReturn</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map = vsyncMap</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apply = vsyncApply</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bind = vsyncBind</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IPAddress = String</w:t>
      </w:r>
    </w:p>
    <w:p>
      <w:pPr>
        <w:pStyle w:val="Normal"/>
        <w:spacing w:lineRule="auto" w:line="276" w:before="0" w:after="0"/>
        <w:rPr/>
      </w:pPr>
      <w:r>
        <w:rPr>
          <w:rFonts w:ascii="Courier New" w:hAnsi="Courier New"/>
          <w:b w:val="false"/>
          <w:i w:val="false"/>
          <w:color w:val="000000"/>
          <w:sz w:val="18"/>
          <w:u w:val="none"/>
          <w:lang w:val="en"/>
        </w:rPr>
        <w:t>let NetworkPort = Whole</w:t>
      </w:r>
    </w:p>
    <w:p>
      <w:pPr>
        <w:pStyle w:val="Normal"/>
        <w:spacing w:lineRule="auto" w:line="276" w:before="0" w:after="0"/>
        <w:rPr/>
      </w:pPr>
      <w:r>
        <w:rPr>
          <w:rFonts w:ascii="Courier New" w:hAnsi="Courier New"/>
          <w:b w:val="false"/>
          <w:i w:val="false"/>
          <w:color w:val="000000"/>
          <w:sz w:val="18"/>
          <w:u w:val="none"/>
          <w:lang w:val="en"/>
        </w:rPr>
        <w:t>let Endpoint = (IPAddress, NetworkPort)</w:t>
      </w:r>
    </w:p>
    <w:p>
      <w:pPr>
        <w:pStyle w:val="Normal"/>
        <w:spacing w:lineRule="auto" w:line="276" w:before="0" w:after="0"/>
        <w:rPr/>
      </w:pPr>
      <w:r>
        <w:rPr>
          <w:rFonts w:ascii="Courier New" w:hAnsi="Courier New"/>
          <w:b w:val="false"/>
          <w:i w:val="false"/>
          <w:color w:val="000000"/>
          <w:sz w:val="18"/>
          <w:u w:val="none"/>
          <w:lang w:val="en"/>
        </w:rPr>
        <w:t>let Intent = String // the intended meaning of a MetaFunction (indexes a MetaFunction from a Provider – see below)c</w:t>
      </w:r>
    </w:p>
    <w:p>
      <w:pPr>
        <w:pStyle w:val="Normal"/>
        <w:spacing w:lineRule="auto" w:line="276" w:before="0" w:after="0"/>
        <w:rPr/>
      </w:pPr>
      <w:r>
        <w:rPr>
          <w:rFonts w:ascii="Courier New" w:hAnsi="Courier New"/>
          <w:b w:val="false"/>
          <w:i w:val="false"/>
          <w:color w:val="000000"/>
          <w:sz w:val="18"/>
          <w:u w:val="none"/>
          <w:lang w:val="en"/>
        </w:rPr>
        <w:t>let 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let 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let MetaFunction = Provider -&gt; Intent -&gt; Symbol -&gt; </w:t>
      </w:r>
      <w:bookmarkStart w:id="5" w:name="__DdeLink__213_1716356468"/>
      <w:r>
        <w:rPr>
          <w:rFonts w:ascii="Courier New" w:hAnsi="Courier New"/>
          <w:b w:val="false"/>
          <w:i w:val="false"/>
          <w:color w:val="000000"/>
          <w:sz w:val="18"/>
          <w:u w:val="none"/>
          <w:lang w:val="en"/>
        </w:rPr>
        <w:t>Vsync&lt;Symbol&gt;</w:t>
      </w:r>
      <w:bookmarkEnd w:id="5"/>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makeContainer (asynchrounous : Bool) (repositoryUrl : String) (credentials : (String, String)) (envDeps : Map&lt;String, Any&gt;) : Container = Axiom "Make a container configured with its Vsync as asyncronous or not, built from source pulled from the given source control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attachDebugger (container : Container) = Axiom! "Attach debugger to code called inside the given container."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call (mfn : MetaFunction) provider intent args : Vsync&lt;Symbol&gt; = mfn provider intent args</w:t>
      </w:r>
      <w:r>
        <w:br w:type="page"/>
      </w:r>
    </w:p>
    <w:p>
      <w:pPr>
        <w:pStyle w:val="Normal"/>
        <w:spacing w:lineRule="auto" w:line="276" w:before="0" w:after="0"/>
        <w:rPr/>
      </w:pPr>
      <w:bookmarkStart w:id="6" w:name="__DdeLink__795_14397781791"/>
      <w:r>
        <w:rPr>
          <w:rFonts w:ascii="Courier New" w:hAnsi="Courier New"/>
          <w:b w:val="false"/>
          <w:i w:val="false"/>
          <w:color w:val="000000"/>
          <w:sz w:val="18"/>
          <w:u w:val="single"/>
          <w:lang w:val="en"/>
        </w:rPr>
        <w:t xml:space="preserve">Semantic Design for </w:t>
      </w:r>
      <w:bookmarkEnd w:id="6"/>
      <w:r>
        <w:rPr>
          <w:rFonts w:ascii="Courier New" w:hAnsi="Courier New"/>
          <w:b w:val="false"/>
          <w:i w:val="false"/>
          <w:color w:val="000000"/>
          <w:sz w:val="18"/>
          <w:u w:val="single"/>
          <w:lang w:val="en"/>
        </w:rPr>
        <w:t>Nu Game Engine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lang w:val="en"/>
        </w:rPr>
      </w:r>
    </w:p>
    <w:p>
      <w:pPr>
        <w:pStyle w:val="Normal"/>
        <w:spacing w:lineRule="auto" w:line="276" w:before="0" w:after="0"/>
        <w:rPr/>
      </w:pPr>
      <w:r>
        <w:rPr>
          <w:rFonts w:ascii="Courier New" w:hAnsi="Courier New"/>
          <w:b w:val="false"/>
          <w:i w:val="false"/>
          <w:color w:val="000000"/>
          <w:sz w:val="18"/>
          <w:u w:val="none"/>
          <w:lang w:val="en"/>
        </w:rPr>
        <w:t>let World = (Game : Game)</w:t>
      </w:r>
    </w:p>
    <w:p>
      <w:pPr>
        <w:pStyle w:val="Normal"/>
        <w:spacing w:lineRule="auto" w:line="276" w:before="0" w:after="0"/>
        <w:rPr/>
      </w:pPr>
      <w:r>
        <w:rPr>
          <w:rFonts w:ascii="Courier New" w:hAnsi="Courier New"/>
          <w:b w:val="false"/>
          <w:i w:val="false"/>
          <w:color w:val="000000"/>
          <w:sz w:val="18"/>
          <w:u w:val="none"/>
          <w:lang w:val="en"/>
        </w:rPr>
        <w:t>let Simulant = (Name : String</w:t>
      </w:r>
      <w:r>
        <w:rPr>
          <w:rFonts w:ascii="Courier New" w:hAnsi="Courier New"/>
          <w:b w:val="false"/>
          <w:i w:val="false"/>
          <w:color w:val="000000"/>
          <w:sz w:val="18"/>
          <w:u w:val="none"/>
          <w:lang w:val="en"/>
        </w:rPr>
        <w:t>,</w:t>
      </w: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Dispatcher : Dispatcher</w:t>
      </w: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xml:space="preserve">Properties : </w:t>
      </w:r>
      <w:r>
        <w:rPr>
          <w:rFonts w:ascii="Courier New" w:hAnsi="Courier New"/>
          <w:b w:val="false"/>
          <w:i w:val="false"/>
          <w:color w:val="000000"/>
          <w:sz w:val="18"/>
          <w:u w:val="none"/>
          <w:lang w:val="en"/>
        </w:rPr>
        <w:t>Map</w:t>
      </w:r>
      <w:r>
        <w:rPr>
          <w:rFonts w:ascii="Courier New" w:hAnsi="Courier New"/>
          <w:b w:val="false"/>
          <w:i w:val="false"/>
          <w:color w:val="000000"/>
          <w:sz w:val="18"/>
          <w:u w:val="none"/>
          <w:lang w:val="en"/>
        </w:rPr>
        <w:t>&lt;</w:t>
      </w:r>
      <w:r>
        <w:rPr>
          <w:rFonts w:ascii="Courier New" w:hAnsi="Courier New"/>
          <w:b w:val="false"/>
          <w:i w:val="false"/>
          <w:color w:val="000000"/>
          <w:sz w:val="18"/>
          <w:u w:val="none"/>
          <w:lang w:val="en"/>
        </w:rPr>
        <w:t>String, Any</w:t>
      </w:r>
      <w:r>
        <w:rPr>
          <w:rFonts w:ascii="Courier New" w:hAnsi="Courier New"/>
          <w:b w:val="false"/>
          <w:i w:val="false"/>
          <w:color w:val="000000"/>
          <w:sz w:val="18"/>
          <w:u w:val="none"/>
          <w:lang w:val="en"/>
        </w:rPr>
        <w:t>&gt;</w:t>
      </w:r>
      <w:r>
        <w:rPr>
          <w:rFonts w:ascii="Courier New" w:hAnsi="Courier New"/>
          <w:b w:val="false"/>
          <w:i w:val="false"/>
          <w:color w:val="000000"/>
          <w:sz w:val="18"/>
          <w:u w:val="none"/>
          <w:lang w:val="en"/>
        </w:rPr>
        <w:t>)</w:t>
      </w:r>
    </w:p>
    <w:p>
      <w:pPr>
        <w:pStyle w:val="Normal"/>
        <w:spacing w:lineRule="auto" w:line="276" w:before="0" w:after="0"/>
        <w:rPr/>
      </w:pPr>
      <w:r>
        <w:rPr>
          <w:rFonts w:ascii="Courier New" w:hAnsi="Courier New"/>
          <w:b w:val="false"/>
          <w:i w:val="false"/>
          <w:color w:val="000000"/>
          <w:sz w:val="18"/>
          <w:u w:val="none"/>
          <w:lang w:val="en"/>
        </w:rPr>
        <w:t xml:space="preserve">let Game = (Screens : List&lt;Screen&gt;; </w:t>
      </w:r>
      <w:r>
        <w:rPr>
          <w:rFonts w:ascii="Courier New" w:hAnsi="Courier New"/>
          <w:b w:val="false"/>
          <w:i w:val="false"/>
          <w:color w:val="000000"/>
          <w:sz w:val="18"/>
          <w:u w:val="none"/>
          <w:lang w:val="en"/>
        </w:rPr>
        <w:t>Simulant</w:t>
      </w:r>
      <w:r>
        <w:rPr>
          <w:rFonts w:ascii="Courier New" w:hAnsi="Courier New"/>
          <w:b w:val="false"/>
          <w:i w:val="false"/>
          <w:color w:val="000000"/>
          <w:sz w:val="18"/>
          <w:u w:val="none"/>
          <w:lang w:val="en"/>
        </w:rPr>
        <w:t>)</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color w:val="000000"/>
          <w:sz w:val="18"/>
          <w:u w:val="none"/>
          <w:lang w:val="en"/>
        </w:rPr>
        <w:t>Screen</w:t>
      </w:r>
      <w:r>
        <w:rPr>
          <w:rFonts w:ascii="Courier New" w:hAnsi="Courier New"/>
          <w:b w:val="false"/>
          <w:i w:val="false"/>
          <w:color w:val="000000"/>
          <w:sz w:val="18"/>
          <w:u w:val="none"/>
          <w:lang w:val="en"/>
        </w:rPr>
        <w:t xml:space="preserve"> = (</w:t>
      </w:r>
      <w:r>
        <w:rPr>
          <w:rFonts w:ascii="Courier New" w:hAnsi="Courier New"/>
          <w:b w:val="false"/>
          <w:i w:val="false"/>
          <w:color w:val="000000"/>
          <w:sz w:val="18"/>
          <w:u w:val="none"/>
          <w:lang w:val="en"/>
        </w:rPr>
        <w:t>Layers</w:t>
      </w:r>
      <w:r>
        <w:rPr>
          <w:rFonts w:ascii="Courier New" w:hAnsi="Courier New"/>
          <w:b w:val="false"/>
          <w:i w:val="false"/>
          <w:color w:val="000000"/>
          <w:sz w:val="18"/>
          <w:u w:val="none"/>
          <w:lang w:val="en"/>
        </w:rPr>
        <w:t xml:space="preserve"> : List&lt;</w:t>
      </w:r>
      <w:r>
        <w:rPr>
          <w:rFonts w:ascii="Courier New" w:hAnsi="Courier New"/>
          <w:b w:val="false"/>
          <w:i w:val="false"/>
          <w:color w:val="000000"/>
          <w:sz w:val="18"/>
          <w:u w:val="none"/>
          <w:lang w:val="en"/>
        </w:rPr>
        <w:t>Layer</w:t>
      </w:r>
      <w:r>
        <w:rPr>
          <w:rFonts w:ascii="Courier New" w:hAnsi="Courier New"/>
          <w:b w:val="false"/>
          <w:i w:val="false"/>
          <w:color w:val="000000"/>
          <w:sz w:val="18"/>
          <w:u w:val="none"/>
          <w:lang w:val="en"/>
        </w:rPr>
        <w:t xml:space="preserve">&gt;; </w:t>
      </w:r>
      <w:r>
        <w:rPr>
          <w:rFonts w:ascii="Courier New" w:hAnsi="Courier New"/>
          <w:b w:val="false"/>
          <w:i w:val="false"/>
          <w:color w:val="000000"/>
          <w:sz w:val="18"/>
          <w:u w:val="none"/>
          <w:lang w:val="en"/>
        </w:rPr>
        <w:t>Simulant</w:t>
      </w:r>
      <w:r>
        <w:rPr>
          <w:rFonts w:ascii="Courier New" w:hAnsi="Courier New"/>
          <w:b w:val="false"/>
          <w:i w:val="false"/>
          <w:color w:val="000000"/>
          <w:sz w:val="18"/>
          <w:u w:val="none"/>
          <w:lang w:val="en"/>
        </w:rPr>
        <w:t>)</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color w:val="000000"/>
          <w:sz w:val="18"/>
          <w:u w:val="none"/>
          <w:lang w:val="en"/>
        </w:rPr>
        <w:t>Layer</w:t>
      </w:r>
      <w:r>
        <w:rPr>
          <w:rFonts w:ascii="Courier New" w:hAnsi="Courier New"/>
          <w:b w:val="false"/>
          <w:i w:val="false"/>
          <w:color w:val="000000"/>
          <w:sz w:val="18"/>
          <w:u w:val="none"/>
          <w:lang w:val="en"/>
        </w:rPr>
        <w:t xml:space="preserve"> = (</w:t>
      </w:r>
      <w:r>
        <w:rPr>
          <w:rFonts w:ascii="Courier New" w:hAnsi="Courier New"/>
          <w:b w:val="false"/>
          <w:i w:val="false"/>
          <w:color w:val="000000"/>
          <w:sz w:val="18"/>
          <w:u w:val="none"/>
          <w:lang w:val="en"/>
        </w:rPr>
        <w:t>Entities</w:t>
      </w:r>
      <w:r>
        <w:rPr>
          <w:rFonts w:ascii="Courier New" w:hAnsi="Courier New"/>
          <w:b w:val="false"/>
          <w:i w:val="false"/>
          <w:color w:val="000000"/>
          <w:sz w:val="18"/>
          <w:u w:val="none"/>
          <w:lang w:val="en"/>
        </w:rPr>
        <w:t xml:space="preserve"> : List&lt;</w:t>
      </w:r>
      <w:r>
        <w:rPr>
          <w:rFonts w:ascii="Courier New" w:hAnsi="Courier New"/>
          <w:b w:val="false"/>
          <w:i w:val="false"/>
          <w:color w:val="000000"/>
          <w:sz w:val="18"/>
          <w:u w:val="none"/>
          <w:lang w:val="en"/>
        </w:rPr>
        <w:t>Entity</w:t>
      </w:r>
      <w:r>
        <w:rPr>
          <w:rFonts w:ascii="Courier New" w:hAnsi="Courier New"/>
          <w:b w:val="false"/>
          <w:i w:val="false"/>
          <w:color w:val="000000"/>
          <w:sz w:val="18"/>
          <w:u w:val="none"/>
          <w:lang w:val="en"/>
        </w:rPr>
        <w:t xml:space="preserve">&gt;; </w:t>
      </w:r>
      <w:r>
        <w:rPr>
          <w:rFonts w:ascii="Courier New" w:hAnsi="Courier New"/>
          <w:b w:val="false"/>
          <w:i w:val="false"/>
          <w:color w:val="000000"/>
          <w:sz w:val="18"/>
          <w:u w:val="none"/>
          <w:lang w:val="en"/>
        </w:rPr>
        <w:t>Simulant</w:t>
      </w:r>
      <w:r>
        <w:rPr>
          <w:rFonts w:ascii="Courier New" w:hAnsi="Courier New"/>
          <w:b w:val="false"/>
          <w:i w:val="false"/>
          <w:color w:val="000000"/>
          <w:sz w:val="18"/>
          <w:u w:val="none"/>
          <w:lang w:val="en"/>
        </w:rPr>
        <w:t>)</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let </w:t>
      </w:r>
      <w:r>
        <w:rPr>
          <w:rFonts w:ascii="Courier New" w:hAnsi="Courier New"/>
          <w:b w:val="false"/>
          <w:i w:val="false"/>
          <w:color w:val="000000"/>
          <w:sz w:val="18"/>
          <w:u w:val="none"/>
          <w:lang w:val="en"/>
        </w:rPr>
        <w:t>Entity</w:t>
      </w:r>
      <w:r>
        <w:rPr>
          <w:rFonts w:ascii="Courier New" w:hAnsi="Courier New"/>
          <w:b w:val="false"/>
          <w:i w:val="false"/>
          <w:color w:val="000000"/>
          <w:sz w:val="18"/>
          <w:u w:val="none"/>
          <w:lang w:val="en"/>
        </w:rPr>
        <w:t xml:space="preserve"> = (</w:t>
      </w:r>
      <w:r>
        <w:rPr>
          <w:rFonts w:ascii="Courier New" w:hAnsi="Courier New"/>
          <w:b w:val="false"/>
          <w:i w:val="false"/>
          <w:color w:val="000000"/>
          <w:sz w:val="18"/>
          <w:u w:val="none"/>
          <w:lang w:val="en"/>
        </w:rPr>
        <w:t>Facets</w:t>
      </w:r>
      <w:r>
        <w:rPr>
          <w:rFonts w:ascii="Courier New" w:hAnsi="Courier New"/>
          <w:b w:val="false"/>
          <w:i w:val="false"/>
          <w:color w:val="000000"/>
          <w:sz w:val="18"/>
          <w:u w:val="none"/>
          <w:lang w:val="en"/>
        </w:rPr>
        <w:t xml:space="preserve"> : List&lt;</w:t>
      </w:r>
      <w:r>
        <w:rPr>
          <w:rFonts w:ascii="Courier New" w:hAnsi="Courier New"/>
          <w:b w:val="false"/>
          <w:i w:val="false"/>
          <w:color w:val="000000"/>
          <w:sz w:val="18"/>
          <w:u w:val="none"/>
          <w:lang w:val="en"/>
        </w:rPr>
        <w:t>Facet</w:t>
      </w:r>
      <w:r>
        <w:rPr>
          <w:rFonts w:ascii="Courier New" w:hAnsi="Courier New"/>
          <w:b w:val="false"/>
          <w:i w:val="false"/>
          <w:color w:val="000000"/>
          <w:sz w:val="18"/>
          <w:u w:val="none"/>
          <w:lang w:val="en"/>
        </w:rPr>
        <w:t xml:space="preserve">&gt;; </w:t>
      </w:r>
      <w:r>
        <w:rPr>
          <w:rFonts w:ascii="Courier New" w:hAnsi="Courier New"/>
          <w:b w:val="false"/>
          <w:i w:val="false"/>
          <w:color w:val="000000"/>
          <w:sz w:val="18"/>
          <w:u w:val="none"/>
          <w:lang w:val="en"/>
        </w:rPr>
        <w:t>Simulant</w:t>
      </w:r>
      <w:r>
        <w:rPr>
          <w:rFonts w:ascii="Courier New" w:hAnsi="Courier New"/>
          <w:b w:val="false"/>
          <w:i w:val="false"/>
          <w:color w:val="000000"/>
          <w:sz w:val="18"/>
          <w:u w:val="none"/>
          <w:lang w:val="en"/>
        </w:rPr>
        <w:t>)</w:t>
      </w:r>
    </w:p>
    <w:p>
      <w:pPr>
        <w:pStyle w:val="Normal"/>
        <w:spacing w:lineRule="auto" w:line="276" w:before="0" w:after="0"/>
        <w:rPr>
          <w:rFonts w:ascii="Courier New" w:hAnsi="Courier New"/>
          <w:b w:val="false"/>
          <w:b w:val="false"/>
          <w:i w:val="false"/>
          <w:i w:val="false"/>
          <w:color w:val="000000"/>
          <w:sz w:val="18"/>
          <w:u w:val="none"/>
          <w:lang w:val="en"/>
        </w:rPr>
      </w:pPr>
      <w:r>
        <w:rPr/>
      </w:r>
    </w:p>
    <w:p>
      <w:pPr>
        <w:pStyle w:val="Normal"/>
        <w:spacing w:lineRule="auto" w:line="276" w:before="0" w:after="0"/>
        <w:rPr/>
      </w:pPr>
      <w:r>
        <w:rPr>
          <w:rFonts w:ascii="Courier New" w:hAnsi="Courier New"/>
          <w:b w:val="false"/>
          <w:i w:val="false"/>
          <w:color w:val="000000"/>
          <w:sz w:val="18"/>
          <w:u w:val="none"/>
          <w:lang w:val="en"/>
        </w:rPr>
        <w:t>let Property</w:t>
      </w:r>
      <w:r>
        <w:rPr>
          <w:rFonts w:ascii="Courier New" w:hAnsi="Courier New"/>
          <w:b w:val="false"/>
          <w:i w:val="false"/>
          <w:color w:val="000000"/>
          <w:sz w:val="18"/>
          <w:u w:val="none"/>
          <w:lang w:val="en"/>
        </w:rPr>
        <w:t>Definition</w:t>
      </w:r>
      <w:r>
        <w:rPr>
          <w:rFonts w:ascii="Courier New" w:hAnsi="Courier New"/>
          <w:b w:val="false"/>
          <w:i w:val="false"/>
          <w:color w:val="000000"/>
          <w:sz w:val="18"/>
          <w:u w:val="none"/>
          <w:lang w:val="en"/>
        </w:rPr>
        <w:t xml:space="preserve">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(Name :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Type : Axiom "A value type."</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Default : Any)</w:t>
      </w:r>
    </w:p>
    <w:p>
      <w:pPr>
        <w:pStyle w:val="Normal"/>
        <w:spacing w:lineRule="auto" w:line="276" w:before="0" w:after="0"/>
        <w:rPr>
          <w:rFonts w:ascii="Courier New" w:hAnsi="Courier New"/>
          <w:b w:val="false"/>
          <w:b w:val="false"/>
          <w:i w:val="false"/>
          <w:i w:val="false"/>
          <w:color w:val="000000"/>
          <w:sz w:val="18"/>
          <w:u w:val="none"/>
          <w:lang w:val="en"/>
        </w:rPr>
      </w:pPr>
      <w:r>
        <w:rPr/>
      </w:r>
    </w:p>
    <w:p>
      <w:pPr>
        <w:pStyle w:val="Normal"/>
        <w:spacing w:lineRule="auto" w:line="276" w:before="0" w:after="0"/>
        <w:rPr/>
      </w:pPr>
      <w:r>
        <w:rPr>
          <w:rFonts w:ascii="Courier New" w:hAnsi="Courier New"/>
          <w:b w:val="false"/>
          <w:i w:val="false"/>
          <w:color w:val="000000"/>
          <w:sz w:val="18"/>
          <w:u w:val="none"/>
          <w:lang w:val="en"/>
        </w:rPr>
        <w:t>let Event&lt;S :&gt; Simulant&gt;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(Publisher : Simulant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Subscriber : S</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Data : Any)</w:t>
      </w:r>
    </w:p>
    <w:p>
      <w:pPr>
        <w:pStyle w:val="Normal"/>
        <w:spacing w:lineRule="auto" w:line="276" w:before="0" w:after="0"/>
        <w:rPr>
          <w:rFonts w:ascii="Courier New" w:hAnsi="Courier New"/>
          <w:b w:val="false"/>
          <w:b w:val="false"/>
          <w:i w:val="false"/>
          <w:i w:val="false"/>
          <w:color w:val="000000"/>
          <w:sz w:val="18"/>
          <w:u w:val="none"/>
          <w:lang w:val="en"/>
        </w:rPr>
      </w:pPr>
      <w:r>
        <w:rPr/>
      </w:r>
    </w:p>
    <w:p>
      <w:pPr>
        <w:pStyle w:val="Normal"/>
        <w:spacing w:lineRule="auto" w:line="276" w:before="0" w:after="0"/>
        <w:rPr/>
      </w:pPr>
      <w:r>
        <w:rPr>
          <w:rFonts w:ascii="Courier New" w:hAnsi="Courier New"/>
          <w:b w:val="false"/>
          <w:i w:val="false"/>
          <w:color w:val="000000"/>
          <w:sz w:val="18"/>
          <w:u w:val="none"/>
          <w:lang w:val="en"/>
        </w:rPr>
        <w:t>let Dispatcher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(Propert</w:t>
      </w:r>
      <w:r>
        <w:rPr>
          <w:rFonts w:ascii="Courier New" w:hAnsi="Courier New"/>
          <w:b w:val="false"/>
          <w:i w:val="false"/>
          <w:color w:val="000000"/>
          <w:sz w:val="18"/>
          <w:u w:val="none"/>
          <w:lang w:val="en"/>
        </w:rPr>
        <w:t>yDefinitions</w:t>
      </w:r>
      <w:r>
        <w:rPr>
          <w:rFonts w:ascii="Courier New" w:hAnsi="Courier New"/>
          <w:b w:val="false"/>
          <w:i w:val="false"/>
          <w:color w:val="000000"/>
          <w:sz w:val="18"/>
          <w:u w:val="none"/>
          <w:lang w:val="en"/>
        </w:rPr>
        <w:t xml:space="preserve"> : List&lt;Property</w:t>
      </w:r>
      <w:r>
        <w:rPr>
          <w:rFonts w:ascii="Courier New" w:hAnsi="Courier New"/>
          <w:b w:val="false"/>
          <w:i w:val="false"/>
          <w:color w:val="000000"/>
          <w:sz w:val="18"/>
          <w:u w:val="none"/>
          <w:lang w:val="en"/>
        </w:rPr>
        <w:t>Definition</w:t>
      </w:r>
      <w:r>
        <w:rPr>
          <w:rFonts w:ascii="Courier New" w:hAnsi="Courier New"/>
          <w:b w:val="false"/>
          <w:i w:val="false"/>
          <w:color w:val="000000"/>
          <w:sz w:val="18"/>
          <w:u w:val="none"/>
          <w:lang w:val="en"/>
        </w:rPr>
        <w:t>&gt;,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Behaviors : List&lt;Behavior&gt;)</w:t>
      </w:r>
    </w:p>
    <w:p>
      <w:pPr>
        <w:pStyle w:val="Normal"/>
        <w:spacing w:lineRule="auto" w:line="276" w:before="0" w:after="0"/>
        <w:rPr>
          <w:rFonts w:ascii="Courier New" w:hAnsi="Courier New"/>
          <w:b w:val="false"/>
          <w:b w:val="false"/>
          <w:i w:val="false"/>
          <w:i w:val="false"/>
          <w:color w:val="000000"/>
          <w:sz w:val="18"/>
          <w:u w:val="none"/>
          <w:lang w:val="en"/>
        </w:rPr>
      </w:pPr>
      <w:r>
        <w:rPr/>
      </w:r>
    </w:p>
    <w:p>
      <w:pPr>
        <w:pStyle w:val="Normal"/>
        <w:spacing w:lineRule="auto" w:line="276" w:before="0" w:after="0"/>
        <w:rPr/>
      </w:pPr>
      <w:r>
        <w:rPr>
          <w:rFonts w:ascii="Courier New" w:hAnsi="Courier New"/>
          <w:b w:val="false"/>
          <w:i w:val="false"/>
          <w:color w:val="000000"/>
          <w:sz w:val="18"/>
          <w:u w:val="none"/>
          <w:lang w:val="en"/>
        </w:rPr>
        <w:t>let Facet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(Propert</w:t>
      </w:r>
      <w:r>
        <w:rPr>
          <w:rFonts w:ascii="Courier New" w:hAnsi="Courier New"/>
          <w:b w:val="false"/>
          <w:i w:val="false"/>
          <w:color w:val="000000"/>
          <w:sz w:val="18"/>
          <w:u w:val="none"/>
          <w:lang w:val="en"/>
        </w:rPr>
        <w:t>yDefinitions</w:t>
      </w:r>
      <w:r>
        <w:rPr>
          <w:rFonts w:ascii="Courier New" w:hAnsi="Courier New"/>
          <w:b w:val="false"/>
          <w:i w:val="false"/>
          <w:color w:val="000000"/>
          <w:sz w:val="18"/>
          <w:u w:val="none"/>
          <w:lang w:val="en"/>
        </w:rPr>
        <w:t xml:space="preserve"> : List&lt;Property</w:t>
      </w:r>
      <w:r>
        <w:rPr>
          <w:rFonts w:ascii="Courier New" w:hAnsi="Courier New"/>
          <w:b w:val="false"/>
          <w:i w:val="false"/>
          <w:color w:val="000000"/>
          <w:sz w:val="18"/>
          <w:u w:val="none"/>
          <w:lang w:val="en"/>
        </w:rPr>
        <w:t>Definition</w:t>
      </w:r>
      <w:r>
        <w:rPr>
          <w:rFonts w:ascii="Courier New" w:hAnsi="Courier New"/>
          <w:b w:val="false"/>
          <w:i w:val="false"/>
          <w:color w:val="000000"/>
          <w:sz w:val="18"/>
          <w:u w:val="none"/>
          <w:lang w:val="en"/>
        </w:rPr>
        <w:t>&gt;,</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Behaviors : List&lt;Behavior&gt;)</w:t>
      </w:r>
    </w:p>
    <w:p>
      <w:pPr>
        <w:pStyle w:val="Normal"/>
        <w:spacing w:lineRule="auto" w:line="276" w:before="0" w:after="0"/>
        <w:rPr>
          <w:rFonts w:ascii="Courier New" w:hAnsi="Courier New"/>
          <w:b w:val="false"/>
          <w:b w:val="false"/>
          <w:i w:val="false"/>
          <w:i w:val="false"/>
          <w:color w:val="000000"/>
          <w:sz w:val="18"/>
          <w:u w:val="none"/>
          <w:lang w:val="en"/>
        </w:rPr>
      </w:pPr>
      <w:r>
        <w:rPr/>
      </w:r>
    </w:p>
    <w:p>
      <w:pPr>
        <w:pStyle w:val="Normal"/>
        <w:spacing w:lineRule="auto" w:line="276" w:before="0" w:after="0"/>
        <w:rPr/>
      </w:pPr>
      <w:r>
        <w:rPr>
          <w:rFonts w:ascii="Courier New" w:hAnsi="Courier New"/>
          <w:b w:val="false"/>
          <w:i w:val="false"/>
          <w:color w:val="000000"/>
          <w:sz w:val="18"/>
          <w:u w:val="none"/>
          <w:lang w:val="en"/>
        </w:rPr>
        <w:t>let Behavior</w:t>
      </w:r>
      <w:r>
        <w:rPr>
          <w:rFonts w:ascii="Courier New" w:hAnsi="Courier New"/>
          <w:b w:val="false"/>
          <w:i w:val="false"/>
          <w:color w:val="000000"/>
          <w:sz w:val="18"/>
          <w:u w:val="none"/>
          <w:lang w:val="en"/>
        </w:rPr>
        <w:t>&lt;S :&gt; Subscriber&gt;</w:t>
      </w:r>
      <w:r>
        <w:rPr>
          <w:rFonts w:ascii="Courier New" w:hAnsi="Courier New"/>
          <w:b w:val="false"/>
          <w:i w:val="false"/>
          <w:color w:val="000000"/>
          <w:sz w:val="18"/>
          <w:u w:val="none"/>
          <w:lang w:val="en"/>
        </w:rPr>
        <w:t xml:space="preserve"> = Event</w:t>
      </w:r>
      <w:r>
        <w:rPr>
          <w:rFonts w:ascii="Courier New" w:hAnsi="Courier New"/>
          <w:b w:val="false"/>
          <w:i w:val="false"/>
          <w:color w:val="000000"/>
          <w:sz w:val="18"/>
          <w:u w:val="none"/>
          <w:lang w:val="en"/>
        </w:rPr>
        <w:t>&lt;S&gt;</w:t>
      </w:r>
      <w:r>
        <w:rPr>
          <w:rFonts w:ascii="Courier New" w:hAnsi="Courier New"/>
          <w:b w:val="false"/>
          <w:i w:val="false"/>
          <w:color w:val="000000"/>
          <w:sz w:val="18"/>
          <w:u w:val="none"/>
          <w:lang w:val="en"/>
        </w:rPr>
        <w:t xml:space="preserve"> -&gt; World -&gt; World</w:t>
      </w:r>
    </w:p>
    <w:p>
      <w:pPr>
        <w:pStyle w:val="Normal"/>
        <w:spacing w:lineRule="auto" w:line="276" w:before="0" w:after="0"/>
        <w:rPr>
          <w:rFonts w:ascii="Courier New" w:hAnsi="Courier New"/>
          <w:b w:val="false"/>
          <w:b w:val="false"/>
          <w:i w:val="false"/>
          <w:i w:val="false"/>
          <w:color w:val="000000"/>
          <w:sz w:val="18"/>
          <w:u w:val="single"/>
          <w:lang w:val="en"/>
        </w:rPr>
      </w:pPr>
      <w:r>
        <w:rPr>
          <w:rFonts w:ascii="Courier New" w:hAnsi="Courier New"/>
          <w:b w:val="false"/>
          <w:i w:val="false"/>
          <w:color w:val="000000"/>
          <w:sz w:val="18"/>
          <w:u w:val="single"/>
          <w:lang w:val="en"/>
        </w:rPr>
      </w:r>
      <w:r>
        <w:br w:type="page"/>
      </w:r>
    </w:p>
    <w:p>
      <w:pPr>
        <w:pStyle w:val="Normal"/>
        <w:spacing w:lineRule="auto" w:line="276" w:before="0" w:after="0"/>
        <w:rPr/>
      </w:pPr>
      <w:bookmarkStart w:id="7" w:name="__DdeLink__795_1439778179"/>
      <w:r>
        <w:rPr>
          <w:rFonts w:ascii="Courier New" w:hAnsi="Courier New"/>
          <w:b w:val="false"/>
          <w:i w:val="false"/>
          <w:color w:val="000000"/>
          <w:sz w:val="18"/>
          <w:u w:val="single"/>
          <w:lang w:val="en"/>
        </w:rPr>
        <w:t>Semantic Design for Observable Property Bag Simulations</w:t>
      </w:r>
      <w:bookmarkEnd w:id="7"/>
      <w:r>
        <w:rPr>
          <w:rFonts w:ascii="Courier New" w:hAnsi="Courier New"/>
          <w:b w:val="false"/>
          <w:i w:val="false"/>
          <w:color w:val="000000"/>
          <w:sz w:val="18"/>
          <w:u w:val="single"/>
          <w:lang w:val="en"/>
        </w:rPr>
        <w:t xml:space="preserve"> (now implemented by Nu)</w:t>
      </w:r>
    </w:p>
    <w:p>
      <w:pPr>
        <w:pStyle w:val="Normal"/>
        <w:spacing w:lineRule="auto" w:line="276" w:before="0" w:after="0"/>
        <w:rPr>
          <w:rFonts w:ascii="Courier New" w:hAnsi="Courier New"/>
          <w:b w:val="false"/>
          <w:b w:val="false"/>
          <w:i w:val="false"/>
          <w:i w:val="false"/>
          <w:color w:val="000000"/>
          <w:sz w:val="18"/>
          <w:lang w:val="en"/>
        </w:rPr>
      </w:pPr>
      <w:r>
        <w:rPr>
          <w:rFonts w:ascii="Courier New" w:hAnsi="Courier New"/>
          <w:b w:val="false"/>
          <w:i w:val="false"/>
          <w:color w:val="000000"/>
          <w:sz w:val="18"/>
          <w:lang w:val="en"/>
        </w:rPr>
      </w:r>
    </w:p>
    <w:p>
      <w:pPr>
        <w:pStyle w:val="Normal"/>
        <w:spacing w:lineRule="auto" w:line="276" w:before="0" w:after="0"/>
        <w:rPr/>
      </w:pPr>
      <w:r>
        <w:rPr>
          <w:rFonts w:ascii="Courier New" w:hAnsi="Courier New"/>
          <w:b w:val="false"/>
          <w:i w:val="false"/>
          <w:color w:val="000000"/>
          <w:sz w:val="18"/>
          <w:u w:val="none"/>
          <w:lang w:val="en"/>
        </w:rPr>
        <w:t>let PropertyChangeHandler&lt;Key&gt; = Simulation&lt;Key&gt; -&gt; Simulation&lt;Key&gt; -&gt; Simulation&lt;Key&gt;</w:t>
      </w:r>
    </w:p>
    <w:p>
      <w:pPr>
        <w:pStyle w:val="Normal"/>
        <w:spacing w:lineRule="auto" w:line="276" w:before="0" w:after="0"/>
        <w:rPr/>
      </w:pPr>
      <w:r>
        <w:rPr>
          <w:rFonts w:ascii="Courier New" w:hAnsi="Courier New"/>
          <w:b w:val="false"/>
          <w:i w:val="false"/>
          <w:color w:val="000000"/>
          <w:sz w:val="18"/>
          <w:u w:val="none"/>
          <w:lang w:val="en"/>
        </w:rPr>
        <w:t xml:space="preserve">and PropertyChangeUnhandler&lt;Key&gt; = </w:t>
      </w:r>
      <w:bookmarkStart w:id="8" w:name="__DdeLink__784_219584751"/>
      <w:r>
        <w:rPr>
          <w:rFonts w:ascii="Courier New" w:hAnsi="Courier New"/>
          <w:b w:val="false"/>
          <w:i w:val="false"/>
          <w:color w:val="000000"/>
          <w:sz w:val="18"/>
          <w:u w:val="none"/>
          <w:lang w:val="en"/>
        </w:rPr>
        <w:t>Simulation&lt;Key&gt;</w:t>
      </w:r>
      <w:bookmarkEnd w:id="8"/>
      <w:r>
        <w:rPr>
          <w:rFonts w:ascii="Courier New" w:hAnsi="Courier New"/>
          <w:b w:val="false"/>
          <w:i w:val="false"/>
          <w:color w:val="000000"/>
          <w:sz w:val="18"/>
          <w:u w:val="none"/>
          <w:lang w:val="en"/>
        </w:rPr>
        <w:t xml:space="preserve"> -&gt; Simulation&lt;Key&gt;</w:t>
      </w:r>
    </w:p>
    <w:p>
      <w:pPr>
        <w:pStyle w:val="Normal"/>
        <w:spacing w:lineRule="auto" w:line="276" w:before="0" w:after="0"/>
        <w:rPr/>
      </w:pPr>
      <w:r>
        <w:rPr>
          <w:rFonts w:ascii="Courier New" w:hAnsi="Courier New"/>
          <w:b w:val="false"/>
          <w:i w:val="false"/>
          <w:color w:val="000000"/>
          <w:sz w:val="18"/>
          <w:u w:val="none"/>
          <w:lang w:val="en"/>
        </w:rPr>
        <w:t>and Simulation&lt;Key&gt; = Axiom "A simulation in terms of an observable property bag."</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getProperty</w:t>
      </w:r>
      <w:bookmarkStart w:id="9" w:name="__DdeLink__799_3327225089"/>
      <w:r>
        <w:rPr>
          <w:rFonts w:ascii="Courier New" w:hAnsi="Courier New"/>
          <w:b w:val="false"/>
          <w:i w:val="false"/>
          <w:color w:val="000000"/>
          <w:sz w:val="18"/>
          <w:u w:val="none"/>
          <w:lang w:val="en"/>
        </w:rPr>
        <w:t>Opt</w:t>
      </w:r>
      <w:bookmarkEnd w:id="9"/>
      <w:r>
        <w:rPr>
          <w:rFonts w:ascii="Courier New" w:hAnsi="Courier New"/>
          <w:b w:val="false"/>
          <w:i w:val="false"/>
          <w:color w:val="000000"/>
          <w:sz w:val="18"/>
          <w:u w:val="none"/>
          <w:lang w:val="en"/>
        </w:rPr>
        <w:t>&lt;Key, A&gt; : Key -&gt; Simulation&lt;Key&gt; -&gt; Maybe&lt;A&gt;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"Obtain a simulation property associated with the given key if it exists."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setPropertyOpt&lt;Key, A&gt; : Key -&gt; Maybe&lt;A&gt; -&gt; Simulation&lt;Key&gt; -&gt; Simulation&lt;Key&gt;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"Set a simulation property associated with the given key if it exists."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handlePropertyChange&lt;Key&gt; : Key -&gt; PropertyChangeHandler&lt;Key&gt; -&gt; (PropertyChangeUnhandler&lt;Key&gt;, Simulation&lt;Key&gt;)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"Invoke the given handler when a property with the given key is changed."</w:t>
      </w:r>
    </w:p>
    <w:sectPr>
      <w:type w:val="nextPage"/>
      <w:pgSz w:orient="landscape" w:w="15840" w:h="12240"/>
      <w:pgMar w:left="950" w:right="950" w:header="0" w:top="950" w:footer="0" w:bottom="95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character" w:styleId="ListLabel14">
    <w:name w:val="ListLabel 14"/>
    <w:qFormat/>
    <w:rPr>
      <w:rFonts w:ascii="Courier New" w:hAnsi="Courier New"/>
      <w:sz w:val="18"/>
      <w:lang w:val="en"/>
    </w:rPr>
  </w:style>
  <w:style w:type="character" w:styleId="ListLabel15">
    <w:name w:val="ListLabel 15"/>
    <w:qFormat/>
    <w:rPr>
      <w:rFonts w:ascii="Courier New" w:hAnsi="Courier New"/>
      <w:sz w:val="18"/>
      <w:lang w:val="en"/>
    </w:rPr>
  </w:style>
  <w:style w:type="character" w:styleId="ListLabel16">
    <w:name w:val="ListLabel 16"/>
    <w:qFormat/>
    <w:rPr>
      <w:rFonts w:ascii="Courier New" w:hAnsi="Courier New"/>
      <w:sz w:val="18"/>
      <w:lang w:val="en"/>
    </w:rPr>
  </w:style>
  <w:style w:type="character" w:styleId="ListLabel17">
    <w:name w:val="ListLabel 17"/>
    <w:qFormat/>
    <w:rPr>
      <w:rFonts w:ascii="Courier New" w:hAnsi="Courier New"/>
      <w:sz w:val="18"/>
      <w:lang w:val="en"/>
    </w:rPr>
  </w:style>
  <w:style w:type="character" w:styleId="ListLabel18">
    <w:name w:val="ListLabel 18"/>
    <w:qFormat/>
    <w:rPr>
      <w:rFonts w:ascii="Courier New" w:hAnsi="Courier New"/>
      <w:sz w:val="18"/>
      <w:lang w:val="en"/>
    </w:rPr>
  </w:style>
  <w:style w:type="character" w:styleId="ListLabel19">
    <w:name w:val="ListLabel 19"/>
    <w:qFormat/>
    <w:rPr>
      <w:rFonts w:ascii="Courier New" w:hAnsi="Courier New"/>
      <w:sz w:val="18"/>
      <w:lang w:val="en"/>
    </w:rPr>
  </w:style>
  <w:style w:type="character" w:styleId="ListLabel20">
    <w:name w:val="ListLabel 20"/>
    <w:qFormat/>
    <w:rPr>
      <w:rFonts w:ascii="Courier New" w:hAnsi="Courier New"/>
      <w:sz w:val="18"/>
      <w:lang w:val="en"/>
    </w:rPr>
  </w:style>
  <w:style w:type="character" w:styleId="ListLabel21">
    <w:name w:val="ListLabel 21"/>
    <w:qFormat/>
    <w:rPr>
      <w:rFonts w:ascii="Courier New" w:hAnsi="Courier New"/>
      <w:sz w:val="18"/>
      <w:lang w:val="en"/>
    </w:rPr>
  </w:style>
  <w:style w:type="character" w:styleId="ListLabel22">
    <w:name w:val="ListLabel 22"/>
    <w:qFormat/>
    <w:rPr>
      <w:rFonts w:ascii="Courier New" w:hAnsi="Courier New"/>
      <w:sz w:val="18"/>
      <w:lang w:val="en"/>
    </w:rPr>
  </w:style>
  <w:style w:type="character" w:styleId="ListLabel23">
    <w:name w:val="ListLabel 23"/>
    <w:qFormat/>
    <w:rPr>
      <w:rFonts w:ascii="Courier New" w:hAnsi="Courier New"/>
      <w:sz w:val="18"/>
      <w:lang w:val="en"/>
    </w:rPr>
  </w:style>
  <w:style w:type="character" w:styleId="ListLabel24">
    <w:name w:val="ListLabel 24"/>
    <w:qFormat/>
    <w:rPr>
      <w:rFonts w:ascii="Courier New" w:hAnsi="Courier New"/>
      <w:sz w:val="18"/>
      <w:lang w:val="en"/>
    </w:rPr>
  </w:style>
  <w:style w:type="character" w:styleId="ListLabel25">
    <w:name w:val="ListLabel 25"/>
    <w:qFormat/>
    <w:rPr>
      <w:rFonts w:ascii="Courier New" w:hAnsi="Courier New"/>
      <w:sz w:val="18"/>
      <w:lang w:val="en"/>
    </w:rPr>
  </w:style>
  <w:style w:type="character" w:styleId="ListLabel26">
    <w:name w:val="ListLabel 26"/>
    <w:qFormat/>
    <w:rPr>
      <w:rFonts w:ascii="Courier New" w:hAnsi="Courier New"/>
      <w:sz w:val="18"/>
      <w:lang w:val="en"/>
    </w:rPr>
  </w:style>
  <w:style w:type="character" w:styleId="ListLabel27">
    <w:name w:val="ListLabel 27"/>
    <w:qFormat/>
    <w:rPr>
      <w:rFonts w:ascii="Courier New" w:hAnsi="Courier New"/>
      <w:sz w:val="18"/>
      <w:lang w:val="en"/>
    </w:rPr>
  </w:style>
  <w:style w:type="character" w:styleId="ListLabel28">
    <w:name w:val="ListLabel 28"/>
    <w:qFormat/>
    <w:rPr>
      <w:rFonts w:ascii="Courier New" w:hAnsi="Courier New"/>
      <w:sz w:val="18"/>
      <w:lang w:val="en"/>
    </w:rPr>
  </w:style>
  <w:style w:type="character" w:styleId="ListLabel29">
    <w:name w:val="ListLabel 29"/>
    <w:qFormat/>
    <w:rPr>
      <w:rFonts w:ascii="Courier New" w:hAnsi="Courier New"/>
      <w:sz w:val="18"/>
      <w:lang w:val="en"/>
    </w:rPr>
  </w:style>
  <w:style w:type="character" w:styleId="ListLabel30">
    <w:name w:val="ListLabel 30"/>
    <w:qFormat/>
    <w:rPr>
      <w:rFonts w:ascii="Courier New" w:hAnsi="Courier New"/>
      <w:sz w:val="18"/>
      <w:lang w:val="en"/>
    </w:rPr>
  </w:style>
  <w:style w:type="character" w:styleId="ListLabel31">
    <w:name w:val="ListLabel 31"/>
    <w:qFormat/>
    <w:rPr>
      <w:rFonts w:ascii="Courier New" w:hAnsi="Courier New"/>
      <w:sz w:val="18"/>
      <w:lang w:val="en"/>
    </w:rPr>
  </w:style>
  <w:style w:type="character" w:styleId="ListLabel32">
    <w:name w:val="ListLabel 32"/>
    <w:qFormat/>
    <w:rPr>
      <w:rFonts w:ascii="Courier New" w:hAnsi="Courier New"/>
      <w:sz w:val="18"/>
      <w:lang w:val="en"/>
    </w:rPr>
  </w:style>
  <w:style w:type="character" w:styleId="ListLabel33">
    <w:name w:val="ListLabel 33"/>
    <w:qFormat/>
    <w:rPr>
      <w:rFonts w:ascii="Courier New" w:hAnsi="Courier New"/>
      <w:sz w:val="18"/>
      <w:lang w:val="en"/>
    </w:rPr>
  </w:style>
  <w:style w:type="character" w:styleId="ListLabel34">
    <w:name w:val="ListLabel 34"/>
    <w:qFormat/>
    <w:rPr>
      <w:rFonts w:ascii="Courier New" w:hAnsi="Courier New"/>
      <w:sz w:val="18"/>
      <w:lang w:val="en"/>
    </w:rPr>
  </w:style>
  <w:style w:type="character" w:styleId="ListLabel35">
    <w:name w:val="ListLabel 35"/>
    <w:qFormat/>
    <w:rPr>
      <w:rFonts w:ascii="Courier New" w:hAnsi="Courier New"/>
      <w:sz w:val="18"/>
      <w:lang w:val="en"/>
    </w:rPr>
  </w:style>
  <w:style w:type="character" w:styleId="ListLabel36">
    <w:name w:val="ListLabel 36"/>
    <w:qFormat/>
    <w:rPr>
      <w:rFonts w:ascii="Courier New" w:hAnsi="Courier New"/>
      <w:sz w:val="18"/>
      <w:lang w:val="en"/>
    </w:rPr>
  </w:style>
  <w:style w:type="character" w:styleId="ListLabel37">
    <w:name w:val="ListLabel 37"/>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3707</TotalTime>
  <Application>LibreOffice/6.1.1.2$Windows_X86_64 LibreOffice_project/5d19a1bfa650b796764388cd8b33a5af1f5baa1b</Application>
  <Pages>11</Pages>
  <Words>2256</Words>
  <Characters>10938</Characters>
  <CharactersWithSpaces>13374</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2018-12-22T14:33:06Z</dcterms:modified>
  <cp:revision>520</cp:revision>
  <dc:subject/>
  <dc:title/>
</cp:coreProperties>
</file>