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89699" w14:textId="3739A2ED" w:rsidR="00CC5B9E" w:rsidRDefault="00000000">
      <w:pPr>
        <w:spacing w:line="240" w:lineRule="auto"/>
        <w:rPr>
          <w:rFonts w:ascii="Barlow Medium" w:eastAsia="Barlow Medium" w:hAnsi="Barlow Medium" w:cs="Barlow Medium"/>
          <w:sz w:val="36"/>
          <w:szCs w:val="36"/>
        </w:rPr>
      </w:pPr>
      <w:r>
        <w:rPr>
          <w:rFonts w:ascii="Barlow Medium" w:eastAsia="Barlow Medium" w:hAnsi="Barlow Medium" w:cs="Barlow Medium"/>
          <w:sz w:val="36"/>
          <w:szCs w:val="36"/>
        </w:rPr>
        <w:t>A</w:t>
      </w:r>
      <w:r w:rsidR="008041F1">
        <w:rPr>
          <w:rFonts w:ascii="Barlow Medium" w:eastAsia="Barlow Medium" w:hAnsi="Barlow Medium" w:cs="Barlow Medium"/>
          <w:sz w:val="36"/>
          <w:szCs w:val="36"/>
        </w:rPr>
        <w:t>ssignment</w:t>
      </w:r>
      <w:r>
        <w:rPr>
          <w:rFonts w:ascii="Barlow Medium" w:eastAsia="Barlow Medium" w:hAnsi="Barlow Medium" w:cs="Barlow Medium"/>
          <w:sz w:val="36"/>
          <w:szCs w:val="36"/>
        </w:rPr>
        <w:t xml:space="preserve"> </w:t>
      </w:r>
      <w:r w:rsidR="00A84C38">
        <w:rPr>
          <w:rFonts w:ascii="Barlow Medium" w:eastAsia="Barlow Medium" w:hAnsi="Barlow Medium" w:cs="Barlow Medium"/>
          <w:sz w:val="36"/>
          <w:szCs w:val="36"/>
        </w:rPr>
        <w:t>2</w:t>
      </w:r>
    </w:p>
    <w:p w14:paraId="04C632FE" w14:textId="5BC8DEB3" w:rsidR="00CC5B9E" w:rsidRDefault="008041F1">
      <w:pPr>
        <w:spacing w:line="240" w:lineRule="auto"/>
        <w:rPr>
          <w:rFonts w:ascii="Barlow Medium" w:eastAsia="Barlow Medium" w:hAnsi="Barlow Medium" w:cs="Barlow Medium"/>
          <w:color w:val="335566"/>
          <w:sz w:val="36"/>
          <w:szCs w:val="36"/>
        </w:rPr>
      </w:pPr>
      <w:r>
        <w:rPr>
          <w:rFonts w:ascii="Barlow Medium" w:eastAsia="Barlow Medium" w:hAnsi="Barlow Medium" w:cs="Barlow Medium"/>
          <w:color w:val="335566"/>
          <w:sz w:val="36"/>
          <w:szCs w:val="36"/>
        </w:rPr>
        <w:t xml:space="preserve">Task </w:t>
      </w:r>
      <w:r w:rsidR="003C21D2">
        <w:rPr>
          <w:rFonts w:ascii="Barlow Medium" w:eastAsia="Barlow Medium" w:hAnsi="Barlow Medium" w:cs="Barlow Medium"/>
          <w:color w:val="335566"/>
          <w:sz w:val="36"/>
          <w:szCs w:val="36"/>
        </w:rPr>
        <w:t>9</w:t>
      </w:r>
    </w:p>
    <w:p w14:paraId="3D87DAE0" w14:textId="77777777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" w:eastAsia="Barlow" w:hAnsi="Barlow" w:cs="Barlow"/>
          <w:b/>
          <w:sz w:val="28"/>
          <w:szCs w:val="28"/>
        </w:rPr>
      </w:pPr>
    </w:p>
    <w:p w14:paraId="07FDC834" w14:textId="1A1F4ADE" w:rsidR="00D95DFF" w:rsidRDefault="00D95DFF" w:rsidP="00D95DF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Barlow SemiBold" w:eastAsia="Barlow SemiBold" w:hAnsi="Barlow SemiBold" w:cs="Barlow SemiBold"/>
          <w:color w:val="335566"/>
          <w:sz w:val="28"/>
          <w:szCs w:val="28"/>
        </w:rPr>
      </w:pPr>
      <w:r>
        <w:rPr>
          <w:rFonts w:ascii="Barlow" w:eastAsia="Barlow" w:hAnsi="Barlow" w:cs="Barlow"/>
          <w:b/>
          <w:sz w:val="28"/>
          <w:szCs w:val="28"/>
        </w:rPr>
        <w:t>Author Details</w:t>
      </w:r>
    </w:p>
    <w:p w14:paraId="429EF1B8" w14:textId="7B7576F3" w:rsidR="00CC5B9E" w:rsidRDefault="008A6265">
      <w:pPr>
        <w:spacing w:line="240" w:lineRule="auto"/>
        <w:rPr>
          <w:rFonts w:ascii="Poppins" w:eastAsia="Poppins" w:hAnsi="Poppins" w:cs="Poppins"/>
          <w:sz w:val="36"/>
          <w:szCs w:val="36"/>
        </w:rPr>
      </w:pPr>
      <w:r>
        <w:rPr>
          <w:rFonts w:ascii="Poppins" w:eastAsia="Poppins" w:hAnsi="Poppins" w:cs="Poppins"/>
        </w:rPr>
        <w:t>Er Jun Yet</w:t>
      </w:r>
      <w:r w:rsidR="00D95DFF">
        <w:rPr>
          <w:rFonts w:ascii="Poppins" w:eastAsia="Poppins" w:hAnsi="Poppins" w:cs="Poppins"/>
        </w:rPr>
        <w:t xml:space="preserve">, </w:t>
      </w:r>
      <w:r>
        <w:rPr>
          <w:rFonts w:ascii="Poppins" w:eastAsia="Poppins" w:hAnsi="Poppins" w:cs="Poppins"/>
        </w:rPr>
        <w:t>33521026</w:t>
      </w:r>
    </w:p>
    <w:p w14:paraId="248B4981" w14:textId="77777777" w:rsidR="00D95DFF" w:rsidRDefault="00D95DFF">
      <w:pPr>
        <w:spacing w:line="240" w:lineRule="auto"/>
        <w:rPr>
          <w:rFonts w:ascii="Poppins" w:eastAsia="Poppins" w:hAnsi="Poppins" w:cs="Poppins"/>
          <w:sz w:val="36"/>
          <w:szCs w:val="36"/>
        </w:rPr>
      </w:pPr>
    </w:p>
    <w:p w14:paraId="015DD870" w14:textId="7C6D7A6F" w:rsidR="00EB2000" w:rsidRPr="00A84C38" w:rsidRDefault="003C21D2" w:rsidP="00A84C38">
      <w:pPr>
        <w:spacing w:line="240" w:lineRule="auto"/>
        <w:rPr>
          <w:rFonts w:ascii="Poppins" w:eastAsia="Poppins" w:hAnsi="Poppins" w:cs="Poppins"/>
          <w:i/>
          <w:iCs/>
        </w:rPr>
      </w:pPr>
      <w:r>
        <w:rPr>
          <w:rFonts w:ascii="Barlow" w:eastAsia="Barlow" w:hAnsi="Barlow" w:cs="Barlow"/>
          <w:b/>
          <w:sz w:val="28"/>
          <w:szCs w:val="28"/>
        </w:rPr>
        <w:t>Answer</w:t>
      </w:r>
    </w:p>
    <w:p w14:paraId="56088638" w14:textId="28029231" w:rsidR="00A84C38" w:rsidRDefault="00A84C38" w:rsidP="008A6265">
      <w:pPr>
        <w:spacing w:line="240" w:lineRule="auto"/>
        <w:jc w:val="both"/>
        <w:rPr>
          <w:rFonts w:ascii="Poppins" w:eastAsia="Poppins" w:hAnsi="Poppins" w:cs="Poppins"/>
        </w:rPr>
      </w:pPr>
    </w:p>
    <w:p w14:paraId="7CD1EB59" w14:textId="573ABE75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  <w:r w:rsidRPr="008A6265">
        <w:rPr>
          <w:rFonts w:ascii="Poppins" w:eastAsia="Poppins" w:hAnsi="Poppins" w:cs="Poppins"/>
        </w:rPr>
        <w:t xml:space="preserve">In the current version of the BAT system, the source code comprises </w:t>
      </w:r>
      <w:r>
        <w:rPr>
          <w:rFonts w:ascii="Poppins" w:eastAsia="Poppins" w:hAnsi="Poppins" w:cs="Poppins"/>
        </w:rPr>
        <w:t xml:space="preserve">of only </w:t>
      </w:r>
      <w:r w:rsidRPr="008A6265">
        <w:rPr>
          <w:rFonts w:ascii="Poppins" w:eastAsia="Poppins" w:hAnsi="Poppins" w:cs="Poppins"/>
        </w:rPr>
        <w:t>451 lines, excluding blank and comment lines. With 3 identified defects, we c</w:t>
      </w:r>
      <w:r>
        <w:rPr>
          <w:rFonts w:ascii="Poppins" w:eastAsia="Poppins" w:hAnsi="Poppins" w:cs="Poppins"/>
        </w:rPr>
        <w:t xml:space="preserve">an </w:t>
      </w:r>
      <w:r w:rsidRPr="008A6265">
        <w:rPr>
          <w:rFonts w:ascii="Poppins" w:eastAsia="Poppins" w:hAnsi="Poppins" w:cs="Poppins"/>
        </w:rPr>
        <w:t>alculate the defect density as follows:</w:t>
      </w:r>
    </w:p>
    <w:p w14:paraId="1C3EB3F7" w14:textId="77777777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</w:p>
    <w:p w14:paraId="2C8ABD4F" w14:textId="77777777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b/>
          <w:bCs/>
          <w:sz w:val="24"/>
          <w:szCs w:val="24"/>
        </w:rPr>
      </w:pPr>
      <w:r w:rsidRPr="008A6265">
        <w:rPr>
          <w:rFonts w:ascii="Cambria Math" w:eastAsia="Poppins" w:hAnsi="Cambria Math" w:cs="Poppins"/>
          <w:b/>
          <w:bCs/>
          <w:sz w:val="24"/>
          <w:szCs w:val="24"/>
        </w:rPr>
        <w:t>Defect Density</w:t>
      </w:r>
    </w:p>
    <w:p w14:paraId="33979834" w14:textId="78D3C62A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sz w:val="24"/>
          <w:szCs w:val="24"/>
        </w:rPr>
      </w:pPr>
      <w:r w:rsidRPr="008A6265">
        <w:rPr>
          <w:rFonts w:ascii="Cambria Math" w:eastAsia="Poppins" w:hAnsi="Cambria Math" w:cs="Poppins"/>
          <w:sz w:val="24"/>
          <w:szCs w:val="24"/>
        </w:rPr>
        <w:t>=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3</w:t>
      </w:r>
      <w:r w:rsidRPr="008A6265">
        <w:rPr>
          <w:rFonts w:ascii="Cambria Math" w:eastAsia="Poppins" w:hAnsi="Cambria Math" w:cs="Poppins"/>
          <w:sz w:val="24"/>
          <w:szCs w:val="24"/>
        </w:rPr>
        <w:t>/</w:t>
      </w:r>
      <w:r w:rsidRPr="008A6265">
        <w:rPr>
          <w:rFonts w:ascii="Cambria Math" w:eastAsia="Poppins" w:hAnsi="Cambria Math" w:cs="Poppins"/>
          <w:sz w:val="24"/>
          <w:szCs w:val="24"/>
        </w:rPr>
        <w:t>451</w:t>
      </w:r>
    </w:p>
    <w:p w14:paraId="087AA992" w14:textId="7693C91B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sz w:val="24"/>
          <w:szCs w:val="24"/>
        </w:rPr>
      </w:pPr>
      <w:r w:rsidRPr="008A6265">
        <w:rPr>
          <w:rFonts w:ascii="Cambria Math" w:eastAsia="Poppins" w:hAnsi="Cambria Math" w:cs="Poppins"/>
          <w:sz w:val="24"/>
          <w:szCs w:val="24"/>
        </w:rPr>
        <w:t>=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0.00665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defects per line of code</w:t>
      </w:r>
    </w:p>
    <w:p w14:paraId="50277180" w14:textId="77777777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  <w:r w:rsidRPr="008A6265">
        <w:rPr>
          <w:rFonts w:ascii="Times New Roman" w:eastAsia="Poppins" w:hAnsi="Times New Roman" w:cs="Times New Roman"/>
        </w:rPr>
        <w:t>​</w:t>
      </w:r>
    </w:p>
    <w:p w14:paraId="14F24987" w14:textId="2B485675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  <w:r w:rsidRPr="008A6265">
        <w:rPr>
          <w:rFonts w:ascii="Poppins" w:eastAsia="Poppins" w:hAnsi="Poppins" w:cs="Poppins"/>
        </w:rPr>
        <w:t xml:space="preserve">To estimate the number of defects in the full-scale version of BAT, which </w:t>
      </w:r>
      <w:r>
        <w:rPr>
          <w:rFonts w:ascii="Poppins" w:eastAsia="Poppins" w:hAnsi="Poppins" w:cs="Poppins"/>
        </w:rPr>
        <w:t xml:space="preserve">the full source code comprises </w:t>
      </w:r>
      <w:r w:rsidRPr="008A6265">
        <w:rPr>
          <w:rFonts w:ascii="Poppins" w:eastAsia="Poppins" w:hAnsi="Poppins" w:cs="Poppins"/>
        </w:rPr>
        <w:t>of 9842 lines of code</w:t>
      </w:r>
      <w:r>
        <w:rPr>
          <w:rFonts w:ascii="Poppins" w:eastAsia="Poppins" w:hAnsi="Poppins" w:cs="Poppins"/>
        </w:rPr>
        <w:t xml:space="preserve">, </w:t>
      </w:r>
      <w:r w:rsidRPr="008A6265">
        <w:rPr>
          <w:rFonts w:ascii="Poppins" w:eastAsia="Poppins" w:hAnsi="Poppins" w:cs="Poppins"/>
        </w:rPr>
        <w:t>excluding blank and comment lines</w:t>
      </w:r>
      <w:r>
        <w:rPr>
          <w:rFonts w:ascii="Poppins" w:eastAsia="Poppins" w:hAnsi="Poppins" w:cs="Poppins"/>
        </w:rPr>
        <w:t xml:space="preserve"> as well. As</w:t>
      </w:r>
      <w:r w:rsidRPr="008A6265">
        <w:rPr>
          <w:rFonts w:ascii="Poppins" w:eastAsia="Poppins" w:hAnsi="Poppins" w:cs="Poppins"/>
        </w:rPr>
        <w:t xml:space="preserve"> we assume that the defect density will remain consistent</w:t>
      </w:r>
      <w:r>
        <w:rPr>
          <w:rFonts w:ascii="Poppins" w:eastAsia="Poppins" w:hAnsi="Poppins" w:cs="Poppins"/>
        </w:rPr>
        <w:t xml:space="preserve">, thus we can apply </w:t>
      </w:r>
      <w:r w:rsidRPr="008A6265">
        <w:rPr>
          <w:rFonts w:ascii="Poppins" w:eastAsia="Poppins" w:hAnsi="Poppins" w:cs="Poppins"/>
        </w:rPr>
        <w:t>the calculated defect density</w:t>
      </w:r>
      <w:r>
        <w:rPr>
          <w:rFonts w:ascii="Poppins" w:eastAsia="Poppins" w:hAnsi="Poppins" w:cs="Poppins"/>
        </w:rPr>
        <w:t xml:space="preserve"> to</w:t>
      </w:r>
      <w:r w:rsidRPr="008A6265">
        <w:rPr>
          <w:rFonts w:ascii="Poppins" w:eastAsia="Poppins" w:hAnsi="Poppins" w:cs="Poppins"/>
        </w:rPr>
        <w:t xml:space="preserve"> predict the number of defects </w:t>
      </w:r>
      <w:r>
        <w:rPr>
          <w:rFonts w:ascii="Poppins" w:eastAsia="Poppins" w:hAnsi="Poppins" w:cs="Poppins"/>
        </w:rPr>
        <w:t xml:space="preserve">such </w:t>
      </w:r>
      <w:r w:rsidRPr="008A6265">
        <w:rPr>
          <w:rFonts w:ascii="Poppins" w:eastAsia="Poppins" w:hAnsi="Poppins" w:cs="Poppins"/>
        </w:rPr>
        <w:t>as follows:</w:t>
      </w:r>
    </w:p>
    <w:p w14:paraId="2DFB8354" w14:textId="77777777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</w:p>
    <w:p w14:paraId="24EA0BB4" w14:textId="77777777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b/>
          <w:bCs/>
          <w:sz w:val="24"/>
          <w:szCs w:val="24"/>
        </w:rPr>
      </w:pPr>
      <w:r w:rsidRPr="008A6265">
        <w:rPr>
          <w:rFonts w:ascii="Cambria Math" w:eastAsia="Poppins" w:hAnsi="Cambria Math" w:cs="Poppins"/>
          <w:b/>
          <w:bCs/>
          <w:sz w:val="24"/>
          <w:szCs w:val="24"/>
        </w:rPr>
        <w:t>Estimated Number of Defects</w:t>
      </w:r>
    </w:p>
    <w:p w14:paraId="0DAAB865" w14:textId="7206FF5A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sz w:val="24"/>
          <w:szCs w:val="24"/>
        </w:rPr>
      </w:pPr>
      <w:r w:rsidRPr="008A6265">
        <w:rPr>
          <w:rFonts w:ascii="Cambria Math" w:eastAsia="Poppins" w:hAnsi="Cambria Math" w:cs="Poppins"/>
          <w:sz w:val="24"/>
          <w:szCs w:val="24"/>
        </w:rPr>
        <w:t>=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0.00665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×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9842</w:t>
      </w:r>
    </w:p>
    <w:p w14:paraId="25A518F7" w14:textId="51E10FCA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sz w:val="24"/>
          <w:szCs w:val="24"/>
        </w:rPr>
      </w:pPr>
      <w:r w:rsidRPr="008A6265">
        <w:rPr>
          <w:rFonts w:ascii="Cambria Math" w:eastAsia="Poppins" w:hAnsi="Cambria Math" w:cs="Poppins"/>
          <w:sz w:val="24"/>
          <w:szCs w:val="24"/>
        </w:rPr>
        <w:t>=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65.45</w:t>
      </w:r>
    </w:p>
    <w:p w14:paraId="67581F0D" w14:textId="49E61FE2" w:rsidR="008A6265" w:rsidRPr="008A6265" w:rsidRDefault="008A6265" w:rsidP="008A6265">
      <w:pPr>
        <w:spacing w:line="360" w:lineRule="auto"/>
        <w:jc w:val="both"/>
        <w:rPr>
          <w:rFonts w:ascii="Cambria Math" w:eastAsia="Poppins" w:hAnsi="Cambria Math" w:cs="Poppins"/>
          <w:sz w:val="24"/>
          <w:szCs w:val="24"/>
        </w:rPr>
      </w:pPr>
      <w:r w:rsidRPr="008A6265">
        <w:rPr>
          <w:rFonts w:ascii="Cambria Math" w:eastAsia="Poppins" w:hAnsi="Cambria Math" w:cs="Poppins"/>
          <w:sz w:val="24"/>
          <w:szCs w:val="24"/>
        </w:rPr>
        <w:t>≈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65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</w:t>
      </w:r>
      <w:r w:rsidRPr="008A6265">
        <w:rPr>
          <w:rFonts w:ascii="Cambria Math" w:eastAsia="Poppins" w:hAnsi="Cambria Math" w:cs="Poppins"/>
          <w:sz w:val="24"/>
          <w:szCs w:val="24"/>
        </w:rPr>
        <w:t>defects</w:t>
      </w:r>
      <w:r w:rsidRPr="008A6265">
        <w:rPr>
          <w:rFonts w:ascii="Cambria Math" w:eastAsia="Poppins" w:hAnsi="Cambria Math" w:cs="Poppins"/>
          <w:sz w:val="24"/>
          <w:szCs w:val="24"/>
        </w:rPr>
        <w:t xml:space="preserve"> (or known as bugs)</w:t>
      </w:r>
    </w:p>
    <w:p w14:paraId="6559738F" w14:textId="77777777" w:rsid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</w:p>
    <w:p w14:paraId="77F1A10E" w14:textId="6A49D740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  <w:r>
        <w:rPr>
          <w:rFonts w:ascii="Poppins" w:eastAsia="Poppins" w:hAnsi="Poppins" w:cs="Poppins"/>
        </w:rPr>
        <w:t>From this</w:t>
      </w:r>
      <w:r w:rsidRPr="008A6265">
        <w:rPr>
          <w:rFonts w:ascii="Poppins" w:eastAsia="Poppins" w:hAnsi="Poppins" w:cs="Poppins"/>
        </w:rPr>
        <w:t xml:space="preserve"> estimation</w:t>
      </w:r>
      <w:r>
        <w:rPr>
          <w:rFonts w:ascii="Poppins" w:eastAsia="Poppins" w:hAnsi="Poppins" w:cs="Poppins"/>
        </w:rPr>
        <w:t xml:space="preserve">, we can conclude that </w:t>
      </w:r>
      <w:r w:rsidRPr="008A6265">
        <w:rPr>
          <w:rFonts w:ascii="Poppins" w:eastAsia="Poppins" w:hAnsi="Poppins" w:cs="Poppins"/>
        </w:rPr>
        <w:t xml:space="preserve">the full version of the BAT system will likely have around 65 defects, </w:t>
      </w:r>
      <w:r>
        <w:rPr>
          <w:rFonts w:ascii="Poppins" w:eastAsia="Poppins" w:hAnsi="Poppins" w:cs="Poppins"/>
        </w:rPr>
        <w:t xml:space="preserve">with the pre-condition that the </w:t>
      </w:r>
      <w:r w:rsidRPr="008A6265">
        <w:rPr>
          <w:rFonts w:ascii="Poppins" w:eastAsia="Poppins" w:hAnsi="Poppins" w:cs="Poppins"/>
        </w:rPr>
        <w:t>code style, complexity and quality remain consistent with the current version.</w:t>
      </w:r>
    </w:p>
    <w:p w14:paraId="2DACBE78" w14:textId="2DD3AE2F" w:rsidR="008A6265" w:rsidRPr="008A6265" w:rsidRDefault="008A6265" w:rsidP="008A6265">
      <w:pPr>
        <w:spacing w:line="240" w:lineRule="auto"/>
        <w:jc w:val="both"/>
        <w:rPr>
          <w:rFonts w:ascii="Poppins" w:eastAsia="Poppins" w:hAnsi="Poppins" w:cs="Poppins"/>
        </w:rPr>
      </w:pPr>
    </w:p>
    <w:sectPr w:rsidR="008A6265" w:rsidRPr="008A6265">
      <w:headerReference w:type="default" r:id="rId7"/>
      <w:footerReference w:type="default" r:id="rId8"/>
      <w:headerReference w:type="first" r:id="rId9"/>
      <w:footerReference w:type="first" r:id="rId10"/>
      <w:pgSz w:w="11909" w:h="16834"/>
      <w:pgMar w:top="1440" w:right="1132" w:bottom="1440" w:left="1133" w:header="405" w:footer="59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A848C9" w14:textId="77777777" w:rsidR="0021592F" w:rsidRDefault="0021592F">
      <w:pPr>
        <w:spacing w:line="240" w:lineRule="auto"/>
      </w:pPr>
      <w:r>
        <w:separator/>
      </w:r>
    </w:p>
  </w:endnote>
  <w:endnote w:type="continuationSeparator" w:id="0">
    <w:p w14:paraId="3B49B96E" w14:textId="77777777" w:rsidR="0021592F" w:rsidRDefault="0021592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rlow Medium">
    <w:charset w:val="00"/>
    <w:family w:val="auto"/>
    <w:pitch w:val="variable"/>
    <w:sig w:usb0="20000007" w:usb1="00000000" w:usb2="00000000" w:usb3="00000000" w:csb0="00000193" w:csb1="00000000"/>
    <w:embedRegular r:id="rId1" w:fontKey="{6FA5CF11-67BD-46D2-9717-BDA8CFE821CA}"/>
  </w:font>
  <w:font w:name="Barlow">
    <w:charset w:val="00"/>
    <w:family w:val="auto"/>
    <w:pitch w:val="variable"/>
    <w:sig w:usb0="20000007" w:usb1="00000000" w:usb2="00000000" w:usb3="00000000" w:csb0="00000193" w:csb1="00000000"/>
    <w:embedRegular r:id="rId2" w:fontKey="{6EEF31EE-E807-43D6-9B99-DAAC9F590C0A}"/>
    <w:embedBold r:id="rId3" w:fontKey="{035D5FAC-3B49-43F9-A7DC-5C8165F966ED}"/>
  </w:font>
  <w:font w:name="Barlow SemiBold">
    <w:charset w:val="00"/>
    <w:family w:val="auto"/>
    <w:pitch w:val="variable"/>
    <w:sig w:usb0="20000007" w:usb1="00000000" w:usb2="00000000" w:usb3="00000000" w:csb0="00000193" w:csb1="00000000"/>
    <w:embedRegular r:id="rId4" w:fontKey="{949B2364-8173-4E39-8626-F4B704A88AB1}"/>
  </w:font>
  <w:font w:name="Poppins">
    <w:charset w:val="00"/>
    <w:family w:val="auto"/>
    <w:pitch w:val="variable"/>
    <w:sig w:usb0="00008007" w:usb1="00000000" w:usb2="00000000" w:usb3="00000000" w:csb0="00000093" w:csb1="00000000"/>
    <w:embedRegular r:id="rId5" w:fontKey="{30A81A41-AF31-49E3-8340-B025E2C0BB52}"/>
    <w:embedBold r:id="rId6" w:fontKey="{72734CE1-8E1F-4B2A-B4F3-7241D6052491}"/>
    <w:embedItalic r:id="rId7" w:fontKey="{6B95495D-B604-44BC-B590-EB92F2C0C063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8BA8D966-8A0A-44F1-9B44-5308F1556312}"/>
    <w:embedBold r:id="rId9" w:fontKey="{7F52F673-97B5-4C89-9CBB-52E5FA318C74}"/>
  </w:font>
  <w:font w:name="Barlow Light">
    <w:charset w:val="00"/>
    <w:family w:val="auto"/>
    <w:pitch w:val="variable"/>
    <w:sig w:usb0="20000007" w:usb1="00000000" w:usb2="00000000" w:usb3="00000000" w:csb0="00000193" w:csb1="00000000"/>
    <w:embedRegular r:id="rId10" w:fontKey="{B6BCDF79-83C9-4B4F-9802-F5B10702A514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1" w:fontKey="{2DAA9868-9F0A-4B95-B67D-A8F2D8020D8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B4B075BC-C4B9-496A-A00D-53597C6EC65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CC7B3" w14:textId="77777777" w:rsidR="00CC5B9E" w:rsidRDefault="00000000">
    <w:pPr>
      <w:ind w:left="-566" w:right="-559"/>
      <w:jc w:val="right"/>
      <w:rPr>
        <w:color w:val="B7B7B7"/>
      </w:rPr>
    </w:pPr>
    <w:r>
      <w:rPr>
        <w:color w:val="B7B7B7"/>
      </w:rPr>
      <w:fldChar w:fldCharType="begin"/>
    </w:r>
    <w:r>
      <w:rPr>
        <w:color w:val="B7B7B7"/>
      </w:rPr>
      <w:instrText>PAGE</w:instrText>
    </w:r>
    <w:r>
      <w:rPr>
        <w:color w:val="B7B7B7"/>
      </w:rPr>
      <w:fldChar w:fldCharType="separate"/>
    </w:r>
    <w:r w:rsidR="00D95DFF">
      <w:rPr>
        <w:noProof/>
        <w:color w:val="B7B7B7"/>
      </w:rPr>
      <w:t>1</w:t>
    </w:r>
    <w:r>
      <w:rPr>
        <w:color w:val="B7B7B7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7C4633" w14:textId="77777777" w:rsidR="00CC5B9E" w:rsidRDefault="00000000">
    <w:pPr>
      <w:jc w:val="right"/>
    </w:pPr>
    <w:r>
      <w:fldChar w:fldCharType="begin"/>
    </w:r>
    <w:r>
      <w:instrText>PAGE</w:instrText>
    </w:r>
    <w:r>
      <w:fldChar w:fldCharType="separate"/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B6A883" w14:textId="77777777" w:rsidR="0021592F" w:rsidRDefault="0021592F">
      <w:pPr>
        <w:spacing w:line="240" w:lineRule="auto"/>
      </w:pPr>
      <w:r>
        <w:separator/>
      </w:r>
    </w:p>
  </w:footnote>
  <w:footnote w:type="continuationSeparator" w:id="0">
    <w:p w14:paraId="0014C465" w14:textId="77777777" w:rsidR="0021592F" w:rsidRDefault="0021592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CDAE4C" w14:textId="77777777" w:rsidR="00CC5B9E" w:rsidRDefault="00000000">
    <w:pPr>
      <w:spacing w:line="240" w:lineRule="auto"/>
      <w:ind w:left="-566" w:right="-559"/>
      <w:rPr>
        <w:rFonts w:ascii="Barlow SemiBold" w:eastAsia="Barlow SemiBold" w:hAnsi="Barlow SemiBold" w:cs="Barlow SemiBold"/>
        <w:color w:val="B7B7B7"/>
      </w:rPr>
    </w:pPr>
    <w:r>
      <w:rPr>
        <w:rFonts w:ascii="Barlow SemiBold" w:eastAsia="Barlow SemiBold" w:hAnsi="Barlow SemiBold" w:cs="Barlow SemiBold"/>
        <w:color w:val="B7B7B7"/>
      </w:rPr>
      <w:t>FIT2107 - Software Quality and Testing</w:t>
    </w:r>
    <w:r>
      <w:rPr>
        <w:noProof/>
      </w:rPr>
      <w:drawing>
        <wp:anchor distT="19050" distB="19050" distL="19050" distR="19050" simplePos="0" relativeHeight="251658240" behindDoc="0" locked="0" layoutInCell="1" hidden="0" allowOverlap="1" wp14:anchorId="1D15EB9A" wp14:editId="6CFC304F">
          <wp:simplePos x="0" y="0"/>
          <wp:positionH relativeFrom="column">
            <wp:posOffset>4770438</wp:posOffset>
          </wp:positionH>
          <wp:positionV relativeFrom="paragraph">
            <wp:posOffset>-133349</wp:posOffset>
          </wp:positionV>
          <wp:extent cx="1544638" cy="6619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alphaModFix amt="50000"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4638" cy="6619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3AA47732" w14:textId="77777777" w:rsidR="00CC5B9E" w:rsidRDefault="00CC5B9E">
    <w:pPr>
      <w:spacing w:line="240" w:lineRule="auto"/>
      <w:ind w:left="-566" w:right="-559"/>
      <w:rPr>
        <w:rFonts w:ascii="Barlow Light" w:eastAsia="Barlow Light" w:hAnsi="Barlow Light" w:cs="Barlow Light"/>
        <w:color w:val="B7B7B7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53E508" w14:textId="77777777" w:rsidR="00CC5B9E" w:rsidRDefault="00000000">
    <w:pPr>
      <w:ind w:left="-566" w:right="-559"/>
      <w:rPr>
        <w:rFonts w:ascii="Barlow Medium" w:eastAsia="Barlow Medium" w:hAnsi="Barlow Medium" w:cs="Barlow Medium"/>
        <w:color w:val="B7B7B7"/>
      </w:rPr>
    </w:pPr>
    <w:r>
      <w:rPr>
        <w:rFonts w:ascii="Barlow Medium" w:eastAsia="Barlow Medium" w:hAnsi="Barlow Medium" w:cs="Barlow Medium"/>
        <w:color w:val="B7B7B7"/>
      </w:rPr>
      <w:t>FIT0000 - Unit Name</w:t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</w:r>
    <w:r>
      <w:rPr>
        <w:rFonts w:ascii="Barlow Medium" w:eastAsia="Barlow Medium" w:hAnsi="Barlow Medium" w:cs="Barlow Medium"/>
        <w:color w:val="B7B7B7"/>
      </w:rPr>
      <w:tab/>
      <w:t>2021 S1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681938"/>
    <w:multiLevelType w:val="multilevel"/>
    <w:tmpl w:val="5234FC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6F26B07"/>
    <w:multiLevelType w:val="multilevel"/>
    <w:tmpl w:val="5AA0FD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05171971">
    <w:abstractNumId w:val="0"/>
  </w:num>
  <w:num w:numId="2" w16cid:durableId="202239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7awNDE3NDAxtjAyszBX0lEKTi0uzszPAykwrAUAvHlHlCwAAAA="/>
  </w:docVars>
  <w:rsids>
    <w:rsidRoot w:val="00CC5B9E"/>
    <w:rsid w:val="00040B34"/>
    <w:rsid w:val="000578EB"/>
    <w:rsid w:val="0021592F"/>
    <w:rsid w:val="003354EB"/>
    <w:rsid w:val="003C21D2"/>
    <w:rsid w:val="003F389F"/>
    <w:rsid w:val="003F421A"/>
    <w:rsid w:val="005E37D2"/>
    <w:rsid w:val="006749B9"/>
    <w:rsid w:val="006976A7"/>
    <w:rsid w:val="007417CD"/>
    <w:rsid w:val="008041F1"/>
    <w:rsid w:val="008274EC"/>
    <w:rsid w:val="008A6265"/>
    <w:rsid w:val="00904F83"/>
    <w:rsid w:val="00A84C38"/>
    <w:rsid w:val="00AD6C17"/>
    <w:rsid w:val="00BA3FDF"/>
    <w:rsid w:val="00BF23D1"/>
    <w:rsid w:val="00C26136"/>
    <w:rsid w:val="00C4221E"/>
    <w:rsid w:val="00CC5B9E"/>
    <w:rsid w:val="00D5084B"/>
    <w:rsid w:val="00D95DFF"/>
    <w:rsid w:val="00E63427"/>
    <w:rsid w:val="00EB20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F0D3D"/>
  <w15:docId w15:val="{2F24C01D-291D-2749-8B89-6A2761C10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144</Words>
  <Characters>822</Characters>
  <Application>Microsoft Office Word</Application>
  <DocSecurity>0</DocSecurity>
  <Lines>6</Lines>
  <Paragraphs>1</Paragraphs>
  <ScaleCrop>false</ScaleCrop>
  <Company>Monash University</Company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Jun Er</cp:lastModifiedBy>
  <cp:revision>15</cp:revision>
  <dcterms:created xsi:type="dcterms:W3CDTF">2024-07-17T01:56:00Z</dcterms:created>
  <dcterms:modified xsi:type="dcterms:W3CDTF">2024-10-20T10:55:00Z</dcterms:modified>
</cp:coreProperties>
</file>