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A7400" w14:textId="73B7988A" w:rsidR="00A572BE" w:rsidRDefault="00582C9A" w:rsidP="00582C9A">
      <w:pPr>
        <w:jc w:val="center"/>
        <w:rPr>
          <w:b/>
          <w:bCs/>
          <w:sz w:val="36"/>
          <w:szCs w:val="36"/>
        </w:rPr>
      </w:pPr>
      <w:r>
        <w:rPr>
          <w:b/>
          <w:bCs/>
          <w:sz w:val="36"/>
          <w:szCs w:val="36"/>
        </w:rPr>
        <w:t>Research Report #</w:t>
      </w:r>
      <w:r w:rsidR="00A6672A">
        <w:rPr>
          <w:b/>
          <w:bCs/>
          <w:sz w:val="36"/>
          <w:szCs w:val="36"/>
        </w:rPr>
        <w:t>4</w:t>
      </w:r>
      <w:r>
        <w:rPr>
          <w:b/>
          <w:bCs/>
          <w:sz w:val="36"/>
          <w:szCs w:val="36"/>
        </w:rPr>
        <w:t xml:space="preserve"> </w:t>
      </w:r>
      <w:r w:rsidR="00A6672A">
        <w:rPr>
          <w:b/>
          <w:bCs/>
          <w:sz w:val="36"/>
          <w:szCs w:val="36"/>
        </w:rPr>
        <w:t>Ransomware Recovery</w:t>
      </w:r>
    </w:p>
    <w:p w14:paraId="1165E3F5" w14:textId="21C3122F" w:rsidR="00582C9A" w:rsidRDefault="00582C9A" w:rsidP="00582C9A">
      <w:pPr>
        <w:jc w:val="center"/>
        <w:rPr>
          <w:b/>
          <w:bCs/>
          <w:sz w:val="36"/>
          <w:szCs w:val="36"/>
        </w:rPr>
      </w:pPr>
      <w:r>
        <w:rPr>
          <w:b/>
          <w:bCs/>
          <w:sz w:val="36"/>
          <w:szCs w:val="36"/>
        </w:rPr>
        <w:t>By: Bryan Fudala</w:t>
      </w:r>
    </w:p>
    <w:p w14:paraId="1E013E29" w14:textId="5C24C3EE" w:rsidR="00582C9A" w:rsidRDefault="00582C9A" w:rsidP="00582C9A">
      <w:pPr>
        <w:jc w:val="center"/>
        <w:rPr>
          <w:b/>
          <w:bCs/>
          <w:sz w:val="36"/>
          <w:szCs w:val="36"/>
        </w:rPr>
      </w:pPr>
      <w:r>
        <w:rPr>
          <w:b/>
          <w:bCs/>
          <w:sz w:val="36"/>
          <w:szCs w:val="36"/>
        </w:rPr>
        <w:t>CIDM 6340/70 – Network Management and Information Security</w:t>
      </w:r>
      <w:r w:rsidR="00796E89">
        <w:rPr>
          <w:b/>
          <w:bCs/>
          <w:sz w:val="36"/>
          <w:szCs w:val="36"/>
        </w:rPr>
        <w:t xml:space="preserve"> – Dr. Murray E. </w:t>
      </w:r>
      <w:proofErr w:type="spellStart"/>
      <w:r w:rsidR="00796E89">
        <w:rPr>
          <w:b/>
          <w:bCs/>
          <w:sz w:val="36"/>
          <w:szCs w:val="36"/>
        </w:rPr>
        <w:t>Jennex</w:t>
      </w:r>
      <w:proofErr w:type="spellEnd"/>
    </w:p>
    <w:p w14:paraId="6CAA4A7E" w14:textId="5BF8C433" w:rsidR="00582C9A" w:rsidRDefault="00582C9A">
      <w:pPr>
        <w:rPr>
          <w:b/>
          <w:bCs/>
        </w:rPr>
      </w:pPr>
    </w:p>
    <w:p w14:paraId="2ED12448" w14:textId="25427C65" w:rsidR="00D071BA" w:rsidRDefault="00582C9A" w:rsidP="00D071BA">
      <w:pPr>
        <w:pStyle w:val="ListParagraph"/>
        <w:numPr>
          <w:ilvl w:val="0"/>
          <w:numId w:val="1"/>
        </w:numPr>
        <w:rPr>
          <w:rFonts w:ascii="Verdana" w:hAnsi="Verdana"/>
          <w:b/>
          <w:bCs/>
          <w:sz w:val="24"/>
          <w:szCs w:val="24"/>
          <w:u w:val="single"/>
        </w:rPr>
      </w:pPr>
      <w:r w:rsidRPr="00D071BA">
        <w:rPr>
          <w:rFonts w:ascii="Verdana" w:hAnsi="Verdana"/>
          <w:b/>
          <w:bCs/>
          <w:sz w:val="24"/>
          <w:szCs w:val="24"/>
          <w:u w:val="single"/>
        </w:rPr>
        <w:t>What did you do:</w:t>
      </w:r>
    </w:p>
    <w:p w14:paraId="02AAFBCC" w14:textId="77777777" w:rsidR="00D071BA" w:rsidRPr="00D071BA" w:rsidRDefault="00D071BA" w:rsidP="00D071BA">
      <w:pPr>
        <w:rPr>
          <w:rFonts w:ascii="Verdana" w:hAnsi="Verdana"/>
          <w:b/>
          <w:bCs/>
          <w:sz w:val="24"/>
          <w:szCs w:val="24"/>
          <w:u w:val="single"/>
        </w:rPr>
      </w:pPr>
    </w:p>
    <w:p w14:paraId="3ED4437C" w14:textId="7FD74175" w:rsidR="00A05780" w:rsidRPr="00A05780" w:rsidRDefault="00A92FB2" w:rsidP="00A05780">
      <w:pPr>
        <w:ind w:firstLine="360"/>
        <w:rPr>
          <w:rFonts w:ascii="Verdana" w:hAnsi="Verdana"/>
          <w:sz w:val="24"/>
          <w:szCs w:val="24"/>
          <w:u w:val="single"/>
        </w:rPr>
      </w:pPr>
      <w:bookmarkStart w:id="0" w:name="OLE_LINK5"/>
      <w:r>
        <w:rPr>
          <w:rFonts w:ascii="Verdana" w:hAnsi="Verdana"/>
          <w:b/>
          <w:bCs/>
          <w:sz w:val="20"/>
          <w:szCs w:val="20"/>
        </w:rPr>
        <w:t xml:space="preserve">How did </w:t>
      </w:r>
      <w:r w:rsidR="00A05780">
        <w:rPr>
          <w:rFonts w:ascii="Verdana" w:hAnsi="Verdana"/>
          <w:b/>
          <w:bCs/>
          <w:sz w:val="20"/>
          <w:szCs w:val="20"/>
        </w:rPr>
        <w:t>I Approach this Assignment</w:t>
      </w:r>
      <w:r w:rsidR="006D55BD" w:rsidRPr="00D071BA">
        <w:rPr>
          <w:rFonts w:ascii="Verdana" w:hAnsi="Verdana"/>
          <w:b/>
          <w:bCs/>
          <w:sz w:val="20"/>
          <w:szCs w:val="20"/>
        </w:rPr>
        <w:t xml:space="preserve"> –</w:t>
      </w:r>
      <w:r w:rsidR="00D071BA" w:rsidRPr="00D071BA">
        <w:rPr>
          <w:rFonts w:ascii="Verdana" w:hAnsi="Verdana"/>
          <w:b/>
          <w:bCs/>
          <w:sz w:val="20"/>
          <w:szCs w:val="20"/>
        </w:rPr>
        <w:t xml:space="preserve"> </w:t>
      </w:r>
      <w:r w:rsidR="00E52ABE">
        <w:rPr>
          <w:rFonts w:ascii="Verdana" w:hAnsi="Verdana"/>
          <w:sz w:val="20"/>
          <w:szCs w:val="20"/>
        </w:rPr>
        <w:t>In terms of day-to-day life, I admit I am horrendous when it comes to backing up data for work as well as my personal life.  I never</w:t>
      </w:r>
      <w:bookmarkEnd w:id="0"/>
      <w:r w:rsidR="00E52ABE">
        <w:rPr>
          <w:rFonts w:ascii="Verdana" w:hAnsi="Verdana"/>
          <w:sz w:val="20"/>
          <w:szCs w:val="20"/>
        </w:rPr>
        <w:t xml:space="preserve"> really considered any sort of contingency plan or recovery measure if I ever was impacted by a ransomware attack.  The first step in this process was to read thru the Primary Readings that were provided for Week 4 of this Course.  The readings I referenced primarily was “Protection yourself from Ransomware” as well as the “Inside View of a Ransomware attack &amp; response to recovery.”   Doing the background research helped me get antiquated with the best preparation methods I can take when creating a recovery document that would be used in an event of a ransomware attack.  </w:t>
      </w:r>
    </w:p>
    <w:p w14:paraId="47597955" w14:textId="6F2B8730" w:rsidR="00E52ABE" w:rsidRDefault="00A05780" w:rsidP="00A05780">
      <w:pPr>
        <w:ind w:firstLine="360"/>
        <w:rPr>
          <w:rFonts w:ascii="Verdana" w:hAnsi="Verdana"/>
          <w:sz w:val="20"/>
          <w:szCs w:val="20"/>
        </w:rPr>
      </w:pPr>
      <w:r>
        <w:rPr>
          <w:rFonts w:ascii="Verdana" w:hAnsi="Verdana"/>
          <w:b/>
          <w:bCs/>
          <w:sz w:val="20"/>
          <w:szCs w:val="20"/>
        </w:rPr>
        <w:t xml:space="preserve">How did I generate the Outputs – </w:t>
      </w:r>
      <w:r w:rsidR="00E52ABE">
        <w:rPr>
          <w:rFonts w:ascii="Verdana" w:hAnsi="Verdana"/>
          <w:sz w:val="20"/>
          <w:szCs w:val="20"/>
        </w:rPr>
        <w:t xml:space="preserve">I decided to create this document thru excel since this would be the best way to organize my thought processes as well as making it easy to click from tab to tab efficiently when recovering from a ransomware attack. </w:t>
      </w:r>
      <w:r w:rsidR="004C0EE3">
        <w:rPr>
          <w:rFonts w:ascii="Verdana" w:hAnsi="Verdana"/>
          <w:sz w:val="20"/>
          <w:szCs w:val="20"/>
        </w:rPr>
        <w:t xml:space="preserve"> I had to envision how I would react if a ransomware attack did occur, and the documentation I am most familiar and comfortable with is Microsoft Excel.  </w:t>
      </w:r>
      <w:r w:rsidR="00C574F6">
        <w:rPr>
          <w:rFonts w:ascii="Verdana" w:hAnsi="Verdana"/>
          <w:sz w:val="20"/>
          <w:szCs w:val="20"/>
        </w:rPr>
        <w:t xml:space="preserve">I approached the construction of this document from a database perspective.  I wanted to create a series of data tables that would have Primary/Candidate Keys that would reference other data tables in other tabs.  This type of structure would allow me to “dot all the I’s and Cross all the T’s” while being in preparation mode.  I created each data table as such listed below.  </w:t>
      </w:r>
    </w:p>
    <w:p w14:paraId="7E5659D2" w14:textId="0898AC98" w:rsidR="00A05780" w:rsidRDefault="00F06ED5" w:rsidP="00C574F6">
      <w:pPr>
        <w:ind w:left="360" w:firstLine="360"/>
        <w:rPr>
          <w:rFonts w:ascii="Verdana" w:hAnsi="Verdana"/>
          <w:sz w:val="20"/>
          <w:szCs w:val="20"/>
        </w:rPr>
      </w:pPr>
      <w:r>
        <w:rPr>
          <w:rFonts w:ascii="Verdana" w:hAnsi="Verdana"/>
          <w:b/>
          <w:bCs/>
          <w:sz w:val="20"/>
          <w:szCs w:val="20"/>
        </w:rPr>
        <w:t>Device Inventory</w:t>
      </w:r>
      <w:r w:rsidR="00E52ABE" w:rsidRPr="00E52ABE">
        <w:rPr>
          <w:rFonts w:ascii="Verdana" w:hAnsi="Verdana"/>
          <w:b/>
          <w:bCs/>
          <w:sz w:val="20"/>
          <w:szCs w:val="20"/>
        </w:rPr>
        <w:t>:</w:t>
      </w:r>
      <w:r w:rsidR="00E52ABE">
        <w:rPr>
          <w:rFonts w:ascii="Verdana" w:hAnsi="Verdana"/>
          <w:sz w:val="20"/>
          <w:szCs w:val="20"/>
        </w:rPr>
        <w:t xml:space="preserve"> The very first step I took was to generate an inventory List of the devices associated with my home network.  I simply obtained this list from the outputs created from Assignment #1 utilizing NMAP.  I created a spreadsheet that provided a high-level overview of each physical device, </w:t>
      </w:r>
      <w:r w:rsidR="004C0EE3">
        <w:rPr>
          <w:rFonts w:ascii="Verdana" w:hAnsi="Verdana"/>
          <w:sz w:val="20"/>
          <w:szCs w:val="20"/>
        </w:rPr>
        <w:t>high-level details associated with each device, its designated backup device, along with a priority scale based upon recovery efforts as well as Server backup.  I referenced this tab quite a bit when creating my other lists.</w:t>
      </w:r>
    </w:p>
    <w:p w14:paraId="39F070E7" w14:textId="1392A1ED" w:rsidR="004C0EE3" w:rsidRDefault="004C0EE3" w:rsidP="00C574F6">
      <w:pPr>
        <w:ind w:left="360" w:firstLine="360"/>
        <w:rPr>
          <w:rFonts w:ascii="Verdana" w:hAnsi="Verdana"/>
          <w:sz w:val="20"/>
          <w:szCs w:val="20"/>
        </w:rPr>
      </w:pPr>
      <w:r>
        <w:rPr>
          <w:rFonts w:ascii="Verdana" w:hAnsi="Verdana"/>
          <w:b/>
          <w:bCs/>
          <w:sz w:val="20"/>
          <w:szCs w:val="20"/>
        </w:rPr>
        <w:t>Backup Device List</w:t>
      </w:r>
      <w:r w:rsidR="00C574F6">
        <w:rPr>
          <w:rFonts w:ascii="Verdana" w:hAnsi="Verdana"/>
          <w:b/>
          <w:bCs/>
          <w:sz w:val="20"/>
          <w:szCs w:val="20"/>
        </w:rPr>
        <w:t>:</w:t>
      </w:r>
      <w:r>
        <w:rPr>
          <w:rFonts w:ascii="Verdana" w:hAnsi="Verdana"/>
          <w:b/>
          <w:bCs/>
          <w:sz w:val="20"/>
          <w:szCs w:val="20"/>
        </w:rPr>
        <w:t xml:space="preserve"> </w:t>
      </w:r>
      <w:r>
        <w:rPr>
          <w:rFonts w:ascii="Verdana" w:hAnsi="Verdana"/>
          <w:sz w:val="20"/>
          <w:szCs w:val="20"/>
        </w:rPr>
        <w:t xml:space="preserve">The next list I constructed would be an inventory of devices that would be specifically used for Backing up data.  This would include physical devices as well as any </w:t>
      </w:r>
      <w:r w:rsidR="00F06ED5">
        <w:rPr>
          <w:rFonts w:ascii="Verdana" w:hAnsi="Verdana"/>
          <w:sz w:val="20"/>
          <w:szCs w:val="20"/>
        </w:rPr>
        <w:t>cloud-based</w:t>
      </w:r>
      <w:r>
        <w:rPr>
          <w:rFonts w:ascii="Verdana" w:hAnsi="Verdana"/>
          <w:sz w:val="20"/>
          <w:szCs w:val="20"/>
        </w:rPr>
        <w:t xml:space="preserve"> devises.  I referenced the previous tab I created to include the Targeted Device</w:t>
      </w:r>
      <w:r w:rsidR="00C574F6">
        <w:rPr>
          <w:rFonts w:ascii="Verdana" w:hAnsi="Verdana"/>
          <w:sz w:val="20"/>
          <w:szCs w:val="20"/>
        </w:rPr>
        <w:t xml:space="preserve">.  My objective here was to create a list where the actual Server backup device was used as the Primary Key from a relational database perspective.  This would give me a good idea of the inventory of back up devices that would need to be used as well as their targeted device/service that they would backup.   </w:t>
      </w:r>
    </w:p>
    <w:p w14:paraId="11E49C01" w14:textId="383B02B4" w:rsidR="00C574F6" w:rsidRDefault="00C574F6" w:rsidP="00C82861">
      <w:pPr>
        <w:ind w:left="360" w:firstLine="360"/>
        <w:rPr>
          <w:rFonts w:ascii="Verdana" w:hAnsi="Verdana"/>
          <w:sz w:val="20"/>
          <w:szCs w:val="20"/>
        </w:rPr>
      </w:pPr>
      <w:r>
        <w:rPr>
          <w:rFonts w:ascii="Verdana" w:hAnsi="Verdana"/>
          <w:b/>
          <w:bCs/>
          <w:sz w:val="20"/>
          <w:szCs w:val="20"/>
        </w:rPr>
        <w:lastRenderedPageBreak/>
        <w:t xml:space="preserve">Device Updates: </w:t>
      </w:r>
      <w:r w:rsidR="00C82861">
        <w:rPr>
          <w:rFonts w:ascii="Verdana" w:hAnsi="Verdana"/>
          <w:sz w:val="20"/>
          <w:szCs w:val="20"/>
        </w:rPr>
        <w:t>I decided to separate this into 2 distinct data tables.  One for updates that would be required based upon the results from the vulnerabilities discovered from the Nessus Scan in assignment #3.  The 2</w:t>
      </w:r>
      <w:r w:rsidR="00C82861" w:rsidRPr="00C82861">
        <w:rPr>
          <w:rFonts w:ascii="Verdana" w:hAnsi="Verdana"/>
          <w:sz w:val="20"/>
          <w:szCs w:val="20"/>
          <w:vertAlign w:val="superscript"/>
        </w:rPr>
        <w:t>nd</w:t>
      </w:r>
      <w:r w:rsidR="00C82861">
        <w:rPr>
          <w:rFonts w:ascii="Verdana" w:hAnsi="Verdana"/>
          <w:sz w:val="20"/>
          <w:szCs w:val="20"/>
        </w:rPr>
        <w:t xml:space="preserve"> data table would be a modernization list of System and service updates that would bode well in terms from the perspective of preventive measures as well as recovery efforts if an attack were to occur.  </w:t>
      </w:r>
      <w:r w:rsidR="00CB23E6">
        <w:rPr>
          <w:rFonts w:ascii="Verdana" w:hAnsi="Verdana"/>
          <w:sz w:val="20"/>
          <w:szCs w:val="20"/>
        </w:rPr>
        <w:t>My idea to split this up was based upon the reading of “</w:t>
      </w:r>
      <w:proofErr w:type="spellStart"/>
      <w:r w:rsidR="00CB23E6">
        <w:rPr>
          <w:rFonts w:ascii="Verdana" w:hAnsi="Verdana"/>
          <w:sz w:val="20"/>
          <w:szCs w:val="20"/>
        </w:rPr>
        <w:t>Dzimela</w:t>
      </w:r>
      <w:proofErr w:type="spellEnd"/>
      <w:r w:rsidR="00CB23E6">
        <w:rPr>
          <w:rFonts w:ascii="Verdana" w:hAnsi="Verdana"/>
          <w:sz w:val="20"/>
          <w:szCs w:val="20"/>
        </w:rPr>
        <w:t xml:space="preserve"> &amp; </w:t>
      </w:r>
      <w:proofErr w:type="spellStart"/>
      <w:r w:rsidR="00CB23E6">
        <w:rPr>
          <w:rFonts w:ascii="Verdana" w:hAnsi="Verdana"/>
          <w:sz w:val="20"/>
          <w:szCs w:val="20"/>
        </w:rPr>
        <w:t>Jennex</w:t>
      </w:r>
      <w:proofErr w:type="spellEnd"/>
      <w:r w:rsidR="00CB23E6">
        <w:rPr>
          <w:rFonts w:ascii="Verdana" w:hAnsi="Verdana"/>
          <w:sz w:val="20"/>
          <w:szCs w:val="20"/>
        </w:rPr>
        <w:t xml:space="preserve">” where it was discussed how “New drivers had to be downloaded with the hope that they would not introduce a new form of evil into the network.  Based on this same reading, the point was mentioned that it would be a lot easier to receive vendor support for any service or device if the most up-to-date software/versioning was being used.  </w:t>
      </w:r>
    </w:p>
    <w:p w14:paraId="4AE384D6" w14:textId="56497452" w:rsidR="00CB23E6" w:rsidRDefault="00CB23E6" w:rsidP="00C82861">
      <w:pPr>
        <w:ind w:left="360" w:firstLine="360"/>
        <w:rPr>
          <w:rFonts w:ascii="Verdana" w:hAnsi="Verdana"/>
          <w:sz w:val="20"/>
          <w:szCs w:val="20"/>
        </w:rPr>
      </w:pPr>
      <w:r>
        <w:rPr>
          <w:rFonts w:ascii="Verdana" w:hAnsi="Verdana"/>
          <w:b/>
          <w:bCs/>
          <w:sz w:val="20"/>
          <w:szCs w:val="20"/>
        </w:rPr>
        <w:t>Passwords to Backup:</w:t>
      </w:r>
      <w:r>
        <w:rPr>
          <w:rFonts w:ascii="Verdana" w:hAnsi="Verdana"/>
          <w:sz w:val="20"/>
          <w:szCs w:val="20"/>
        </w:rPr>
        <w:t xml:space="preserve"> The next data table I took a different approach with.  In order to obtain a better visualization from a priority standpoint, I took the primary Key from the device Inventory Tab and Transposed those values as columns for the next Data table.  This allowed me to create a priority-based list of all the passwords that would need to be backed up as well as recovered.  I was then able to sort the highest priority items in a top to bottom manner.  </w:t>
      </w:r>
      <w:r w:rsidR="003A1C06">
        <w:rPr>
          <w:rFonts w:ascii="Verdana" w:hAnsi="Verdana"/>
          <w:sz w:val="20"/>
          <w:szCs w:val="20"/>
        </w:rPr>
        <w:t xml:space="preserve">Since I constructed the table in a list format, I decided to color code the password items in their relevance of priority.  For passwords spanning across all devices were color coded in a 4-tier structure.  This allowed me to visualize what passwords across all devices were of the upmost importance as well as the least.   </w:t>
      </w:r>
    </w:p>
    <w:p w14:paraId="5CFEA85B" w14:textId="4CC975D0" w:rsidR="00CB23E6" w:rsidRDefault="00CB23E6" w:rsidP="00C82861">
      <w:pPr>
        <w:ind w:left="360" w:firstLine="360"/>
        <w:rPr>
          <w:rFonts w:ascii="Verdana" w:hAnsi="Verdana"/>
          <w:sz w:val="20"/>
          <w:szCs w:val="20"/>
        </w:rPr>
      </w:pPr>
      <w:r>
        <w:rPr>
          <w:rFonts w:ascii="Verdana" w:hAnsi="Verdana"/>
          <w:b/>
          <w:bCs/>
          <w:sz w:val="20"/>
          <w:szCs w:val="20"/>
        </w:rPr>
        <w:t>Components to Recover:</w:t>
      </w:r>
      <w:r>
        <w:rPr>
          <w:rFonts w:ascii="Verdana" w:hAnsi="Verdana"/>
          <w:sz w:val="20"/>
          <w:szCs w:val="20"/>
        </w:rPr>
        <w:t xml:space="preserve">  I took this exact same approach with the Next data table as well.  The only difference between the 2 is that this data table was a prioritized list of Components and Services that would need to be recovered for each Device as well as displaying the Priority of each device listed at the top of the table in a left to right manner (Left being the Device of most importance, right would be the device of most importance.</w:t>
      </w:r>
      <w:r w:rsidR="003A1C06">
        <w:rPr>
          <w:rFonts w:ascii="Verdana" w:hAnsi="Verdana"/>
          <w:sz w:val="20"/>
          <w:szCs w:val="20"/>
        </w:rPr>
        <w:t xml:space="preserve">  This would also be inline with the priority ranking associated with the original “Device Inventory” tab.  I didn’t singularize any specific device since my thought process was that a recovery effort could simultaneously be done on multiple devices and not device by device. I also Applied the same Priority-Tier Color coding as well, but I also included it horizontally where the Device names were provided.  </w:t>
      </w:r>
    </w:p>
    <w:p w14:paraId="371C7917" w14:textId="3E45024E" w:rsidR="003A1C06" w:rsidRPr="00C82861" w:rsidRDefault="003A1C06" w:rsidP="00C82861">
      <w:pPr>
        <w:ind w:left="360" w:firstLine="360"/>
        <w:rPr>
          <w:rFonts w:ascii="Verdana" w:hAnsi="Verdana"/>
          <w:sz w:val="20"/>
          <w:szCs w:val="20"/>
        </w:rPr>
      </w:pPr>
      <w:r>
        <w:rPr>
          <w:rFonts w:ascii="Verdana" w:hAnsi="Verdana"/>
          <w:b/>
          <w:bCs/>
          <w:sz w:val="20"/>
          <w:szCs w:val="20"/>
        </w:rPr>
        <w:t>Index:</w:t>
      </w:r>
      <w:r>
        <w:rPr>
          <w:rFonts w:ascii="Verdana" w:hAnsi="Verdana"/>
          <w:sz w:val="20"/>
          <w:szCs w:val="20"/>
        </w:rPr>
        <w:t xml:space="preserve">  Since I created 6 separate relational data tables as well </w:t>
      </w:r>
      <w:r w:rsidR="00CD0887">
        <w:rPr>
          <w:rFonts w:ascii="Verdana" w:hAnsi="Verdana"/>
          <w:sz w:val="20"/>
          <w:szCs w:val="20"/>
        </w:rPr>
        <w:t>elaborating on what each data table</w:t>
      </w:r>
      <w:r>
        <w:rPr>
          <w:rFonts w:ascii="Verdana" w:hAnsi="Verdana"/>
          <w:sz w:val="20"/>
          <w:szCs w:val="20"/>
        </w:rPr>
        <w:t xml:space="preserve"> represents, it was in my best effort to create a general index for this document.  In the event where I access this document for the very first time 6 months from now, there is a likelihood that I would forget the purpose and objective of some of the data tables.  On this tab, I created a quick synopsis of what each data table represents as well as its importance and interconnectivity to other tables.   I also cr</w:t>
      </w:r>
      <w:r w:rsidR="00CD0887">
        <w:rPr>
          <w:rFonts w:ascii="Verdana" w:hAnsi="Verdana"/>
          <w:sz w:val="20"/>
          <w:szCs w:val="20"/>
        </w:rPr>
        <w:t xml:space="preserve">eated a Legend of my 4-tier color code in relation to Priority.  This was very important to provide since I did not notate the explanation of the color coding in the last 2 data tables I created.   </w:t>
      </w:r>
    </w:p>
    <w:p w14:paraId="7C34AB5F" w14:textId="77777777" w:rsidR="00C574F6" w:rsidRPr="00C574F6" w:rsidRDefault="00C574F6" w:rsidP="00C574F6">
      <w:pPr>
        <w:ind w:firstLine="720"/>
        <w:rPr>
          <w:rFonts w:ascii="Verdana" w:hAnsi="Verdana"/>
          <w:b/>
          <w:bCs/>
          <w:sz w:val="24"/>
          <w:szCs w:val="24"/>
          <w:u w:val="single"/>
        </w:rPr>
      </w:pPr>
    </w:p>
    <w:p w14:paraId="211EAD19" w14:textId="0CAA62B7" w:rsidR="00CE7A33" w:rsidRDefault="003A1C06" w:rsidP="00CE7A33">
      <w:pPr>
        <w:rPr>
          <w:rFonts w:ascii="Verdana" w:hAnsi="Verdana"/>
          <w:b/>
          <w:bCs/>
          <w:sz w:val="20"/>
          <w:szCs w:val="20"/>
        </w:rPr>
      </w:pPr>
      <w:r>
        <w:rPr>
          <w:rFonts w:ascii="Verdana" w:hAnsi="Verdana"/>
          <w:b/>
          <w:bCs/>
          <w:sz w:val="20"/>
          <w:szCs w:val="20"/>
        </w:rPr>
        <w:t xml:space="preserve">Overall </w:t>
      </w:r>
      <w:r w:rsidR="00A05780">
        <w:rPr>
          <w:rFonts w:ascii="Verdana" w:hAnsi="Verdana"/>
          <w:b/>
          <w:bCs/>
          <w:sz w:val="20"/>
          <w:szCs w:val="20"/>
        </w:rPr>
        <w:t xml:space="preserve">Thought Process going thru this exercise– </w:t>
      </w:r>
      <w:r w:rsidR="00CD0887">
        <w:rPr>
          <w:rFonts w:ascii="Verdana" w:hAnsi="Verdana"/>
          <w:sz w:val="20"/>
          <w:szCs w:val="20"/>
        </w:rPr>
        <w:t xml:space="preserve">I wanted to construct a user-friendly document that could be used for both measures of Prevention and Recovery.  In the efforts of prevention, the document would serve as a guide of what Devices need to be updated and Backup Devices need to be prepared.  At the tail end of each data </w:t>
      </w:r>
      <w:r w:rsidR="006E76A8">
        <w:rPr>
          <w:rFonts w:ascii="Verdana" w:hAnsi="Verdana"/>
          <w:sz w:val="20"/>
          <w:szCs w:val="20"/>
        </w:rPr>
        <w:t>table,</w:t>
      </w:r>
      <w:r w:rsidR="00CD0887">
        <w:rPr>
          <w:rFonts w:ascii="Verdana" w:hAnsi="Verdana"/>
          <w:sz w:val="20"/>
          <w:szCs w:val="20"/>
        </w:rPr>
        <w:t xml:space="preserve"> I created a (Yes/No) field to notate which device was updated or which backup device has been used to back up data yet.  In the efforts of Recovery, I created 2 priority list tables </w:t>
      </w:r>
      <w:r w:rsidR="00CD0887">
        <w:rPr>
          <w:rFonts w:ascii="Verdana" w:hAnsi="Verdana"/>
          <w:sz w:val="20"/>
          <w:szCs w:val="20"/>
        </w:rPr>
        <w:lastRenderedPageBreak/>
        <w:t xml:space="preserve">that would serve as a guide to determine which services/applications would need to be prioritized first in the efforts of recovering from a cyberattack. </w:t>
      </w:r>
      <w:r w:rsidR="008723B9">
        <w:rPr>
          <w:rFonts w:ascii="Verdana" w:hAnsi="Verdana"/>
          <w:sz w:val="20"/>
          <w:szCs w:val="20"/>
        </w:rPr>
        <w:t xml:space="preserve"> </w:t>
      </w:r>
      <w:r w:rsidR="00CE7A33">
        <w:rPr>
          <w:rFonts w:ascii="Verdana" w:hAnsi="Verdana"/>
          <w:sz w:val="20"/>
          <w:szCs w:val="20"/>
        </w:rPr>
        <w:t>When reading thru the case study of “</w:t>
      </w:r>
      <w:proofErr w:type="spellStart"/>
      <w:r w:rsidR="00CE7A33">
        <w:rPr>
          <w:rFonts w:ascii="Verdana" w:hAnsi="Verdana"/>
          <w:sz w:val="20"/>
          <w:szCs w:val="20"/>
        </w:rPr>
        <w:t>Dzimiela</w:t>
      </w:r>
      <w:proofErr w:type="spellEnd"/>
      <w:r w:rsidR="00CE7A33">
        <w:rPr>
          <w:rFonts w:ascii="Verdana" w:hAnsi="Verdana"/>
          <w:sz w:val="20"/>
          <w:szCs w:val="20"/>
        </w:rPr>
        <w:t xml:space="preserve"> And </w:t>
      </w:r>
      <w:proofErr w:type="spellStart"/>
      <w:r w:rsidR="00CE7A33">
        <w:rPr>
          <w:rFonts w:ascii="Verdana" w:hAnsi="Verdana"/>
          <w:sz w:val="20"/>
          <w:szCs w:val="20"/>
        </w:rPr>
        <w:t>Jennex</w:t>
      </w:r>
      <w:proofErr w:type="spellEnd"/>
      <w:r w:rsidR="00CE7A33">
        <w:rPr>
          <w:rFonts w:ascii="Verdana" w:hAnsi="Verdana"/>
          <w:sz w:val="20"/>
          <w:szCs w:val="20"/>
        </w:rPr>
        <w:t xml:space="preserve">,” one quote that really stood out to me was this: “It should be noted that if you take everything away from someone and have them function like that for even a small amount of time especially when it comes to anyone wanting to accomplish a task, they will quickly be able to tell you what they needed to do their job.”  I applied this perspective when creating my prioritization of Devices and Services that would need to be recovered first as well as those that would fall into the “nice to have” category.  By taking this mindset, allowed me to complete filing out each data table with its required data.  </w:t>
      </w:r>
    </w:p>
    <w:p w14:paraId="28FFBD49" w14:textId="30E34C75" w:rsidR="008723B9" w:rsidRPr="008723B9" w:rsidRDefault="008723B9" w:rsidP="008723B9">
      <w:pPr>
        <w:rPr>
          <w:rFonts w:ascii="Verdana" w:hAnsi="Verdana"/>
          <w:sz w:val="20"/>
          <w:szCs w:val="20"/>
        </w:rPr>
      </w:pPr>
    </w:p>
    <w:p w14:paraId="447745B3" w14:textId="760D5622" w:rsidR="00A05780" w:rsidRDefault="00A05780" w:rsidP="00A05780">
      <w:pPr>
        <w:ind w:firstLine="360"/>
        <w:rPr>
          <w:rFonts w:ascii="Verdana" w:hAnsi="Verdana"/>
          <w:sz w:val="20"/>
          <w:szCs w:val="20"/>
        </w:rPr>
      </w:pPr>
    </w:p>
    <w:p w14:paraId="29A90FAB" w14:textId="7F1DAE99" w:rsidR="00582C9A" w:rsidRPr="00796E89" w:rsidRDefault="00335608" w:rsidP="00335608">
      <w:pPr>
        <w:rPr>
          <w:rFonts w:ascii="Verdana" w:hAnsi="Verdana"/>
          <w:sz w:val="20"/>
          <w:szCs w:val="20"/>
        </w:rPr>
      </w:pPr>
      <w:r>
        <w:rPr>
          <w:rFonts w:ascii="Verdana" w:hAnsi="Verdana"/>
          <w:sz w:val="20"/>
          <w:szCs w:val="20"/>
        </w:rPr>
        <w:br w:type="page"/>
      </w:r>
    </w:p>
    <w:p w14:paraId="4C168510" w14:textId="639F17A2" w:rsidR="00580C28" w:rsidRDefault="00582C9A" w:rsidP="00D071BA">
      <w:pPr>
        <w:pStyle w:val="ListParagraph"/>
        <w:numPr>
          <w:ilvl w:val="0"/>
          <w:numId w:val="1"/>
        </w:numPr>
        <w:rPr>
          <w:rFonts w:ascii="Verdana" w:hAnsi="Verdana"/>
          <w:b/>
          <w:bCs/>
          <w:sz w:val="24"/>
          <w:szCs w:val="24"/>
          <w:u w:val="single"/>
        </w:rPr>
      </w:pPr>
      <w:r w:rsidRPr="00D071BA">
        <w:rPr>
          <w:rFonts w:ascii="Verdana" w:hAnsi="Verdana"/>
          <w:b/>
          <w:bCs/>
          <w:sz w:val="24"/>
          <w:szCs w:val="24"/>
          <w:u w:val="single"/>
        </w:rPr>
        <w:lastRenderedPageBreak/>
        <w:t>What are the results:</w:t>
      </w:r>
    </w:p>
    <w:p w14:paraId="55532750" w14:textId="77777777" w:rsidR="008723B9" w:rsidRDefault="008723B9" w:rsidP="00D071BA">
      <w:pPr>
        <w:rPr>
          <w:rFonts w:ascii="Verdana" w:hAnsi="Verdana"/>
          <w:b/>
          <w:bCs/>
          <w:sz w:val="20"/>
          <w:szCs w:val="20"/>
        </w:rPr>
      </w:pPr>
    </w:p>
    <w:p w14:paraId="082AB2D2" w14:textId="07D95930" w:rsidR="00D071BA" w:rsidRDefault="00A92FB2" w:rsidP="007B74C6">
      <w:pPr>
        <w:ind w:firstLine="360"/>
        <w:rPr>
          <w:rFonts w:ascii="Verdana" w:hAnsi="Verdana"/>
          <w:sz w:val="20"/>
          <w:szCs w:val="20"/>
        </w:rPr>
      </w:pPr>
      <w:bookmarkStart w:id="1" w:name="OLE_LINK1"/>
      <w:r>
        <w:rPr>
          <w:rFonts w:ascii="Verdana" w:hAnsi="Verdana"/>
          <w:b/>
          <w:bCs/>
          <w:sz w:val="20"/>
          <w:szCs w:val="20"/>
        </w:rPr>
        <w:t>What are the specific Deliverables</w:t>
      </w:r>
      <w:r w:rsidR="00D071BA">
        <w:rPr>
          <w:rFonts w:ascii="Verdana" w:hAnsi="Verdana"/>
          <w:b/>
          <w:bCs/>
          <w:sz w:val="20"/>
          <w:szCs w:val="20"/>
        </w:rPr>
        <w:t>-</w:t>
      </w:r>
      <w:r w:rsidR="00F62072">
        <w:rPr>
          <w:rFonts w:ascii="Verdana" w:hAnsi="Verdana"/>
          <w:b/>
          <w:bCs/>
          <w:sz w:val="20"/>
          <w:szCs w:val="20"/>
        </w:rPr>
        <w:t xml:space="preserve"> </w:t>
      </w:r>
      <w:r w:rsidR="00CE7A33">
        <w:rPr>
          <w:rFonts w:ascii="Verdana" w:hAnsi="Verdana"/>
          <w:sz w:val="20"/>
          <w:szCs w:val="20"/>
        </w:rPr>
        <w:t>As discussed in the prior section, I split up each deliverable into its own separate data table.  Details</w:t>
      </w:r>
      <w:r w:rsidR="00F06ED5">
        <w:rPr>
          <w:rFonts w:ascii="Verdana" w:hAnsi="Verdana"/>
          <w:sz w:val="20"/>
          <w:szCs w:val="20"/>
        </w:rPr>
        <w:t xml:space="preserve"> and analysis</w:t>
      </w:r>
      <w:r w:rsidR="00CE7A33">
        <w:rPr>
          <w:rFonts w:ascii="Verdana" w:hAnsi="Verdana"/>
          <w:sz w:val="20"/>
          <w:szCs w:val="20"/>
        </w:rPr>
        <w:t xml:space="preserve"> of the results of each data table are as follows.</w:t>
      </w:r>
    </w:p>
    <w:p w14:paraId="7328A1A0" w14:textId="1CEC81A1" w:rsidR="00CE7A33" w:rsidRDefault="00CE7A33" w:rsidP="00B24D86">
      <w:pPr>
        <w:ind w:left="360"/>
        <w:rPr>
          <w:rFonts w:ascii="Verdana" w:hAnsi="Verdana"/>
          <w:sz w:val="20"/>
          <w:szCs w:val="20"/>
        </w:rPr>
      </w:pPr>
      <w:r>
        <w:rPr>
          <w:rFonts w:ascii="Verdana" w:hAnsi="Verdana"/>
          <w:sz w:val="20"/>
          <w:szCs w:val="20"/>
        </w:rPr>
        <w:tab/>
      </w:r>
      <w:r>
        <w:rPr>
          <w:rFonts w:ascii="Verdana" w:hAnsi="Verdana"/>
          <w:b/>
          <w:bCs/>
          <w:sz w:val="20"/>
          <w:szCs w:val="20"/>
        </w:rPr>
        <w:t>Device Inventory:</w:t>
      </w:r>
      <w:r>
        <w:rPr>
          <w:rFonts w:ascii="Verdana" w:hAnsi="Verdana"/>
          <w:sz w:val="20"/>
          <w:szCs w:val="20"/>
        </w:rPr>
        <w:t xml:space="preserve">  All 9 physical network devices identified from the NMAP scan were provided here.  </w:t>
      </w:r>
      <w:r w:rsidR="00194D83">
        <w:rPr>
          <w:rFonts w:ascii="Verdana" w:hAnsi="Verdana"/>
          <w:sz w:val="20"/>
          <w:szCs w:val="20"/>
        </w:rPr>
        <w:t xml:space="preserve">There were 2 </w:t>
      </w:r>
      <w:r w:rsidR="006E3A4B">
        <w:rPr>
          <w:rFonts w:ascii="Verdana" w:hAnsi="Verdana"/>
          <w:sz w:val="20"/>
          <w:szCs w:val="20"/>
        </w:rPr>
        <w:t>prioritization</w:t>
      </w:r>
      <w:r w:rsidR="00194D83">
        <w:rPr>
          <w:rFonts w:ascii="Verdana" w:hAnsi="Verdana"/>
          <w:sz w:val="20"/>
          <w:szCs w:val="20"/>
        </w:rPr>
        <w:t xml:space="preserve"> categories I used to categorize each device.  The first being priority in terms of recovery and the 2</w:t>
      </w:r>
      <w:r w:rsidR="00194D83" w:rsidRPr="00194D83">
        <w:rPr>
          <w:rFonts w:ascii="Verdana" w:hAnsi="Verdana"/>
          <w:sz w:val="20"/>
          <w:szCs w:val="20"/>
          <w:vertAlign w:val="superscript"/>
        </w:rPr>
        <w:t>nd</w:t>
      </w:r>
      <w:r w:rsidR="00194D83">
        <w:rPr>
          <w:rFonts w:ascii="Verdana" w:hAnsi="Verdana"/>
          <w:sz w:val="20"/>
          <w:szCs w:val="20"/>
        </w:rPr>
        <w:t xml:space="preserve"> being Priority in terms of server back up.  Since this was the initial starting point in my analysis, I decided that my 2 work-computers should be served with the upmost priority.  If I am unable to work, then I am unable to supply an income.  The following 2 devices would be primary personal computer.  This is the device I use for school as well as conducting my finances on.  In my personal life this is a critical device I use every day.  The next device in terms of priority would be my Cellphone.  This is my gateway of communication to the outside world.  This is another device I utilize for work and personal life every day.  The devices to follow are generally used for leisure activity.  </w:t>
      </w:r>
      <w:r w:rsidR="006E3A4B">
        <w:rPr>
          <w:rFonts w:ascii="Verdana" w:hAnsi="Verdana"/>
          <w:sz w:val="20"/>
          <w:szCs w:val="20"/>
        </w:rPr>
        <w:t xml:space="preserve">I prioritized these by ranking order to the best of my ability.  </w:t>
      </w:r>
    </w:p>
    <w:p w14:paraId="3835B8FA" w14:textId="4F76E74C" w:rsidR="006E3A4B" w:rsidRDefault="006E3A4B" w:rsidP="00B24D86">
      <w:pPr>
        <w:ind w:left="360"/>
        <w:rPr>
          <w:rFonts w:ascii="Verdana" w:hAnsi="Verdana"/>
          <w:sz w:val="20"/>
          <w:szCs w:val="20"/>
        </w:rPr>
      </w:pPr>
      <w:r>
        <w:rPr>
          <w:rFonts w:ascii="Verdana" w:hAnsi="Verdana"/>
          <w:sz w:val="20"/>
          <w:szCs w:val="20"/>
        </w:rPr>
        <w:tab/>
      </w:r>
      <w:r>
        <w:rPr>
          <w:rFonts w:ascii="Verdana" w:hAnsi="Verdana"/>
          <w:b/>
          <w:bCs/>
          <w:sz w:val="20"/>
          <w:szCs w:val="20"/>
        </w:rPr>
        <w:t xml:space="preserve">Backup Device List: </w:t>
      </w:r>
      <w:r>
        <w:rPr>
          <w:rFonts w:ascii="Verdana" w:hAnsi="Verdana"/>
          <w:sz w:val="20"/>
          <w:szCs w:val="20"/>
        </w:rPr>
        <w:t xml:space="preserve">This data table breaks out all the intended Devices I would use to backup data, as well as their targeted device(s), back up scheduling, Primary components targeted, backup type, and their designated Priority Tier.  My 2 work-computers have their own built in corporate back up utility.  I decided this would be more than sufficient when it comes to backing up my work data.  It does so by taking a mirror image of everything on my hard drive and storing that data to the Corporate Cloud Network.  My </w:t>
      </w:r>
      <w:r w:rsidR="00F06ED5">
        <w:rPr>
          <w:rFonts w:ascii="Verdana" w:hAnsi="Verdana"/>
          <w:sz w:val="20"/>
          <w:szCs w:val="20"/>
        </w:rPr>
        <w:t>iPhone</w:t>
      </w:r>
      <w:r>
        <w:rPr>
          <w:rFonts w:ascii="Verdana" w:hAnsi="Verdana"/>
          <w:sz w:val="20"/>
          <w:szCs w:val="20"/>
        </w:rPr>
        <w:t xml:space="preserve"> has a similar pre-installed backup device as well and performs a very similar function.  It would create a mirror image of my phone and capture it on the apple cloud.  As far as everything else, this would require some additional support.  I decided an external hard drive would be very useful in terms of backing up my 2 Personal computers.  From an attack surface perspective, it is very important to recognize attacks done on the physical layer.  So, in the event my external </w:t>
      </w:r>
      <w:r w:rsidR="001717A3">
        <w:rPr>
          <w:rFonts w:ascii="Verdana" w:hAnsi="Verdana"/>
          <w:sz w:val="20"/>
          <w:szCs w:val="20"/>
        </w:rPr>
        <w:t>hard drive</w:t>
      </w:r>
      <w:r>
        <w:rPr>
          <w:rFonts w:ascii="Verdana" w:hAnsi="Verdana"/>
          <w:sz w:val="20"/>
          <w:szCs w:val="20"/>
        </w:rPr>
        <w:t xml:space="preserve"> </w:t>
      </w:r>
      <w:r w:rsidR="00F06ED5">
        <w:rPr>
          <w:rFonts w:ascii="Verdana" w:hAnsi="Verdana"/>
          <w:sz w:val="20"/>
          <w:szCs w:val="20"/>
        </w:rPr>
        <w:t>was</w:t>
      </w:r>
      <w:r>
        <w:rPr>
          <w:rFonts w:ascii="Verdana" w:hAnsi="Verdana"/>
          <w:sz w:val="20"/>
          <w:szCs w:val="20"/>
        </w:rPr>
        <w:t xml:space="preserve"> to be stolen or corrupted, it would be ideal to have a back-up for that back-up device.  This is where Google Drive would come into play.  While backing up data from my personal computers, I can easily start backing up the same data on the google cloud platform.  If one backup device goes down, I will have another device ready to go.  I applied this same approach to each one of my personal devices in terms of having a physical based backup as well as a cloud-based backup option.  </w:t>
      </w:r>
    </w:p>
    <w:p w14:paraId="1BCEFDD4" w14:textId="50130C8E" w:rsidR="006E3A4B" w:rsidRDefault="006E3A4B" w:rsidP="00B24D86">
      <w:pPr>
        <w:ind w:left="360" w:firstLine="360"/>
        <w:rPr>
          <w:rFonts w:ascii="Verdana" w:hAnsi="Verdana"/>
          <w:sz w:val="20"/>
          <w:szCs w:val="20"/>
        </w:rPr>
      </w:pPr>
      <w:r>
        <w:rPr>
          <w:rFonts w:ascii="Verdana" w:hAnsi="Verdana"/>
          <w:b/>
          <w:bCs/>
          <w:sz w:val="20"/>
          <w:szCs w:val="20"/>
        </w:rPr>
        <w:t xml:space="preserve">Vulnerability Device Updates: </w:t>
      </w:r>
      <w:r>
        <w:rPr>
          <w:rFonts w:ascii="Verdana" w:hAnsi="Verdana"/>
          <w:sz w:val="20"/>
          <w:szCs w:val="20"/>
        </w:rPr>
        <w:t xml:space="preserve">This data table is a summary of what was discovered when I ran my Nessus Scan.   Since conducting the scan, I have not conducted any of these updates </w:t>
      </w:r>
      <w:r w:rsidR="001717A3">
        <w:rPr>
          <w:rFonts w:ascii="Verdana" w:hAnsi="Verdana"/>
          <w:sz w:val="20"/>
          <w:szCs w:val="20"/>
        </w:rPr>
        <w:t>yet</w:t>
      </w:r>
      <w:r>
        <w:rPr>
          <w:rFonts w:ascii="Verdana" w:hAnsi="Verdana"/>
          <w:sz w:val="20"/>
          <w:szCs w:val="20"/>
        </w:rPr>
        <w:t xml:space="preserve">.  </w:t>
      </w:r>
      <w:r w:rsidR="001717A3">
        <w:rPr>
          <w:rFonts w:ascii="Verdana" w:hAnsi="Verdana"/>
          <w:sz w:val="20"/>
          <w:szCs w:val="20"/>
        </w:rPr>
        <w:t>This data table serves as an important reminder in the prevention of a cyber-attack, as well as in the recovery efforts.  In the event of a recovery, chances are that these vulnerabilities will appear again when restoring everything to its future state.  For example, I currently have IP forwarding enabled.  This can be turned off by updating the Registry Key.  If I reinstalled windows, the likelihood of the default setting of having this turned on automatically might ensue.  I prioritized each vulnerability updates based upon the provided CVSS score that was delivered from the scan</w:t>
      </w:r>
      <w:r w:rsidR="005A331F">
        <w:rPr>
          <w:rFonts w:ascii="Verdana" w:hAnsi="Verdana"/>
          <w:sz w:val="20"/>
          <w:szCs w:val="20"/>
        </w:rPr>
        <w:t>.</w:t>
      </w:r>
    </w:p>
    <w:p w14:paraId="40BF1364" w14:textId="3E6D985C" w:rsidR="001717A3" w:rsidRDefault="001717A3" w:rsidP="00B24D86">
      <w:pPr>
        <w:ind w:left="360" w:firstLine="360"/>
        <w:rPr>
          <w:rFonts w:ascii="Verdana" w:hAnsi="Verdana"/>
          <w:sz w:val="20"/>
          <w:szCs w:val="20"/>
        </w:rPr>
      </w:pPr>
      <w:r>
        <w:rPr>
          <w:rFonts w:ascii="Verdana" w:hAnsi="Verdana"/>
          <w:b/>
          <w:bCs/>
          <w:sz w:val="20"/>
          <w:szCs w:val="20"/>
        </w:rPr>
        <w:lastRenderedPageBreak/>
        <w:t xml:space="preserve">Modernization Device Updates: </w:t>
      </w:r>
      <w:r>
        <w:rPr>
          <w:rFonts w:ascii="Verdana" w:hAnsi="Verdana"/>
          <w:sz w:val="20"/>
          <w:szCs w:val="20"/>
        </w:rPr>
        <w:t xml:space="preserve">This data table lists out all the system/driver/software updates that would and should be regularly scheduled as well as those that would need an update in the event of a cyber-attack.  The primary key here was the actual component, followed by the fields of targeted devices, license needed? Dependent on day-to-day operations?  Goes thru Routine updates? As well as its priority tier and ranking.  Upon listing all these out, I came </w:t>
      </w:r>
      <w:r w:rsidR="00597847">
        <w:rPr>
          <w:rFonts w:ascii="Verdana" w:hAnsi="Verdana"/>
          <w:sz w:val="20"/>
          <w:szCs w:val="20"/>
        </w:rPr>
        <w:t xml:space="preserve">to realize that a lot of these do not have route updates.  One of these devices which I categorized as Vital in terms of priority does not have a scheduled auto-update.  </w:t>
      </w:r>
    </w:p>
    <w:p w14:paraId="69F3D980" w14:textId="4C4C166A" w:rsidR="00597847" w:rsidRDefault="00597847" w:rsidP="00B24D86">
      <w:pPr>
        <w:ind w:left="360" w:firstLine="360"/>
        <w:rPr>
          <w:rFonts w:ascii="Verdana" w:hAnsi="Verdana"/>
          <w:sz w:val="20"/>
          <w:szCs w:val="20"/>
        </w:rPr>
      </w:pPr>
      <w:r>
        <w:rPr>
          <w:rFonts w:ascii="Verdana" w:hAnsi="Verdana"/>
          <w:b/>
          <w:bCs/>
          <w:sz w:val="20"/>
          <w:szCs w:val="20"/>
        </w:rPr>
        <w:t>Passwords to backup:</w:t>
      </w:r>
      <w:r>
        <w:rPr>
          <w:rFonts w:ascii="Verdana" w:hAnsi="Verdana"/>
          <w:sz w:val="20"/>
          <w:szCs w:val="20"/>
        </w:rPr>
        <w:t xml:space="preserve"> I broke out this data table listing out each device and the passwords I would need to back up associated with each device.  My work computer does come with a password Depository which can serve of great use when storing work-related passwords.  The only issue with the password depository is that it requires a User ID and Password to log into it.  This would be a separate User/Password I would need to store as well as back up.  </w:t>
      </w:r>
      <w:r w:rsidR="00755DC9">
        <w:rPr>
          <w:rFonts w:ascii="Verdana" w:hAnsi="Verdana"/>
          <w:sz w:val="20"/>
          <w:szCs w:val="20"/>
        </w:rPr>
        <w:t xml:space="preserve">Upon analyzing the results, I could store the bulk of my passwords thru the </w:t>
      </w:r>
      <w:r w:rsidR="00B24D86">
        <w:rPr>
          <w:rFonts w:ascii="Verdana" w:hAnsi="Verdana"/>
          <w:sz w:val="20"/>
          <w:szCs w:val="20"/>
        </w:rPr>
        <w:t>M</w:t>
      </w:r>
      <w:r w:rsidR="00755DC9">
        <w:rPr>
          <w:rFonts w:ascii="Verdana" w:hAnsi="Verdana"/>
          <w:sz w:val="20"/>
          <w:szCs w:val="20"/>
        </w:rPr>
        <w:t>y</w:t>
      </w:r>
      <w:r w:rsidR="00B24D86">
        <w:rPr>
          <w:rFonts w:ascii="Verdana" w:hAnsi="Verdana"/>
          <w:sz w:val="20"/>
          <w:szCs w:val="20"/>
        </w:rPr>
        <w:t>-P</w:t>
      </w:r>
      <w:r w:rsidR="00755DC9">
        <w:rPr>
          <w:rFonts w:ascii="Verdana" w:hAnsi="Verdana"/>
          <w:sz w:val="20"/>
          <w:szCs w:val="20"/>
        </w:rPr>
        <w:t xml:space="preserve">assword site, then utilize My password site as an additional back up depository if necessary.  </w:t>
      </w:r>
      <w:r w:rsidR="00B24D86">
        <w:rPr>
          <w:rFonts w:ascii="Verdana" w:hAnsi="Verdana"/>
          <w:sz w:val="20"/>
          <w:szCs w:val="20"/>
        </w:rPr>
        <w:t>In terms of personal devices, there are Apps and programs that serve the same purpose.  It might be worthwhile to explore those for some of my personal passwords as well.</w:t>
      </w:r>
    </w:p>
    <w:p w14:paraId="0D7ADFC3" w14:textId="35FABF2E" w:rsidR="00597847" w:rsidRPr="00597847" w:rsidRDefault="00597847" w:rsidP="00B24D86">
      <w:pPr>
        <w:ind w:left="360" w:firstLine="360"/>
        <w:rPr>
          <w:rFonts w:ascii="Verdana" w:hAnsi="Verdana"/>
          <w:sz w:val="20"/>
          <w:szCs w:val="20"/>
        </w:rPr>
      </w:pPr>
      <w:r>
        <w:rPr>
          <w:rFonts w:ascii="Verdana" w:hAnsi="Verdana"/>
          <w:b/>
          <w:bCs/>
          <w:sz w:val="20"/>
          <w:szCs w:val="20"/>
        </w:rPr>
        <w:t>Components to recover:</w:t>
      </w:r>
      <w:r>
        <w:rPr>
          <w:rFonts w:ascii="Verdana" w:hAnsi="Verdana"/>
          <w:sz w:val="20"/>
          <w:szCs w:val="20"/>
        </w:rPr>
        <w:t xml:space="preserve"> This final data table serves as a guide of what Devices/Services would need to be recovered in the event of a cyber-attack.  </w:t>
      </w:r>
      <w:r w:rsidR="00755DC9">
        <w:rPr>
          <w:rFonts w:ascii="Verdana" w:hAnsi="Verdana"/>
          <w:sz w:val="20"/>
          <w:szCs w:val="20"/>
        </w:rPr>
        <w:t xml:space="preserve">The 4-tier color code labeled items that are either System Critical, Vital to initial Recovery Efforts, Vital to start Operations, and finally nice to have. Upon analyzing the results, I identified a lot more services that are vital to operations than I initially anticipated.  In terms of recovery, my 2 work-computers and my primary computer would be the initial sole focus when getting my home network back up and running.  </w:t>
      </w:r>
      <w:r w:rsidR="006E76A8">
        <w:rPr>
          <w:rFonts w:ascii="Verdana" w:hAnsi="Verdana"/>
          <w:sz w:val="20"/>
          <w:szCs w:val="20"/>
        </w:rPr>
        <w:t xml:space="preserve">In the event of a </w:t>
      </w:r>
      <w:r w:rsidR="00B24D86">
        <w:rPr>
          <w:rFonts w:ascii="Verdana" w:hAnsi="Verdana"/>
          <w:sz w:val="20"/>
          <w:szCs w:val="20"/>
        </w:rPr>
        <w:t>cyber-attack</w:t>
      </w:r>
      <w:r w:rsidR="006E76A8">
        <w:rPr>
          <w:rFonts w:ascii="Verdana" w:hAnsi="Verdana"/>
          <w:sz w:val="20"/>
          <w:szCs w:val="20"/>
        </w:rPr>
        <w:t xml:space="preserve">, the most efficient approach would be to refresh the corporate start up on my 2 work-computers while simultaneously launching the Microsoft login process on my primary personal computer while the Apple processes launch on my iPhone.  I categorized these as “system critical” Once these are completed, I could then start on the category of “Vital to initial recovery efforts” in the same simultaneous manner.  This would ensure the most efficient recovery in the event such as needing to finish up this Research Report by its intended due date.  </w:t>
      </w:r>
    </w:p>
    <w:bookmarkEnd w:id="1"/>
    <w:p w14:paraId="27295286" w14:textId="774FA03D" w:rsidR="00D071BA" w:rsidRDefault="00D071BA" w:rsidP="00D071BA">
      <w:pPr>
        <w:ind w:left="360"/>
        <w:rPr>
          <w:rFonts w:ascii="Verdana" w:hAnsi="Verdana"/>
          <w:b/>
          <w:bCs/>
          <w:sz w:val="20"/>
          <w:szCs w:val="20"/>
        </w:rPr>
      </w:pPr>
    </w:p>
    <w:p w14:paraId="25550F83" w14:textId="57E2826A" w:rsidR="0090467B" w:rsidRDefault="00A92FB2" w:rsidP="00A92FB2">
      <w:pPr>
        <w:ind w:firstLine="360"/>
        <w:rPr>
          <w:rFonts w:ascii="Verdana" w:hAnsi="Verdana"/>
          <w:sz w:val="20"/>
          <w:szCs w:val="20"/>
        </w:rPr>
      </w:pPr>
      <w:r>
        <w:rPr>
          <w:rFonts w:ascii="Verdana" w:hAnsi="Verdana"/>
          <w:b/>
          <w:bCs/>
          <w:sz w:val="20"/>
          <w:szCs w:val="20"/>
        </w:rPr>
        <w:t>Deficiencies identified in the deliverables</w:t>
      </w:r>
      <w:r w:rsidR="00D071BA">
        <w:rPr>
          <w:rFonts w:ascii="Verdana" w:hAnsi="Verdana"/>
          <w:b/>
          <w:bCs/>
          <w:sz w:val="20"/>
          <w:szCs w:val="20"/>
        </w:rPr>
        <w:t>-</w:t>
      </w:r>
      <w:r w:rsidR="00C939C3">
        <w:rPr>
          <w:rFonts w:ascii="Verdana" w:hAnsi="Verdana"/>
          <w:b/>
          <w:bCs/>
          <w:sz w:val="20"/>
          <w:szCs w:val="20"/>
        </w:rPr>
        <w:t xml:space="preserve"> </w:t>
      </w:r>
      <w:r w:rsidR="001717A3">
        <w:rPr>
          <w:rFonts w:ascii="Verdana" w:hAnsi="Verdana"/>
          <w:sz w:val="20"/>
          <w:szCs w:val="20"/>
        </w:rPr>
        <w:t xml:space="preserve">The most pressing deficiency I discovered upon constructing this document, was my lack of backing up data.  On the </w:t>
      </w:r>
      <w:r w:rsidR="001717A3" w:rsidRPr="00B24D86">
        <w:rPr>
          <w:rFonts w:ascii="Verdana" w:hAnsi="Verdana"/>
          <w:sz w:val="20"/>
          <w:szCs w:val="20"/>
        </w:rPr>
        <w:t>backup device list</w:t>
      </w:r>
      <w:r w:rsidR="001717A3">
        <w:rPr>
          <w:rFonts w:ascii="Verdana" w:hAnsi="Verdana"/>
          <w:sz w:val="20"/>
          <w:szCs w:val="20"/>
        </w:rPr>
        <w:t xml:space="preserve"> </w:t>
      </w:r>
      <w:r w:rsidR="005A331F">
        <w:rPr>
          <w:rFonts w:ascii="Verdana" w:hAnsi="Verdana"/>
          <w:sz w:val="20"/>
          <w:szCs w:val="20"/>
        </w:rPr>
        <w:t>table,</w:t>
      </w:r>
      <w:r w:rsidR="001717A3">
        <w:rPr>
          <w:rFonts w:ascii="Verdana" w:hAnsi="Verdana"/>
          <w:sz w:val="20"/>
          <w:szCs w:val="20"/>
        </w:rPr>
        <w:t xml:space="preserve"> I realized that my external hard drive is very </w:t>
      </w:r>
      <w:r w:rsidR="00B24D86">
        <w:rPr>
          <w:rFonts w:ascii="Verdana" w:hAnsi="Verdana"/>
          <w:sz w:val="20"/>
          <w:szCs w:val="20"/>
        </w:rPr>
        <w:t xml:space="preserve">outdated. </w:t>
      </w:r>
      <w:r w:rsidR="001717A3">
        <w:rPr>
          <w:rFonts w:ascii="Verdana" w:hAnsi="Verdana"/>
          <w:sz w:val="20"/>
          <w:szCs w:val="20"/>
        </w:rPr>
        <w:t xml:space="preserve"> I would need to purchase a new one that has more memory capacity.  I have become very reliant with having devices go thru self-updates, that I often forget to update the devices that </w:t>
      </w:r>
      <w:r w:rsidR="005A331F">
        <w:rPr>
          <w:rFonts w:ascii="Verdana" w:hAnsi="Verdana"/>
          <w:sz w:val="20"/>
          <w:szCs w:val="20"/>
        </w:rPr>
        <w:t xml:space="preserve">do not go thru that process.  This is something that needs to be regularly scheduled on my outlook calendars, so this practice goes into play.  </w:t>
      </w:r>
    </w:p>
    <w:p w14:paraId="57E19FF6" w14:textId="5DCA4FD7" w:rsidR="005A331F" w:rsidRDefault="005A331F" w:rsidP="00A92FB2">
      <w:pPr>
        <w:ind w:firstLine="360"/>
        <w:rPr>
          <w:rFonts w:ascii="Verdana" w:hAnsi="Verdana"/>
          <w:sz w:val="20"/>
          <w:szCs w:val="20"/>
        </w:rPr>
      </w:pPr>
      <w:r>
        <w:rPr>
          <w:rFonts w:ascii="Verdana" w:hAnsi="Verdana"/>
          <w:sz w:val="20"/>
          <w:szCs w:val="20"/>
        </w:rPr>
        <w:t xml:space="preserve">The 2nd most alarming deficiency would be updating device firmware &amp; software.  I never even considered this until I read thru the case study associated with this assignment. Similar to how I have devices that go thru auto-backup protocols, there are a series of services that would do the exact same thing.   The only difference is that a lot of the services I identified that are vital to my day-to-day operations do not have this functionality.  Not only that, but I identified the ones that do go thru self-updates do not </w:t>
      </w:r>
      <w:r>
        <w:rPr>
          <w:rFonts w:ascii="Verdana" w:hAnsi="Verdana"/>
          <w:sz w:val="20"/>
          <w:szCs w:val="20"/>
        </w:rPr>
        <w:lastRenderedPageBreak/>
        <w:t xml:space="preserve">happen frequently enough.  Using the most up to date software/firmware provides an extra layer of protection when it comes to preventing a cyber-attack.  For example, the Cisco VPN that I use to log into the work network has its own Firewall system.  This is a service that does not go thru regularly scheduled updates.  If I am not updating this service on a scheduled basis, I am not using the most up-to-date firewall associated with the VPN.  This is a huge risk as a result.  </w:t>
      </w:r>
    </w:p>
    <w:p w14:paraId="3565E3E4" w14:textId="0077790C" w:rsidR="006E76A8" w:rsidRPr="001717A3" w:rsidRDefault="006E76A8" w:rsidP="00A92FB2">
      <w:pPr>
        <w:ind w:firstLine="360"/>
        <w:rPr>
          <w:rFonts w:ascii="Verdana" w:hAnsi="Verdana"/>
          <w:sz w:val="20"/>
          <w:szCs w:val="20"/>
        </w:rPr>
      </w:pPr>
      <w:r>
        <w:rPr>
          <w:rFonts w:ascii="Verdana" w:hAnsi="Verdana"/>
          <w:sz w:val="20"/>
          <w:szCs w:val="20"/>
        </w:rPr>
        <w:t xml:space="preserve">The last most alarming deficiency would be based on what I read in the case study associated with this assignment.  During the backup efforts of the case study, many of the users of the network were </w:t>
      </w:r>
      <w:r w:rsidR="00FE0BCD">
        <w:rPr>
          <w:rFonts w:ascii="Verdana" w:hAnsi="Verdana"/>
          <w:sz w:val="20"/>
          <w:szCs w:val="20"/>
        </w:rPr>
        <w:t>storing personal documents on their work-related machines.  This hampered the restoration efforts as well opening the network to risk.  This is something I commonly do since it’s difficult to bounce back and forth between 2 separate computers when remaining stationary at a desk.  For example, I am typing up this research paper on my work-computer since it is conveniently connected to my docking station and 2 computer monitors.  As stated in the case study “</w:t>
      </w:r>
      <w:r w:rsidR="00FE0BCD" w:rsidRPr="00FE0BCD">
        <w:rPr>
          <w:rFonts w:ascii="Verdana" w:hAnsi="Verdana"/>
          <w:sz w:val="20"/>
          <w:szCs w:val="20"/>
        </w:rPr>
        <w:t>Good security practice is to separate the business from personal and going forth this was stressed</w:t>
      </w:r>
      <w:r w:rsidR="00FE0BCD" w:rsidRPr="00FE0BCD">
        <w:rPr>
          <w:rFonts w:ascii="Verdana" w:hAnsi="Verdana"/>
          <w:sz w:val="20"/>
          <w:szCs w:val="20"/>
        </w:rPr>
        <w:t>.”</w:t>
      </w:r>
      <w:r w:rsidR="00FE0BCD">
        <w:rPr>
          <w:rFonts w:ascii="Verdana" w:hAnsi="Verdana"/>
          <w:sz w:val="20"/>
          <w:szCs w:val="20"/>
        </w:rPr>
        <w:t xml:space="preserve">  There are plenty of personal items I have stored on my work-computers.  In the event of recovering from a cyber-attack, the restoration efforts will take much longer if I am trying to recover work &amp; personal data on a work device.  Thru my analysis, I identified quite a bit of overlap in terms of the same services, passwords, and components that exist between my work and personal laptops.  </w:t>
      </w:r>
    </w:p>
    <w:p w14:paraId="44C341E4" w14:textId="32B0653E" w:rsidR="00D071BA" w:rsidRDefault="00D071BA" w:rsidP="00D071BA">
      <w:pPr>
        <w:ind w:left="360"/>
        <w:rPr>
          <w:rFonts w:ascii="Verdana" w:hAnsi="Verdana"/>
          <w:b/>
          <w:bCs/>
          <w:sz w:val="20"/>
          <w:szCs w:val="20"/>
        </w:rPr>
      </w:pPr>
    </w:p>
    <w:p w14:paraId="3428C541" w14:textId="0454C3CB" w:rsidR="00D071BA" w:rsidRDefault="00A92FB2" w:rsidP="007B74C6">
      <w:pPr>
        <w:ind w:firstLine="360"/>
        <w:rPr>
          <w:rFonts w:ascii="Verdana" w:hAnsi="Verdana"/>
          <w:sz w:val="20"/>
          <w:szCs w:val="20"/>
        </w:rPr>
      </w:pPr>
      <w:bookmarkStart w:id="2" w:name="OLE_LINK2"/>
      <w:r>
        <w:rPr>
          <w:rFonts w:ascii="Verdana" w:hAnsi="Verdana"/>
          <w:b/>
          <w:bCs/>
          <w:sz w:val="20"/>
          <w:szCs w:val="20"/>
        </w:rPr>
        <w:t>What can be done to resolve the deficiencies</w:t>
      </w:r>
      <w:r w:rsidR="00D071BA">
        <w:rPr>
          <w:rFonts w:ascii="Verdana" w:hAnsi="Verdana"/>
          <w:b/>
          <w:bCs/>
          <w:sz w:val="20"/>
          <w:szCs w:val="20"/>
        </w:rPr>
        <w:t xml:space="preserve">- </w:t>
      </w:r>
      <w:r w:rsidR="005A331F">
        <w:rPr>
          <w:rFonts w:ascii="Verdana" w:hAnsi="Verdana"/>
          <w:sz w:val="20"/>
          <w:szCs w:val="20"/>
        </w:rPr>
        <w:t xml:space="preserve">The most obvious approach I can take to resolve </w:t>
      </w:r>
      <w:r w:rsidR="00521039">
        <w:rPr>
          <w:rFonts w:ascii="Verdana" w:hAnsi="Verdana"/>
          <w:sz w:val="20"/>
          <w:szCs w:val="20"/>
        </w:rPr>
        <w:t xml:space="preserve">the first 2 deficiencies </w:t>
      </w:r>
      <w:r w:rsidR="005A331F">
        <w:rPr>
          <w:rFonts w:ascii="Verdana" w:hAnsi="Verdana"/>
          <w:sz w:val="20"/>
          <w:szCs w:val="20"/>
        </w:rPr>
        <w:t>is to create a scheduling pattern of when I should back up devises, update services &amp; software, as well as backing up passwords.  I use Microsoft outlook on my Work-Computers as well as personal.  Creating a re-</w:t>
      </w:r>
      <w:r w:rsidR="00B24D86">
        <w:rPr>
          <w:rFonts w:ascii="Verdana" w:hAnsi="Verdana"/>
          <w:sz w:val="20"/>
          <w:szCs w:val="20"/>
        </w:rPr>
        <w:t>occurring</w:t>
      </w:r>
      <w:r w:rsidR="005A331F">
        <w:rPr>
          <w:rFonts w:ascii="Verdana" w:hAnsi="Verdana"/>
          <w:sz w:val="20"/>
          <w:szCs w:val="20"/>
        </w:rPr>
        <w:t xml:space="preserve"> event on my Outlook Calendar can serve as a reminder to perform each intended backup or updating process based on the </w:t>
      </w:r>
      <w:r w:rsidR="00FE0BCD">
        <w:rPr>
          <w:rFonts w:ascii="Verdana" w:hAnsi="Verdana"/>
          <w:sz w:val="20"/>
          <w:szCs w:val="20"/>
        </w:rPr>
        <w:t>frequencies,</w:t>
      </w:r>
      <w:r w:rsidR="005A331F">
        <w:rPr>
          <w:rFonts w:ascii="Verdana" w:hAnsi="Verdana"/>
          <w:sz w:val="20"/>
          <w:szCs w:val="20"/>
        </w:rPr>
        <w:t xml:space="preserve"> I created within my data tables.  </w:t>
      </w:r>
      <w:r w:rsidR="00521039">
        <w:rPr>
          <w:rFonts w:ascii="Verdana" w:hAnsi="Verdana"/>
          <w:sz w:val="20"/>
          <w:szCs w:val="20"/>
        </w:rPr>
        <w:t xml:space="preserve">In addition, I would need to invest in a better external hard drive that can store more data, as well as cleaning up my Google drive.  It would be a time-worthy exercise to create a folder structure within my </w:t>
      </w:r>
      <w:r w:rsidR="00B24D86">
        <w:rPr>
          <w:rFonts w:ascii="Verdana" w:hAnsi="Verdana"/>
          <w:sz w:val="20"/>
          <w:szCs w:val="20"/>
        </w:rPr>
        <w:t>G</w:t>
      </w:r>
      <w:r w:rsidR="00521039">
        <w:rPr>
          <w:rFonts w:ascii="Verdana" w:hAnsi="Verdana"/>
          <w:sz w:val="20"/>
          <w:szCs w:val="20"/>
        </w:rPr>
        <w:t xml:space="preserve">oogle </w:t>
      </w:r>
      <w:r w:rsidR="00B24D86">
        <w:rPr>
          <w:rFonts w:ascii="Verdana" w:hAnsi="Verdana"/>
          <w:sz w:val="20"/>
          <w:szCs w:val="20"/>
        </w:rPr>
        <w:t>D</w:t>
      </w:r>
      <w:r w:rsidR="00521039">
        <w:rPr>
          <w:rFonts w:ascii="Verdana" w:hAnsi="Verdana"/>
          <w:sz w:val="20"/>
          <w:szCs w:val="20"/>
        </w:rPr>
        <w:t xml:space="preserve">rive that is dedicated to backup data alone.  This would make the future backup efforts more efficient and much less of a chore.  </w:t>
      </w:r>
    </w:p>
    <w:p w14:paraId="6942EFF1" w14:textId="35DF767F" w:rsidR="00D071BA" w:rsidRPr="00B24D86" w:rsidRDefault="00521039" w:rsidP="00B24D86">
      <w:pPr>
        <w:ind w:firstLine="360"/>
        <w:rPr>
          <w:rFonts w:ascii="Verdana" w:hAnsi="Verdana"/>
          <w:sz w:val="20"/>
          <w:szCs w:val="20"/>
        </w:rPr>
      </w:pPr>
      <w:r>
        <w:rPr>
          <w:rFonts w:ascii="Verdana" w:hAnsi="Verdana"/>
          <w:sz w:val="20"/>
          <w:szCs w:val="20"/>
        </w:rPr>
        <w:t xml:space="preserve">The last deficiency that I Identified can be remedied quite a few ways, but there is a solution that I have been leaning towards for quite some time.  I quite often perform a lot of personal activities on my primary work-computer.  This is because I have my primary work-computer connected to a docking station which is then connected to my dual monitors, keyboard/mouse, and my computer speakers.   In order to connect and disconnect my Primary work-computer, all I have to do is detach the USB-C cable from my docking station.   My 2 personal laptops are a bit outdated.  Neither one has a USB-C port to connect effortlessly to my docking station.  Its always easier to do online shopping using a keyboard and a mouse instead of a trackpad.  My 2 personal computers are more than 5 years old.  The general rule of thumb in terms of computers is to replace one after the 5-year period has expired.  When shopping for my next personal computer, it would be beneficial to purchase one with Thunderbolt 3 or 4.  By having this port, I would be able to undock my work computer from the docking station, and then dock my personal computer into the same docking station with ease.  Upon having this functionality will incline me to use my personal computer strictly for personal use and vice versa.  </w:t>
      </w:r>
      <w:bookmarkEnd w:id="2"/>
    </w:p>
    <w:p w14:paraId="6306F26F" w14:textId="7C690F8B" w:rsidR="00D071BA" w:rsidRPr="00796E89" w:rsidRDefault="00335608" w:rsidP="004011F9">
      <w:pPr>
        <w:rPr>
          <w:rFonts w:ascii="Verdana" w:hAnsi="Verdana"/>
          <w:sz w:val="20"/>
          <w:szCs w:val="20"/>
        </w:rPr>
      </w:pPr>
      <w:r>
        <w:rPr>
          <w:rFonts w:ascii="Verdana" w:hAnsi="Verdana"/>
          <w:sz w:val="20"/>
          <w:szCs w:val="20"/>
        </w:rPr>
        <w:br w:type="page"/>
      </w:r>
    </w:p>
    <w:p w14:paraId="2C3A4D38" w14:textId="62FCEC3A" w:rsidR="00582C9A" w:rsidRPr="00D071BA" w:rsidRDefault="00582C9A" w:rsidP="00582C9A">
      <w:pPr>
        <w:pStyle w:val="ListParagraph"/>
        <w:numPr>
          <w:ilvl w:val="0"/>
          <w:numId w:val="1"/>
        </w:numPr>
        <w:rPr>
          <w:rFonts w:ascii="Verdana" w:hAnsi="Verdana"/>
          <w:b/>
          <w:bCs/>
          <w:sz w:val="24"/>
          <w:szCs w:val="24"/>
          <w:u w:val="single"/>
        </w:rPr>
      </w:pPr>
      <w:r w:rsidRPr="00D071BA">
        <w:rPr>
          <w:rFonts w:ascii="Verdana" w:hAnsi="Verdana"/>
          <w:b/>
          <w:bCs/>
          <w:sz w:val="24"/>
          <w:szCs w:val="24"/>
          <w:u w:val="single"/>
        </w:rPr>
        <w:lastRenderedPageBreak/>
        <w:t>What did you learn:</w:t>
      </w:r>
    </w:p>
    <w:p w14:paraId="77715EE8" w14:textId="1526EB8A" w:rsidR="00582C9A" w:rsidRDefault="00582C9A" w:rsidP="00D071BA">
      <w:pPr>
        <w:rPr>
          <w:rFonts w:ascii="Verdana" w:hAnsi="Verdana"/>
          <w:sz w:val="20"/>
          <w:szCs w:val="20"/>
        </w:rPr>
      </w:pPr>
    </w:p>
    <w:p w14:paraId="5746DB90" w14:textId="1242BA65" w:rsidR="007A23F7" w:rsidRPr="00FC2625" w:rsidRDefault="00D071BA" w:rsidP="00A92FB2">
      <w:pPr>
        <w:ind w:firstLine="360"/>
        <w:rPr>
          <w:rFonts w:ascii="Verdana" w:hAnsi="Verdana"/>
          <w:sz w:val="20"/>
          <w:szCs w:val="20"/>
        </w:rPr>
      </w:pPr>
      <w:r>
        <w:rPr>
          <w:rFonts w:ascii="Verdana" w:hAnsi="Verdana"/>
          <w:b/>
          <w:bCs/>
          <w:sz w:val="20"/>
          <w:szCs w:val="20"/>
        </w:rPr>
        <w:t xml:space="preserve">General Takeaways from </w:t>
      </w:r>
      <w:r w:rsidR="0077254A">
        <w:rPr>
          <w:rFonts w:ascii="Verdana" w:hAnsi="Verdana"/>
          <w:b/>
          <w:bCs/>
          <w:sz w:val="20"/>
          <w:szCs w:val="20"/>
        </w:rPr>
        <w:t>this assignment</w:t>
      </w:r>
      <w:r>
        <w:rPr>
          <w:rFonts w:ascii="Verdana" w:hAnsi="Verdana"/>
          <w:b/>
          <w:bCs/>
          <w:sz w:val="20"/>
          <w:szCs w:val="20"/>
        </w:rPr>
        <w:t xml:space="preserve">- </w:t>
      </w:r>
      <w:r w:rsidR="00515634">
        <w:rPr>
          <w:rFonts w:ascii="Verdana" w:hAnsi="Verdana"/>
          <w:sz w:val="20"/>
          <w:szCs w:val="20"/>
        </w:rPr>
        <w:t xml:space="preserve">The biggest takeaway I had from this assignment is that I was very unequipped to deal with a ransomware attack if it did occur on my home network.  Before constructing this document, I would have no starting point or compass on where to start with the recovery efforts.  </w:t>
      </w:r>
      <w:r w:rsidR="004011F9">
        <w:rPr>
          <w:rFonts w:ascii="Verdana" w:hAnsi="Verdana"/>
          <w:sz w:val="20"/>
          <w:szCs w:val="20"/>
        </w:rPr>
        <w:t xml:space="preserve"> </w:t>
      </w:r>
      <w:r w:rsidR="00515634">
        <w:rPr>
          <w:rFonts w:ascii="Verdana" w:hAnsi="Verdana"/>
          <w:sz w:val="20"/>
          <w:szCs w:val="20"/>
        </w:rPr>
        <w:t>By simply creating a document that serves as a guide in terms of prevention and restoration can go a long way in executing a viable strategy as well as getting a good idea of where to start first in the event of that actual crisis.  Its astonishing that creating something as simple as this can go such a long way in both efforts.  Upon reading the case study of (</w:t>
      </w:r>
      <w:proofErr w:type="spellStart"/>
      <w:r w:rsidR="00515634">
        <w:rPr>
          <w:rFonts w:ascii="Verdana" w:hAnsi="Verdana"/>
          <w:sz w:val="20"/>
          <w:szCs w:val="20"/>
        </w:rPr>
        <w:t>Dzimiela</w:t>
      </w:r>
      <w:proofErr w:type="spellEnd"/>
      <w:r w:rsidR="00515634">
        <w:rPr>
          <w:rFonts w:ascii="Verdana" w:hAnsi="Verdana"/>
          <w:sz w:val="20"/>
          <w:szCs w:val="20"/>
        </w:rPr>
        <w:t xml:space="preserve"> &amp; </w:t>
      </w:r>
      <w:proofErr w:type="spellStart"/>
      <w:r w:rsidR="00515634">
        <w:rPr>
          <w:rFonts w:ascii="Verdana" w:hAnsi="Verdana"/>
          <w:sz w:val="20"/>
          <w:szCs w:val="20"/>
        </w:rPr>
        <w:t>Jennex</w:t>
      </w:r>
      <w:proofErr w:type="spellEnd"/>
      <w:r w:rsidR="00515634">
        <w:rPr>
          <w:rFonts w:ascii="Verdana" w:hAnsi="Verdana"/>
          <w:sz w:val="20"/>
          <w:szCs w:val="20"/>
        </w:rPr>
        <w:t xml:space="preserve">), the lack of planning was the biggest obstacle when recovering from the ransomware attack.  </w:t>
      </w:r>
    </w:p>
    <w:p w14:paraId="3475DB17" w14:textId="77777777" w:rsidR="00BC0935" w:rsidRDefault="00BC0935" w:rsidP="00BC0935">
      <w:pPr>
        <w:rPr>
          <w:rFonts w:ascii="Verdana" w:hAnsi="Verdana"/>
          <w:b/>
          <w:bCs/>
          <w:sz w:val="20"/>
          <w:szCs w:val="20"/>
        </w:rPr>
      </w:pPr>
    </w:p>
    <w:p w14:paraId="2D32AA11" w14:textId="6503AE5E" w:rsidR="00D14B50" w:rsidRPr="00515634" w:rsidRDefault="00D071BA" w:rsidP="00515634">
      <w:pPr>
        <w:ind w:firstLine="360"/>
        <w:rPr>
          <w:rFonts w:ascii="Verdana" w:hAnsi="Verdana"/>
          <w:b/>
          <w:bCs/>
          <w:sz w:val="20"/>
          <w:szCs w:val="20"/>
        </w:rPr>
      </w:pPr>
      <w:r>
        <w:rPr>
          <w:rFonts w:ascii="Verdana" w:hAnsi="Verdana"/>
          <w:b/>
          <w:bCs/>
          <w:sz w:val="20"/>
          <w:szCs w:val="20"/>
        </w:rPr>
        <w:t xml:space="preserve">What did I learn about </w:t>
      </w:r>
      <w:r w:rsidR="00A92FB2">
        <w:rPr>
          <w:rFonts w:ascii="Verdana" w:hAnsi="Verdana"/>
          <w:b/>
          <w:bCs/>
          <w:sz w:val="20"/>
          <w:szCs w:val="20"/>
        </w:rPr>
        <w:t>Ransomware</w:t>
      </w:r>
      <w:r w:rsidR="00515634">
        <w:rPr>
          <w:rFonts w:ascii="Verdana" w:hAnsi="Verdana"/>
          <w:b/>
          <w:bCs/>
          <w:sz w:val="20"/>
          <w:szCs w:val="20"/>
        </w:rPr>
        <w:t xml:space="preserve">- </w:t>
      </w:r>
      <w:r w:rsidR="00515634">
        <w:rPr>
          <w:rFonts w:ascii="Verdana" w:hAnsi="Verdana"/>
          <w:sz w:val="20"/>
          <w:szCs w:val="20"/>
        </w:rPr>
        <w:t xml:space="preserve">Reading thru “Ransomware Protection and Best Practices gave me a good understanding of how Ransomware attacks are initiated.  In the course CIDM 6375 “Planning for IT in healthcare” one of the topics we discussed was Ransomware attacks within the healthcare sector.  This was the course I took prior to taking this course.  From taking this course, I had a general understanding of Ransomware is and how it can impact an organization.  What I didn’t learn was </w:t>
      </w:r>
      <w:r w:rsidR="00955AF4">
        <w:rPr>
          <w:rFonts w:ascii="Verdana" w:hAnsi="Verdana"/>
          <w:sz w:val="20"/>
          <w:szCs w:val="20"/>
        </w:rPr>
        <w:t>the exact steps that attackers take when infiltrating a network.  The document I am referring to provided insight of the steps the attacker takes once the malware is installed in the external network.  For example, once the attacker gains remote access from the malware, he will quietly observe the actions other users take while in the network.  While remaining stealth, they will gather information to extract data and where to extract data in a discreet manner.  I was always under the assumption that there were Virus-Programs that infiltrate the system and run its course thru a script of some sorts.  I was unaware that this activity is controlled by another end-user that will conduct observation thru the malware initially.  I believe this is important because there if a phishing email is accidently clicked on, there is a good window of time to back up data and change passwords before the cyber att</w:t>
      </w:r>
      <w:bookmarkStart w:id="3" w:name="OLE_LINK7"/>
      <w:r w:rsidR="00955AF4">
        <w:rPr>
          <w:rFonts w:ascii="Verdana" w:hAnsi="Verdana"/>
          <w:sz w:val="20"/>
          <w:szCs w:val="20"/>
        </w:rPr>
        <w:t>ac</w:t>
      </w:r>
      <w:bookmarkEnd w:id="3"/>
      <w:r w:rsidR="00955AF4">
        <w:rPr>
          <w:rFonts w:ascii="Verdana" w:hAnsi="Verdana"/>
          <w:sz w:val="20"/>
          <w:szCs w:val="20"/>
        </w:rPr>
        <w:t xml:space="preserve">ker launches the attack.  </w:t>
      </w:r>
    </w:p>
    <w:p w14:paraId="5244F66A" w14:textId="3AAE2F1A" w:rsidR="00D071BA" w:rsidRDefault="00D071BA" w:rsidP="00D071BA">
      <w:pPr>
        <w:ind w:left="360"/>
        <w:rPr>
          <w:rFonts w:ascii="Verdana" w:hAnsi="Verdana"/>
          <w:b/>
          <w:bCs/>
          <w:sz w:val="20"/>
          <w:szCs w:val="20"/>
        </w:rPr>
      </w:pPr>
    </w:p>
    <w:p w14:paraId="031ECC3F" w14:textId="05D22B0D" w:rsidR="00A92FB2" w:rsidRDefault="00A92FB2" w:rsidP="006B1ED4">
      <w:pPr>
        <w:ind w:firstLine="360"/>
        <w:rPr>
          <w:rFonts w:ascii="Verdana" w:hAnsi="Verdana"/>
          <w:sz w:val="20"/>
          <w:szCs w:val="20"/>
        </w:rPr>
      </w:pPr>
      <w:bookmarkStart w:id="4" w:name="OLE_LINK3"/>
      <w:r>
        <w:rPr>
          <w:rFonts w:ascii="Verdana" w:hAnsi="Verdana"/>
          <w:b/>
          <w:bCs/>
          <w:sz w:val="20"/>
          <w:szCs w:val="20"/>
        </w:rPr>
        <w:t>What did I learn about preparing to recover from a ransomware attack</w:t>
      </w:r>
      <w:r w:rsidR="00E969B0">
        <w:rPr>
          <w:rFonts w:ascii="Verdana" w:hAnsi="Verdana"/>
          <w:b/>
          <w:bCs/>
          <w:sz w:val="20"/>
          <w:szCs w:val="20"/>
        </w:rPr>
        <w:t xml:space="preserve">- </w:t>
      </w:r>
      <w:r w:rsidR="00862298">
        <w:rPr>
          <w:rFonts w:ascii="Verdana" w:hAnsi="Verdana"/>
          <w:sz w:val="20"/>
          <w:szCs w:val="20"/>
        </w:rPr>
        <w:t xml:space="preserve">Based upon the readings, one thing I learned is that Reloading Apps/Confirming licenses can be very difficult due to vendor support issues.  This was something I never really considered when approaching this assignment initially.  In order to mitigate this, it would be in the best practice to ensure that Apps and Licenses are up to date prior to a given attack.  By doing so would streamline the recovery effort of getting back to the point of being able to perform standard operations within that network.  This would be one less additional step that would need to be performed during the recovery phase.  </w:t>
      </w:r>
      <w:r w:rsidR="00F06ED5">
        <w:rPr>
          <w:rFonts w:ascii="Verdana" w:hAnsi="Verdana"/>
          <w:sz w:val="20"/>
          <w:szCs w:val="20"/>
        </w:rPr>
        <w:t xml:space="preserve">When conducting my </w:t>
      </w:r>
      <w:r w:rsidR="00B24D86">
        <w:rPr>
          <w:rFonts w:ascii="Verdana" w:hAnsi="Verdana"/>
          <w:sz w:val="20"/>
          <w:szCs w:val="20"/>
        </w:rPr>
        <w:t>analysis,</w:t>
      </w:r>
      <w:r w:rsidR="00F06ED5">
        <w:rPr>
          <w:rFonts w:ascii="Verdana" w:hAnsi="Verdana"/>
          <w:sz w:val="20"/>
          <w:szCs w:val="20"/>
        </w:rPr>
        <w:t xml:space="preserve"> I came to the realization that there are plenty of services that do require licensure that I have not even renewed nor have I looked into the process of how to get those licenses renewed.  </w:t>
      </w:r>
    </w:p>
    <w:p w14:paraId="0909D391" w14:textId="77777777" w:rsidR="006B1ED4" w:rsidRPr="00955AF4" w:rsidRDefault="006B1ED4" w:rsidP="00955AF4">
      <w:pPr>
        <w:ind w:left="360"/>
        <w:rPr>
          <w:rFonts w:ascii="Verdana" w:hAnsi="Verdana"/>
        </w:rPr>
      </w:pPr>
    </w:p>
    <w:p w14:paraId="1CF16EED" w14:textId="7D5DC792" w:rsidR="00A92FB2" w:rsidRPr="00C210D0" w:rsidRDefault="00A92FB2" w:rsidP="00C210D0">
      <w:pPr>
        <w:ind w:firstLine="360"/>
        <w:rPr>
          <w:rFonts w:ascii="Verdana" w:hAnsi="Verdana"/>
        </w:rPr>
      </w:pPr>
      <w:bookmarkStart w:id="5" w:name="OLE_LINK4"/>
      <w:r>
        <w:rPr>
          <w:rFonts w:ascii="Verdana" w:hAnsi="Verdana"/>
          <w:b/>
          <w:bCs/>
          <w:sz w:val="20"/>
          <w:szCs w:val="20"/>
        </w:rPr>
        <w:t xml:space="preserve">How can I use what I learned in the future </w:t>
      </w:r>
      <w:r w:rsidR="00862298">
        <w:rPr>
          <w:rFonts w:ascii="Verdana" w:hAnsi="Verdana"/>
          <w:b/>
          <w:bCs/>
          <w:sz w:val="20"/>
          <w:szCs w:val="20"/>
        </w:rPr>
        <w:t>–</w:t>
      </w:r>
      <w:r>
        <w:rPr>
          <w:rFonts w:ascii="Verdana" w:hAnsi="Verdana"/>
          <w:b/>
          <w:bCs/>
          <w:sz w:val="20"/>
          <w:szCs w:val="20"/>
        </w:rPr>
        <w:t xml:space="preserve"> </w:t>
      </w:r>
      <w:r w:rsidR="00862298">
        <w:rPr>
          <w:rFonts w:ascii="Verdana" w:hAnsi="Verdana"/>
          <w:sz w:val="20"/>
          <w:szCs w:val="20"/>
        </w:rPr>
        <w:t xml:space="preserve">The very first thing I can start doing for my own home network is to actually apply </w:t>
      </w:r>
      <w:r w:rsidR="00C210D0">
        <w:rPr>
          <w:rFonts w:ascii="Verdana" w:hAnsi="Verdana"/>
          <w:sz w:val="20"/>
          <w:szCs w:val="20"/>
        </w:rPr>
        <w:t xml:space="preserve">the remedies of the deficiencies I identified prior into practice.  This entails becoming habitual when it comes to backing up data/passwords as well as creating a separation between work and personal data.  I am </w:t>
      </w:r>
      <w:r w:rsidR="00C210D0">
        <w:rPr>
          <w:rFonts w:ascii="Verdana" w:hAnsi="Verdana"/>
          <w:sz w:val="20"/>
          <w:szCs w:val="20"/>
        </w:rPr>
        <w:lastRenderedPageBreak/>
        <w:t xml:space="preserve">without a doubt a creature of habit. To apply these practices will require a bit of cognitive training on my part to break out of bad habits.  The very first step I can take which would be a lean practice is to add 5 reoccurring event notifications on my outlook calendar of components that I could easily back up.  Each event notification will be associated with a single component that requires backing up data.  Adding these 5 events to my calendar will take no longer than 5 minutes total.  By having these reminders constantly pop up will remind me repeatedly that I need to get in the habit of backing up this source of data.  I believe this would be a first step to get into the practice of having a solid back up plan if tragedy ever does occur.  </w:t>
      </w:r>
      <w:bookmarkEnd w:id="5"/>
    </w:p>
    <w:bookmarkEnd w:id="4"/>
    <w:p w14:paraId="4FDB3EF6" w14:textId="6A9A208B" w:rsidR="00A92FB2" w:rsidRPr="00C210D0" w:rsidRDefault="00A92FB2" w:rsidP="00C210D0">
      <w:pPr>
        <w:ind w:firstLine="360"/>
        <w:rPr>
          <w:rFonts w:ascii="Verdana" w:hAnsi="Verdana"/>
        </w:rPr>
      </w:pPr>
      <w:r>
        <w:rPr>
          <w:rFonts w:ascii="Verdana" w:hAnsi="Verdana"/>
          <w:b/>
          <w:bCs/>
          <w:sz w:val="20"/>
          <w:szCs w:val="20"/>
        </w:rPr>
        <w:t xml:space="preserve">How does this add value to the organization in the future </w:t>
      </w:r>
      <w:r w:rsidR="00C210D0">
        <w:rPr>
          <w:rFonts w:ascii="Verdana" w:hAnsi="Verdana"/>
          <w:b/>
          <w:bCs/>
          <w:sz w:val="20"/>
          <w:szCs w:val="20"/>
        </w:rPr>
        <w:t>–</w:t>
      </w:r>
      <w:r>
        <w:rPr>
          <w:rFonts w:ascii="Verdana" w:hAnsi="Verdana"/>
          <w:b/>
          <w:bCs/>
          <w:sz w:val="20"/>
          <w:szCs w:val="20"/>
        </w:rPr>
        <w:t xml:space="preserve"> </w:t>
      </w:r>
      <w:r w:rsidR="00C210D0">
        <w:rPr>
          <w:rFonts w:ascii="Verdana" w:hAnsi="Verdana"/>
          <w:sz w:val="20"/>
          <w:szCs w:val="20"/>
        </w:rPr>
        <w:t xml:space="preserve">I have been lucky in the sense that I have never been victim of a </w:t>
      </w:r>
      <w:r w:rsidR="00A766D0">
        <w:rPr>
          <w:rFonts w:ascii="Verdana" w:hAnsi="Verdana"/>
          <w:sz w:val="20"/>
          <w:szCs w:val="20"/>
        </w:rPr>
        <w:t>cyber-attack</w:t>
      </w:r>
      <w:r w:rsidR="00C210D0">
        <w:rPr>
          <w:rFonts w:ascii="Verdana" w:hAnsi="Verdana"/>
          <w:sz w:val="20"/>
          <w:szCs w:val="20"/>
        </w:rPr>
        <w:t xml:space="preserve">.  </w:t>
      </w:r>
      <w:r w:rsidR="00A766D0">
        <w:rPr>
          <w:rFonts w:ascii="Verdana" w:hAnsi="Verdana"/>
          <w:sz w:val="20"/>
          <w:szCs w:val="20"/>
        </w:rPr>
        <w:t xml:space="preserve">I do not have that first-hand exposure of what it is like to be victim of a cyber-attack. </w:t>
      </w:r>
      <w:r w:rsidR="00C210D0">
        <w:rPr>
          <w:rFonts w:ascii="Verdana" w:hAnsi="Verdana"/>
          <w:sz w:val="20"/>
          <w:szCs w:val="20"/>
        </w:rPr>
        <w:t xml:space="preserve">  </w:t>
      </w:r>
      <w:r w:rsidR="00A766D0">
        <w:rPr>
          <w:rFonts w:ascii="Verdana" w:hAnsi="Verdana"/>
          <w:sz w:val="20"/>
          <w:szCs w:val="20"/>
        </w:rPr>
        <w:t xml:space="preserve">After conducting this exercise, I do have a lot more confidence that I would be able to recover from it fairly well if I take the necessary steps to Back up my data &amp; passwords, make sure my software and licenses are up to date, addressing any vulnerabilities that were found in my Nessus Scans, as well as making sure my back up devices are well structures and up to date.  In terms of adding value to the organization I work for, the very best thing I could do is to take the necessary precautions </w:t>
      </w:r>
      <w:r w:rsidR="00F06ED5">
        <w:rPr>
          <w:rFonts w:ascii="Verdana" w:hAnsi="Verdana"/>
          <w:sz w:val="20"/>
          <w:szCs w:val="20"/>
        </w:rPr>
        <w:t xml:space="preserve">to </w:t>
      </w:r>
      <w:r w:rsidR="00A766D0">
        <w:rPr>
          <w:rFonts w:ascii="Verdana" w:hAnsi="Verdana"/>
          <w:sz w:val="20"/>
          <w:szCs w:val="20"/>
        </w:rPr>
        <w:t xml:space="preserve">not being subject to a cyber-attack.  I use my home network to work remotely thru my work network.  If my home-network were to become infected, there is always the likelihood that the firewall on my work VPN could fail and allow for that cyberattack to spread onto the work network.  This could be incredibly damning and might raise questions on whether or not employees should have the opportunity to even work remotely.  I feel it is in the best interests of myself as well as my work colleagues to take the necessary precautions that would eliminate the risk of this ever happening. </w:t>
      </w:r>
      <w:r w:rsidR="00F06ED5">
        <w:rPr>
          <w:rFonts w:ascii="Verdana" w:hAnsi="Verdana"/>
          <w:sz w:val="20"/>
          <w:szCs w:val="20"/>
        </w:rPr>
        <w:t xml:space="preserve"> Although this exercise is attributed to recovery, it did open my awareness to activities I was conducting that attribute to risk.  </w:t>
      </w:r>
      <w:r w:rsidR="00B24D86">
        <w:rPr>
          <w:rFonts w:ascii="Verdana" w:hAnsi="Verdana"/>
          <w:sz w:val="20"/>
          <w:szCs w:val="20"/>
        </w:rPr>
        <w:t>In regard to</w:t>
      </w:r>
      <w:r w:rsidR="00F06ED5">
        <w:rPr>
          <w:rFonts w:ascii="Verdana" w:hAnsi="Verdana"/>
          <w:sz w:val="20"/>
          <w:szCs w:val="20"/>
        </w:rPr>
        <w:t xml:space="preserve"> segmentation, the one step I can do for myself and workplace is to start separating work and personal data on separate devices.  </w:t>
      </w:r>
    </w:p>
    <w:p w14:paraId="11C61D79" w14:textId="77777777" w:rsidR="00582C9A" w:rsidRPr="00582C9A" w:rsidRDefault="00582C9A" w:rsidP="00A92FB2">
      <w:pPr>
        <w:rPr>
          <w:rFonts w:ascii="Verdana" w:hAnsi="Verdana"/>
          <w:sz w:val="24"/>
          <w:szCs w:val="24"/>
        </w:rPr>
      </w:pPr>
    </w:p>
    <w:sectPr w:rsidR="00582C9A" w:rsidRPr="00582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B3A13"/>
    <w:multiLevelType w:val="hybridMultilevel"/>
    <w:tmpl w:val="6C0682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23650CA"/>
    <w:multiLevelType w:val="hybridMultilevel"/>
    <w:tmpl w:val="19BCB80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5ECB5CD3"/>
    <w:multiLevelType w:val="hybridMultilevel"/>
    <w:tmpl w:val="26D62F7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21136640">
    <w:abstractNumId w:val="2"/>
  </w:num>
  <w:num w:numId="2" w16cid:durableId="831137637">
    <w:abstractNumId w:val="0"/>
  </w:num>
  <w:num w:numId="3" w16cid:durableId="599727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C9A"/>
    <w:rsid w:val="00004299"/>
    <w:rsid w:val="00026102"/>
    <w:rsid w:val="00026746"/>
    <w:rsid w:val="00055307"/>
    <w:rsid w:val="00074D83"/>
    <w:rsid w:val="000776C1"/>
    <w:rsid w:val="0007797E"/>
    <w:rsid w:val="00086A95"/>
    <w:rsid w:val="00094197"/>
    <w:rsid w:val="0012360C"/>
    <w:rsid w:val="00142AC8"/>
    <w:rsid w:val="00150261"/>
    <w:rsid w:val="001717A3"/>
    <w:rsid w:val="00194D83"/>
    <w:rsid w:val="001B0FB3"/>
    <w:rsid w:val="001F0A8C"/>
    <w:rsid w:val="00323F46"/>
    <w:rsid w:val="00335608"/>
    <w:rsid w:val="00370E9C"/>
    <w:rsid w:val="00387FBC"/>
    <w:rsid w:val="003A1C06"/>
    <w:rsid w:val="003C052D"/>
    <w:rsid w:val="003E2133"/>
    <w:rsid w:val="003F582C"/>
    <w:rsid w:val="004011F9"/>
    <w:rsid w:val="00427852"/>
    <w:rsid w:val="004A270C"/>
    <w:rsid w:val="004A2808"/>
    <w:rsid w:val="004C0EE3"/>
    <w:rsid w:val="00514107"/>
    <w:rsid w:val="00515634"/>
    <w:rsid w:val="00521039"/>
    <w:rsid w:val="005313AA"/>
    <w:rsid w:val="00537055"/>
    <w:rsid w:val="00556D0F"/>
    <w:rsid w:val="00580C28"/>
    <w:rsid w:val="00582C9A"/>
    <w:rsid w:val="00597847"/>
    <w:rsid w:val="005A331F"/>
    <w:rsid w:val="005C25B9"/>
    <w:rsid w:val="005D3400"/>
    <w:rsid w:val="00601A80"/>
    <w:rsid w:val="006213F8"/>
    <w:rsid w:val="006B1ED4"/>
    <w:rsid w:val="006B2F52"/>
    <w:rsid w:val="006D55BD"/>
    <w:rsid w:val="006E3A4B"/>
    <w:rsid w:val="006E76A8"/>
    <w:rsid w:val="00723904"/>
    <w:rsid w:val="00755DC9"/>
    <w:rsid w:val="0077254A"/>
    <w:rsid w:val="00796E89"/>
    <w:rsid w:val="007A23F7"/>
    <w:rsid w:val="007B74C6"/>
    <w:rsid w:val="007D7C35"/>
    <w:rsid w:val="00833755"/>
    <w:rsid w:val="008514C1"/>
    <w:rsid w:val="0085570D"/>
    <w:rsid w:val="00862298"/>
    <w:rsid w:val="008723B9"/>
    <w:rsid w:val="00895798"/>
    <w:rsid w:val="008A2033"/>
    <w:rsid w:val="008B2E02"/>
    <w:rsid w:val="008E2420"/>
    <w:rsid w:val="008F0100"/>
    <w:rsid w:val="008F2396"/>
    <w:rsid w:val="008F383D"/>
    <w:rsid w:val="0090467B"/>
    <w:rsid w:val="00947AA3"/>
    <w:rsid w:val="00955AF4"/>
    <w:rsid w:val="00961206"/>
    <w:rsid w:val="0097287E"/>
    <w:rsid w:val="009913BF"/>
    <w:rsid w:val="009A29A3"/>
    <w:rsid w:val="009B0F52"/>
    <w:rsid w:val="009F1B22"/>
    <w:rsid w:val="00A03E3B"/>
    <w:rsid w:val="00A05780"/>
    <w:rsid w:val="00A55F84"/>
    <w:rsid w:val="00A572BE"/>
    <w:rsid w:val="00A6672A"/>
    <w:rsid w:val="00A766D0"/>
    <w:rsid w:val="00A92FB2"/>
    <w:rsid w:val="00A96E54"/>
    <w:rsid w:val="00B1766B"/>
    <w:rsid w:val="00B17AAF"/>
    <w:rsid w:val="00B24D86"/>
    <w:rsid w:val="00B5261E"/>
    <w:rsid w:val="00B542C3"/>
    <w:rsid w:val="00B678C0"/>
    <w:rsid w:val="00BC0935"/>
    <w:rsid w:val="00C10F1F"/>
    <w:rsid w:val="00C210D0"/>
    <w:rsid w:val="00C42B1D"/>
    <w:rsid w:val="00C449E2"/>
    <w:rsid w:val="00C50F84"/>
    <w:rsid w:val="00C519F2"/>
    <w:rsid w:val="00C574F6"/>
    <w:rsid w:val="00C70B2F"/>
    <w:rsid w:val="00C71CA9"/>
    <w:rsid w:val="00C82861"/>
    <w:rsid w:val="00C93342"/>
    <w:rsid w:val="00C939C3"/>
    <w:rsid w:val="00CB23E6"/>
    <w:rsid w:val="00CD0887"/>
    <w:rsid w:val="00CE6ABC"/>
    <w:rsid w:val="00CE7A33"/>
    <w:rsid w:val="00D05A45"/>
    <w:rsid w:val="00D071BA"/>
    <w:rsid w:val="00D14B50"/>
    <w:rsid w:val="00D15289"/>
    <w:rsid w:val="00D179D9"/>
    <w:rsid w:val="00D811B9"/>
    <w:rsid w:val="00E2122B"/>
    <w:rsid w:val="00E300A7"/>
    <w:rsid w:val="00E52ABE"/>
    <w:rsid w:val="00E969B0"/>
    <w:rsid w:val="00ED0FDE"/>
    <w:rsid w:val="00EE4D14"/>
    <w:rsid w:val="00F06ED5"/>
    <w:rsid w:val="00F33D0F"/>
    <w:rsid w:val="00F45E57"/>
    <w:rsid w:val="00F62072"/>
    <w:rsid w:val="00F8536E"/>
    <w:rsid w:val="00FC2625"/>
    <w:rsid w:val="00FD5682"/>
    <w:rsid w:val="00FE0BCD"/>
    <w:rsid w:val="00FF5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204E"/>
  <w15:chartTrackingRefBased/>
  <w15:docId w15:val="{E2394446-3D6E-4342-9AB0-8A1AE393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82C9A"/>
    <w:pPr>
      <w:ind w:left="720"/>
      <w:contextualSpacing/>
    </w:pPr>
  </w:style>
  <w:style w:type="character" w:styleId="Hyperlink">
    <w:name w:val="Hyperlink"/>
    <w:basedOn w:val="DefaultParagraphFont"/>
    <w:uiPriority w:val="99"/>
    <w:unhideWhenUsed/>
    <w:rsid w:val="00074D83"/>
    <w:rPr>
      <w:color w:val="0563C1" w:themeColor="hyperlink"/>
      <w:u w:val="single"/>
    </w:rPr>
  </w:style>
  <w:style w:type="character" w:styleId="UnresolvedMention">
    <w:name w:val="Unresolved Mention"/>
    <w:basedOn w:val="DefaultParagraphFont"/>
    <w:uiPriority w:val="99"/>
    <w:semiHidden/>
    <w:unhideWhenUsed/>
    <w:rsid w:val="00074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585904">
      <w:bodyDiv w:val="1"/>
      <w:marLeft w:val="0"/>
      <w:marRight w:val="0"/>
      <w:marTop w:val="0"/>
      <w:marBottom w:val="0"/>
      <w:divBdr>
        <w:top w:val="none" w:sz="0" w:space="0" w:color="auto"/>
        <w:left w:val="none" w:sz="0" w:space="0" w:color="auto"/>
        <w:bottom w:val="none" w:sz="0" w:space="0" w:color="auto"/>
        <w:right w:val="none" w:sz="0" w:space="0" w:color="auto"/>
      </w:divBdr>
    </w:div>
    <w:div w:id="750977090">
      <w:bodyDiv w:val="1"/>
      <w:marLeft w:val="0"/>
      <w:marRight w:val="0"/>
      <w:marTop w:val="0"/>
      <w:marBottom w:val="0"/>
      <w:divBdr>
        <w:top w:val="none" w:sz="0" w:space="0" w:color="auto"/>
        <w:left w:val="none" w:sz="0" w:space="0" w:color="auto"/>
        <w:bottom w:val="none" w:sz="0" w:space="0" w:color="auto"/>
        <w:right w:val="none" w:sz="0" w:space="0" w:color="auto"/>
      </w:divBdr>
    </w:div>
    <w:div w:id="851533729">
      <w:bodyDiv w:val="1"/>
      <w:marLeft w:val="0"/>
      <w:marRight w:val="0"/>
      <w:marTop w:val="0"/>
      <w:marBottom w:val="0"/>
      <w:divBdr>
        <w:top w:val="none" w:sz="0" w:space="0" w:color="auto"/>
        <w:left w:val="none" w:sz="0" w:space="0" w:color="auto"/>
        <w:bottom w:val="none" w:sz="0" w:space="0" w:color="auto"/>
        <w:right w:val="none" w:sz="0" w:space="0" w:color="auto"/>
      </w:divBdr>
    </w:div>
    <w:div w:id="910768601">
      <w:bodyDiv w:val="1"/>
      <w:marLeft w:val="0"/>
      <w:marRight w:val="0"/>
      <w:marTop w:val="0"/>
      <w:marBottom w:val="0"/>
      <w:divBdr>
        <w:top w:val="none" w:sz="0" w:space="0" w:color="auto"/>
        <w:left w:val="none" w:sz="0" w:space="0" w:color="auto"/>
        <w:bottom w:val="none" w:sz="0" w:space="0" w:color="auto"/>
        <w:right w:val="none" w:sz="0" w:space="0" w:color="auto"/>
      </w:divBdr>
    </w:div>
    <w:div w:id="927234381">
      <w:bodyDiv w:val="1"/>
      <w:marLeft w:val="0"/>
      <w:marRight w:val="0"/>
      <w:marTop w:val="0"/>
      <w:marBottom w:val="0"/>
      <w:divBdr>
        <w:top w:val="none" w:sz="0" w:space="0" w:color="auto"/>
        <w:left w:val="none" w:sz="0" w:space="0" w:color="auto"/>
        <w:bottom w:val="none" w:sz="0" w:space="0" w:color="auto"/>
        <w:right w:val="none" w:sz="0" w:space="0" w:color="auto"/>
      </w:divBdr>
    </w:div>
    <w:div w:id="1105074490">
      <w:bodyDiv w:val="1"/>
      <w:marLeft w:val="0"/>
      <w:marRight w:val="0"/>
      <w:marTop w:val="0"/>
      <w:marBottom w:val="0"/>
      <w:divBdr>
        <w:top w:val="none" w:sz="0" w:space="0" w:color="auto"/>
        <w:left w:val="none" w:sz="0" w:space="0" w:color="auto"/>
        <w:bottom w:val="none" w:sz="0" w:space="0" w:color="auto"/>
        <w:right w:val="none" w:sz="0" w:space="0" w:color="auto"/>
      </w:divBdr>
    </w:div>
    <w:div w:id="1532299771">
      <w:bodyDiv w:val="1"/>
      <w:marLeft w:val="0"/>
      <w:marRight w:val="0"/>
      <w:marTop w:val="0"/>
      <w:marBottom w:val="0"/>
      <w:divBdr>
        <w:top w:val="none" w:sz="0" w:space="0" w:color="auto"/>
        <w:left w:val="none" w:sz="0" w:space="0" w:color="auto"/>
        <w:bottom w:val="none" w:sz="0" w:space="0" w:color="auto"/>
        <w:right w:val="none" w:sz="0" w:space="0" w:color="auto"/>
      </w:divBdr>
    </w:div>
    <w:div w:id="1840389041">
      <w:bodyDiv w:val="1"/>
      <w:marLeft w:val="0"/>
      <w:marRight w:val="0"/>
      <w:marTop w:val="0"/>
      <w:marBottom w:val="0"/>
      <w:divBdr>
        <w:top w:val="none" w:sz="0" w:space="0" w:color="auto"/>
        <w:left w:val="none" w:sz="0" w:space="0" w:color="auto"/>
        <w:bottom w:val="none" w:sz="0" w:space="0" w:color="auto"/>
        <w:right w:val="none" w:sz="0" w:space="0" w:color="auto"/>
      </w:divBdr>
    </w:div>
    <w:div w:id="1902331474">
      <w:bodyDiv w:val="1"/>
      <w:marLeft w:val="0"/>
      <w:marRight w:val="0"/>
      <w:marTop w:val="0"/>
      <w:marBottom w:val="0"/>
      <w:divBdr>
        <w:top w:val="none" w:sz="0" w:space="0" w:color="auto"/>
        <w:left w:val="none" w:sz="0" w:space="0" w:color="auto"/>
        <w:bottom w:val="none" w:sz="0" w:space="0" w:color="auto"/>
        <w:right w:val="none" w:sz="0" w:space="0" w:color="auto"/>
      </w:divBdr>
    </w:div>
    <w:div w:id="1916477086">
      <w:bodyDiv w:val="1"/>
      <w:marLeft w:val="0"/>
      <w:marRight w:val="0"/>
      <w:marTop w:val="0"/>
      <w:marBottom w:val="0"/>
      <w:divBdr>
        <w:top w:val="none" w:sz="0" w:space="0" w:color="auto"/>
        <w:left w:val="none" w:sz="0" w:space="0" w:color="auto"/>
        <w:bottom w:val="none" w:sz="0" w:space="0" w:color="auto"/>
        <w:right w:val="none" w:sz="0" w:space="0" w:color="auto"/>
      </w:divBdr>
    </w:div>
    <w:div w:id="1998990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8</Pages>
  <Words>4181</Words>
  <Characters>19761</Characters>
  <Application>Microsoft Office Word</Application>
  <DocSecurity>0</DocSecurity>
  <Lines>305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Fudala, Bryan</dc:creator>
  <cp:keywords/>
  <dc:description/>
  <cp:lastModifiedBy>Fudala, Bryan</cp:lastModifiedBy>
  <cp:revision>11</cp:revision>
  <dcterms:created xsi:type="dcterms:W3CDTF">2023-08-09T01:33:00Z</dcterms:created>
  <dcterms:modified xsi:type="dcterms:W3CDTF">2023-08-11T04:15:00Z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7599526-06ca-49cc-9fa9-5307800a949a_Enabled">
    <vt:lpwstr>true</vt:lpwstr>
  </property>
  <property fmtid="{D5CDD505-2E9C-101B-9397-08002B2CF9AE}" pid="3" name="MSIP_Label_67599526-06ca-49cc-9fa9-5307800a949a_SetDate">
    <vt:lpwstr>2023-07-22T22:23:05Z</vt:lpwstr>
  </property>
  <property fmtid="{D5CDD505-2E9C-101B-9397-08002B2CF9AE}" pid="4" name="MSIP_Label_67599526-06ca-49cc-9fa9-5307800a949a_Method">
    <vt:lpwstr>Standard</vt:lpwstr>
  </property>
  <property fmtid="{D5CDD505-2E9C-101B-9397-08002B2CF9AE}" pid="5" name="MSIP_Label_67599526-06ca-49cc-9fa9-5307800a949a_Name">
    <vt:lpwstr>67599526-06ca-49cc-9fa9-5307800a949a</vt:lpwstr>
  </property>
  <property fmtid="{D5CDD505-2E9C-101B-9397-08002B2CF9AE}" pid="6" name="MSIP_Label_67599526-06ca-49cc-9fa9-5307800a949a_SiteId">
    <vt:lpwstr>fabb61b8-3afe-4e75-b934-a47f782b8cd7</vt:lpwstr>
  </property>
  <property fmtid="{D5CDD505-2E9C-101B-9397-08002B2CF9AE}" pid="7" name="MSIP_Label_67599526-06ca-49cc-9fa9-5307800a949a_ActionId">
    <vt:lpwstr>d1cffabc-5a73-4135-8473-f82c08375713</vt:lpwstr>
  </property>
  <property fmtid="{D5CDD505-2E9C-101B-9397-08002B2CF9AE}" pid="8" name="MSIP_Label_67599526-06ca-49cc-9fa9-5307800a949a_ContentBits">
    <vt:lpwstr>0</vt:lpwstr>
  </property>
</Properties>
</file>