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94DEE" w14:textId="58FDA19D" w:rsidR="00DE00DD" w:rsidRPr="00F46C1D" w:rsidRDefault="008E406E" w:rsidP="007E2EE6">
      <w:pPr>
        <w:jc w:val="center"/>
        <w:rPr>
          <w:b/>
          <w:u w:val="single"/>
        </w:rPr>
      </w:pPr>
      <w:r w:rsidRPr="00F46C1D">
        <w:rPr>
          <w:b/>
          <w:u w:val="single"/>
        </w:rPr>
        <w:t xml:space="preserve">ECSE 421 – Assignment </w:t>
      </w:r>
      <w:r w:rsidR="007926E3">
        <w:rPr>
          <w:b/>
          <w:u w:val="single"/>
        </w:rPr>
        <w:t>3</w:t>
      </w:r>
    </w:p>
    <w:p w14:paraId="612F8A90" w14:textId="498A6309" w:rsidR="008E406E" w:rsidRDefault="008E406E" w:rsidP="008E406E">
      <w:pPr>
        <w:rPr>
          <w:b/>
          <w:u w:val="single"/>
        </w:rPr>
      </w:pPr>
      <w:r w:rsidRPr="00F46C1D">
        <w:rPr>
          <w:b/>
          <w:u w:val="single"/>
        </w:rPr>
        <w:t>Question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78CB" w14:paraId="75DE0F42" w14:textId="77777777" w:rsidTr="001878CB">
        <w:tc>
          <w:tcPr>
            <w:tcW w:w="4675" w:type="dxa"/>
          </w:tcPr>
          <w:p w14:paraId="5320181C" w14:textId="77777777" w:rsidR="001878CB" w:rsidRPr="001878CB" w:rsidRDefault="001878CB" w:rsidP="001878CB">
            <w:pPr>
              <w:jc w:val="center"/>
              <w:rPr>
                <w:b/>
              </w:rPr>
            </w:pPr>
            <w:r w:rsidRPr="001878CB">
              <w:rPr>
                <w:b/>
              </w:rPr>
              <w:t>Test</w:t>
            </w:r>
          </w:p>
          <w:p w14:paraId="401550F0" w14:textId="1149CC1B" w:rsidR="001878CB" w:rsidRPr="001878CB" w:rsidRDefault="001878CB" w:rsidP="001878CB">
            <w:pPr>
              <w:jc w:val="center"/>
              <w:rPr>
                <w:b/>
              </w:rPr>
            </w:pPr>
            <w:r w:rsidRPr="001878CB">
              <w:rPr>
                <w:b/>
              </w:rPr>
              <w:t>w</w:t>
            </w:r>
            <w:r w:rsidRPr="001878CB">
              <w:rPr>
                <w:b/>
                <w:vertAlign w:val="subscript"/>
              </w:rPr>
              <w:t>1</w:t>
            </w:r>
            <w:r w:rsidRPr="001878CB">
              <w:rPr>
                <w:b/>
              </w:rPr>
              <w:t>w</w:t>
            </w:r>
            <w:r w:rsidRPr="001878CB">
              <w:rPr>
                <w:b/>
                <w:vertAlign w:val="subscript"/>
              </w:rPr>
              <w:t>2</w:t>
            </w:r>
            <w:r w:rsidRPr="001878CB">
              <w:rPr>
                <w:b/>
              </w:rPr>
              <w:t>w</w:t>
            </w:r>
            <w:r w:rsidRPr="001878CB">
              <w:rPr>
                <w:b/>
                <w:vertAlign w:val="subscript"/>
              </w:rPr>
              <w:t>3</w:t>
            </w:r>
            <w:r w:rsidRPr="001878CB">
              <w:rPr>
                <w:b/>
              </w:rPr>
              <w:t>w</w:t>
            </w:r>
            <w:r w:rsidRPr="001878CB">
              <w:rPr>
                <w:b/>
                <w:vertAlign w:val="subscript"/>
              </w:rPr>
              <w:t>4</w:t>
            </w:r>
          </w:p>
        </w:tc>
        <w:tc>
          <w:tcPr>
            <w:tcW w:w="4675" w:type="dxa"/>
            <w:vAlign w:val="center"/>
          </w:tcPr>
          <w:p w14:paraId="0CCED56B" w14:textId="65032087" w:rsidR="001878CB" w:rsidRPr="008A3017" w:rsidRDefault="001878CB" w:rsidP="001878CB">
            <w:pPr>
              <w:jc w:val="center"/>
              <w:rPr>
                <w:b/>
              </w:rPr>
            </w:pPr>
            <w:r w:rsidRPr="008A3017">
              <w:rPr>
                <w:b/>
              </w:rPr>
              <w:t>Faults Detected</w:t>
            </w:r>
          </w:p>
        </w:tc>
      </w:tr>
      <w:tr w:rsidR="001878CB" w14:paraId="1AC72FF6" w14:textId="77777777" w:rsidTr="001878CB">
        <w:tc>
          <w:tcPr>
            <w:tcW w:w="4675" w:type="dxa"/>
          </w:tcPr>
          <w:p w14:paraId="62FC4951" w14:textId="01256601" w:rsidR="001878CB" w:rsidRPr="001878CB" w:rsidRDefault="001878CB" w:rsidP="001878CB">
            <w:pPr>
              <w:jc w:val="center"/>
              <w:rPr>
                <w:b/>
              </w:rPr>
            </w:pPr>
            <w:r w:rsidRPr="001878CB">
              <w:rPr>
                <w:b/>
              </w:rPr>
              <w:t>0100</w:t>
            </w:r>
          </w:p>
        </w:tc>
        <w:tc>
          <w:tcPr>
            <w:tcW w:w="4675" w:type="dxa"/>
            <w:vAlign w:val="center"/>
          </w:tcPr>
          <w:p w14:paraId="03958976" w14:textId="67B45ADB" w:rsidR="001878CB" w:rsidRPr="001878CB" w:rsidRDefault="007E3C73" w:rsidP="001878CB">
            <w:pPr>
              <w:jc w:val="center"/>
            </w:pPr>
            <w:r w:rsidRPr="007E2EE6">
              <w:rPr>
                <w:color w:val="FF0000"/>
              </w:rPr>
              <w:t xml:space="preserve">c/1, d/1, </w:t>
            </w:r>
            <w:r w:rsidR="001878CB" w:rsidRPr="007E2EE6">
              <w:rPr>
                <w:color w:val="FF0000"/>
              </w:rPr>
              <w:t>w</w:t>
            </w:r>
            <w:r w:rsidR="001878CB" w:rsidRPr="007E2EE6">
              <w:rPr>
                <w:color w:val="FF0000"/>
                <w:vertAlign w:val="subscript"/>
              </w:rPr>
              <w:t>1</w:t>
            </w:r>
            <w:r w:rsidR="001878CB" w:rsidRPr="007E2EE6">
              <w:rPr>
                <w:color w:val="FF0000"/>
              </w:rPr>
              <w:t>/1, w</w:t>
            </w:r>
            <w:r w:rsidR="001878CB" w:rsidRPr="007E2EE6">
              <w:rPr>
                <w:color w:val="FF0000"/>
                <w:vertAlign w:val="subscript"/>
              </w:rPr>
              <w:t>4</w:t>
            </w:r>
            <w:r w:rsidR="001878CB" w:rsidRPr="007E2EE6">
              <w:rPr>
                <w:color w:val="FF0000"/>
              </w:rPr>
              <w:t>/</w:t>
            </w:r>
            <w:r w:rsidR="008A3017" w:rsidRPr="007E2EE6">
              <w:rPr>
                <w:color w:val="FF0000"/>
              </w:rPr>
              <w:t>1, f/1</w:t>
            </w:r>
            <w:r w:rsidR="001878CB" w:rsidRPr="007E2EE6">
              <w:rPr>
                <w:color w:val="FF0000"/>
              </w:rPr>
              <w:t xml:space="preserve"> </w:t>
            </w:r>
          </w:p>
        </w:tc>
      </w:tr>
      <w:tr w:rsidR="001878CB" w14:paraId="7B9DC7A2" w14:textId="77777777" w:rsidTr="001878CB">
        <w:tc>
          <w:tcPr>
            <w:tcW w:w="4675" w:type="dxa"/>
          </w:tcPr>
          <w:p w14:paraId="6687BDC4" w14:textId="55C6C0A9" w:rsidR="001878CB" w:rsidRPr="001878CB" w:rsidRDefault="001878CB" w:rsidP="001878CB">
            <w:pPr>
              <w:jc w:val="center"/>
              <w:rPr>
                <w:b/>
              </w:rPr>
            </w:pPr>
            <w:r w:rsidRPr="001878CB">
              <w:rPr>
                <w:b/>
              </w:rPr>
              <w:t>1010</w:t>
            </w:r>
          </w:p>
        </w:tc>
        <w:tc>
          <w:tcPr>
            <w:tcW w:w="4675" w:type="dxa"/>
            <w:vAlign w:val="center"/>
          </w:tcPr>
          <w:p w14:paraId="0087FA66" w14:textId="3504DAA2" w:rsidR="001878CB" w:rsidRPr="008A3017" w:rsidRDefault="007E3C73" w:rsidP="001878CB">
            <w:pPr>
              <w:jc w:val="center"/>
            </w:pPr>
            <w:r w:rsidRPr="007E2EE6">
              <w:rPr>
                <w:color w:val="FF0000"/>
              </w:rPr>
              <w:t xml:space="preserve">b/0, d/0, </w:t>
            </w:r>
            <w:r w:rsidR="008A3017" w:rsidRPr="007E2EE6">
              <w:rPr>
                <w:color w:val="FF0000"/>
              </w:rPr>
              <w:t>w</w:t>
            </w:r>
            <w:r w:rsidR="008A3017" w:rsidRPr="007E2EE6">
              <w:rPr>
                <w:color w:val="FF0000"/>
                <w:vertAlign w:val="subscript"/>
              </w:rPr>
              <w:t>3</w:t>
            </w:r>
            <w:r w:rsidR="008A3017" w:rsidRPr="007E2EE6">
              <w:rPr>
                <w:color w:val="FF0000"/>
              </w:rPr>
              <w:t xml:space="preserve">/0, </w:t>
            </w:r>
            <w:r w:rsidR="008A3017">
              <w:t>w</w:t>
            </w:r>
            <w:r w:rsidR="008A3017">
              <w:rPr>
                <w:vertAlign w:val="subscript"/>
              </w:rPr>
              <w:t>4</w:t>
            </w:r>
            <w:r w:rsidR="008A3017">
              <w:t>/1</w:t>
            </w:r>
            <w:r w:rsidR="008A3017" w:rsidRPr="007E2EE6">
              <w:rPr>
                <w:color w:val="FF0000"/>
              </w:rPr>
              <w:t>, f/0</w:t>
            </w:r>
          </w:p>
        </w:tc>
      </w:tr>
      <w:tr w:rsidR="001878CB" w14:paraId="76025DC2" w14:textId="77777777" w:rsidTr="001878CB">
        <w:tc>
          <w:tcPr>
            <w:tcW w:w="4675" w:type="dxa"/>
          </w:tcPr>
          <w:p w14:paraId="6F0094FA" w14:textId="225B6A67" w:rsidR="001878CB" w:rsidRPr="001878CB" w:rsidRDefault="001878CB" w:rsidP="001878CB">
            <w:pPr>
              <w:jc w:val="center"/>
              <w:rPr>
                <w:b/>
              </w:rPr>
            </w:pPr>
            <w:r w:rsidRPr="001878CB">
              <w:rPr>
                <w:b/>
              </w:rPr>
              <w:t>0011</w:t>
            </w:r>
          </w:p>
        </w:tc>
        <w:tc>
          <w:tcPr>
            <w:tcW w:w="4675" w:type="dxa"/>
            <w:vAlign w:val="center"/>
          </w:tcPr>
          <w:p w14:paraId="04601B42" w14:textId="51E8AA55" w:rsidR="001878CB" w:rsidRPr="001878CB" w:rsidRDefault="007E3C73" w:rsidP="001878CB">
            <w:pPr>
              <w:jc w:val="center"/>
            </w:pPr>
            <w:r>
              <w:t>f/0</w:t>
            </w:r>
          </w:p>
        </w:tc>
      </w:tr>
      <w:tr w:rsidR="001878CB" w14:paraId="67514416" w14:textId="77777777" w:rsidTr="001878CB">
        <w:tc>
          <w:tcPr>
            <w:tcW w:w="4675" w:type="dxa"/>
          </w:tcPr>
          <w:p w14:paraId="53D3D0D0" w14:textId="25551F56" w:rsidR="001878CB" w:rsidRPr="001878CB" w:rsidRDefault="001878CB" w:rsidP="001878CB">
            <w:pPr>
              <w:jc w:val="center"/>
              <w:rPr>
                <w:b/>
              </w:rPr>
            </w:pPr>
            <w:r w:rsidRPr="001878CB">
              <w:rPr>
                <w:b/>
              </w:rPr>
              <w:t>1111</w:t>
            </w:r>
          </w:p>
        </w:tc>
        <w:tc>
          <w:tcPr>
            <w:tcW w:w="4675" w:type="dxa"/>
            <w:vAlign w:val="center"/>
          </w:tcPr>
          <w:p w14:paraId="7FFEA6C8" w14:textId="39BAE396" w:rsidR="001878CB" w:rsidRPr="001878CB" w:rsidRDefault="007E3C73" w:rsidP="001878CB">
            <w:pPr>
              <w:jc w:val="center"/>
            </w:pPr>
            <w:r>
              <w:t>f/0</w:t>
            </w:r>
          </w:p>
        </w:tc>
      </w:tr>
      <w:tr w:rsidR="001878CB" w14:paraId="73F8BA2C" w14:textId="77777777" w:rsidTr="007E3C73">
        <w:tc>
          <w:tcPr>
            <w:tcW w:w="4675" w:type="dxa"/>
            <w:tcBorders>
              <w:bottom w:val="single" w:sz="8" w:space="0" w:color="auto"/>
            </w:tcBorders>
          </w:tcPr>
          <w:p w14:paraId="33ADDC88" w14:textId="53428AE3" w:rsidR="001878CB" w:rsidRPr="001878CB" w:rsidRDefault="001878CB" w:rsidP="001878CB">
            <w:pPr>
              <w:jc w:val="center"/>
              <w:rPr>
                <w:b/>
              </w:rPr>
            </w:pPr>
            <w:r w:rsidRPr="001878CB">
              <w:rPr>
                <w:b/>
              </w:rPr>
              <w:t>0110</w:t>
            </w:r>
          </w:p>
        </w:tc>
        <w:tc>
          <w:tcPr>
            <w:tcW w:w="4675" w:type="dxa"/>
            <w:tcBorders>
              <w:bottom w:val="single" w:sz="8" w:space="0" w:color="auto"/>
            </w:tcBorders>
            <w:vAlign w:val="center"/>
          </w:tcPr>
          <w:p w14:paraId="2FF20D65" w14:textId="44AF03F7" w:rsidR="001878CB" w:rsidRPr="007E3C73" w:rsidRDefault="007E3C73" w:rsidP="001878CB">
            <w:pPr>
              <w:jc w:val="center"/>
            </w:pPr>
            <w:r w:rsidRPr="007E2EE6">
              <w:rPr>
                <w:color w:val="FF0000"/>
              </w:rPr>
              <w:t xml:space="preserve">b/1 </w:t>
            </w:r>
            <w:r>
              <w:t>c/1, d/1, w</w:t>
            </w:r>
            <w:r>
              <w:rPr>
                <w:vertAlign w:val="subscript"/>
              </w:rPr>
              <w:t>1</w:t>
            </w:r>
            <w:r>
              <w:t>/1</w:t>
            </w:r>
            <w:r w:rsidRPr="007E2EE6">
              <w:rPr>
                <w:color w:val="FF0000"/>
              </w:rPr>
              <w:t>, w</w:t>
            </w:r>
            <w:r w:rsidRPr="007E2EE6">
              <w:rPr>
                <w:color w:val="FF0000"/>
                <w:vertAlign w:val="subscript"/>
              </w:rPr>
              <w:t>2</w:t>
            </w:r>
            <w:r w:rsidRPr="007E2EE6">
              <w:rPr>
                <w:color w:val="FF0000"/>
              </w:rPr>
              <w:t>/0</w:t>
            </w:r>
            <w:r>
              <w:t>, w</w:t>
            </w:r>
            <w:r>
              <w:rPr>
                <w:vertAlign w:val="subscript"/>
              </w:rPr>
              <w:t>4</w:t>
            </w:r>
            <w:r>
              <w:t>/1, f/1</w:t>
            </w:r>
          </w:p>
        </w:tc>
      </w:tr>
      <w:tr w:rsidR="007E3C73" w14:paraId="75F930A0" w14:textId="77777777" w:rsidTr="007E3C73">
        <w:tc>
          <w:tcPr>
            <w:tcW w:w="4675" w:type="dxa"/>
            <w:tcBorders>
              <w:top w:val="single" w:sz="8" w:space="0" w:color="auto"/>
            </w:tcBorders>
          </w:tcPr>
          <w:p w14:paraId="657D2E35" w14:textId="2B6A4067" w:rsidR="007E3C73" w:rsidRPr="001878CB" w:rsidRDefault="007E3C73" w:rsidP="001878CB">
            <w:pPr>
              <w:jc w:val="center"/>
              <w:rPr>
                <w:b/>
              </w:rPr>
            </w:pPr>
            <w:r>
              <w:rPr>
                <w:b/>
              </w:rPr>
              <w:t>Total Unique Faults</w:t>
            </w:r>
          </w:p>
        </w:tc>
        <w:tc>
          <w:tcPr>
            <w:tcW w:w="467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E628E49" w14:textId="38784B6F" w:rsidR="007E3C73" w:rsidRPr="001878CB" w:rsidRDefault="007E2EE6" w:rsidP="001878CB">
            <w:pPr>
              <w:jc w:val="center"/>
            </w:pPr>
            <w:r>
              <w:t>11</w:t>
            </w:r>
          </w:p>
        </w:tc>
      </w:tr>
    </w:tbl>
    <w:p w14:paraId="4E57B9BA" w14:textId="585C1C25" w:rsidR="00DA3AF4" w:rsidRDefault="00DA3AF4" w:rsidP="00DA3AF4"/>
    <w:p w14:paraId="60B08D15" w14:textId="0A4B81FF" w:rsidR="007E2EE6" w:rsidRDefault="007E2EE6" w:rsidP="00DA3AF4">
      <m:oMathPara>
        <m:oMath>
          <m:r>
            <w:rPr>
              <w:rFonts w:ascii="Cambria Math" w:hAnsi="Cambria Math"/>
            </w:rPr>
            <m:t>% sav faults=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Total Unique Faults</m:t>
              </m:r>
            </m:num>
            <m:den>
              <m:r>
                <w:rPr>
                  <w:rFonts w:ascii="Cambria Math" w:hAnsi="Cambria Math"/>
                </w:rPr>
                <m:t>Total Possible Faults</m:t>
              </m:r>
            </m:den>
          </m:f>
        </m:oMath>
      </m:oMathPara>
    </w:p>
    <w:p w14:paraId="52503F00" w14:textId="2C39A1A8" w:rsidR="007E2EE6" w:rsidRPr="007E2EE6" w:rsidRDefault="007E2EE6" w:rsidP="00583703">
      <w:r w:rsidRPr="007E2EE6">
        <w:t xml:space="preserve">There is a total possibility of 16 faults </w:t>
      </w:r>
      <w:r w:rsidR="00C91525">
        <w:t>8 wires with the possibility of 2 faults each</w:t>
      </w:r>
      <w:r w:rsidRPr="007E2EE6">
        <w:t xml:space="preserve">. The total number of unique faults based on </w:t>
      </w:r>
      <w:r>
        <w:t>the given inputs is 11. The percentage of single s-</w:t>
      </w:r>
      <w:proofErr w:type="spellStart"/>
      <w:r>
        <w:t>a-v</w:t>
      </w:r>
      <w:proofErr w:type="spellEnd"/>
      <w:r>
        <w:t xml:space="preserve"> faults detected is 68.75%.</w:t>
      </w:r>
    </w:p>
    <w:p w14:paraId="3E0B2E96" w14:textId="75B2A51A" w:rsidR="005F197F" w:rsidRDefault="00B4514B" w:rsidP="00583703">
      <w:pPr>
        <w:rPr>
          <w:b/>
          <w:u w:val="single"/>
        </w:rPr>
      </w:pPr>
      <w:r w:rsidRPr="007E2EE6">
        <w:rPr>
          <w:b/>
          <w:u w:val="single"/>
        </w:rPr>
        <w:t>Question 2:</w:t>
      </w:r>
      <w:r w:rsidR="005F197F" w:rsidRPr="007E2EE6">
        <w:rPr>
          <w:b/>
          <w:u w:val="single"/>
        </w:rPr>
        <w:t xml:space="preserve"> </w:t>
      </w:r>
    </w:p>
    <w:p w14:paraId="6174CD81" w14:textId="43EF5917" w:rsidR="00224AC7" w:rsidRDefault="00224AC7" w:rsidP="00224AC7">
      <w:pPr>
        <w:pStyle w:val="ListParagraph"/>
        <w:numPr>
          <w:ilvl w:val="0"/>
          <w:numId w:val="9"/>
        </w:numPr>
      </w:pPr>
      <w:r>
        <w:t>23 fault sites give 46 s-</w:t>
      </w:r>
      <w:proofErr w:type="spellStart"/>
      <w:r>
        <w:t>a-v</w:t>
      </w:r>
      <w:proofErr w:type="spellEnd"/>
      <w:r>
        <w:t xml:space="preserve"> faults.</w:t>
      </w:r>
    </w:p>
    <w:p w14:paraId="5039A8B0" w14:textId="2C8AFEB9" w:rsidR="00224AC7" w:rsidRPr="00224AC7" w:rsidRDefault="00224AC7" w:rsidP="00224AC7">
      <w:pPr>
        <w:pStyle w:val="ListParagraph"/>
        <w:numPr>
          <w:ilvl w:val="0"/>
          <w:numId w:val="9"/>
        </w:numPr>
      </w:pPr>
      <w:r>
        <w:t xml:space="preserve">Reduced to </w:t>
      </w:r>
      <w:r w:rsidR="00080856">
        <w:t>17 checkpoints giving 24 checkpoint faults.</w:t>
      </w:r>
    </w:p>
    <w:p w14:paraId="03545117" w14:textId="7CB6E979" w:rsidR="00C76A28" w:rsidRDefault="008E31AC" w:rsidP="008E31AC">
      <w:pPr>
        <w:ind w:left="720" w:hanging="720"/>
        <w:jc w:val="center"/>
      </w:pPr>
      <w:r w:rsidRPr="008E31AC">
        <w:drawing>
          <wp:inline distT="0" distB="0" distL="0" distR="0" wp14:anchorId="1FF454C8" wp14:editId="7CD15AE4">
            <wp:extent cx="2981325" cy="1783043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2995" cy="179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6496" w14:textId="77777777" w:rsidR="00AB3C2D" w:rsidRDefault="003655D4" w:rsidP="00AA729A">
      <w:pPr>
        <w:rPr>
          <w:rFonts w:eastAsiaTheme="minorEastAsia"/>
        </w:rPr>
      </w:pPr>
      <w:r>
        <w:t xml:space="preserve">The </w:t>
      </w:r>
      <w:proofErr w:type="spellStart"/>
      <w:r>
        <w:t>En</w:t>
      </w:r>
      <w:proofErr w:type="spellEnd"/>
      <w:r>
        <w:t xml:space="preserve"> signal is dominant signal and needs to be set to 1 to detect all the dominant faults. To test all th</w:t>
      </w:r>
      <w:r w:rsidR="00AA729A">
        <w:t xml:space="preserve">e other possibilities, the tests will need to include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A729A"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A729A">
        <w:rPr>
          <w:rFonts w:eastAsiaTheme="minorEastAsia"/>
        </w:rPr>
        <w:t xml:space="preserve"> possibilities with </w:t>
      </w:r>
      <w:proofErr w:type="spellStart"/>
      <w:r w:rsidR="00AA729A">
        <w:rPr>
          <w:rFonts w:eastAsiaTheme="minorEastAsia"/>
        </w:rPr>
        <w:t>En</w:t>
      </w:r>
      <w:proofErr w:type="spellEnd"/>
      <w:r w:rsidR="00AA729A">
        <w:rPr>
          <w:rFonts w:eastAsiaTheme="minorEastAsia"/>
        </w:rPr>
        <w:t xml:space="preserve"> set as 1.</w:t>
      </w:r>
      <w:r w:rsidR="00AB3C2D">
        <w:rPr>
          <w:rFonts w:eastAsiaTheme="minorEastAsia"/>
        </w:rPr>
        <w:t xml:space="preserve"> There are many equivalent tests, when </w:t>
      </w:r>
      <w:proofErr w:type="spellStart"/>
      <w:r w:rsidR="00AB3C2D">
        <w:rPr>
          <w:rFonts w:eastAsiaTheme="minorEastAsia"/>
        </w:rPr>
        <w:t>En</w:t>
      </w:r>
      <w:proofErr w:type="spellEnd"/>
      <w:r w:rsidR="00AB3C2D">
        <w:rPr>
          <w:rFonts w:eastAsiaTheme="minorEastAsia"/>
        </w:rPr>
        <w:t xml:space="preserve"> is unset. Therefore, we can choose one of the possible tests with </w:t>
      </w:r>
      <w:proofErr w:type="spellStart"/>
      <w:r w:rsidR="00AB3C2D">
        <w:rPr>
          <w:rFonts w:eastAsiaTheme="minorEastAsia"/>
        </w:rPr>
        <w:t>En</w:t>
      </w:r>
      <w:proofErr w:type="spellEnd"/>
      <w:r w:rsidR="00AB3C2D">
        <w:rPr>
          <w:rFonts w:eastAsiaTheme="minorEastAsia"/>
        </w:rPr>
        <w:t xml:space="preserve"> set as 0 to catch the </w:t>
      </w:r>
      <w:proofErr w:type="spellStart"/>
      <w:r w:rsidR="00AB3C2D">
        <w:rPr>
          <w:rFonts w:eastAsiaTheme="minorEastAsia"/>
        </w:rPr>
        <w:t>En</w:t>
      </w:r>
      <w:proofErr w:type="spellEnd"/>
      <w:r w:rsidR="00AB3C2D">
        <w:rPr>
          <w:rFonts w:eastAsiaTheme="minorEastAsia"/>
        </w:rPr>
        <w:t xml:space="preserve"> s-a-1.</w:t>
      </w:r>
    </w:p>
    <w:p w14:paraId="2E617DAC" w14:textId="144C68F3" w:rsidR="00AB3C2D" w:rsidRDefault="00AB3C2D" w:rsidP="00AA729A">
      <w:pPr>
        <w:rPr>
          <w:rFonts w:eastAsiaTheme="minorEastAsia"/>
        </w:rPr>
      </w:pPr>
      <w:r>
        <w:rPr>
          <w:rFonts w:eastAsiaTheme="minorEastAsia"/>
        </w:rPr>
        <w:t>The set to catch all the errors should contain all these 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3C2D" w14:paraId="4BF480D2" w14:textId="77777777" w:rsidTr="00AB3C2D">
        <w:tc>
          <w:tcPr>
            <w:tcW w:w="9350" w:type="dxa"/>
            <w:vAlign w:val="center"/>
          </w:tcPr>
          <w:p w14:paraId="5A034ED7" w14:textId="47992768" w:rsidR="00AB3C2D" w:rsidRDefault="00AB3C2D" w:rsidP="00AB3C2D">
            <w:pPr>
              <w:jc w:val="center"/>
              <w:rPr>
                <w:rFonts w:eastAsiaTheme="minorEastAsia"/>
              </w:rPr>
            </w:pPr>
            <w:r w:rsidRPr="004A430B">
              <w:rPr>
                <w:b/>
              </w:rPr>
              <w:t>w</w:t>
            </w:r>
            <w:r w:rsidRPr="004A430B">
              <w:rPr>
                <w:b/>
                <w:vertAlign w:val="subscript"/>
              </w:rPr>
              <w:t>1</w:t>
            </w:r>
            <w:r w:rsidRPr="004A430B">
              <w:rPr>
                <w:b/>
              </w:rPr>
              <w:t>w</w:t>
            </w:r>
            <w:r w:rsidRPr="004A430B">
              <w:rPr>
                <w:b/>
                <w:vertAlign w:val="subscript"/>
              </w:rPr>
              <w:t>2</w:t>
            </w:r>
            <w:r w:rsidRPr="004A430B">
              <w:rPr>
                <w:b/>
              </w:rPr>
              <w:t>w</w:t>
            </w:r>
            <w:r w:rsidRPr="004A430B">
              <w:rPr>
                <w:b/>
                <w:vertAlign w:val="subscript"/>
              </w:rPr>
              <w:t>3</w:t>
            </w:r>
          </w:p>
        </w:tc>
      </w:tr>
      <w:tr w:rsidR="00AB3C2D" w14:paraId="34572795" w14:textId="77777777" w:rsidTr="00AB3C2D">
        <w:tc>
          <w:tcPr>
            <w:tcW w:w="9350" w:type="dxa"/>
            <w:vAlign w:val="center"/>
          </w:tcPr>
          <w:p w14:paraId="7DFED5A5" w14:textId="5989A1AA" w:rsidR="00AB3C2D" w:rsidRDefault="00AB3C2D" w:rsidP="00AB3C2D">
            <w:pPr>
              <w:jc w:val="center"/>
              <w:rPr>
                <w:rFonts w:eastAsiaTheme="minorEastAsia"/>
              </w:rPr>
            </w:pPr>
            <w:r>
              <w:t>000</w:t>
            </w:r>
          </w:p>
        </w:tc>
      </w:tr>
      <w:tr w:rsidR="00AB3C2D" w14:paraId="3889B7A5" w14:textId="77777777" w:rsidTr="00AB3C2D">
        <w:tc>
          <w:tcPr>
            <w:tcW w:w="9350" w:type="dxa"/>
            <w:vAlign w:val="center"/>
          </w:tcPr>
          <w:p w14:paraId="0E9656B9" w14:textId="100BCB48" w:rsidR="00AB3C2D" w:rsidRDefault="00AB3C2D" w:rsidP="00AB3C2D">
            <w:pPr>
              <w:jc w:val="center"/>
              <w:rPr>
                <w:rFonts w:eastAsiaTheme="minorEastAsia"/>
              </w:rPr>
            </w:pPr>
            <w:r>
              <w:t>001</w:t>
            </w:r>
          </w:p>
        </w:tc>
      </w:tr>
      <w:tr w:rsidR="00AB3C2D" w14:paraId="2615525D" w14:textId="77777777" w:rsidTr="00AB3C2D">
        <w:tc>
          <w:tcPr>
            <w:tcW w:w="9350" w:type="dxa"/>
            <w:vAlign w:val="center"/>
          </w:tcPr>
          <w:p w14:paraId="165716E0" w14:textId="5557DC13" w:rsidR="00AB3C2D" w:rsidRDefault="00AB3C2D" w:rsidP="00AB3C2D">
            <w:pPr>
              <w:jc w:val="center"/>
              <w:rPr>
                <w:rFonts w:eastAsiaTheme="minorEastAsia"/>
              </w:rPr>
            </w:pPr>
            <w:r>
              <w:t>011</w:t>
            </w:r>
          </w:p>
        </w:tc>
      </w:tr>
      <w:tr w:rsidR="00AB3C2D" w14:paraId="3C769B68" w14:textId="77777777" w:rsidTr="007976A1">
        <w:tc>
          <w:tcPr>
            <w:tcW w:w="9350" w:type="dxa"/>
            <w:vAlign w:val="center"/>
          </w:tcPr>
          <w:p w14:paraId="1B057C19" w14:textId="1FF5D759" w:rsidR="00AB3C2D" w:rsidRDefault="00AB3C2D" w:rsidP="00AB3C2D">
            <w:pPr>
              <w:jc w:val="center"/>
              <w:rPr>
                <w:rFonts w:eastAsiaTheme="minorEastAsia"/>
              </w:rPr>
            </w:pPr>
            <w:r>
              <w:t>101</w:t>
            </w:r>
          </w:p>
        </w:tc>
      </w:tr>
      <w:tr w:rsidR="00AB3C2D" w14:paraId="721DE04A" w14:textId="77777777" w:rsidTr="007976A1">
        <w:tc>
          <w:tcPr>
            <w:tcW w:w="9350" w:type="dxa"/>
            <w:vAlign w:val="center"/>
          </w:tcPr>
          <w:p w14:paraId="5BEB6F68" w14:textId="306867AA" w:rsidR="00AB3C2D" w:rsidRDefault="00AB3C2D" w:rsidP="00AB3C2D">
            <w:pPr>
              <w:jc w:val="center"/>
            </w:pPr>
            <w:r>
              <w:t>111</w:t>
            </w:r>
          </w:p>
        </w:tc>
      </w:tr>
    </w:tbl>
    <w:p w14:paraId="1027D0FA" w14:textId="1357E7BA" w:rsidR="003655D4" w:rsidRPr="00F37AA0" w:rsidRDefault="00AA729A" w:rsidP="00AA729A">
      <w:r>
        <w:rPr>
          <w:rFonts w:eastAsiaTheme="minorEastAsia"/>
        </w:rPr>
        <w:t xml:space="preserve"> </w:t>
      </w:r>
    </w:p>
    <w:p w14:paraId="51E27680" w14:textId="2C33FB8E" w:rsidR="00B4514B" w:rsidRPr="003655D4" w:rsidRDefault="00B4514B" w:rsidP="009E1C59">
      <w:pPr>
        <w:rPr>
          <w:b/>
          <w:u w:val="single"/>
        </w:rPr>
      </w:pPr>
      <w:r w:rsidRPr="003655D4">
        <w:rPr>
          <w:b/>
          <w:u w:val="single"/>
        </w:rPr>
        <w:lastRenderedPageBreak/>
        <w:t>Question 3:</w:t>
      </w:r>
    </w:p>
    <w:p w14:paraId="61464A34" w14:textId="1ABB4B19" w:rsidR="00CF3BA7" w:rsidRDefault="00CF3BA7" w:rsidP="009E1C59">
      <w:r w:rsidRPr="00CF3BA7">
        <w:t>A fault is d</w:t>
      </w:r>
      <w:r>
        <w:t>etectable is there exists a test that can detect the fault.</w:t>
      </w:r>
      <w:r w:rsidR="004A430B">
        <w:t xml:space="preserve"> Using this </w:t>
      </w:r>
      <w:r w:rsidR="000D6D50">
        <w:t>diagram,</w:t>
      </w:r>
      <w:r w:rsidR="004A430B">
        <w:t xml:space="preserve"> we can test to see if we can detect all the possible faults.</w:t>
      </w:r>
    </w:p>
    <w:p w14:paraId="24EA5839" w14:textId="506299B2" w:rsidR="004A430B" w:rsidRDefault="004A430B" w:rsidP="004A430B">
      <w:pPr>
        <w:jc w:val="center"/>
      </w:pPr>
      <w:r w:rsidRPr="004A430B">
        <w:rPr>
          <w:noProof/>
        </w:rPr>
        <w:drawing>
          <wp:inline distT="0" distB="0" distL="0" distR="0" wp14:anchorId="71AF1A3A" wp14:editId="133A5140">
            <wp:extent cx="3981450" cy="94567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7296" cy="95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014" w:type="dxa"/>
        <w:jc w:val="center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</w:tblGrid>
      <w:tr w:rsidR="00E10807" w14:paraId="3F2ECD05" w14:textId="77777777" w:rsidTr="00E10807">
        <w:trPr>
          <w:trHeight w:val="269"/>
          <w:jc w:val="center"/>
        </w:trPr>
        <w:tc>
          <w:tcPr>
            <w:tcW w:w="1335" w:type="dxa"/>
            <w:vAlign w:val="center"/>
          </w:tcPr>
          <w:p w14:paraId="4EBA8870" w14:textId="32795D06" w:rsidR="00E10807" w:rsidRPr="004A430B" w:rsidRDefault="00E10807" w:rsidP="00E10807">
            <w:pPr>
              <w:jc w:val="center"/>
              <w:rPr>
                <w:b/>
              </w:rPr>
            </w:pPr>
            <w:r w:rsidRPr="004A430B">
              <w:rPr>
                <w:b/>
              </w:rPr>
              <w:t>w</w:t>
            </w:r>
            <w:r w:rsidRPr="004A430B">
              <w:rPr>
                <w:b/>
                <w:vertAlign w:val="subscript"/>
              </w:rPr>
              <w:t>1</w:t>
            </w:r>
            <w:r w:rsidRPr="004A430B">
              <w:rPr>
                <w:b/>
              </w:rPr>
              <w:t>w</w:t>
            </w:r>
            <w:r w:rsidRPr="004A430B">
              <w:rPr>
                <w:b/>
                <w:vertAlign w:val="subscript"/>
              </w:rPr>
              <w:t>2</w:t>
            </w:r>
            <w:r w:rsidRPr="004A430B">
              <w:rPr>
                <w:b/>
              </w:rPr>
              <w:t>w</w:t>
            </w:r>
            <w:r w:rsidRPr="004A430B">
              <w:rPr>
                <w:b/>
                <w:vertAlign w:val="subscript"/>
              </w:rPr>
              <w:t>3</w:t>
            </w:r>
          </w:p>
        </w:tc>
        <w:tc>
          <w:tcPr>
            <w:tcW w:w="1335" w:type="dxa"/>
            <w:vAlign w:val="center"/>
          </w:tcPr>
          <w:p w14:paraId="651120B4" w14:textId="74F28F9C" w:rsidR="00E10807" w:rsidRPr="004A430B" w:rsidRDefault="00E10807" w:rsidP="00E10807">
            <w:pPr>
              <w:jc w:val="center"/>
              <w:rPr>
                <w:b/>
              </w:rPr>
            </w:pPr>
            <w:r w:rsidRPr="004A430B">
              <w:rPr>
                <w:b/>
              </w:rPr>
              <w:t>a</w:t>
            </w:r>
          </w:p>
        </w:tc>
        <w:tc>
          <w:tcPr>
            <w:tcW w:w="1336" w:type="dxa"/>
            <w:vAlign w:val="center"/>
          </w:tcPr>
          <w:p w14:paraId="5D20886F" w14:textId="187C4B1C" w:rsidR="00E10807" w:rsidRPr="004A430B" w:rsidRDefault="00E10807" w:rsidP="00E10807">
            <w:pPr>
              <w:jc w:val="center"/>
              <w:rPr>
                <w:b/>
              </w:rPr>
            </w:pPr>
            <w:r w:rsidRPr="004A430B">
              <w:rPr>
                <w:b/>
              </w:rPr>
              <w:t>b</w:t>
            </w:r>
          </w:p>
        </w:tc>
        <w:tc>
          <w:tcPr>
            <w:tcW w:w="1336" w:type="dxa"/>
            <w:vAlign w:val="center"/>
          </w:tcPr>
          <w:p w14:paraId="441EEB82" w14:textId="47C009F5" w:rsidR="00E10807" w:rsidRPr="004A430B" w:rsidRDefault="00E10807" w:rsidP="00E10807">
            <w:pPr>
              <w:jc w:val="center"/>
              <w:rPr>
                <w:b/>
              </w:rPr>
            </w:pPr>
            <w:r w:rsidRPr="004A430B">
              <w:rPr>
                <w:b/>
              </w:rPr>
              <w:t>C</w:t>
            </w:r>
          </w:p>
        </w:tc>
        <w:tc>
          <w:tcPr>
            <w:tcW w:w="1336" w:type="dxa"/>
            <w:vAlign w:val="center"/>
          </w:tcPr>
          <w:p w14:paraId="713DA441" w14:textId="67562248" w:rsidR="00E10807" w:rsidRPr="004A430B" w:rsidRDefault="00E10807" w:rsidP="00E10807">
            <w:pPr>
              <w:jc w:val="center"/>
              <w:rPr>
                <w:b/>
              </w:rPr>
            </w:pPr>
            <w:r w:rsidRPr="004A430B">
              <w:rPr>
                <w:b/>
              </w:rPr>
              <w:t>d</w:t>
            </w:r>
          </w:p>
        </w:tc>
        <w:tc>
          <w:tcPr>
            <w:tcW w:w="1336" w:type="dxa"/>
            <w:vAlign w:val="center"/>
          </w:tcPr>
          <w:p w14:paraId="64D33D22" w14:textId="6E6E0B2E" w:rsidR="00E10807" w:rsidRPr="004A430B" w:rsidRDefault="00E10807" w:rsidP="00E10807">
            <w:pPr>
              <w:jc w:val="center"/>
              <w:rPr>
                <w:b/>
              </w:rPr>
            </w:pPr>
            <w:r w:rsidRPr="004A430B">
              <w:rPr>
                <w:b/>
              </w:rPr>
              <w:t>f</w:t>
            </w:r>
          </w:p>
        </w:tc>
      </w:tr>
      <w:tr w:rsidR="00E10807" w14:paraId="5A256B6D" w14:textId="77777777" w:rsidTr="00E10807">
        <w:trPr>
          <w:trHeight w:val="269"/>
          <w:jc w:val="center"/>
        </w:trPr>
        <w:tc>
          <w:tcPr>
            <w:tcW w:w="1335" w:type="dxa"/>
            <w:vAlign w:val="center"/>
          </w:tcPr>
          <w:p w14:paraId="017C0E9D" w14:textId="7A5C7FD3" w:rsidR="00E10807" w:rsidRDefault="00E10807" w:rsidP="00E10807">
            <w:pPr>
              <w:jc w:val="center"/>
            </w:pPr>
            <w:r>
              <w:t>000</w:t>
            </w:r>
          </w:p>
        </w:tc>
        <w:tc>
          <w:tcPr>
            <w:tcW w:w="1335" w:type="dxa"/>
            <w:vAlign w:val="center"/>
          </w:tcPr>
          <w:p w14:paraId="0F494FB1" w14:textId="7F8D1B66" w:rsidR="00E10807" w:rsidRDefault="00E10807" w:rsidP="00E10807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0A82E4B0" w14:textId="22BEE9CC" w:rsidR="00E10807" w:rsidRDefault="00E10807" w:rsidP="00E10807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5A8BF96F" w14:textId="73388FA8" w:rsidR="00E10807" w:rsidRDefault="00E10807" w:rsidP="00E10807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46ECF014" w14:textId="1ECB2E8C" w:rsidR="00E10807" w:rsidRDefault="00982123" w:rsidP="00E10807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0AC2FBD9" w14:textId="66ABE6C6" w:rsidR="00E10807" w:rsidRDefault="00982123" w:rsidP="00E10807">
            <w:pPr>
              <w:jc w:val="center"/>
            </w:pPr>
            <w:r>
              <w:t>1</w:t>
            </w:r>
          </w:p>
        </w:tc>
      </w:tr>
      <w:tr w:rsidR="00E10807" w14:paraId="02CE1DD4" w14:textId="77777777" w:rsidTr="00E10807">
        <w:trPr>
          <w:trHeight w:val="269"/>
          <w:jc w:val="center"/>
        </w:trPr>
        <w:tc>
          <w:tcPr>
            <w:tcW w:w="1335" w:type="dxa"/>
            <w:vAlign w:val="center"/>
          </w:tcPr>
          <w:p w14:paraId="68970D3C" w14:textId="144F3B0D" w:rsidR="00E10807" w:rsidRDefault="00E10807" w:rsidP="00E10807">
            <w:pPr>
              <w:jc w:val="center"/>
            </w:pPr>
            <w:r>
              <w:t>001</w:t>
            </w:r>
          </w:p>
        </w:tc>
        <w:tc>
          <w:tcPr>
            <w:tcW w:w="1335" w:type="dxa"/>
            <w:vAlign w:val="center"/>
          </w:tcPr>
          <w:p w14:paraId="05E3B26F" w14:textId="0D7F42C4" w:rsidR="00E10807" w:rsidRDefault="00E10807" w:rsidP="00E10807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0B40F490" w14:textId="7B41DD47" w:rsidR="00E10807" w:rsidRDefault="00E10807" w:rsidP="00E10807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55F3008B" w14:textId="086A5FEA" w:rsidR="00E10807" w:rsidRDefault="00E10807" w:rsidP="00E10807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6668B23B" w14:textId="4C05260D" w:rsidR="00E10807" w:rsidRDefault="00E10807" w:rsidP="00E10807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598A6430" w14:textId="124D130B" w:rsidR="00E10807" w:rsidRDefault="00E10807" w:rsidP="00E10807">
            <w:pPr>
              <w:jc w:val="center"/>
            </w:pPr>
            <w:r>
              <w:t>0</w:t>
            </w:r>
          </w:p>
        </w:tc>
      </w:tr>
      <w:tr w:rsidR="00E10807" w14:paraId="3216C88F" w14:textId="77777777" w:rsidTr="00E10807">
        <w:trPr>
          <w:trHeight w:val="269"/>
          <w:jc w:val="center"/>
        </w:trPr>
        <w:tc>
          <w:tcPr>
            <w:tcW w:w="1335" w:type="dxa"/>
            <w:vAlign w:val="center"/>
          </w:tcPr>
          <w:p w14:paraId="385AFC19" w14:textId="68473853" w:rsidR="00E10807" w:rsidRDefault="00E10807" w:rsidP="00E10807">
            <w:pPr>
              <w:jc w:val="center"/>
            </w:pPr>
            <w:r>
              <w:t>010</w:t>
            </w:r>
          </w:p>
        </w:tc>
        <w:tc>
          <w:tcPr>
            <w:tcW w:w="1335" w:type="dxa"/>
            <w:vAlign w:val="center"/>
          </w:tcPr>
          <w:p w14:paraId="158619C3" w14:textId="1AE6DE89" w:rsidR="00E10807" w:rsidRDefault="00E10807" w:rsidP="00E10807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54970DAE" w14:textId="28D2D552" w:rsidR="00E10807" w:rsidRDefault="00E10807" w:rsidP="00E10807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41F49CC2" w14:textId="73EE54BE" w:rsidR="00E10807" w:rsidRDefault="00E10807" w:rsidP="00E10807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602EA26E" w14:textId="2B927610" w:rsidR="00E10807" w:rsidRDefault="00E10807" w:rsidP="00E10807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781A3BA3" w14:textId="31E041F9" w:rsidR="00E10807" w:rsidRDefault="00E10807" w:rsidP="00E10807">
            <w:pPr>
              <w:jc w:val="center"/>
            </w:pPr>
            <w:r>
              <w:t>1</w:t>
            </w:r>
          </w:p>
        </w:tc>
      </w:tr>
      <w:tr w:rsidR="00E10807" w14:paraId="579A6852" w14:textId="77777777" w:rsidTr="00E10807">
        <w:trPr>
          <w:trHeight w:val="269"/>
          <w:jc w:val="center"/>
        </w:trPr>
        <w:tc>
          <w:tcPr>
            <w:tcW w:w="1335" w:type="dxa"/>
            <w:vAlign w:val="center"/>
          </w:tcPr>
          <w:p w14:paraId="2F18D2A4" w14:textId="79170349" w:rsidR="00E10807" w:rsidRDefault="00E10807" w:rsidP="00E10807">
            <w:pPr>
              <w:jc w:val="center"/>
            </w:pPr>
            <w:r>
              <w:t>011</w:t>
            </w:r>
          </w:p>
        </w:tc>
        <w:tc>
          <w:tcPr>
            <w:tcW w:w="1335" w:type="dxa"/>
            <w:vAlign w:val="center"/>
          </w:tcPr>
          <w:p w14:paraId="6655BC5C" w14:textId="25F3F1A8" w:rsidR="00E10807" w:rsidRDefault="00E10807" w:rsidP="00E10807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02280D03" w14:textId="3B4E6D40" w:rsidR="00E10807" w:rsidRDefault="00E10807" w:rsidP="00E10807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5587DBAB" w14:textId="44A7D4C8" w:rsidR="00E10807" w:rsidRDefault="00E10807" w:rsidP="00E10807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58031613" w14:textId="2CC820E0" w:rsidR="00E10807" w:rsidRDefault="00E10807" w:rsidP="00E10807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0972B76A" w14:textId="034FB10C" w:rsidR="00E10807" w:rsidRDefault="00E10807" w:rsidP="00E10807">
            <w:pPr>
              <w:jc w:val="center"/>
            </w:pPr>
            <w:r>
              <w:t>0</w:t>
            </w:r>
          </w:p>
        </w:tc>
      </w:tr>
      <w:tr w:rsidR="00E10807" w14:paraId="7E1C144F" w14:textId="77777777" w:rsidTr="00E10807">
        <w:trPr>
          <w:trHeight w:val="269"/>
          <w:jc w:val="center"/>
        </w:trPr>
        <w:tc>
          <w:tcPr>
            <w:tcW w:w="1335" w:type="dxa"/>
            <w:vAlign w:val="center"/>
          </w:tcPr>
          <w:p w14:paraId="59A1015B" w14:textId="012FB4E2" w:rsidR="00E10807" w:rsidRDefault="00E10807" w:rsidP="00E10807">
            <w:pPr>
              <w:jc w:val="center"/>
            </w:pPr>
            <w:r>
              <w:t>100</w:t>
            </w:r>
          </w:p>
        </w:tc>
        <w:tc>
          <w:tcPr>
            <w:tcW w:w="1335" w:type="dxa"/>
            <w:vAlign w:val="center"/>
          </w:tcPr>
          <w:p w14:paraId="10BDEBA9" w14:textId="1A8A833D" w:rsidR="00E10807" w:rsidRDefault="00E10807" w:rsidP="00E10807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61065F93" w14:textId="4AC20E82" w:rsidR="00E10807" w:rsidRDefault="00E10807" w:rsidP="00E10807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4C8D788C" w14:textId="1935FAD5" w:rsidR="00E10807" w:rsidRDefault="00E10807" w:rsidP="00E10807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6A566D25" w14:textId="14A1FBC8" w:rsidR="00E10807" w:rsidRDefault="00E10807" w:rsidP="00E10807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10A61FED" w14:textId="2347C6B1" w:rsidR="00E10807" w:rsidRDefault="00E10807" w:rsidP="00E10807">
            <w:pPr>
              <w:jc w:val="center"/>
            </w:pPr>
            <w:r>
              <w:t>1</w:t>
            </w:r>
          </w:p>
        </w:tc>
      </w:tr>
      <w:tr w:rsidR="00E10807" w14:paraId="4C879E10" w14:textId="77777777" w:rsidTr="00E10807">
        <w:trPr>
          <w:trHeight w:val="269"/>
          <w:jc w:val="center"/>
        </w:trPr>
        <w:tc>
          <w:tcPr>
            <w:tcW w:w="1335" w:type="dxa"/>
            <w:vAlign w:val="center"/>
          </w:tcPr>
          <w:p w14:paraId="16441E0D" w14:textId="67BC3359" w:rsidR="00E10807" w:rsidRDefault="00E10807" w:rsidP="00E10807">
            <w:pPr>
              <w:jc w:val="center"/>
            </w:pPr>
            <w:r>
              <w:t>101</w:t>
            </w:r>
          </w:p>
        </w:tc>
        <w:tc>
          <w:tcPr>
            <w:tcW w:w="1335" w:type="dxa"/>
            <w:vAlign w:val="center"/>
          </w:tcPr>
          <w:p w14:paraId="4E419C3C" w14:textId="4ED98065" w:rsidR="00E10807" w:rsidRDefault="00E10807" w:rsidP="00E10807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46137686" w14:textId="11B37E66" w:rsidR="00E10807" w:rsidRDefault="00E10807" w:rsidP="00E10807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73B6CC84" w14:textId="759AE122" w:rsidR="00E10807" w:rsidRDefault="00E10807" w:rsidP="00E10807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46D0DBFD" w14:textId="2544E94C" w:rsidR="00E10807" w:rsidRDefault="00E10807" w:rsidP="00E10807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55945273" w14:textId="139E4A06" w:rsidR="00E10807" w:rsidRDefault="00E10807" w:rsidP="00E10807">
            <w:pPr>
              <w:jc w:val="center"/>
            </w:pPr>
            <w:r>
              <w:t>0</w:t>
            </w:r>
          </w:p>
        </w:tc>
      </w:tr>
      <w:tr w:rsidR="00E10807" w14:paraId="06381791" w14:textId="77777777" w:rsidTr="00E10807">
        <w:trPr>
          <w:trHeight w:val="269"/>
          <w:jc w:val="center"/>
        </w:trPr>
        <w:tc>
          <w:tcPr>
            <w:tcW w:w="1335" w:type="dxa"/>
            <w:vAlign w:val="center"/>
          </w:tcPr>
          <w:p w14:paraId="09C7988B" w14:textId="79E73AE3" w:rsidR="00E10807" w:rsidRDefault="00E10807" w:rsidP="00E10807">
            <w:pPr>
              <w:jc w:val="center"/>
            </w:pPr>
            <w:r>
              <w:t>110</w:t>
            </w:r>
          </w:p>
        </w:tc>
        <w:tc>
          <w:tcPr>
            <w:tcW w:w="1335" w:type="dxa"/>
            <w:vAlign w:val="center"/>
          </w:tcPr>
          <w:p w14:paraId="4933BFF9" w14:textId="091F763D" w:rsidR="00E10807" w:rsidRDefault="00E10807" w:rsidP="00E10807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61588521" w14:textId="749B9BC6" w:rsidR="00E10807" w:rsidRDefault="00E10807" w:rsidP="00E10807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1BF81C61" w14:textId="46E46FF5" w:rsidR="00E10807" w:rsidRDefault="00E10807" w:rsidP="00E10807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18658377" w14:textId="5FB6C094" w:rsidR="00E10807" w:rsidRDefault="00E10807" w:rsidP="00E10807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097137FD" w14:textId="3A8A8ADE" w:rsidR="00E10807" w:rsidRDefault="00E10807" w:rsidP="00E10807">
            <w:pPr>
              <w:jc w:val="center"/>
            </w:pPr>
            <w:r>
              <w:t>1</w:t>
            </w:r>
          </w:p>
        </w:tc>
      </w:tr>
      <w:tr w:rsidR="00E10807" w14:paraId="0E24B132" w14:textId="77777777" w:rsidTr="00E10807">
        <w:trPr>
          <w:trHeight w:val="269"/>
          <w:jc w:val="center"/>
        </w:trPr>
        <w:tc>
          <w:tcPr>
            <w:tcW w:w="1335" w:type="dxa"/>
            <w:vAlign w:val="center"/>
          </w:tcPr>
          <w:p w14:paraId="7096C110" w14:textId="40AB1D3A" w:rsidR="00E10807" w:rsidRDefault="00E10807" w:rsidP="00E10807">
            <w:pPr>
              <w:jc w:val="center"/>
            </w:pPr>
            <w:r>
              <w:t>111</w:t>
            </w:r>
          </w:p>
        </w:tc>
        <w:tc>
          <w:tcPr>
            <w:tcW w:w="1335" w:type="dxa"/>
            <w:vAlign w:val="center"/>
          </w:tcPr>
          <w:p w14:paraId="6279724E" w14:textId="1707C9F2" w:rsidR="00E10807" w:rsidRDefault="00E10807" w:rsidP="00E10807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6822FEF6" w14:textId="6414F4C1" w:rsidR="00E10807" w:rsidRDefault="00E10807" w:rsidP="00E10807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219C2166" w14:textId="51BBC572" w:rsidR="00E10807" w:rsidRDefault="00E10807" w:rsidP="00E10807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7DBA0D75" w14:textId="0106E1E9" w:rsidR="00E10807" w:rsidRDefault="00E10807" w:rsidP="00E10807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65A345AD" w14:textId="14787F0C" w:rsidR="00E10807" w:rsidRDefault="00E10807" w:rsidP="00E10807">
            <w:pPr>
              <w:jc w:val="center"/>
            </w:pPr>
            <w:r>
              <w:t>1</w:t>
            </w:r>
          </w:p>
        </w:tc>
      </w:tr>
    </w:tbl>
    <w:p w14:paraId="4509421B" w14:textId="77777777" w:rsidR="00982245" w:rsidRDefault="00982245" w:rsidP="009E1C59">
      <w:pPr>
        <w:rPr>
          <w:rFonts w:eastAsiaTheme="minorEastAsia"/>
        </w:rPr>
      </w:pPr>
    </w:p>
    <w:p w14:paraId="58D2E364" w14:textId="790C2FDA" w:rsidR="00A950EC" w:rsidRPr="00982245" w:rsidRDefault="00982245" w:rsidP="009E1C5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or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</m:d>
        </m:oMath>
      </m:oMathPara>
    </w:p>
    <w:p w14:paraId="11475DA1" w14:textId="38FC33E9" w:rsidR="00982245" w:rsidRPr="00982245" w:rsidRDefault="00080856" w:rsidP="009E1C59">
      <w:pPr>
        <w:rPr>
          <w:rFonts w:eastAsiaTheme="minorEastAsia"/>
        </w:rPr>
      </w:pPr>
      <w:r>
        <w:rPr>
          <w:rFonts w:eastAsiaTheme="minorEastAsia"/>
        </w:rPr>
        <w:t>Looking at</w:t>
      </w:r>
      <w:r w:rsidR="00982245">
        <w:rPr>
          <w:rFonts w:eastAsiaTheme="minorEastAsia"/>
        </w:rPr>
        <w:t xml:space="preserve"> the function we derived clearly it can be implemented with a much simple circuit involving less gates with a smaller cost. Therefore, there is a lot of redundancy in the circuit which mean</w:t>
      </w:r>
      <w:r>
        <w:rPr>
          <w:rFonts w:eastAsiaTheme="minorEastAsia"/>
        </w:rPr>
        <w:t xml:space="preserve">s that we would not be able to detect a s-a-1 fault 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.</w:t>
      </w:r>
    </w:p>
    <w:p w14:paraId="3174F14A" w14:textId="21BC32A1" w:rsidR="00E075AB" w:rsidRDefault="00E075AB" w:rsidP="00E075AB">
      <w:r w:rsidRPr="00CF3BA7">
        <w:rPr>
          <w:b/>
          <w:u w:val="single"/>
        </w:rPr>
        <w:t>Question 4:</w:t>
      </w:r>
      <w:r w:rsidRPr="00CF3BA7">
        <w:t xml:space="preserve"> </w:t>
      </w:r>
    </w:p>
    <w:p w14:paraId="51EE3F59" w14:textId="7F511C6C" w:rsidR="00E55EF0" w:rsidRDefault="00E55EF0" w:rsidP="00E55EF0">
      <w:pPr>
        <w:pStyle w:val="ListParagraph"/>
        <w:numPr>
          <w:ilvl w:val="0"/>
          <w:numId w:val="11"/>
        </w:numPr>
      </w:pPr>
      <w:r>
        <w:t>The standard (type 2) LFSR implementation for the polynomial.</w:t>
      </w:r>
    </w:p>
    <w:p w14:paraId="4BEF21C8" w14:textId="7524F909" w:rsidR="008F771F" w:rsidRPr="00E55EF0" w:rsidRDefault="00E55EF0" w:rsidP="00E55EF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</m:oMath>
      </m:oMathPara>
    </w:p>
    <w:p w14:paraId="2672BC91" w14:textId="3D77D3FF" w:rsidR="00E55EF0" w:rsidRDefault="00D14366" w:rsidP="00D14366">
      <w:pPr>
        <w:jc w:val="center"/>
        <w:rPr>
          <w:b/>
        </w:rPr>
      </w:pPr>
      <w:r>
        <w:rPr>
          <w:rFonts w:eastAsiaTheme="minorEastAsia"/>
          <w:noProof/>
        </w:rPr>
        <w:drawing>
          <wp:inline distT="0" distB="0" distL="0" distR="0" wp14:anchorId="2230EAB3" wp14:editId="319DD6E5">
            <wp:extent cx="4095750" cy="1080283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544" cy="108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0257B" w14:textId="3664E4B9" w:rsidR="00D14366" w:rsidRPr="00D14366" w:rsidRDefault="00D14366" w:rsidP="00D14366">
      <w:pPr>
        <w:pStyle w:val="ListParagraph"/>
        <w:numPr>
          <w:ilvl w:val="0"/>
          <w:numId w:val="11"/>
        </w:numPr>
      </w:pPr>
      <w:r>
        <w:rPr>
          <w:b/>
        </w:rPr>
        <w:t xml:space="preserve"> </w:t>
      </w:r>
      <w:r w:rsidRPr="00D14366">
        <w:t>Us</w:t>
      </w:r>
      <w:r>
        <w:t>e</w:t>
      </w:r>
      <w:r w:rsidRPr="00D14366">
        <w:t xml:space="preserve"> the formula for an external </w:t>
      </w:r>
      <w:r>
        <w:t>compaction matrix</w:t>
      </w:r>
    </w:p>
    <w:p w14:paraId="2E2C2A8E" w14:textId="06FD8389" w:rsidR="00D14366" w:rsidRPr="00D14366" w:rsidRDefault="00D14366" w:rsidP="00D14366">
      <w:pPr>
        <w:jc w:val="center"/>
        <w:rPr>
          <w:b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(t+1)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(t+1)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(t+1)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(t+1)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(t+1)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(t)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(t)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(t)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(t)</m:t>
                    </m:r>
                  </m:e>
                </m:mr>
              </m:m>
            </m:e>
          </m:d>
        </m:oMath>
      </m:oMathPara>
    </w:p>
    <w:p w14:paraId="0CD45D85" w14:textId="3E15479B" w:rsidR="00D14366" w:rsidRDefault="00D14366" w:rsidP="00D14366">
      <w:pPr>
        <w:pStyle w:val="ListParagraph"/>
        <w:numPr>
          <w:ilvl w:val="0"/>
          <w:numId w:val="11"/>
        </w:numPr>
      </w:pPr>
      <w:r w:rsidRPr="00D14366">
        <w:lastRenderedPageBreak/>
        <w:t>The</w:t>
      </w:r>
      <w:r>
        <w:t xml:space="preserve"> following is the next 3 patterns based off the initial state</w:t>
      </w:r>
      <w:r w:rsidR="007976A1">
        <w:t>s (x0, x1, x2, x3, x4) = 10000</w:t>
      </w:r>
      <w:r>
        <w:t>.</w:t>
      </w:r>
      <w:r w:rsidR="007976A1">
        <w:t xml:space="preserve"> The results were all calculated in </w:t>
      </w:r>
      <w:proofErr w:type="spellStart"/>
      <w:r w:rsidR="007976A1">
        <w:t>Matlab</w:t>
      </w:r>
      <w:proofErr w:type="spellEnd"/>
      <w:r w:rsidR="007976A1">
        <w:t>.</w:t>
      </w:r>
    </w:p>
    <w:p w14:paraId="00626FD1" w14:textId="0CE7E410" w:rsidR="007976A1" w:rsidRDefault="007976A1" w:rsidP="007976A1">
      <w:r>
        <w:t xml:space="preserve">A = [0 1 0 0 0; 0 0 1 0 0 ;0 0 0 1 0 ;0 0 0 0 </w:t>
      </w:r>
      <w:proofErr w:type="gramStart"/>
      <w:r>
        <w:t>1 ;</w:t>
      </w:r>
      <w:proofErr w:type="gramEnd"/>
      <w:r>
        <w:t xml:space="preserve"> 1 0 1 0 0]</w:t>
      </w:r>
    </w:p>
    <w:p w14:paraId="4F4D5F7C" w14:textId="347DAA3D" w:rsidR="007976A1" w:rsidRDefault="007976A1" w:rsidP="007976A1">
      <w:r>
        <w:t>A =</w:t>
      </w:r>
    </w:p>
    <w:p w14:paraId="6654F57B" w14:textId="77777777" w:rsidR="007976A1" w:rsidRDefault="007976A1" w:rsidP="007976A1">
      <w:r>
        <w:t xml:space="preserve">     0     1     0     0     0</w:t>
      </w:r>
    </w:p>
    <w:p w14:paraId="645A5CED" w14:textId="77777777" w:rsidR="007976A1" w:rsidRDefault="007976A1" w:rsidP="007976A1">
      <w:r>
        <w:t xml:space="preserve">     0     0     1     0     0</w:t>
      </w:r>
    </w:p>
    <w:p w14:paraId="79ABE9DA" w14:textId="77777777" w:rsidR="007976A1" w:rsidRDefault="007976A1" w:rsidP="007976A1">
      <w:r>
        <w:t xml:space="preserve">     0     0     0     1     0</w:t>
      </w:r>
    </w:p>
    <w:p w14:paraId="533756C4" w14:textId="77777777" w:rsidR="007976A1" w:rsidRDefault="007976A1" w:rsidP="007976A1">
      <w:r>
        <w:t xml:space="preserve">     0     0     0     0     1</w:t>
      </w:r>
    </w:p>
    <w:p w14:paraId="0D087FBD" w14:textId="77777777" w:rsidR="007976A1" w:rsidRDefault="007976A1" w:rsidP="007976A1">
      <w:r>
        <w:t xml:space="preserve">     1     0     1     0     0</w:t>
      </w:r>
    </w:p>
    <w:p w14:paraId="1804CBFC" w14:textId="286E8F56" w:rsidR="007976A1" w:rsidRDefault="007976A1" w:rsidP="007976A1">
      <w:r>
        <w:t>B = [1;0;0;0;0]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02"/>
        <w:gridCol w:w="1797"/>
        <w:gridCol w:w="1797"/>
        <w:gridCol w:w="1797"/>
        <w:gridCol w:w="1797"/>
      </w:tblGrid>
      <w:tr w:rsidR="007976A1" w14:paraId="5EFCD19A" w14:textId="77777777" w:rsidTr="007976A1">
        <w:tc>
          <w:tcPr>
            <w:tcW w:w="1870" w:type="dxa"/>
            <w:tcBorders>
              <w:right w:val="single" w:sz="12" w:space="0" w:color="auto"/>
            </w:tcBorders>
            <w:vAlign w:val="center"/>
          </w:tcPr>
          <w:p w14:paraId="68AE2C56" w14:textId="29B3D647" w:rsidR="007976A1" w:rsidRPr="007976A1" w:rsidRDefault="007976A1" w:rsidP="007976A1">
            <w:pPr>
              <w:jc w:val="center"/>
              <w:rPr>
                <w:b/>
              </w:rPr>
            </w:pPr>
            <w:r w:rsidRPr="007976A1">
              <w:rPr>
                <w:b/>
              </w:rPr>
              <w:t>t=</w:t>
            </w:r>
          </w:p>
        </w:tc>
        <w:tc>
          <w:tcPr>
            <w:tcW w:w="1870" w:type="dxa"/>
            <w:tcBorders>
              <w:left w:val="single" w:sz="12" w:space="0" w:color="auto"/>
            </w:tcBorders>
            <w:vAlign w:val="center"/>
          </w:tcPr>
          <w:p w14:paraId="7CE7DE64" w14:textId="733036C2" w:rsidR="007976A1" w:rsidRPr="007976A1" w:rsidRDefault="007976A1" w:rsidP="007976A1">
            <w:pPr>
              <w:jc w:val="center"/>
              <w:rPr>
                <w:b/>
              </w:rPr>
            </w:pPr>
            <w:r w:rsidRPr="007976A1">
              <w:rPr>
                <w:b/>
              </w:rPr>
              <w:t>0</w:t>
            </w:r>
          </w:p>
        </w:tc>
        <w:tc>
          <w:tcPr>
            <w:tcW w:w="1870" w:type="dxa"/>
            <w:vAlign w:val="center"/>
          </w:tcPr>
          <w:p w14:paraId="664BABE5" w14:textId="1BB1AFEF" w:rsidR="007976A1" w:rsidRPr="007976A1" w:rsidRDefault="007976A1" w:rsidP="007976A1">
            <w:pPr>
              <w:jc w:val="center"/>
              <w:rPr>
                <w:b/>
              </w:rPr>
            </w:pPr>
            <w:r w:rsidRPr="007976A1">
              <w:rPr>
                <w:b/>
              </w:rPr>
              <w:t>1</w:t>
            </w:r>
          </w:p>
        </w:tc>
        <w:tc>
          <w:tcPr>
            <w:tcW w:w="1870" w:type="dxa"/>
            <w:vAlign w:val="center"/>
          </w:tcPr>
          <w:p w14:paraId="000E5CEB" w14:textId="0AB71641" w:rsidR="007976A1" w:rsidRPr="007976A1" w:rsidRDefault="007976A1" w:rsidP="007976A1">
            <w:pPr>
              <w:jc w:val="center"/>
              <w:rPr>
                <w:b/>
              </w:rPr>
            </w:pPr>
            <w:r w:rsidRPr="007976A1">
              <w:rPr>
                <w:b/>
              </w:rPr>
              <w:t>2</w:t>
            </w:r>
          </w:p>
        </w:tc>
        <w:tc>
          <w:tcPr>
            <w:tcW w:w="1870" w:type="dxa"/>
            <w:vAlign w:val="center"/>
          </w:tcPr>
          <w:p w14:paraId="420F45FD" w14:textId="2CDD7875" w:rsidR="007976A1" w:rsidRPr="007976A1" w:rsidRDefault="007976A1" w:rsidP="007976A1">
            <w:pPr>
              <w:jc w:val="center"/>
              <w:rPr>
                <w:b/>
              </w:rPr>
            </w:pPr>
            <w:r w:rsidRPr="007976A1">
              <w:rPr>
                <w:b/>
              </w:rPr>
              <w:t>3</w:t>
            </w:r>
          </w:p>
        </w:tc>
      </w:tr>
      <w:tr w:rsidR="007976A1" w14:paraId="2E6EB95A" w14:textId="77777777" w:rsidTr="007976A1">
        <w:tc>
          <w:tcPr>
            <w:tcW w:w="187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401EE7E" w14:textId="2BB76A9A" w:rsidR="007976A1" w:rsidRPr="007976A1" w:rsidRDefault="007976A1" w:rsidP="007976A1">
            <w:pPr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X</w:t>
            </w:r>
            <w:r>
              <w:rPr>
                <w:b/>
                <w:vertAlign w:val="subscript"/>
              </w:rPr>
              <w:t>0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92720AD" w14:textId="74D74034" w:rsidR="007976A1" w:rsidRDefault="007976A1" w:rsidP="007976A1">
            <w:pPr>
              <w:jc w:val="center"/>
            </w:pPr>
            <w:r>
              <w:t>1</w:t>
            </w:r>
          </w:p>
        </w:tc>
        <w:tc>
          <w:tcPr>
            <w:tcW w:w="1870" w:type="dxa"/>
            <w:tcBorders>
              <w:top w:val="single" w:sz="12" w:space="0" w:color="auto"/>
            </w:tcBorders>
            <w:vAlign w:val="center"/>
          </w:tcPr>
          <w:p w14:paraId="6D1D82EF" w14:textId="32126AB1" w:rsidR="007976A1" w:rsidRDefault="007976A1" w:rsidP="007976A1">
            <w:pPr>
              <w:jc w:val="center"/>
            </w:pPr>
            <w:r>
              <w:t>0</w:t>
            </w:r>
          </w:p>
        </w:tc>
        <w:tc>
          <w:tcPr>
            <w:tcW w:w="1870" w:type="dxa"/>
            <w:tcBorders>
              <w:top w:val="single" w:sz="12" w:space="0" w:color="auto"/>
            </w:tcBorders>
            <w:vAlign w:val="center"/>
          </w:tcPr>
          <w:p w14:paraId="2034EEDB" w14:textId="5EA368DA" w:rsidR="007976A1" w:rsidRDefault="007976A1" w:rsidP="007976A1">
            <w:pPr>
              <w:jc w:val="center"/>
            </w:pPr>
            <w:r>
              <w:t>0</w:t>
            </w:r>
          </w:p>
        </w:tc>
        <w:tc>
          <w:tcPr>
            <w:tcW w:w="1870" w:type="dxa"/>
            <w:tcBorders>
              <w:top w:val="single" w:sz="12" w:space="0" w:color="auto"/>
            </w:tcBorders>
            <w:vAlign w:val="center"/>
          </w:tcPr>
          <w:p w14:paraId="29BC0DEB" w14:textId="66B0867F" w:rsidR="007976A1" w:rsidRDefault="007976A1" w:rsidP="007976A1">
            <w:pPr>
              <w:jc w:val="center"/>
            </w:pPr>
            <w:r>
              <w:t>0</w:t>
            </w:r>
          </w:p>
        </w:tc>
      </w:tr>
      <w:tr w:rsidR="007976A1" w14:paraId="21C1C4C5" w14:textId="77777777" w:rsidTr="007976A1">
        <w:tc>
          <w:tcPr>
            <w:tcW w:w="1870" w:type="dxa"/>
            <w:tcBorders>
              <w:right w:val="single" w:sz="12" w:space="0" w:color="auto"/>
            </w:tcBorders>
            <w:vAlign w:val="center"/>
          </w:tcPr>
          <w:p w14:paraId="68C98863" w14:textId="48643E9E" w:rsidR="007976A1" w:rsidRPr="007976A1" w:rsidRDefault="007976A1" w:rsidP="007976A1">
            <w:pPr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X</w:t>
            </w:r>
            <w:r>
              <w:rPr>
                <w:b/>
                <w:vertAlign w:val="subscript"/>
              </w:rPr>
              <w:t>1</w:t>
            </w:r>
          </w:p>
        </w:tc>
        <w:tc>
          <w:tcPr>
            <w:tcW w:w="1870" w:type="dxa"/>
            <w:tcBorders>
              <w:left w:val="single" w:sz="12" w:space="0" w:color="auto"/>
            </w:tcBorders>
            <w:vAlign w:val="center"/>
          </w:tcPr>
          <w:p w14:paraId="16821DE0" w14:textId="00C6FAEA" w:rsidR="007976A1" w:rsidRDefault="007976A1" w:rsidP="007976A1">
            <w:pPr>
              <w:jc w:val="center"/>
            </w:pPr>
            <w:r>
              <w:t>0</w:t>
            </w:r>
          </w:p>
        </w:tc>
        <w:tc>
          <w:tcPr>
            <w:tcW w:w="1870" w:type="dxa"/>
            <w:vAlign w:val="center"/>
          </w:tcPr>
          <w:p w14:paraId="18C0E109" w14:textId="0793CA8B" w:rsidR="007976A1" w:rsidRDefault="007976A1" w:rsidP="007976A1">
            <w:pPr>
              <w:jc w:val="center"/>
            </w:pPr>
            <w:r>
              <w:t>0</w:t>
            </w:r>
          </w:p>
        </w:tc>
        <w:tc>
          <w:tcPr>
            <w:tcW w:w="1870" w:type="dxa"/>
            <w:vAlign w:val="center"/>
          </w:tcPr>
          <w:p w14:paraId="3A85D4C3" w14:textId="3DFA6CCE" w:rsidR="007976A1" w:rsidRDefault="007976A1" w:rsidP="007976A1">
            <w:pPr>
              <w:jc w:val="center"/>
            </w:pPr>
            <w:r>
              <w:t>0</w:t>
            </w:r>
          </w:p>
        </w:tc>
        <w:tc>
          <w:tcPr>
            <w:tcW w:w="1870" w:type="dxa"/>
            <w:vAlign w:val="center"/>
          </w:tcPr>
          <w:p w14:paraId="3B40030C" w14:textId="1D24B2BF" w:rsidR="007976A1" w:rsidRDefault="007976A1" w:rsidP="007976A1">
            <w:pPr>
              <w:jc w:val="center"/>
            </w:pPr>
            <w:r>
              <w:t>0</w:t>
            </w:r>
          </w:p>
        </w:tc>
      </w:tr>
      <w:tr w:rsidR="007976A1" w14:paraId="6026C1D3" w14:textId="77777777" w:rsidTr="007976A1">
        <w:tc>
          <w:tcPr>
            <w:tcW w:w="1870" w:type="dxa"/>
            <w:tcBorders>
              <w:right w:val="single" w:sz="12" w:space="0" w:color="auto"/>
            </w:tcBorders>
            <w:vAlign w:val="center"/>
          </w:tcPr>
          <w:p w14:paraId="21A67224" w14:textId="49E073A8" w:rsidR="007976A1" w:rsidRPr="007976A1" w:rsidRDefault="007976A1" w:rsidP="007976A1">
            <w:pPr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X</w:t>
            </w:r>
            <w:r>
              <w:rPr>
                <w:b/>
                <w:vertAlign w:val="subscript"/>
              </w:rPr>
              <w:t>2</w:t>
            </w:r>
          </w:p>
        </w:tc>
        <w:tc>
          <w:tcPr>
            <w:tcW w:w="1870" w:type="dxa"/>
            <w:tcBorders>
              <w:left w:val="single" w:sz="12" w:space="0" w:color="auto"/>
            </w:tcBorders>
            <w:vAlign w:val="center"/>
          </w:tcPr>
          <w:p w14:paraId="097587E1" w14:textId="6C948566" w:rsidR="007976A1" w:rsidRDefault="007976A1" w:rsidP="007976A1">
            <w:pPr>
              <w:jc w:val="center"/>
            </w:pPr>
            <w:r>
              <w:t>0</w:t>
            </w:r>
          </w:p>
        </w:tc>
        <w:tc>
          <w:tcPr>
            <w:tcW w:w="1870" w:type="dxa"/>
            <w:vAlign w:val="center"/>
          </w:tcPr>
          <w:p w14:paraId="7CEA6A12" w14:textId="4BCDD97D" w:rsidR="007976A1" w:rsidRDefault="007976A1" w:rsidP="007976A1">
            <w:pPr>
              <w:jc w:val="center"/>
            </w:pPr>
            <w:r>
              <w:t>0</w:t>
            </w:r>
          </w:p>
        </w:tc>
        <w:tc>
          <w:tcPr>
            <w:tcW w:w="1870" w:type="dxa"/>
            <w:vAlign w:val="center"/>
          </w:tcPr>
          <w:p w14:paraId="47F4429A" w14:textId="4B2CED1B" w:rsidR="007976A1" w:rsidRDefault="007976A1" w:rsidP="007976A1">
            <w:pPr>
              <w:jc w:val="center"/>
            </w:pPr>
            <w:r>
              <w:t>0</w:t>
            </w:r>
          </w:p>
        </w:tc>
        <w:tc>
          <w:tcPr>
            <w:tcW w:w="1870" w:type="dxa"/>
            <w:vAlign w:val="center"/>
          </w:tcPr>
          <w:p w14:paraId="00ABF6C6" w14:textId="23E9FF7D" w:rsidR="007976A1" w:rsidRDefault="007976A1" w:rsidP="007976A1">
            <w:pPr>
              <w:jc w:val="center"/>
            </w:pPr>
            <w:r>
              <w:t>1</w:t>
            </w:r>
          </w:p>
        </w:tc>
      </w:tr>
      <w:tr w:rsidR="007976A1" w14:paraId="247107F9" w14:textId="77777777" w:rsidTr="007976A1">
        <w:tc>
          <w:tcPr>
            <w:tcW w:w="1870" w:type="dxa"/>
            <w:tcBorders>
              <w:right w:val="single" w:sz="12" w:space="0" w:color="auto"/>
            </w:tcBorders>
            <w:vAlign w:val="center"/>
          </w:tcPr>
          <w:p w14:paraId="49E6A8D3" w14:textId="5D50DC8C" w:rsidR="007976A1" w:rsidRPr="007976A1" w:rsidRDefault="007976A1" w:rsidP="007976A1">
            <w:pPr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X</w:t>
            </w:r>
            <w:r>
              <w:rPr>
                <w:b/>
                <w:vertAlign w:val="subscript"/>
              </w:rPr>
              <w:t>3</w:t>
            </w:r>
          </w:p>
        </w:tc>
        <w:tc>
          <w:tcPr>
            <w:tcW w:w="1870" w:type="dxa"/>
            <w:tcBorders>
              <w:left w:val="single" w:sz="12" w:space="0" w:color="auto"/>
            </w:tcBorders>
            <w:vAlign w:val="center"/>
          </w:tcPr>
          <w:p w14:paraId="30E77E8B" w14:textId="18CE8235" w:rsidR="007976A1" w:rsidRDefault="007976A1" w:rsidP="007976A1">
            <w:pPr>
              <w:jc w:val="center"/>
            </w:pPr>
            <w:r>
              <w:t>0</w:t>
            </w:r>
          </w:p>
        </w:tc>
        <w:tc>
          <w:tcPr>
            <w:tcW w:w="1870" w:type="dxa"/>
            <w:vAlign w:val="center"/>
          </w:tcPr>
          <w:p w14:paraId="3BEE76CF" w14:textId="331D6395" w:rsidR="007976A1" w:rsidRDefault="007976A1" w:rsidP="007976A1">
            <w:pPr>
              <w:jc w:val="center"/>
            </w:pPr>
            <w:r>
              <w:t>0</w:t>
            </w:r>
          </w:p>
        </w:tc>
        <w:tc>
          <w:tcPr>
            <w:tcW w:w="1870" w:type="dxa"/>
            <w:vAlign w:val="center"/>
          </w:tcPr>
          <w:p w14:paraId="4650B4A5" w14:textId="15910F96" w:rsidR="007976A1" w:rsidRDefault="007976A1" w:rsidP="007976A1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14:paraId="212F08CB" w14:textId="62FB176E" w:rsidR="007976A1" w:rsidRDefault="007976A1" w:rsidP="007976A1">
            <w:pPr>
              <w:jc w:val="center"/>
            </w:pPr>
            <w:r>
              <w:t>0</w:t>
            </w:r>
          </w:p>
        </w:tc>
      </w:tr>
      <w:tr w:rsidR="007976A1" w14:paraId="21A7C921" w14:textId="77777777" w:rsidTr="007976A1">
        <w:tc>
          <w:tcPr>
            <w:tcW w:w="1870" w:type="dxa"/>
            <w:tcBorders>
              <w:right w:val="single" w:sz="12" w:space="0" w:color="auto"/>
            </w:tcBorders>
            <w:vAlign w:val="center"/>
          </w:tcPr>
          <w:p w14:paraId="19A375A9" w14:textId="69296A13" w:rsidR="007976A1" w:rsidRPr="007976A1" w:rsidRDefault="007976A1" w:rsidP="007976A1">
            <w:pPr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X</w:t>
            </w:r>
            <w:r>
              <w:rPr>
                <w:b/>
                <w:vertAlign w:val="subscript"/>
              </w:rPr>
              <w:t>4</w:t>
            </w:r>
          </w:p>
        </w:tc>
        <w:tc>
          <w:tcPr>
            <w:tcW w:w="1870" w:type="dxa"/>
            <w:tcBorders>
              <w:left w:val="single" w:sz="12" w:space="0" w:color="auto"/>
            </w:tcBorders>
            <w:vAlign w:val="center"/>
          </w:tcPr>
          <w:p w14:paraId="2EE59C41" w14:textId="4565FCB3" w:rsidR="007976A1" w:rsidRDefault="007976A1" w:rsidP="007976A1">
            <w:pPr>
              <w:jc w:val="center"/>
            </w:pPr>
            <w:r>
              <w:t>0</w:t>
            </w:r>
          </w:p>
        </w:tc>
        <w:tc>
          <w:tcPr>
            <w:tcW w:w="1870" w:type="dxa"/>
            <w:vAlign w:val="center"/>
          </w:tcPr>
          <w:p w14:paraId="39A82482" w14:textId="0982166F" w:rsidR="007976A1" w:rsidRDefault="007976A1" w:rsidP="007976A1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14:paraId="028D603A" w14:textId="790F9ABF" w:rsidR="007976A1" w:rsidRDefault="007976A1" w:rsidP="007976A1">
            <w:pPr>
              <w:jc w:val="center"/>
            </w:pPr>
            <w:r>
              <w:t>0</w:t>
            </w:r>
          </w:p>
        </w:tc>
        <w:tc>
          <w:tcPr>
            <w:tcW w:w="1870" w:type="dxa"/>
            <w:vAlign w:val="center"/>
          </w:tcPr>
          <w:p w14:paraId="04B1521D" w14:textId="55BEB991" w:rsidR="007976A1" w:rsidRDefault="007976A1" w:rsidP="007976A1">
            <w:pPr>
              <w:jc w:val="center"/>
            </w:pPr>
            <w:r>
              <w:t>0</w:t>
            </w:r>
          </w:p>
        </w:tc>
      </w:tr>
    </w:tbl>
    <w:p w14:paraId="35366E5A" w14:textId="77777777" w:rsidR="007976A1" w:rsidRPr="00D14366" w:rsidRDefault="007976A1" w:rsidP="007976A1">
      <w:pPr>
        <w:ind w:left="360"/>
      </w:pPr>
    </w:p>
    <w:p w14:paraId="31E6E578" w14:textId="53B193E5" w:rsidR="004B0ECE" w:rsidRDefault="004B0ECE" w:rsidP="008E406E">
      <w:pPr>
        <w:rPr>
          <w:b/>
          <w:u w:val="single"/>
        </w:rPr>
      </w:pPr>
      <w:r w:rsidRPr="00982245">
        <w:rPr>
          <w:b/>
          <w:u w:val="single"/>
        </w:rPr>
        <w:t>Question 5:</w:t>
      </w:r>
    </w:p>
    <w:p w14:paraId="5E83A356" w14:textId="40508074" w:rsidR="002052A0" w:rsidRDefault="0077258A" w:rsidP="002052A0">
      <w:pPr>
        <w:pStyle w:val="ListParagraph"/>
        <w:numPr>
          <w:ilvl w:val="0"/>
          <w:numId w:val="10"/>
        </w:numPr>
      </w:pPr>
      <w:r>
        <w:t>The internal (type 2) LFSR implementation for the polynomial.</w:t>
      </w:r>
    </w:p>
    <w:p w14:paraId="6B5CB622" w14:textId="06184167" w:rsidR="0077258A" w:rsidRPr="002052A0" w:rsidRDefault="0077258A" w:rsidP="0077258A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=1+x+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</m:oMath>
      </m:oMathPara>
    </w:p>
    <w:p w14:paraId="3A1E868E" w14:textId="615B6E20" w:rsidR="005F197F" w:rsidRDefault="00E55EF0" w:rsidP="00E55EF0">
      <w:pPr>
        <w:jc w:val="center"/>
        <w:rPr>
          <w:rFonts w:eastAsiaTheme="minorEastAsia"/>
          <w:b/>
        </w:rPr>
      </w:pPr>
      <w:r>
        <w:rPr>
          <w:rFonts w:eastAsiaTheme="minorEastAsia"/>
          <w:noProof/>
        </w:rPr>
        <w:drawing>
          <wp:inline distT="0" distB="0" distL="0" distR="0" wp14:anchorId="0B9CAAD4" wp14:editId="14523B65">
            <wp:extent cx="5934075" cy="1000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81471" w14:textId="42034ED9" w:rsidR="0077258A" w:rsidRDefault="0077258A" w:rsidP="0077258A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Use the given formula to find the compaction matrix.</w:t>
      </w:r>
    </w:p>
    <w:p w14:paraId="13F4ABAF" w14:textId="579A6D83" w:rsidR="0077258A" w:rsidRPr="0077258A" w:rsidRDefault="0077258A" w:rsidP="0077258A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(t+1)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(t+1)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(t+1)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(t+1)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(t+1)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(t+1)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(t+1)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(t+1)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(t)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(t)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(t)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(t)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(t)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(t)</m:t>
                    </m:r>
                  </m:e>
                </m:mr>
              </m:m>
            </m:e>
          </m:d>
        </m:oMath>
      </m:oMathPara>
    </w:p>
    <w:p w14:paraId="3FA3632B" w14:textId="635F3A0B" w:rsidR="0077258A" w:rsidRDefault="0077258A" w:rsidP="007976A1">
      <w:pPr>
        <w:pStyle w:val="ListParagraph"/>
        <w:numPr>
          <w:ilvl w:val="0"/>
          <w:numId w:val="10"/>
        </w:numPr>
      </w:pPr>
      <w:r w:rsidRPr="007976A1">
        <w:rPr>
          <w:rFonts w:eastAsiaTheme="minorEastAsia"/>
        </w:rPr>
        <w:t xml:space="preserve"> </w:t>
      </w:r>
      <w:r w:rsidR="007976A1" w:rsidRPr="00D14366">
        <w:t>The</w:t>
      </w:r>
      <w:r w:rsidR="007976A1">
        <w:t xml:space="preserve"> following is the next 3 patterns based off the initial states (x</w:t>
      </w:r>
      <w:r w:rsidR="007976A1" w:rsidRPr="007976A1">
        <w:rPr>
          <w:vertAlign w:val="subscript"/>
        </w:rPr>
        <w:t>0</w:t>
      </w:r>
      <w:r w:rsidR="007976A1">
        <w:t>, x</w:t>
      </w:r>
      <w:r w:rsidR="007976A1" w:rsidRPr="007976A1">
        <w:rPr>
          <w:vertAlign w:val="subscript"/>
        </w:rPr>
        <w:t>1</w:t>
      </w:r>
      <w:r w:rsidR="007976A1">
        <w:t>, x</w:t>
      </w:r>
      <w:r w:rsidR="007976A1" w:rsidRPr="007976A1">
        <w:rPr>
          <w:vertAlign w:val="subscript"/>
        </w:rPr>
        <w:t>2</w:t>
      </w:r>
      <w:r w:rsidR="007976A1">
        <w:t>, x</w:t>
      </w:r>
      <w:r w:rsidR="007976A1" w:rsidRPr="007976A1">
        <w:rPr>
          <w:vertAlign w:val="subscript"/>
        </w:rPr>
        <w:t>3</w:t>
      </w:r>
      <w:r w:rsidR="007976A1">
        <w:t>, x</w:t>
      </w:r>
      <w:r w:rsidR="007976A1" w:rsidRPr="007976A1">
        <w:rPr>
          <w:vertAlign w:val="subscript"/>
        </w:rPr>
        <w:t>4</w:t>
      </w:r>
      <w:r w:rsidR="007976A1">
        <w:t>, x</w:t>
      </w:r>
      <w:r w:rsidR="007976A1">
        <w:rPr>
          <w:vertAlign w:val="subscript"/>
        </w:rPr>
        <w:t>5</w:t>
      </w:r>
      <w:r w:rsidR="007976A1">
        <w:t>, x</w:t>
      </w:r>
      <w:r w:rsidR="007976A1">
        <w:rPr>
          <w:vertAlign w:val="subscript"/>
        </w:rPr>
        <w:t>6</w:t>
      </w:r>
      <w:r w:rsidR="007976A1">
        <w:t>, x</w:t>
      </w:r>
      <w:r w:rsidR="007976A1">
        <w:rPr>
          <w:vertAlign w:val="subscript"/>
        </w:rPr>
        <w:t>7</w:t>
      </w:r>
      <w:r w:rsidR="007976A1">
        <w:t xml:space="preserve">) = (0,1,0,0,1,1,1,0). The results were all calculated in </w:t>
      </w:r>
      <w:proofErr w:type="spellStart"/>
      <w:r w:rsidR="007976A1">
        <w:t>Matlab</w:t>
      </w:r>
      <w:proofErr w:type="spellEnd"/>
      <w:r w:rsidR="007976A1">
        <w:t>.</w:t>
      </w:r>
    </w:p>
    <w:p w14:paraId="178DCE6D" w14:textId="29CECB98" w:rsidR="00777544" w:rsidRDefault="00777544" w:rsidP="00777544">
      <w:pPr>
        <w:ind w:left="360"/>
      </w:pPr>
      <w:r>
        <w:lastRenderedPageBreak/>
        <w:t>A = [ 0 0 0 0 0 0 0 1; 1 0 0 0 0 0 0 1; 0 1 0 0 0 0 0 0; 0 0 1 0 0 0 0 0; 0 0 0 1 0 0 0 0 ; 0 0 0 0 1 0 0 1;0 0 0 0 0 1 0 1 ; 0 0 0 0 0 0 1 0]</w:t>
      </w:r>
    </w:p>
    <w:p w14:paraId="25C908CB" w14:textId="2CD25963" w:rsidR="00777544" w:rsidRDefault="00777544" w:rsidP="00777544">
      <w:pPr>
        <w:ind w:left="360"/>
      </w:pPr>
      <w:r>
        <w:t>A =</w:t>
      </w:r>
    </w:p>
    <w:p w14:paraId="2C6307BF" w14:textId="77777777" w:rsidR="00777544" w:rsidRDefault="00777544" w:rsidP="00777544">
      <w:pPr>
        <w:ind w:left="360"/>
      </w:pPr>
      <w:r>
        <w:t xml:space="preserve">     0     0     0     0     0     0     0     1</w:t>
      </w:r>
    </w:p>
    <w:p w14:paraId="6E2D0679" w14:textId="77777777" w:rsidR="00777544" w:rsidRDefault="00777544" w:rsidP="00777544">
      <w:pPr>
        <w:ind w:left="360"/>
      </w:pPr>
      <w:r>
        <w:t xml:space="preserve">     1     0     0     0     0     0     0     1</w:t>
      </w:r>
    </w:p>
    <w:p w14:paraId="505E32DD" w14:textId="77777777" w:rsidR="00777544" w:rsidRDefault="00777544" w:rsidP="00777544">
      <w:pPr>
        <w:ind w:left="360"/>
      </w:pPr>
      <w:r>
        <w:t xml:space="preserve">     0     1     0     0     0     0     0     0</w:t>
      </w:r>
    </w:p>
    <w:p w14:paraId="48D21922" w14:textId="77777777" w:rsidR="00777544" w:rsidRDefault="00777544" w:rsidP="00777544">
      <w:pPr>
        <w:ind w:left="360"/>
      </w:pPr>
      <w:r>
        <w:t xml:space="preserve">     0     0     1     0     0     0     0     0</w:t>
      </w:r>
    </w:p>
    <w:p w14:paraId="3F1B06D1" w14:textId="77777777" w:rsidR="00777544" w:rsidRDefault="00777544" w:rsidP="00777544">
      <w:pPr>
        <w:ind w:left="360"/>
      </w:pPr>
      <w:r>
        <w:t xml:space="preserve">     0     0     0     1     0     0     0     0</w:t>
      </w:r>
    </w:p>
    <w:p w14:paraId="0AE1551F" w14:textId="77777777" w:rsidR="00777544" w:rsidRDefault="00777544" w:rsidP="00777544">
      <w:pPr>
        <w:ind w:left="360"/>
      </w:pPr>
      <w:r>
        <w:t xml:space="preserve">     0     0     0     0     1     0     0     1</w:t>
      </w:r>
    </w:p>
    <w:p w14:paraId="018B4DE6" w14:textId="77777777" w:rsidR="00777544" w:rsidRDefault="00777544" w:rsidP="00777544">
      <w:pPr>
        <w:ind w:left="360"/>
      </w:pPr>
      <w:r>
        <w:t xml:space="preserve">     0     0     0     0     0     1     0     1</w:t>
      </w:r>
    </w:p>
    <w:p w14:paraId="7AC5AFDB" w14:textId="711766C7" w:rsidR="00777544" w:rsidRDefault="00777544" w:rsidP="00777544">
      <w:pPr>
        <w:ind w:left="360"/>
      </w:pPr>
      <w:r>
        <w:t xml:space="preserve">     0     0     0     0     0     0     1     0</w:t>
      </w:r>
    </w:p>
    <w:p w14:paraId="2E13979F" w14:textId="1CBBF0F3" w:rsidR="00777544" w:rsidRDefault="00777544" w:rsidP="00777544">
      <w:pPr>
        <w:ind w:left="360"/>
      </w:pPr>
      <w:r>
        <w:t>B = [0;1;0;0;1;1;1;0]</w:t>
      </w:r>
    </w:p>
    <w:p w14:paraId="367CE80F" w14:textId="6B39135D" w:rsidR="00777544" w:rsidRDefault="00777544" w:rsidP="00777544">
      <w:pPr>
        <w:ind w:left="360"/>
      </w:pPr>
      <w:r>
        <w:t>B =</w:t>
      </w:r>
    </w:p>
    <w:p w14:paraId="70DF4915" w14:textId="77777777" w:rsidR="00777544" w:rsidRDefault="00777544" w:rsidP="00777544">
      <w:pPr>
        <w:ind w:left="360"/>
      </w:pPr>
      <w:r>
        <w:t xml:space="preserve">     0</w:t>
      </w:r>
      <w:bookmarkStart w:id="0" w:name="_GoBack"/>
      <w:bookmarkEnd w:id="0"/>
    </w:p>
    <w:p w14:paraId="4103AF54" w14:textId="77777777" w:rsidR="00777544" w:rsidRDefault="00777544" w:rsidP="00777544">
      <w:pPr>
        <w:ind w:left="360"/>
      </w:pPr>
      <w:r>
        <w:t xml:space="preserve">     1</w:t>
      </w:r>
    </w:p>
    <w:p w14:paraId="4569F75E" w14:textId="77777777" w:rsidR="00777544" w:rsidRDefault="00777544" w:rsidP="00777544">
      <w:pPr>
        <w:ind w:left="360"/>
      </w:pPr>
      <w:r>
        <w:t xml:space="preserve">     0</w:t>
      </w:r>
    </w:p>
    <w:p w14:paraId="0D43A06D" w14:textId="77777777" w:rsidR="00777544" w:rsidRDefault="00777544" w:rsidP="00777544">
      <w:pPr>
        <w:ind w:left="360"/>
      </w:pPr>
      <w:r>
        <w:t xml:space="preserve">     0</w:t>
      </w:r>
    </w:p>
    <w:p w14:paraId="766E2FD0" w14:textId="77777777" w:rsidR="00777544" w:rsidRDefault="00777544" w:rsidP="00777544">
      <w:pPr>
        <w:ind w:left="360"/>
      </w:pPr>
      <w:r>
        <w:t xml:space="preserve">     1</w:t>
      </w:r>
    </w:p>
    <w:p w14:paraId="7C2D43EE" w14:textId="77777777" w:rsidR="00777544" w:rsidRDefault="00777544" w:rsidP="00777544">
      <w:pPr>
        <w:ind w:left="360"/>
      </w:pPr>
      <w:r>
        <w:t xml:space="preserve">     1</w:t>
      </w:r>
    </w:p>
    <w:p w14:paraId="6F940DF3" w14:textId="77777777" w:rsidR="00777544" w:rsidRDefault="00777544" w:rsidP="00777544">
      <w:pPr>
        <w:ind w:left="360"/>
      </w:pPr>
      <w:r>
        <w:t xml:space="preserve">     1</w:t>
      </w:r>
    </w:p>
    <w:p w14:paraId="57429847" w14:textId="1DE8134C" w:rsidR="00777544" w:rsidRDefault="00777544" w:rsidP="00777544">
      <w:pPr>
        <w:ind w:left="360"/>
      </w:pPr>
      <w:r>
        <w:t xml:space="preserve">     0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22"/>
        <w:gridCol w:w="1290"/>
        <w:gridCol w:w="1290"/>
        <w:gridCol w:w="1290"/>
        <w:gridCol w:w="1290"/>
        <w:gridCol w:w="1254"/>
        <w:gridCol w:w="1254"/>
      </w:tblGrid>
      <w:tr w:rsidR="007976A1" w14:paraId="36CBD023" w14:textId="1DC87F0F" w:rsidTr="007976A1">
        <w:tc>
          <w:tcPr>
            <w:tcW w:w="1322" w:type="dxa"/>
            <w:tcBorders>
              <w:right w:val="single" w:sz="12" w:space="0" w:color="auto"/>
            </w:tcBorders>
            <w:vAlign w:val="center"/>
          </w:tcPr>
          <w:p w14:paraId="5DBA61FB" w14:textId="77777777" w:rsidR="007976A1" w:rsidRPr="007976A1" w:rsidRDefault="007976A1" w:rsidP="007976A1">
            <w:pPr>
              <w:jc w:val="center"/>
              <w:rPr>
                <w:b/>
              </w:rPr>
            </w:pPr>
            <w:r w:rsidRPr="007976A1">
              <w:rPr>
                <w:b/>
              </w:rPr>
              <w:t>t=</w:t>
            </w:r>
          </w:p>
        </w:tc>
        <w:tc>
          <w:tcPr>
            <w:tcW w:w="1290" w:type="dxa"/>
            <w:tcBorders>
              <w:left w:val="single" w:sz="12" w:space="0" w:color="auto"/>
            </w:tcBorders>
            <w:vAlign w:val="center"/>
          </w:tcPr>
          <w:p w14:paraId="524DBE70" w14:textId="77777777" w:rsidR="007976A1" w:rsidRPr="007976A1" w:rsidRDefault="007976A1" w:rsidP="007976A1">
            <w:pPr>
              <w:jc w:val="center"/>
              <w:rPr>
                <w:b/>
              </w:rPr>
            </w:pPr>
            <w:r w:rsidRPr="007976A1">
              <w:rPr>
                <w:b/>
              </w:rPr>
              <w:t>0</w:t>
            </w:r>
          </w:p>
        </w:tc>
        <w:tc>
          <w:tcPr>
            <w:tcW w:w="1290" w:type="dxa"/>
            <w:vAlign w:val="center"/>
          </w:tcPr>
          <w:p w14:paraId="0B8FC0E2" w14:textId="77777777" w:rsidR="007976A1" w:rsidRPr="007976A1" w:rsidRDefault="007976A1" w:rsidP="007976A1">
            <w:pPr>
              <w:jc w:val="center"/>
              <w:rPr>
                <w:b/>
              </w:rPr>
            </w:pPr>
            <w:r w:rsidRPr="007976A1">
              <w:rPr>
                <w:b/>
              </w:rPr>
              <w:t>1</w:t>
            </w:r>
          </w:p>
        </w:tc>
        <w:tc>
          <w:tcPr>
            <w:tcW w:w="1290" w:type="dxa"/>
            <w:vAlign w:val="center"/>
          </w:tcPr>
          <w:p w14:paraId="24E74AB0" w14:textId="77777777" w:rsidR="007976A1" w:rsidRPr="007976A1" w:rsidRDefault="007976A1" w:rsidP="007976A1">
            <w:pPr>
              <w:jc w:val="center"/>
              <w:rPr>
                <w:b/>
              </w:rPr>
            </w:pPr>
            <w:r w:rsidRPr="007976A1">
              <w:rPr>
                <w:b/>
              </w:rPr>
              <w:t>2</w:t>
            </w:r>
          </w:p>
        </w:tc>
        <w:tc>
          <w:tcPr>
            <w:tcW w:w="1290" w:type="dxa"/>
            <w:vAlign w:val="center"/>
          </w:tcPr>
          <w:p w14:paraId="5828F856" w14:textId="77777777" w:rsidR="007976A1" w:rsidRPr="007976A1" w:rsidRDefault="007976A1" w:rsidP="007976A1">
            <w:pPr>
              <w:jc w:val="center"/>
              <w:rPr>
                <w:b/>
              </w:rPr>
            </w:pPr>
            <w:r w:rsidRPr="007976A1">
              <w:rPr>
                <w:b/>
              </w:rPr>
              <w:t>3</w:t>
            </w:r>
          </w:p>
        </w:tc>
        <w:tc>
          <w:tcPr>
            <w:tcW w:w="1254" w:type="dxa"/>
          </w:tcPr>
          <w:p w14:paraId="2FBF16C0" w14:textId="624E99BC" w:rsidR="007976A1" w:rsidRPr="007976A1" w:rsidRDefault="007976A1" w:rsidP="007976A1">
            <w:pPr>
              <w:jc w:val="center"/>
              <w:rPr>
                <w:b/>
              </w:rPr>
            </w:pPr>
            <w:r w:rsidRPr="007976A1">
              <w:rPr>
                <w:b/>
              </w:rPr>
              <w:t>4</w:t>
            </w:r>
          </w:p>
        </w:tc>
        <w:tc>
          <w:tcPr>
            <w:tcW w:w="1254" w:type="dxa"/>
          </w:tcPr>
          <w:p w14:paraId="50D89559" w14:textId="7C6CAC25" w:rsidR="007976A1" w:rsidRPr="007976A1" w:rsidRDefault="007976A1" w:rsidP="007976A1">
            <w:pPr>
              <w:jc w:val="center"/>
              <w:rPr>
                <w:b/>
              </w:rPr>
            </w:pPr>
            <w:r w:rsidRPr="007976A1">
              <w:rPr>
                <w:b/>
              </w:rPr>
              <w:t>5</w:t>
            </w:r>
          </w:p>
        </w:tc>
      </w:tr>
      <w:tr w:rsidR="007976A1" w14:paraId="576B5D1A" w14:textId="1FE649C1" w:rsidTr="007976A1">
        <w:tc>
          <w:tcPr>
            <w:tcW w:w="132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3FCA0D6" w14:textId="77777777" w:rsidR="007976A1" w:rsidRPr="007976A1" w:rsidRDefault="007976A1" w:rsidP="007976A1">
            <w:pPr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X</w:t>
            </w:r>
            <w:r>
              <w:rPr>
                <w:b/>
                <w:vertAlign w:val="subscript"/>
              </w:rPr>
              <w:t>0</w:t>
            </w:r>
          </w:p>
        </w:tc>
        <w:tc>
          <w:tcPr>
            <w:tcW w:w="129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DB30E94" w14:textId="00CDDF4B" w:rsidR="007976A1" w:rsidRDefault="00777544" w:rsidP="007976A1">
            <w:pPr>
              <w:jc w:val="center"/>
            </w:pPr>
            <w:r>
              <w:t>0</w:t>
            </w:r>
          </w:p>
        </w:tc>
        <w:tc>
          <w:tcPr>
            <w:tcW w:w="1290" w:type="dxa"/>
            <w:tcBorders>
              <w:top w:val="single" w:sz="12" w:space="0" w:color="auto"/>
            </w:tcBorders>
            <w:vAlign w:val="center"/>
          </w:tcPr>
          <w:p w14:paraId="69431FA0" w14:textId="6765C04D" w:rsidR="007976A1" w:rsidRDefault="00163E86" w:rsidP="007976A1">
            <w:pPr>
              <w:jc w:val="center"/>
            </w:pPr>
            <w:r>
              <w:t>1</w:t>
            </w:r>
          </w:p>
        </w:tc>
        <w:tc>
          <w:tcPr>
            <w:tcW w:w="1290" w:type="dxa"/>
            <w:tcBorders>
              <w:top w:val="single" w:sz="12" w:space="0" w:color="auto"/>
            </w:tcBorders>
            <w:vAlign w:val="center"/>
          </w:tcPr>
          <w:p w14:paraId="4F21317D" w14:textId="70AB9A0F" w:rsidR="007976A1" w:rsidRDefault="00163E86" w:rsidP="007976A1">
            <w:pPr>
              <w:jc w:val="center"/>
            </w:pPr>
            <w:r>
              <w:t>0</w:t>
            </w:r>
          </w:p>
        </w:tc>
        <w:tc>
          <w:tcPr>
            <w:tcW w:w="1290" w:type="dxa"/>
            <w:tcBorders>
              <w:top w:val="single" w:sz="12" w:space="0" w:color="auto"/>
            </w:tcBorders>
            <w:vAlign w:val="center"/>
          </w:tcPr>
          <w:p w14:paraId="4774659F" w14:textId="398EFC7F" w:rsidR="007976A1" w:rsidRDefault="00163E86" w:rsidP="007976A1">
            <w:pPr>
              <w:jc w:val="center"/>
            </w:pPr>
            <w:r>
              <w:t>0</w:t>
            </w:r>
          </w:p>
        </w:tc>
        <w:tc>
          <w:tcPr>
            <w:tcW w:w="1254" w:type="dxa"/>
            <w:tcBorders>
              <w:top w:val="single" w:sz="12" w:space="0" w:color="auto"/>
            </w:tcBorders>
          </w:tcPr>
          <w:p w14:paraId="60A84375" w14:textId="462E8499" w:rsidR="007976A1" w:rsidRDefault="00163E86" w:rsidP="007976A1">
            <w:pPr>
              <w:jc w:val="center"/>
            </w:pPr>
            <w:r>
              <w:t>1</w:t>
            </w:r>
          </w:p>
        </w:tc>
        <w:tc>
          <w:tcPr>
            <w:tcW w:w="1254" w:type="dxa"/>
            <w:tcBorders>
              <w:top w:val="single" w:sz="12" w:space="0" w:color="auto"/>
            </w:tcBorders>
          </w:tcPr>
          <w:p w14:paraId="3230D13F" w14:textId="43175647" w:rsidR="007976A1" w:rsidRDefault="00163E86" w:rsidP="007976A1">
            <w:pPr>
              <w:jc w:val="center"/>
            </w:pPr>
            <w:r>
              <w:t>1</w:t>
            </w:r>
          </w:p>
        </w:tc>
      </w:tr>
      <w:tr w:rsidR="007976A1" w14:paraId="328F6232" w14:textId="15D82D63" w:rsidTr="007976A1">
        <w:tc>
          <w:tcPr>
            <w:tcW w:w="1322" w:type="dxa"/>
            <w:tcBorders>
              <w:right w:val="single" w:sz="12" w:space="0" w:color="auto"/>
            </w:tcBorders>
            <w:vAlign w:val="center"/>
          </w:tcPr>
          <w:p w14:paraId="4CDF8E34" w14:textId="77777777" w:rsidR="007976A1" w:rsidRPr="007976A1" w:rsidRDefault="007976A1" w:rsidP="007976A1">
            <w:pPr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X</w:t>
            </w:r>
            <w:r>
              <w:rPr>
                <w:b/>
                <w:vertAlign w:val="subscript"/>
              </w:rPr>
              <w:t>1</w:t>
            </w:r>
          </w:p>
        </w:tc>
        <w:tc>
          <w:tcPr>
            <w:tcW w:w="1290" w:type="dxa"/>
            <w:tcBorders>
              <w:left w:val="single" w:sz="12" w:space="0" w:color="auto"/>
            </w:tcBorders>
            <w:vAlign w:val="center"/>
          </w:tcPr>
          <w:p w14:paraId="375F3FFA" w14:textId="01DE6515" w:rsidR="007976A1" w:rsidRDefault="00777544" w:rsidP="007976A1">
            <w:pPr>
              <w:jc w:val="center"/>
            </w:pPr>
            <w:r>
              <w:t>1</w:t>
            </w:r>
          </w:p>
        </w:tc>
        <w:tc>
          <w:tcPr>
            <w:tcW w:w="1290" w:type="dxa"/>
            <w:vAlign w:val="center"/>
          </w:tcPr>
          <w:p w14:paraId="5C26208D" w14:textId="30042C18" w:rsidR="007976A1" w:rsidRDefault="00777544" w:rsidP="007976A1">
            <w:pPr>
              <w:jc w:val="center"/>
            </w:pPr>
            <w:r>
              <w:t>0</w:t>
            </w:r>
          </w:p>
        </w:tc>
        <w:tc>
          <w:tcPr>
            <w:tcW w:w="1290" w:type="dxa"/>
            <w:vAlign w:val="center"/>
          </w:tcPr>
          <w:p w14:paraId="3DBBAD0C" w14:textId="3CD72F1D" w:rsidR="007976A1" w:rsidRDefault="00163E86" w:rsidP="007976A1">
            <w:pPr>
              <w:jc w:val="center"/>
            </w:pPr>
            <w:r>
              <w:t>0</w:t>
            </w:r>
          </w:p>
        </w:tc>
        <w:tc>
          <w:tcPr>
            <w:tcW w:w="1290" w:type="dxa"/>
            <w:vAlign w:val="center"/>
          </w:tcPr>
          <w:p w14:paraId="63EA6772" w14:textId="3D7955ED" w:rsidR="007976A1" w:rsidRDefault="00163E86" w:rsidP="007976A1">
            <w:pPr>
              <w:jc w:val="center"/>
            </w:pPr>
            <w:r>
              <w:t>1</w:t>
            </w:r>
          </w:p>
        </w:tc>
        <w:tc>
          <w:tcPr>
            <w:tcW w:w="1254" w:type="dxa"/>
          </w:tcPr>
          <w:p w14:paraId="2151FE17" w14:textId="01A1B98D" w:rsidR="007976A1" w:rsidRDefault="00163E86" w:rsidP="007976A1">
            <w:pPr>
              <w:jc w:val="center"/>
            </w:pPr>
            <w:r>
              <w:t>1</w:t>
            </w:r>
          </w:p>
        </w:tc>
        <w:tc>
          <w:tcPr>
            <w:tcW w:w="1254" w:type="dxa"/>
          </w:tcPr>
          <w:p w14:paraId="618D8B00" w14:textId="7155AFA4" w:rsidR="007976A1" w:rsidRDefault="00163E86" w:rsidP="007976A1">
            <w:pPr>
              <w:jc w:val="center"/>
            </w:pPr>
            <w:r>
              <w:t>1</w:t>
            </w:r>
          </w:p>
        </w:tc>
      </w:tr>
      <w:tr w:rsidR="007976A1" w14:paraId="3B8438F7" w14:textId="0E1A6641" w:rsidTr="007976A1">
        <w:tc>
          <w:tcPr>
            <w:tcW w:w="1322" w:type="dxa"/>
            <w:tcBorders>
              <w:right w:val="single" w:sz="12" w:space="0" w:color="auto"/>
            </w:tcBorders>
            <w:vAlign w:val="center"/>
          </w:tcPr>
          <w:p w14:paraId="41B6F394" w14:textId="77777777" w:rsidR="007976A1" w:rsidRPr="007976A1" w:rsidRDefault="007976A1" w:rsidP="007976A1">
            <w:pPr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X</w:t>
            </w:r>
            <w:r>
              <w:rPr>
                <w:b/>
                <w:vertAlign w:val="subscript"/>
              </w:rPr>
              <w:t>2</w:t>
            </w:r>
          </w:p>
        </w:tc>
        <w:tc>
          <w:tcPr>
            <w:tcW w:w="1290" w:type="dxa"/>
            <w:tcBorders>
              <w:left w:val="single" w:sz="12" w:space="0" w:color="auto"/>
            </w:tcBorders>
            <w:vAlign w:val="center"/>
          </w:tcPr>
          <w:p w14:paraId="22AB3F52" w14:textId="77777777" w:rsidR="007976A1" w:rsidRDefault="007976A1" w:rsidP="007976A1">
            <w:pPr>
              <w:jc w:val="center"/>
            </w:pPr>
            <w:r>
              <w:t>0</w:t>
            </w:r>
          </w:p>
        </w:tc>
        <w:tc>
          <w:tcPr>
            <w:tcW w:w="1290" w:type="dxa"/>
            <w:vAlign w:val="center"/>
          </w:tcPr>
          <w:p w14:paraId="1EA8FC5E" w14:textId="22C78CEC" w:rsidR="007976A1" w:rsidRDefault="00163E86" w:rsidP="007976A1">
            <w:pPr>
              <w:jc w:val="center"/>
            </w:pPr>
            <w:r>
              <w:t>0</w:t>
            </w:r>
          </w:p>
        </w:tc>
        <w:tc>
          <w:tcPr>
            <w:tcW w:w="1290" w:type="dxa"/>
            <w:vAlign w:val="center"/>
          </w:tcPr>
          <w:p w14:paraId="53E651E0" w14:textId="2F9E915F" w:rsidR="007976A1" w:rsidRDefault="00163E86" w:rsidP="007976A1">
            <w:pPr>
              <w:jc w:val="center"/>
            </w:pPr>
            <w:r>
              <w:t>1</w:t>
            </w:r>
          </w:p>
        </w:tc>
        <w:tc>
          <w:tcPr>
            <w:tcW w:w="1290" w:type="dxa"/>
            <w:vAlign w:val="center"/>
          </w:tcPr>
          <w:p w14:paraId="45DFF343" w14:textId="72E22B01" w:rsidR="007976A1" w:rsidRDefault="00163E86" w:rsidP="007976A1">
            <w:pPr>
              <w:jc w:val="center"/>
            </w:pPr>
            <w:r>
              <w:t>1</w:t>
            </w:r>
          </w:p>
        </w:tc>
        <w:tc>
          <w:tcPr>
            <w:tcW w:w="1254" w:type="dxa"/>
          </w:tcPr>
          <w:p w14:paraId="25D18AA1" w14:textId="34581324" w:rsidR="007976A1" w:rsidRDefault="00163E86" w:rsidP="007976A1">
            <w:pPr>
              <w:jc w:val="center"/>
            </w:pPr>
            <w:r>
              <w:t>1</w:t>
            </w:r>
          </w:p>
        </w:tc>
        <w:tc>
          <w:tcPr>
            <w:tcW w:w="1254" w:type="dxa"/>
          </w:tcPr>
          <w:p w14:paraId="72C0131C" w14:textId="7F401C36" w:rsidR="007976A1" w:rsidRDefault="00163E86" w:rsidP="007976A1">
            <w:pPr>
              <w:jc w:val="center"/>
            </w:pPr>
            <w:r>
              <w:t>0</w:t>
            </w:r>
          </w:p>
        </w:tc>
      </w:tr>
      <w:tr w:rsidR="007976A1" w14:paraId="6CA0BC4E" w14:textId="4DAA0418" w:rsidTr="007976A1">
        <w:tc>
          <w:tcPr>
            <w:tcW w:w="1322" w:type="dxa"/>
            <w:tcBorders>
              <w:right w:val="single" w:sz="12" w:space="0" w:color="auto"/>
            </w:tcBorders>
            <w:vAlign w:val="center"/>
          </w:tcPr>
          <w:p w14:paraId="5A8A3D96" w14:textId="77777777" w:rsidR="007976A1" w:rsidRPr="007976A1" w:rsidRDefault="007976A1" w:rsidP="007976A1">
            <w:pPr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X</w:t>
            </w:r>
            <w:r>
              <w:rPr>
                <w:b/>
                <w:vertAlign w:val="subscript"/>
              </w:rPr>
              <w:t>3</w:t>
            </w:r>
          </w:p>
        </w:tc>
        <w:tc>
          <w:tcPr>
            <w:tcW w:w="1290" w:type="dxa"/>
            <w:tcBorders>
              <w:left w:val="single" w:sz="12" w:space="0" w:color="auto"/>
            </w:tcBorders>
            <w:vAlign w:val="center"/>
          </w:tcPr>
          <w:p w14:paraId="046985E1" w14:textId="77777777" w:rsidR="007976A1" w:rsidRDefault="007976A1" w:rsidP="007976A1">
            <w:pPr>
              <w:jc w:val="center"/>
            </w:pPr>
            <w:r>
              <w:t>0</w:t>
            </w:r>
          </w:p>
        </w:tc>
        <w:tc>
          <w:tcPr>
            <w:tcW w:w="1290" w:type="dxa"/>
            <w:vAlign w:val="center"/>
          </w:tcPr>
          <w:p w14:paraId="5F41A8CE" w14:textId="3502AC4E" w:rsidR="007976A1" w:rsidRDefault="00163E86" w:rsidP="007976A1">
            <w:pPr>
              <w:jc w:val="center"/>
            </w:pPr>
            <w:r>
              <w:t>1</w:t>
            </w:r>
          </w:p>
        </w:tc>
        <w:tc>
          <w:tcPr>
            <w:tcW w:w="1290" w:type="dxa"/>
            <w:vAlign w:val="center"/>
          </w:tcPr>
          <w:p w14:paraId="74F5DD25" w14:textId="6F1DB326" w:rsidR="007976A1" w:rsidRDefault="00777544" w:rsidP="007976A1">
            <w:pPr>
              <w:jc w:val="center"/>
            </w:pPr>
            <w:r>
              <w:t>1</w:t>
            </w:r>
          </w:p>
        </w:tc>
        <w:tc>
          <w:tcPr>
            <w:tcW w:w="1290" w:type="dxa"/>
            <w:vAlign w:val="center"/>
          </w:tcPr>
          <w:p w14:paraId="1731CD61" w14:textId="6998B142" w:rsidR="007976A1" w:rsidRDefault="00163E86" w:rsidP="007976A1">
            <w:pPr>
              <w:jc w:val="center"/>
            </w:pPr>
            <w:r>
              <w:t>1</w:t>
            </w:r>
          </w:p>
        </w:tc>
        <w:tc>
          <w:tcPr>
            <w:tcW w:w="1254" w:type="dxa"/>
          </w:tcPr>
          <w:p w14:paraId="0E6BEE5B" w14:textId="31E31968" w:rsidR="007976A1" w:rsidRDefault="00163E86" w:rsidP="007976A1">
            <w:pPr>
              <w:jc w:val="center"/>
            </w:pPr>
            <w:r>
              <w:t>0</w:t>
            </w:r>
          </w:p>
        </w:tc>
        <w:tc>
          <w:tcPr>
            <w:tcW w:w="1254" w:type="dxa"/>
          </w:tcPr>
          <w:p w14:paraId="5DA3C02B" w14:textId="1E96DB40" w:rsidR="007976A1" w:rsidRDefault="00163E86" w:rsidP="007976A1">
            <w:pPr>
              <w:jc w:val="center"/>
            </w:pPr>
            <w:r>
              <w:t>1</w:t>
            </w:r>
          </w:p>
        </w:tc>
      </w:tr>
      <w:tr w:rsidR="007976A1" w14:paraId="76F24363" w14:textId="6E102AC7" w:rsidTr="007976A1">
        <w:tc>
          <w:tcPr>
            <w:tcW w:w="1322" w:type="dxa"/>
            <w:tcBorders>
              <w:right w:val="single" w:sz="12" w:space="0" w:color="auto"/>
            </w:tcBorders>
            <w:vAlign w:val="center"/>
          </w:tcPr>
          <w:p w14:paraId="6D64F3C5" w14:textId="77777777" w:rsidR="007976A1" w:rsidRPr="007976A1" w:rsidRDefault="007976A1" w:rsidP="007976A1">
            <w:pPr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X</w:t>
            </w:r>
            <w:r>
              <w:rPr>
                <w:b/>
                <w:vertAlign w:val="subscript"/>
              </w:rPr>
              <w:t>4</w:t>
            </w:r>
          </w:p>
        </w:tc>
        <w:tc>
          <w:tcPr>
            <w:tcW w:w="1290" w:type="dxa"/>
            <w:tcBorders>
              <w:left w:val="single" w:sz="12" w:space="0" w:color="auto"/>
            </w:tcBorders>
            <w:vAlign w:val="center"/>
          </w:tcPr>
          <w:p w14:paraId="54E8BB16" w14:textId="4B3D163E" w:rsidR="007976A1" w:rsidRDefault="00777544" w:rsidP="007976A1">
            <w:pPr>
              <w:jc w:val="center"/>
            </w:pPr>
            <w:r>
              <w:t>1</w:t>
            </w:r>
          </w:p>
        </w:tc>
        <w:tc>
          <w:tcPr>
            <w:tcW w:w="1290" w:type="dxa"/>
            <w:vAlign w:val="center"/>
          </w:tcPr>
          <w:p w14:paraId="7F5E11D5" w14:textId="01FC5021" w:rsidR="007976A1" w:rsidRDefault="00163E86" w:rsidP="007976A1">
            <w:pPr>
              <w:jc w:val="center"/>
            </w:pPr>
            <w:r>
              <w:t>1</w:t>
            </w:r>
          </w:p>
        </w:tc>
        <w:tc>
          <w:tcPr>
            <w:tcW w:w="1290" w:type="dxa"/>
            <w:vAlign w:val="center"/>
          </w:tcPr>
          <w:p w14:paraId="56DF0639" w14:textId="1D072244" w:rsidR="007976A1" w:rsidRDefault="00163E86" w:rsidP="007976A1">
            <w:pPr>
              <w:jc w:val="center"/>
            </w:pPr>
            <w:r>
              <w:t>1</w:t>
            </w:r>
          </w:p>
        </w:tc>
        <w:tc>
          <w:tcPr>
            <w:tcW w:w="1290" w:type="dxa"/>
            <w:vAlign w:val="center"/>
          </w:tcPr>
          <w:p w14:paraId="44FE9DA3" w14:textId="21D52066" w:rsidR="007976A1" w:rsidRDefault="00163E86" w:rsidP="007976A1">
            <w:pPr>
              <w:jc w:val="center"/>
            </w:pPr>
            <w:r>
              <w:t>0</w:t>
            </w:r>
          </w:p>
        </w:tc>
        <w:tc>
          <w:tcPr>
            <w:tcW w:w="1254" w:type="dxa"/>
          </w:tcPr>
          <w:p w14:paraId="7D46097A" w14:textId="70527B24" w:rsidR="007976A1" w:rsidRDefault="00163E86" w:rsidP="007976A1">
            <w:pPr>
              <w:jc w:val="center"/>
            </w:pPr>
            <w:r>
              <w:t>1</w:t>
            </w:r>
          </w:p>
        </w:tc>
        <w:tc>
          <w:tcPr>
            <w:tcW w:w="1254" w:type="dxa"/>
          </w:tcPr>
          <w:p w14:paraId="02E690D3" w14:textId="364A1524" w:rsidR="007976A1" w:rsidRDefault="00163E86" w:rsidP="007976A1">
            <w:pPr>
              <w:jc w:val="center"/>
            </w:pPr>
            <w:r>
              <w:t>0</w:t>
            </w:r>
          </w:p>
        </w:tc>
      </w:tr>
      <w:tr w:rsidR="00777544" w14:paraId="31390778" w14:textId="77777777" w:rsidTr="007976A1">
        <w:tc>
          <w:tcPr>
            <w:tcW w:w="1322" w:type="dxa"/>
            <w:tcBorders>
              <w:right w:val="single" w:sz="12" w:space="0" w:color="auto"/>
            </w:tcBorders>
            <w:vAlign w:val="center"/>
          </w:tcPr>
          <w:p w14:paraId="023CD91D" w14:textId="601267C2" w:rsidR="00777544" w:rsidRPr="00777544" w:rsidRDefault="00777544" w:rsidP="007976A1">
            <w:pPr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X</w:t>
            </w:r>
            <w:r>
              <w:rPr>
                <w:b/>
                <w:vertAlign w:val="subscript"/>
              </w:rPr>
              <w:t>5</w:t>
            </w:r>
          </w:p>
        </w:tc>
        <w:tc>
          <w:tcPr>
            <w:tcW w:w="1290" w:type="dxa"/>
            <w:tcBorders>
              <w:left w:val="single" w:sz="12" w:space="0" w:color="auto"/>
            </w:tcBorders>
            <w:vAlign w:val="center"/>
          </w:tcPr>
          <w:p w14:paraId="7361DD43" w14:textId="018B3553" w:rsidR="00777544" w:rsidRDefault="00777544" w:rsidP="007976A1">
            <w:pPr>
              <w:jc w:val="center"/>
            </w:pPr>
            <w:r>
              <w:t>1</w:t>
            </w:r>
          </w:p>
        </w:tc>
        <w:tc>
          <w:tcPr>
            <w:tcW w:w="1290" w:type="dxa"/>
            <w:vAlign w:val="center"/>
          </w:tcPr>
          <w:p w14:paraId="0C72483C" w14:textId="10645A0A" w:rsidR="00777544" w:rsidRDefault="00777544" w:rsidP="007976A1">
            <w:pPr>
              <w:jc w:val="center"/>
            </w:pPr>
            <w:r>
              <w:t>1</w:t>
            </w:r>
          </w:p>
        </w:tc>
        <w:tc>
          <w:tcPr>
            <w:tcW w:w="1290" w:type="dxa"/>
            <w:vAlign w:val="center"/>
          </w:tcPr>
          <w:p w14:paraId="1749D7C7" w14:textId="4751A0F7" w:rsidR="00777544" w:rsidRDefault="00163E86" w:rsidP="007976A1">
            <w:pPr>
              <w:jc w:val="center"/>
            </w:pPr>
            <w:r>
              <w:t>0</w:t>
            </w:r>
          </w:p>
        </w:tc>
        <w:tc>
          <w:tcPr>
            <w:tcW w:w="1290" w:type="dxa"/>
            <w:vAlign w:val="center"/>
          </w:tcPr>
          <w:p w14:paraId="06E7A6B1" w14:textId="0848A05B" w:rsidR="00777544" w:rsidRDefault="00163E86" w:rsidP="007976A1">
            <w:pPr>
              <w:jc w:val="center"/>
            </w:pPr>
            <w:r>
              <w:t>1</w:t>
            </w:r>
          </w:p>
        </w:tc>
        <w:tc>
          <w:tcPr>
            <w:tcW w:w="1254" w:type="dxa"/>
          </w:tcPr>
          <w:p w14:paraId="7FF28D05" w14:textId="274AF9CC" w:rsidR="00777544" w:rsidRDefault="00163E86" w:rsidP="007976A1">
            <w:pPr>
              <w:jc w:val="center"/>
            </w:pPr>
            <w:r>
              <w:t>0</w:t>
            </w:r>
          </w:p>
        </w:tc>
        <w:tc>
          <w:tcPr>
            <w:tcW w:w="1254" w:type="dxa"/>
          </w:tcPr>
          <w:p w14:paraId="1718E5EA" w14:textId="1C65E14C" w:rsidR="00777544" w:rsidRDefault="00163E86" w:rsidP="007976A1">
            <w:pPr>
              <w:jc w:val="center"/>
            </w:pPr>
            <w:r>
              <w:t>1</w:t>
            </w:r>
          </w:p>
        </w:tc>
      </w:tr>
      <w:tr w:rsidR="00777544" w14:paraId="7438514F" w14:textId="77777777" w:rsidTr="007976A1">
        <w:tc>
          <w:tcPr>
            <w:tcW w:w="1322" w:type="dxa"/>
            <w:tcBorders>
              <w:right w:val="single" w:sz="12" w:space="0" w:color="auto"/>
            </w:tcBorders>
            <w:vAlign w:val="center"/>
          </w:tcPr>
          <w:p w14:paraId="73E048AD" w14:textId="4A50B66A" w:rsidR="00777544" w:rsidRPr="00777544" w:rsidRDefault="00777544" w:rsidP="007976A1">
            <w:pPr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X</w:t>
            </w:r>
            <w:r>
              <w:rPr>
                <w:b/>
                <w:vertAlign w:val="subscript"/>
              </w:rPr>
              <w:t xml:space="preserve">6 </w:t>
            </w:r>
          </w:p>
        </w:tc>
        <w:tc>
          <w:tcPr>
            <w:tcW w:w="1290" w:type="dxa"/>
            <w:tcBorders>
              <w:left w:val="single" w:sz="12" w:space="0" w:color="auto"/>
            </w:tcBorders>
            <w:vAlign w:val="center"/>
          </w:tcPr>
          <w:p w14:paraId="7E511CFD" w14:textId="54895ABD" w:rsidR="00777544" w:rsidRDefault="00777544" w:rsidP="007976A1">
            <w:pPr>
              <w:jc w:val="center"/>
            </w:pPr>
            <w:r>
              <w:t>1</w:t>
            </w:r>
          </w:p>
        </w:tc>
        <w:tc>
          <w:tcPr>
            <w:tcW w:w="1290" w:type="dxa"/>
            <w:vAlign w:val="center"/>
          </w:tcPr>
          <w:p w14:paraId="08D217C4" w14:textId="1558A619" w:rsidR="00777544" w:rsidRDefault="00163E86" w:rsidP="007976A1">
            <w:pPr>
              <w:jc w:val="center"/>
            </w:pPr>
            <w:r>
              <w:t>0</w:t>
            </w:r>
          </w:p>
        </w:tc>
        <w:tc>
          <w:tcPr>
            <w:tcW w:w="1290" w:type="dxa"/>
            <w:vAlign w:val="center"/>
          </w:tcPr>
          <w:p w14:paraId="7EE6656F" w14:textId="0680CD7D" w:rsidR="00777544" w:rsidRDefault="00163E86" w:rsidP="007976A1">
            <w:pPr>
              <w:jc w:val="center"/>
            </w:pPr>
            <w:r>
              <w:t>1</w:t>
            </w:r>
          </w:p>
        </w:tc>
        <w:tc>
          <w:tcPr>
            <w:tcW w:w="1290" w:type="dxa"/>
            <w:vAlign w:val="center"/>
          </w:tcPr>
          <w:p w14:paraId="67CE4C1B" w14:textId="653C787B" w:rsidR="00777544" w:rsidRDefault="00163E86" w:rsidP="007976A1">
            <w:pPr>
              <w:jc w:val="center"/>
            </w:pPr>
            <w:r>
              <w:t>0</w:t>
            </w:r>
          </w:p>
        </w:tc>
        <w:tc>
          <w:tcPr>
            <w:tcW w:w="1254" w:type="dxa"/>
          </w:tcPr>
          <w:p w14:paraId="704AA084" w14:textId="025DBD96" w:rsidR="00777544" w:rsidRDefault="00163E86" w:rsidP="007976A1">
            <w:pPr>
              <w:jc w:val="center"/>
            </w:pPr>
            <w:r>
              <w:t>1</w:t>
            </w:r>
          </w:p>
        </w:tc>
        <w:tc>
          <w:tcPr>
            <w:tcW w:w="1254" w:type="dxa"/>
          </w:tcPr>
          <w:p w14:paraId="79FCD9B1" w14:textId="0B80D92F" w:rsidR="00777544" w:rsidRDefault="00163E86" w:rsidP="007976A1">
            <w:pPr>
              <w:jc w:val="center"/>
            </w:pPr>
            <w:r>
              <w:t>0</w:t>
            </w:r>
          </w:p>
        </w:tc>
      </w:tr>
      <w:tr w:rsidR="00777544" w14:paraId="56548120" w14:textId="77777777" w:rsidTr="007976A1">
        <w:tc>
          <w:tcPr>
            <w:tcW w:w="1322" w:type="dxa"/>
            <w:tcBorders>
              <w:right w:val="single" w:sz="12" w:space="0" w:color="auto"/>
            </w:tcBorders>
            <w:vAlign w:val="center"/>
          </w:tcPr>
          <w:p w14:paraId="2F944733" w14:textId="1F5C076A" w:rsidR="00777544" w:rsidRPr="00777544" w:rsidRDefault="00777544" w:rsidP="007976A1">
            <w:pPr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X</w:t>
            </w:r>
            <w:r>
              <w:rPr>
                <w:b/>
                <w:vertAlign w:val="subscript"/>
              </w:rPr>
              <w:t>7</w:t>
            </w:r>
          </w:p>
        </w:tc>
        <w:tc>
          <w:tcPr>
            <w:tcW w:w="1290" w:type="dxa"/>
            <w:tcBorders>
              <w:left w:val="single" w:sz="12" w:space="0" w:color="auto"/>
            </w:tcBorders>
            <w:vAlign w:val="center"/>
          </w:tcPr>
          <w:p w14:paraId="667C40F9" w14:textId="346AD73C" w:rsidR="00777544" w:rsidRDefault="00777544" w:rsidP="007976A1">
            <w:pPr>
              <w:jc w:val="center"/>
            </w:pPr>
            <w:r>
              <w:t>0</w:t>
            </w:r>
          </w:p>
        </w:tc>
        <w:tc>
          <w:tcPr>
            <w:tcW w:w="1290" w:type="dxa"/>
            <w:vAlign w:val="center"/>
          </w:tcPr>
          <w:p w14:paraId="47D57B4E" w14:textId="258C9A68" w:rsidR="00777544" w:rsidRDefault="00777544" w:rsidP="007976A1">
            <w:pPr>
              <w:jc w:val="center"/>
            </w:pPr>
            <w:r>
              <w:t>1</w:t>
            </w:r>
          </w:p>
        </w:tc>
        <w:tc>
          <w:tcPr>
            <w:tcW w:w="1290" w:type="dxa"/>
            <w:vAlign w:val="center"/>
          </w:tcPr>
          <w:p w14:paraId="63E839EC" w14:textId="5962ACE0" w:rsidR="00777544" w:rsidRDefault="00163E86" w:rsidP="007976A1">
            <w:pPr>
              <w:jc w:val="center"/>
            </w:pPr>
            <w:r>
              <w:t>0</w:t>
            </w:r>
          </w:p>
        </w:tc>
        <w:tc>
          <w:tcPr>
            <w:tcW w:w="1290" w:type="dxa"/>
            <w:vAlign w:val="center"/>
          </w:tcPr>
          <w:p w14:paraId="5F0303BA" w14:textId="5BE6F414" w:rsidR="00777544" w:rsidRDefault="00163E86" w:rsidP="007976A1">
            <w:pPr>
              <w:jc w:val="center"/>
            </w:pPr>
            <w:r>
              <w:t>1</w:t>
            </w:r>
          </w:p>
        </w:tc>
        <w:tc>
          <w:tcPr>
            <w:tcW w:w="1254" w:type="dxa"/>
          </w:tcPr>
          <w:p w14:paraId="11B2CD1E" w14:textId="613ED8FD" w:rsidR="00777544" w:rsidRDefault="00163E86" w:rsidP="007976A1">
            <w:pPr>
              <w:jc w:val="center"/>
            </w:pPr>
            <w:r>
              <w:t>0</w:t>
            </w:r>
          </w:p>
        </w:tc>
        <w:tc>
          <w:tcPr>
            <w:tcW w:w="1254" w:type="dxa"/>
          </w:tcPr>
          <w:p w14:paraId="1373A382" w14:textId="691898DE" w:rsidR="00777544" w:rsidRDefault="00163E86" w:rsidP="007976A1">
            <w:pPr>
              <w:jc w:val="center"/>
            </w:pPr>
            <w:r>
              <w:t>1</w:t>
            </w:r>
          </w:p>
        </w:tc>
      </w:tr>
    </w:tbl>
    <w:p w14:paraId="02DFC5F8" w14:textId="77777777" w:rsidR="007976A1" w:rsidRPr="007976A1" w:rsidRDefault="007976A1" w:rsidP="00777544"/>
    <w:sectPr w:rsidR="007976A1" w:rsidRPr="007976A1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4FC82E" w14:textId="77777777" w:rsidR="00AC7C63" w:rsidRDefault="00AC7C63" w:rsidP="008E406E">
      <w:pPr>
        <w:spacing w:after="0" w:line="240" w:lineRule="auto"/>
      </w:pPr>
      <w:r>
        <w:separator/>
      </w:r>
    </w:p>
  </w:endnote>
  <w:endnote w:type="continuationSeparator" w:id="0">
    <w:p w14:paraId="676990EE" w14:textId="77777777" w:rsidR="00AC7C63" w:rsidRDefault="00AC7C63" w:rsidP="008E4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57810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81FD8EB" w14:textId="77777777" w:rsidR="007976A1" w:rsidRDefault="007976A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8D17295" w14:textId="77777777" w:rsidR="007976A1" w:rsidRDefault="007976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A210B7" w14:textId="77777777" w:rsidR="00AC7C63" w:rsidRDefault="00AC7C63" w:rsidP="008E406E">
      <w:pPr>
        <w:spacing w:after="0" w:line="240" w:lineRule="auto"/>
      </w:pPr>
      <w:r>
        <w:separator/>
      </w:r>
    </w:p>
  </w:footnote>
  <w:footnote w:type="continuationSeparator" w:id="0">
    <w:p w14:paraId="36E5112F" w14:textId="77777777" w:rsidR="00AC7C63" w:rsidRDefault="00AC7C63" w:rsidP="008E40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0590C" w14:textId="77777777" w:rsidR="007976A1" w:rsidRDefault="007976A1" w:rsidP="008E406E">
    <w:pPr>
      <w:pStyle w:val="Header"/>
      <w:jc w:val="right"/>
    </w:pPr>
    <w:r>
      <w:t>Bryan Jay</w:t>
    </w:r>
  </w:p>
  <w:p w14:paraId="24A4DA4F" w14:textId="77777777" w:rsidR="007976A1" w:rsidRDefault="007976A1" w:rsidP="008E406E">
    <w:pPr>
      <w:pStyle w:val="Header"/>
      <w:jc w:val="right"/>
    </w:pPr>
    <w:r>
      <w:t>260738764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0567D"/>
    <w:multiLevelType w:val="hybridMultilevel"/>
    <w:tmpl w:val="7C9A8578"/>
    <w:lvl w:ilvl="0" w:tplc="BD5CE22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5604E"/>
    <w:multiLevelType w:val="hybridMultilevel"/>
    <w:tmpl w:val="D7E63F6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24B98"/>
    <w:multiLevelType w:val="hybridMultilevel"/>
    <w:tmpl w:val="7C9A8578"/>
    <w:lvl w:ilvl="0" w:tplc="BD5CE22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56AE1"/>
    <w:multiLevelType w:val="hybridMultilevel"/>
    <w:tmpl w:val="C6F89D1C"/>
    <w:lvl w:ilvl="0" w:tplc="E97CF6C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566AB3"/>
    <w:multiLevelType w:val="hybridMultilevel"/>
    <w:tmpl w:val="2048ACBC"/>
    <w:lvl w:ilvl="0" w:tplc="2536105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A43D68"/>
    <w:multiLevelType w:val="hybridMultilevel"/>
    <w:tmpl w:val="F3C095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01A9B"/>
    <w:multiLevelType w:val="hybridMultilevel"/>
    <w:tmpl w:val="18501B72"/>
    <w:lvl w:ilvl="0" w:tplc="716497C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3374B7"/>
    <w:multiLevelType w:val="hybridMultilevel"/>
    <w:tmpl w:val="9B6AC74A"/>
    <w:lvl w:ilvl="0" w:tplc="E9A034D8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8D007E"/>
    <w:multiLevelType w:val="hybridMultilevel"/>
    <w:tmpl w:val="9B6AC74A"/>
    <w:lvl w:ilvl="0" w:tplc="E9A034D8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C7E36"/>
    <w:multiLevelType w:val="hybridMultilevel"/>
    <w:tmpl w:val="614ACE5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E12BAD"/>
    <w:multiLevelType w:val="hybridMultilevel"/>
    <w:tmpl w:val="1974B928"/>
    <w:lvl w:ilvl="0" w:tplc="98F4397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6C0C9E"/>
    <w:multiLevelType w:val="hybridMultilevel"/>
    <w:tmpl w:val="E1DC4B2E"/>
    <w:lvl w:ilvl="0" w:tplc="7BCE1B1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7"/>
  </w:num>
  <w:num w:numId="5">
    <w:abstractNumId w:val="3"/>
  </w:num>
  <w:num w:numId="6">
    <w:abstractNumId w:val="8"/>
  </w:num>
  <w:num w:numId="7">
    <w:abstractNumId w:val="1"/>
  </w:num>
  <w:num w:numId="8">
    <w:abstractNumId w:val="11"/>
  </w:num>
  <w:num w:numId="9">
    <w:abstractNumId w:val="5"/>
  </w:num>
  <w:num w:numId="10">
    <w:abstractNumId w:val="6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06E"/>
    <w:rsid w:val="000040AF"/>
    <w:rsid w:val="00080856"/>
    <w:rsid w:val="00097840"/>
    <w:rsid w:val="000A0E89"/>
    <w:rsid w:val="000D08D9"/>
    <w:rsid w:val="000D6D50"/>
    <w:rsid w:val="000F22A2"/>
    <w:rsid w:val="00106A84"/>
    <w:rsid w:val="00146F2A"/>
    <w:rsid w:val="00163A73"/>
    <w:rsid w:val="00163E86"/>
    <w:rsid w:val="001738DF"/>
    <w:rsid w:val="001878CB"/>
    <w:rsid w:val="001F239C"/>
    <w:rsid w:val="001F3A19"/>
    <w:rsid w:val="002052A0"/>
    <w:rsid w:val="0021084D"/>
    <w:rsid w:val="00217597"/>
    <w:rsid w:val="00224AC7"/>
    <w:rsid w:val="00240849"/>
    <w:rsid w:val="00246607"/>
    <w:rsid w:val="00252EF8"/>
    <w:rsid w:val="002C1793"/>
    <w:rsid w:val="002C4ABB"/>
    <w:rsid w:val="00360822"/>
    <w:rsid w:val="003655D4"/>
    <w:rsid w:val="004A430B"/>
    <w:rsid w:val="004B0ECE"/>
    <w:rsid w:val="004B46DF"/>
    <w:rsid w:val="004F1F50"/>
    <w:rsid w:val="0052082B"/>
    <w:rsid w:val="00524D08"/>
    <w:rsid w:val="00583703"/>
    <w:rsid w:val="005D0284"/>
    <w:rsid w:val="005D2779"/>
    <w:rsid w:val="005F197F"/>
    <w:rsid w:val="005F715D"/>
    <w:rsid w:val="00605336"/>
    <w:rsid w:val="006A747C"/>
    <w:rsid w:val="00760CD3"/>
    <w:rsid w:val="0077258A"/>
    <w:rsid w:val="007753CA"/>
    <w:rsid w:val="00777544"/>
    <w:rsid w:val="007926E3"/>
    <w:rsid w:val="00792B61"/>
    <w:rsid w:val="007976A1"/>
    <w:rsid w:val="007B22C1"/>
    <w:rsid w:val="007E2EE6"/>
    <w:rsid w:val="007E3C73"/>
    <w:rsid w:val="00881C16"/>
    <w:rsid w:val="00887722"/>
    <w:rsid w:val="008A3017"/>
    <w:rsid w:val="008E31AC"/>
    <w:rsid w:val="008E406E"/>
    <w:rsid w:val="008F771F"/>
    <w:rsid w:val="00920E1B"/>
    <w:rsid w:val="009511C2"/>
    <w:rsid w:val="00957ABA"/>
    <w:rsid w:val="00982123"/>
    <w:rsid w:val="00982245"/>
    <w:rsid w:val="00990A5A"/>
    <w:rsid w:val="009B11D2"/>
    <w:rsid w:val="009E1C59"/>
    <w:rsid w:val="00A56DA7"/>
    <w:rsid w:val="00A832B1"/>
    <w:rsid w:val="00A950EC"/>
    <w:rsid w:val="00AA729A"/>
    <w:rsid w:val="00AB3C2D"/>
    <w:rsid w:val="00AC2719"/>
    <w:rsid w:val="00AC7C63"/>
    <w:rsid w:val="00AE7D65"/>
    <w:rsid w:val="00B4514B"/>
    <w:rsid w:val="00C23C68"/>
    <w:rsid w:val="00C3488B"/>
    <w:rsid w:val="00C45C81"/>
    <w:rsid w:val="00C76A28"/>
    <w:rsid w:val="00C91525"/>
    <w:rsid w:val="00CF3BA7"/>
    <w:rsid w:val="00D14366"/>
    <w:rsid w:val="00D654FE"/>
    <w:rsid w:val="00D9217C"/>
    <w:rsid w:val="00D97BE3"/>
    <w:rsid w:val="00DA3AF4"/>
    <w:rsid w:val="00DE00DD"/>
    <w:rsid w:val="00DE2FD3"/>
    <w:rsid w:val="00E075AB"/>
    <w:rsid w:val="00E10807"/>
    <w:rsid w:val="00E15F84"/>
    <w:rsid w:val="00E55EF0"/>
    <w:rsid w:val="00EB30B9"/>
    <w:rsid w:val="00EC44C3"/>
    <w:rsid w:val="00EF0619"/>
    <w:rsid w:val="00F37AA0"/>
    <w:rsid w:val="00F46C1D"/>
    <w:rsid w:val="00F511C2"/>
    <w:rsid w:val="00F53ADD"/>
    <w:rsid w:val="00FB0D1D"/>
    <w:rsid w:val="00FB6095"/>
    <w:rsid w:val="00FB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BFC7F"/>
  <w15:chartTrackingRefBased/>
  <w15:docId w15:val="{E6386D63-AB78-411C-B7C7-B6A9A3724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40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06E"/>
  </w:style>
  <w:style w:type="paragraph" w:styleId="Footer">
    <w:name w:val="footer"/>
    <w:basedOn w:val="Normal"/>
    <w:link w:val="FooterChar"/>
    <w:uiPriority w:val="99"/>
    <w:unhideWhenUsed/>
    <w:rsid w:val="008E40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06E"/>
  </w:style>
  <w:style w:type="paragraph" w:styleId="ListParagraph">
    <w:name w:val="List Paragraph"/>
    <w:basedOn w:val="Normal"/>
    <w:uiPriority w:val="34"/>
    <w:qFormat/>
    <w:rsid w:val="00524D08"/>
    <w:pPr>
      <w:ind w:left="720"/>
      <w:contextualSpacing/>
    </w:pPr>
  </w:style>
  <w:style w:type="table" w:styleId="TableGrid">
    <w:name w:val="Table Grid"/>
    <w:basedOn w:val="TableNormal"/>
    <w:uiPriority w:val="39"/>
    <w:rsid w:val="002C4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2779"/>
    <w:rPr>
      <w:color w:val="808080"/>
    </w:rPr>
  </w:style>
  <w:style w:type="character" w:customStyle="1" w:styleId="s0">
    <w:name w:val="s0"/>
    <w:basedOn w:val="DefaultParagraphFont"/>
    <w:rsid w:val="005F197F"/>
  </w:style>
  <w:style w:type="character" w:customStyle="1" w:styleId="s41">
    <w:name w:val="s41"/>
    <w:basedOn w:val="DefaultParagraphFont"/>
    <w:rsid w:val="005F197F"/>
    <w:rPr>
      <w:color w:val="A020F0"/>
    </w:rPr>
  </w:style>
  <w:style w:type="character" w:customStyle="1" w:styleId="s51">
    <w:name w:val="s51"/>
    <w:basedOn w:val="DefaultParagraphFont"/>
    <w:rsid w:val="005F197F"/>
    <w:rPr>
      <w:color w:val="228B22"/>
    </w:rPr>
  </w:style>
  <w:style w:type="paragraph" w:styleId="NormalWeb">
    <w:name w:val="Normal (Web)"/>
    <w:basedOn w:val="Normal"/>
    <w:uiPriority w:val="99"/>
    <w:semiHidden/>
    <w:unhideWhenUsed/>
    <w:rsid w:val="00A83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6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6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5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10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9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4962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6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150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19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8213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39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4576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16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9766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3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6095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200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4354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57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817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707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61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936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766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9830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617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2785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306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8667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932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695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109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1735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399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3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633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5264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7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3290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713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9702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781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9429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79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435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701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24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614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073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8318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34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022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87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6998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53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1326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18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18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79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194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44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51B7E-FBAF-4797-AEBE-3161B12B3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8699</TotalTime>
  <Pages>4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Jay</dc:creator>
  <cp:keywords/>
  <dc:description/>
  <cp:lastModifiedBy>Bryan Jay</cp:lastModifiedBy>
  <cp:revision>8</cp:revision>
  <dcterms:created xsi:type="dcterms:W3CDTF">2019-04-03T19:21:00Z</dcterms:created>
  <dcterms:modified xsi:type="dcterms:W3CDTF">2019-04-20T04:00:00Z</dcterms:modified>
</cp:coreProperties>
</file>