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Proposta: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requisito mínimo para o sistema tem-se: o sistema deverá ter no mínimo 3 CRUDL (Create, Read, Update, Delete e List) completos, sendo que no mínimo dois deles devem relacionar-se. Para o backend será desenvolvido um servidor com acesso a Banco de Dados. O backend se comunicará com o frontend a partir de WebServices. O sistema deverá possuir controle de usuários, sendo necessário o cadastramento de usuário com sua respectiva senha. Como diferencial, sugere-se trabalhar com APIs externas de login, como do Facebook ou Google.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sistema: SocialVoucher.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Conceito: Sistema para cadastro, divulgação e gestão de colaboradores para eventos(sociais, privados, etc), podendo dar retorno aos colaboradores. Exemplo: Cadastro de pedágio beneficente para divulgação e busca de voluntários.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Protótipo: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2.1) Tela inicial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2.1.1) Requisitos funcionais: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2.1.1.1) O sistema deverá permitir que o usuário realize login;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2.1.1.2) O sistema deverá permitir que o usuário visualize os eventos próximos sem estar autenticado.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2.1.1.3) Caso esteja logado, no lugar de ‘Entrar’ estará o nome do usuário logado, e ao lado do nome aparecerá o botão para o menu de opções (vide próximas telas):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2538" cy="370176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70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2.2)Tela de login (modal que sobrepõe ao clicar em ‘Entrar’, podendo apresentar opção para logar com o Facebook) 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2019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2.3)Tela de cadastro de usuário (ao clicar em ‘aqui’)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36480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2.4) Tela de criação de evento: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2.4.1) Requisitos funcionais: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2.4.1.1) O sistema deverá permitir vincular uma ‘Beneficiária’ no evento, serão listadas as instituições cadastradas.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2.4.1.3) Deverá permitir informar o tipo do evento, onde serão listados os tipos pré-definidos do sistema (privado, público).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2.5) Tela de “Informações do evento”: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2831171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83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2.5.1) Requisitos funcionais: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2.5.1.1) O sistema deverá permitir que o usuário visualize as informações cadastradas para o evento;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2.5.1.2) Deverá permitir que o usuário escreva comentários referentes ao evento, com dúvidas ou sugestões;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2.5.1.3) Deverá permitir visualizar o comentário de outros usuários (botão ‘Ver Comentários’);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9338" cy="175191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75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2.5.1.4) Deverá permitir que o usuário inscreva-se do evento;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2.6) Botão ‘opções’: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62025" cy="14192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2.6.1)Requisitos funcionais: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2.6.1.1)Ao clicar em ‘Meu usuário’, o sistema levará para a tela de cadastro de usuário demonstrada do início do protótipo.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2.6.1.2) Ao clicar em ‘Sair’, o sistema levará para a tela inicial sem estar logado descrita anteriormente.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2.6.1.3)Ao clicar em ‘Cadastro de Instituição’, o sistema levará para o cadastro abaixo.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2.7) Cadastro de instituição: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8313" cy="409211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4092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2.7.1) Requisitos funcionais: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2.7.1.1) O sistema deverá permitir realizar o cadastro de instituição;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