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9167A" w14:textId="201B0A19" w:rsidR="00983D60" w:rsidRDefault="00407D3E" w:rsidP="00407D3E">
      <w:pPr>
        <w:pStyle w:val="Title"/>
      </w:pPr>
      <w:r>
        <w:t>EDSM Utilities</w:t>
      </w:r>
    </w:p>
    <w:p w14:paraId="7564BB2B" w14:textId="77777777" w:rsidR="00407D3E" w:rsidRDefault="00407D3E" w:rsidP="00407D3E">
      <w:pPr>
        <w:pStyle w:val="Normal0"/>
      </w:pPr>
    </w:p>
    <w:p w14:paraId="1CB933AC" w14:textId="0B3788FF" w:rsidR="00407D3E" w:rsidRDefault="00407D3E" w:rsidP="00407D3E">
      <w:pPr>
        <w:pStyle w:val="Heading10"/>
      </w:pPr>
      <w:r>
        <w:t>Descriptions</w:t>
      </w:r>
    </w:p>
    <w:p w14:paraId="60E3AA85" w14:textId="3A9C4B10" w:rsidR="00407D3E" w:rsidRDefault="00407D3E" w:rsidP="00407D3E">
      <w:pPr>
        <w:pStyle w:val="Normal0"/>
      </w:pPr>
      <w:r>
        <w:t>Each of these helps me do something for my EDSM hobby.</w:t>
      </w:r>
    </w:p>
    <w:p w14:paraId="39A13A5A" w14:textId="77777777" w:rsidR="00407D3E" w:rsidRDefault="00407D3E" w:rsidP="00407D3E">
      <w:pPr>
        <w:pStyle w:val="Normal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07D3E" w14:paraId="5F05EB7C" w14:textId="77777777" w:rsidTr="00407D3E">
        <w:tc>
          <w:tcPr>
            <w:tcW w:w="2335" w:type="dxa"/>
          </w:tcPr>
          <w:p w14:paraId="437304D0" w14:textId="0333A4B2" w:rsidR="00407D3E" w:rsidRDefault="00407D3E" w:rsidP="00407D3E">
            <w:pPr>
              <w:pStyle w:val="Normal0"/>
            </w:pPr>
            <w:r>
              <w:t>downloader.sh</w:t>
            </w:r>
          </w:p>
        </w:tc>
        <w:tc>
          <w:tcPr>
            <w:tcW w:w="7015" w:type="dxa"/>
          </w:tcPr>
          <w:p w14:paraId="2E8C7F8C" w14:textId="47905A04" w:rsidR="00407D3E" w:rsidRDefault="00407D3E" w:rsidP="00407D3E">
            <w:pPr>
              <w:pStyle w:val="Normal0"/>
            </w:pPr>
            <w:r>
              <w:t>Downloads the daily json files.</w:t>
            </w:r>
          </w:p>
        </w:tc>
      </w:tr>
      <w:tr w:rsidR="00407D3E" w14:paraId="793DFEC7" w14:textId="77777777" w:rsidTr="00407D3E">
        <w:tc>
          <w:tcPr>
            <w:tcW w:w="2335" w:type="dxa"/>
          </w:tcPr>
          <w:p w14:paraId="3BA216E9" w14:textId="6E5DFAF7" w:rsidR="00407D3E" w:rsidRDefault="00407D3E" w:rsidP="00407D3E">
            <w:pPr>
              <w:pStyle w:val="Normal0"/>
            </w:pPr>
            <w:r>
              <w:t>uploader.sh</w:t>
            </w:r>
          </w:p>
        </w:tc>
        <w:tc>
          <w:tcPr>
            <w:tcW w:w="7015" w:type="dxa"/>
          </w:tcPr>
          <w:p w14:paraId="5455C39B" w14:textId="4C865362" w:rsidR="00407D3E" w:rsidRDefault="00407D3E" w:rsidP="00407D3E">
            <w:pPr>
              <w:pStyle w:val="Normal0"/>
            </w:pPr>
            <w:r>
              <w:t>Uploads to my s3 bucket.</w:t>
            </w:r>
          </w:p>
        </w:tc>
      </w:tr>
      <w:tr w:rsidR="00407D3E" w14:paraId="75A26048" w14:textId="77777777" w:rsidTr="00407D3E">
        <w:tc>
          <w:tcPr>
            <w:tcW w:w="2335" w:type="dxa"/>
          </w:tcPr>
          <w:p w14:paraId="1B66178A" w14:textId="6362236A" w:rsidR="00407D3E" w:rsidRDefault="00407D3E" w:rsidP="00407D3E">
            <w:pPr>
              <w:pStyle w:val="Normal0"/>
            </w:pPr>
            <w:r>
              <w:t>build-json-files.sh</w:t>
            </w:r>
          </w:p>
        </w:tc>
        <w:tc>
          <w:tcPr>
            <w:tcW w:w="7015" w:type="dxa"/>
          </w:tcPr>
          <w:p w14:paraId="36A1BB7C" w14:textId="1029CA8A" w:rsidR="00407D3E" w:rsidRDefault="00407D3E" w:rsidP="00407D3E">
            <w:pPr>
              <w:pStyle w:val="Normal0"/>
            </w:pPr>
            <w:r>
              <w:t>Creates the json settings files for use in the pipeline.</w:t>
            </w:r>
          </w:p>
        </w:tc>
      </w:tr>
    </w:tbl>
    <w:p w14:paraId="6AED5548" w14:textId="77777777" w:rsidR="00407D3E" w:rsidRDefault="00407D3E" w:rsidP="00407D3E">
      <w:pPr>
        <w:pStyle w:val="Normal0"/>
      </w:pPr>
    </w:p>
    <w:p w14:paraId="481DB9D4" w14:textId="3D1FE240" w:rsidR="00407D3E" w:rsidRDefault="00407D3E" w:rsidP="00407D3E">
      <w:pPr>
        <w:pStyle w:val="Heading10"/>
      </w:pPr>
      <w:r>
        <w:t>Procedures</w:t>
      </w:r>
    </w:p>
    <w:p w14:paraId="1A5158F8" w14:textId="1973564C" w:rsidR="00165A96" w:rsidRDefault="00165A96" w:rsidP="00165A96">
      <w:pPr>
        <w:pStyle w:val="Heading20"/>
      </w:pPr>
      <w:r>
        <w:t>Completion</w:t>
      </w:r>
    </w:p>
    <w:p w14:paraId="5D9DB58A" w14:textId="37F973FA" w:rsidR="00165A96" w:rsidRDefault="00165A96" w:rsidP="00165A96">
      <w:pPr>
        <w:pStyle w:val="Normal0"/>
      </w:pPr>
      <w:r>
        <w:t xml:space="preserve">Source this in your </w:t>
      </w:r>
      <w:r w:rsidRPr="00165A96">
        <w:rPr>
          <w:rStyle w:val="ComputerChar"/>
        </w:rPr>
        <w:t>bash_profile</w:t>
      </w:r>
      <w:r>
        <w:t xml:space="preserve"> to get it to work.</w:t>
      </w:r>
    </w:p>
    <w:p w14:paraId="5A6C29F7" w14:textId="1F069FD7" w:rsidR="00165A96" w:rsidRDefault="00165A96" w:rsidP="00165A96">
      <w:pPr>
        <w:pStyle w:val="Normal0"/>
      </w:pPr>
      <w:r>
        <w:rPr>
          <w:noProof/>
        </w:rPr>
        <w:drawing>
          <wp:inline distT="0" distB="0" distL="0" distR="0" wp14:anchorId="5C2EC881" wp14:editId="55456EA6">
            <wp:extent cx="5943600" cy="633730"/>
            <wp:effectExtent l="0" t="0" r="0" b="0"/>
            <wp:docPr id="86486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5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F7F2" w14:textId="77777777" w:rsidR="00165A96" w:rsidRPr="00165A96" w:rsidRDefault="00165A96" w:rsidP="00165A96">
      <w:pPr>
        <w:pStyle w:val="Normal0"/>
      </w:pPr>
    </w:p>
    <w:p w14:paraId="784B6E3F" w14:textId="76DDFC2B" w:rsidR="00407D3E" w:rsidRDefault="00407D3E" w:rsidP="00407D3E">
      <w:pPr>
        <w:pStyle w:val="Heading20"/>
      </w:pPr>
      <w:r>
        <w:t>Download and Upload</w:t>
      </w:r>
    </w:p>
    <w:p w14:paraId="7E105C38" w14:textId="381E5B6F" w:rsidR="00407D3E" w:rsidRDefault="00407D3E" w:rsidP="00407D3E">
      <w:pPr>
        <w:pStyle w:val="Normal0"/>
      </w:pPr>
      <w:r>
        <w:t xml:space="preserve">To use these scripts run them directly from the </w:t>
      </w:r>
      <w:r w:rsidRPr="00407D3E">
        <w:rPr>
          <w:rStyle w:val="ComputerChar"/>
        </w:rPr>
        <w:t>edsm-utilities</w:t>
      </w:r>
      <w:r>
        <w:t xml:space="preserve"> folder. The downloader should create a data folder, download all the files, and the uploader should put them up in the bucket.</w:t>
      </w:r>
    </w:p>
    <w:p w14:paraId="7D3549DE" w14:textId="77777777" w:rsidR="00407D3E" w:rsidRDefault="00407D3E" w:rsidP="00407D3E">
      <w:pPr>
        <w:pStyle w:val="Normal0"/>
      </w:pPr>
    </w:p>
    <w:p w14:paraId="76F4B4BF" w14:textId="5233BB52" w:rsidR="00407D3E" w:rsidRDefault="00407D3E" w:rsidP="00407D3E">
      <w:pPr>
        <w:pStyle w:val="Computer"/>
      </w:pPr>
      <w:r>
        <w:t>./downloader.sh &amp;&amp; ./uploader.sh</w:t>
      </w:r>
    </w:p>
    <w:p w14:paraId="6E5F2515" w14:textId="77777777" w:rsidR="00407D3E" w:rsidRDefault="00407D3E" w:rsidP="00407D3E">
      <w:pPr>
        <w:pStyle w:val="Computer"/>
      </w:pPr>
    </w:p>
    <w:p w14:paraId="541AC2C1" w14:textId="34594791" w:rsidR="00407D3E" w:rsidRDefault="00407D3E" w:rsidP="00407D3E">
      <w:pPr>
        <w:pStyle w:val="Heading20"/>
      </w:pPr>
      <w:r>
        <w:t>Build JSON Settings</w:t>
      </w:r>
    </w:p>
    <w:p w14:paraId="7B1CF04A" w14:textId="5D1B68F4" w:rsidR="00407D3E" w:rsidRDefault="00407D3E" w:rsidP="00407D3E">
      <w:pPr>
        <w:pStyle w:val="Normal0"/>
      </w:pPr>
      <w:r>
        <w:t>Once you have the data files, you can build all the settings like this. Note: You need pyspark installed and working. Ask Chat GPT how to do that.</w:t>
      </w:r>
    </w:p>
    <w:p w14:paraId="1F494E0E" w14:textId="77777777" w:rsidR="00407D3E" w:rsidRDefault="00407D3E" w:rsidP="00407D3E">
      <w:pPr>
        <w:pStyle w:val="Normal0"/>
      </w:pPr>
    </w:p>
    <w:p w14:paraId="057582E4" w14:textId="1E162902" w:rsidR="00407D3E" w:rsidRDefault="00407D3E" w:rsidP="00407D3E">
      <w:pPr>
        <w:pStyle w:val="Computer"/>
      </w:pPr>
      <w:r w:rsidRPr="00407D3E">
        <w:t>./build-json-</w:t>
      </w:r>
      <w:r w:rsidR="007A76EC">
        <w:t>settings-bronze</w:t>
      </w:r>
      <w:r w:rsidRPr="00407D3E">
        <w:t>.py --infolder data/20250621/ --outfolder settings</w:t>
      </w:r>
      <w:r w:rsidR="007A76EC">
        <w:t>/bronze</w:t>
      </w:r>
      <w:r w:rsidR="009F24AD">
        <w:t>/</w:t>
      </w:r>
    </w:p>
    <w:p w14:paraId="12841A05" w14:textId="77777777" w:rsidR="00D1256A" w:rsidRDefault="00D1256A" w:rsidP="00D1256A">
      <w:pPr>
        <w:pStyle w:val="Normal0"/>
      </w:pPr>
    </w:p>
    <w:p w14:paraId="6395AFD3" w14:textId="6BA26237" w:rsidR="00D1256A" w:rsidRDefault="00D1256A" w:rsidP="00D1256A">
      <w:pPr>
        <w:pStyle w:val="Heading20"/>
      </w:pPr>
      <w:r>
        <w:t>Import Settings</w:t>
      </w:r>
    </w:p>
    <w:p w14:paraId="16B6B000" w14:textId="4C8D8A41" w:rsidR="00D1256A" w:rsidRDefault="00D1256A" w:rsidP="00D1256A">
      <w:pPr>
        <w:pStyle w:val="Normal0"/>
      </w:pPr>
      <w:r>
        <w:t>Upload your settings into your workspace with this command.</w:t>
      </w:r>
      <w:r w:rsidR="00333509">
        <w:t xml:space="preserve"> This script has the </w:t>
      </w:r>
      <w:r w:rsidR="00333509" w:rsidRPr="00333509">
        <w:rPr>
          <w:rStyle w:val="ComputerChar"/>
        </w:rPr>
        <w:t>--overwrite</w:t>
      </w:r>
      <w:r w:rsidR="00333509">
        <w:t xml:space="preserve"> argument so be careful.</w:t>
      </w:r>
    </w:p>
    <w:p w14:paraId="37C3A34A" w14:textId="77777777" w:rsidR="00D1256A" w:rsidRDefault="00D1256A" w:rsidP="00D1256A">
      <w:pPr>
        <w:pStyle w:val="Normal0"/>
      </w:pPr>
    </w:p>
    <w:p w14:paraId="525079B4" w14:textId="424F08F4" w:rsidR="00D1256A" w:rsidRDefault="00D1256A" w:rsidP="00D1256A">
      <w:pPr>
        <w:pStyle w:val="Computer"/>
      </w:pPr>
      <w:r w:rsidRPr="00D1256A">
        <w:t>./import-settings.py --color bronze --file settings/</w:t>
      </w:r>
      <w:r>
        <w:t>bronze/</w:t>
      </w:r>
      <w:r w:rsidRPr="00D1256A">
        <w:t>powerPlay.json</w:t>
      </w:r>
    </w:p>
    <w:p w14:paraId="40BC631D" w14:textId="77777777" w:rsidR="00752300" w:rsidRDefault="00752300" w:rsidP="00752300">
      <w:pPr>
        <w:pStyle w:val="Normal0"/>
      </w:pPr>
    </w:p>
    <w:p w14:paraId="43A49B19" w14:textId="61ED9210" w:rsidR="00752300" w:rsidRDefault="00752300" w:rsidP="00752300">
      <w:pPr>
        <w:pStyle w:val="Normal0"/>
      </w:pPr>
      <w:r>
        <w:t>Or upload them all at once.</w:t>
      </w:r>
    </w:p>
    <w:p w14:paraId="551C6E8A" w14:textId="77777777" w:rsidR="00752300" w:rsidRDefault="00752300" w:rsidP="00752300">
      <w:pPr>
        <w:pStyle w:val="Normal0"/>
      </w:pPr>
    </w:p>
    <w:p w14:paraId="5667E34C" w14:textId="16FB8167" w:rsidR="00752300" w:rsidRPr="00D1256A" w:rsidRDefault="00752300" w:rsidP="00752300">
      <w:pPr>
        <w:pStyle w:val="Computer"/>
      </w:pPr>
      <w:r w:rsidRPr="00752300">
        <w:t>for file in settings/</w:t>
      </w:r>
      <w:r w:rsidR="00333509">
        <w:t>bronze/</w:t>
      </w:r>
      <w:r w:rsidRPr="00752300">
        <w:t>*; do ./import-settings.py --color bronze --file $file; done</w:t>
      </w:r>
    </w:p>
    <w:sectPr w:rsidR="00752300" w:rsidRPr="00D1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3E"/>
    <w:rsid w:val="00132593"/>
    <w:rsid w:val="00165A96"/>
    <w:rsid w:val="001F5200"/>
    <w:rsid w:val="003115C6"/>
    <w:rsid w:val="00333509"/>
    <w:rsid w:val="00407D3E"/>
    <w:rsid w:val="00477649"/>
    <w:rsid w:val="00752300"/>
    <w:rsid w:val="007A76EC"/>
    <w:rsid w:val="007B6F42"/>
    <w:rsid w:val="00923C58"/>
    <w:rsid w:val="009549BE"/>
    <w:rsid w:val="00983D60"/>
    <w:rsid w:val="00995221"/>
    <w:rsid w:val="009F24AD"/>
    <w:rsid w:val="00D1256A"/>
    <w:rsid w:val="00E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DC8A"/>
  <w15:chartTrackingRefBased/>
  <w15:docId w15:val="{7C8C8514-51A6-44CC-ABCA-9501F230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link w:val="NormalChar"/>
    <w:qFormat/>
    <w:rsid w:val="00132593"/>
    <w:pPr>
      <w:spacing w:after="0" w:line="240" w:lineRule="auto"/>
    </w:pPr>
    <w:rPr>
      <w:rFonts w:ascii="Calibri Light" w:hAnsi="Calibri Light"/>
    </w:rPr>
  </w:style>
  <w:style w:type="character" w:customStyle="1" w:styleId="NormalChar">
    <w:name w:val="_Normal Char"/>
    <w:basedOn w:val="DefaultParagraphFont"/>
    <w:link w:val="Normal0"/>
    <w:rsid w:val="00132593"/>
    <w:rPr>
      <w:rFonts w:ascii="Calibri Light" w:hAnsi="Calibri Light"/>
    </w:rPr>
  </w:style>
  <w:style w:type="paragraph" w:customStyle="1" w:styleId="Computer">
    <w:name w:val="_Computer"/>
    <w:basedOn w:val="Normal0"/>
    <w:link w:val="ComputerChar"/>
    <w:qFormat/>
    <w:rsid w:val="00132593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NormalChar"/>
    <w:link w:val="Computer"/>
    <w:rsid w:val="00132593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13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132593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0"/>
    <w:link w:val="Heading1Char0"/>
    <w:qFormat/>
    <w:rsid w:val="0013259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132593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0"/>
    <w:link w:val="Heading2Char0"/>
    <w:qFormat/>
    <w:rsid w:val="00132593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132593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Normal0"/>
    <w:link w:val="Heading3Char0"/>
    <w:qFormat/>
    <w:rsid w:val="00132593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132593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0"/>
    <w:qFormat/>
    <w:rsid w:val="00132593"/>
    <w:pPr>
      <w:jc w:val="center"/>
    </w:pPr>
    <w:rPr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07D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3E"/>
    <w:rPr>
      <w:rFonts w:eastAsiaTheme="majorEastAsia" w:cstheme="majorBidi"/>
      <w:color w:val="272727" w:themeColor="text1" w:themeTint="D8"/>
    </w:rPr>
  </w:style>
  <w:style w:type="paragraph" w:styleId="Title0">
    <w:name w:val="Title"/>
    <w:basedOn w:val="Normal"/>
    <w:next w:val="Normal"/>
    <w:link w:val="TitleChar"/>
    <w:uiPriority w:val="10"/>
    <w:qFormat/>
    <w:rsid w:val="0040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40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3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0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7</cp:revision>
  <dcterms:created xsi:type="dcterms:W3CDTF">2025-06-21T15:41:00Z</dcterms:created>
  <dcterms:modified xsi:type="dcterms:W3CDTF">2025-06-22T17:24:00Z</dcterms:modified>
</cp:coreProperties>
</file>