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96C4" w14:textId="77777777" w:rsidR="0050032B" w:rsidRPr="00B821DC" w:rsidRDefault="00516603" w:rsidP="00A10D26">
      <w:pPr>
        <w:spacing w:line="276" w:lineRule="auto"/>
        <w:jc w:val="both"/>
        <w:rPr>
          <w:rFonts w:ascii="Arial" w:hAnsi="Arial" w:cs="Arial"/>
          <w:sz w:val="20"/>
          <w:szCs w:val="20"/>
          <w:lang w:val="en-US"/>
        </w:rPr>
      </w:pPr>
      <w:r w:rsidRPr="00B821DC">
        <w:rPr>
          <w:rFonts w:ascii="Arial" w:hAnsi="Arial" w:cs="Arial"/>
          <w:sz w:val="20"/>
          <w:szCs w:val="20"/>
          <w:u w:val="single"/>
          <w:lang w:val="en-US"/>
        </w:rPr>
        <w:t>CE2</w:t>
      </w:r>
      <w:r w:rsidR="00CC6222">
        <w:rPr>
          <w:rFonts w:ascii="Arial" w:hAnsi="Arial" w:cs="Arial"/>
          <w:sz w:val="20"/>
          <w:szCs w:val="20"/>
          <w:u w:val="single"/>
          <w:lang w:val="en-US"/>
        </w:rPr>
        <w:t>1</w:t>
      </w:r>
      <w:r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1E4179">
        <w:rPr>
          <w:rFonts w:ascii="Arial" w:hAnsi="Arial" w:cs="Arial"/>
          <w:sz w:val="20"/>
          <w:szCs w:val="20"/>
          <w:u w:val="single"/>
          <w:lang w:val="en-US"/>
        </w:rPr>
        <w:t>4</w:t>
      </w:r>
      <w:r w:rsidR="0050032B" w:rsidRPr="00B821DC">
        <w:rPr>
          <w:rFonts w:ascii="Arial" w:hAnsi="Arial" w:cs="Arial"/>
          <w:sz w:val="20"/>
          <w:szCs w:val="20"/>
          <w:u w:val="single"/>
          <w:lang w:val="en-US"/>
        </w:rPr>
        <w:t xml:space="preserve"> Assignment Sheet (</w:t>
      </w:r>
      <w:r w:rsidR="00CC6222">
        <w:rPr>
          <w:rFonts w:ascii="Arial" w:hAnsi="Arial" w:cs="Arial"/>
          <w:sz w:val="20"/>
          <w:szCs w:val="20"/>
          <w:u w:val="single"/>
          <w:lang w:val="en-US"/>
        </w:rPr>
        <w:t xml:space="preserve">to be submitted to </w:t>
      </w:r>
      <w:proofErr w:type="spellStart"/>
      <w:r w:rsidR="00CC6222">
        <w:rPr>
          <w:rFonts w:ascii="Arial" w:hAnsi="Arial" w:cs="Arial"/>
          <w:sz w:val="20"/>
          <w:szCs w:val="20"/>
          <w:u w:val="single"/>
          <w:lang w:val="en-US"/>
        </w:rPr>
        <w:t>NTULearn</w:t>
      </w:r>
      <w:proofErr w:type="spellEnd"/>
      <w:r w:rsidR="00CC6222">
        <w:rPr>
          <w:rFonts w:ascii="Arial" w:hAnsi="Arial" w:cs="Arial"/>
          <w:sz w:val="20"/>
          <w:szCs w:val="20"/>
          <w:u w:val="single"/>
          <w:lang w:val="en-US"/>
        </w:rPr>
        <w:t xml:space="preserve"> before next lab</w:t>
      </w:r>
      <w:r w:rsidRPr="00B821DC">
        <w:rPr>
          <w:rFonts w:ascii="Arial" w:hAnsi="Arial" w:cs="Arial"/>
          <w:sz w:val="20"/>
          <w:szCs w:val="20"/>
          <w:u w:val="single"/>
          <w:lang w:val="en-US"/>
        </w:rPr>
        <w:t>)</w:t>
      </w:r>
    </w:p>
    <w:p w14:paraId="6087B551" w14:textId="77777777" w:rsidR="0050032B" w:rsidRPr="00B821DC" w:rsidRDefault="0050032B" w:rsidP="00A10D26">
      <w:pPr>
        <w:pStyle w:val="ListParagraph"/>
        <w:tabs>
          <w:tab w:val="left" w:pos="3979"/>
        </w:tabs>
        <w:spacing w:line="276" w:lineRule="auto"/>
        <w:ind w:left="0"/>
        <w:contextualSpacing w:val="0"/>
        <w:jc w:val="both"/>
        <w:rPr>
          <w:rFonts w:ascii="Arial" w:hAnsi="Arial" w:cs="Arial"/>
          <w:sz w:val="20"/>
          <w:szCs w:val="20"/>
          <w:lang w:val="en-US"/>
        </w:rPr>
      </w:pPr>
    </w:p>
    <w:p w14:paraId="5143D5A4" w14:textId="0E53C120" w:rsidR="008403B3" w:rsidRPr="00B821DC" w:rsidRDefault="009C5752" w:rsidP="00A10D26">
      <w:pPr>
        <w:pStyle w:val="ListParagraph"/>
        <w:tabs>
          <w:tab w:val="left" w:pos="3979"/>
        </w:tabs>
        <w:spacing w:line="276" w:lineRule="auto"/>
        <w:ind w:left="0"/>
        <w:contextualSpacing w:val="0"/>
        <w:jc w:val="both"/>
        <w:rPr>
          <w:rFonts w:ascii="Arial" w:hAnsi="Arial" w:cs="Arial"/>
          <w:sz w:val="20"/>
          <w:szCs w:val="20"/>
          <w:u w:val="single"/>
          <w:lang w:val="en-US"/>
        </w:rPr>
      </w:pPr>
      <w:r w:rsidRPr="00B821DC">
        <w:rPr>
          <w:rFonts w:ascii="Arial" w:hAnsi="Arial" w:cs="Arial"/>
          <w:sz w:val="20"/>
          <w:szCs w:val="20"/>
          <w:lang w:val="en-US"/>
        </w:rPr>
        <w:t>Name</w:t>
      </w:r>
      <w:r w:rsidR="00FD7CE8">
        <w:rPr>
          <w:rFonts w:ascii="Arial" w:hAnsi="Arial" w:cs="Arial"/>
          <w:sz w:val="20"/>
          <w:szCs w:val="20"/>
          <w:lang w:val="en-US"/>
        </w:rPr>
        <w:t xml:space="preserve">: </w:t>
      </w:r>
      <w:r w:rsidR="00FD7CE8" w:rsidRPr="00FD7CE8">
        <w:rPr>
          <w:rFonts w:ascii="Arial" w:hAnsi="Arial" w:cs="Arial"/>
          <w:sz w:val="20"/>
          <w:szCs w:val="20"/>
          <w:u w:val="single"/>
          <w:lang w:val="en-US"/>
        </w:rPr>
        <w:t xml:space="preserve">Bryan Lu We </w:t>
      </w:r>
      <w:proofErr w:type="spellStart"/>
      <w:r w:rsidR="00FD7CE8" w:rsidRPr="00FD7CE8">
        <w:rPr>
          <w:rFonts w:ascii="Arial" w:hAnsi="Arial" w:cs="Arial"/>
          <w:sz w:val="20"/>
          <w:szCs w:val="20"/>
          <w:u w:val="single"/>
          <w:lang w:val="en-US"/>
        </w:rPr>
        <w:t>Zhern</w:t>
      </w:r>
      <w:proofErr w:type="spellEnd"/>
      <w:r w:rsidRPr="00B821DC">
        <w:rPr>
          <w:rFonts w:ascii="Arial" w:hAnsi="Arial" w:cs="Arial"/>
          <w:sz w:val="20"/>
          <w:szCs w:val="20"/>
          <w:lang w:val="en-US"/>
        </w:rPr>
        <w:t xml:space="preserve">      Lab Group:</w:t>
      </w:r>
      <w:r w:rsidR="00FD7CE8" w:rsidRPr="00FD7CE8">
        <w:rPr>
          <w:rFonts w:ascii="Arial" w:hAnsi="Arial" w:cs="Arial"/>
          <w:sz w:val="20"/>
          <w:szCs w:val="20"/>
          <w:lang w:val="en-US"/>
        </w:rPr>
        <w:t xml:space="preserve"> </w:t>
      </w:r>
      <w:r w:rsidR="00FD7CE8">
        <w:rPr>
          <w:rFonts w:ascii="Arial" w:hAnsi="Arial" w:cs="Arial"/>
          <w:sz w:val="20"/>
          <w:szCs w:val="20"/>
          <w:u w:val="single"/>
          <w:lang w:val="en-US"/>
        </w:rPr>
        <w:t>SE4</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00FD7CE8">
        <w:rPr>
          <w:rFonts w:ascii="Arial" w:hAnsi="Arial" w:cs="Arial"/>
          <w:sz w:val="20"/>
          <w:szCs w:val="20"/>
          <w:u w:val="single"/>
          <w:lang w:val="en-US"/>
        </w:rPr>
        <w:t>28/10/2022</w:t>
      </w:r>
    </w:p>
    <w:p w14:paraId="3267E007" w14:textId="77777777" w:rsidR="00453560" w:rsidRPr="00B821DC" w:rsidRDefault="00453560" w:rsidP="00A10D26">
      <w:pPr>
        <w:pStyle w:val="ListParagraph"/>
        <w:tabs>
          <w:tab w:val="left" w:pos="3979"/>
        </w:tabs>
        <w:spacing w:line="276" w:lineRule="auto"/>
        <w:ind w:left="0"/>
        <w:contextualSpacing w:val="0"/>
        <w:jc w:val="both"/>
        <w:rPr>
          <w:rFonts w:ascii="Arial" w:hAnsi="Arial" w:cs="Arial"/>
          <w:sz w:val="20"/>
          <w:szCs w:val="20"/>
          <w:lang w:val="en-US"/>
        </w:rPr>
      </w:pPr>
    </w:p>
    <w:p w14:paraId="2BA694C5" w14:textId="737E78E0" w:rsidR="004A1251" w:rsidRPr="006C1C1E" w:rsidRDefault="00534772" w:rsidP="00A10D26">
      <w:pPr>
        <w:pStyle w:val="ListParagraph"/>
        <w:numPr>
          <w:ilvl w:val="0"/>
          <w:numId w:val="10"/>
        </w:numPr>
        <w:tabs>
          <w:tab w:val="left" w:pos="3979"/>
        </w:tabs>
        <w:spacing w:line="276" w:lineRule="auto"/>
        <w:contextualSpacing w:val="0"/>
        <w:jc w:val="both"/>
        <w:rPr>
          <w:rFonts w:ascii="Arial" w:hAnsi="Arial" w:cs="Arial"/>
          <w:sz w:val="20"/>
          <w:szCs w:val="20"/>
          <w:lang w:val="en-US"/>
        </w:rPr>
      </w:pPr>
      <w:r>
        <w:rPr>
          <w:rFonts w:ascii="Arial" w:hAnsi="Arial" w:cs="Arial"/>
          <w:sz w:val="20"/>
          <w:szCs w:val="20"/>
        </w:rPr>
        <w:t>Section 6</w:t>
      </w:r>
      <w:r w:rsidR="00351D27">
        <w:rPr>
          <w:rFonts w:ascii="Arial" w:hAnsi="Arial" w:cs="Arial"/>
          <w:sz w:val="20"/>
          <w:szCs w:val="20"/>
        </w:rPr>
        <w:t>.1</w:t>
      </w:r>
      <w:r w:rsidR="00A96CCA" w:rsidRPr="00B821DC">
        <w:rPr>
          <w:rFonts w:ascii="Arial" w:hAnsi="Arial" w:cs="Arial"/>
          <w:sz w:val="20"/>
          <w:szCs w:val="20"/>
        </w:rPr>
        <w:t xml:space="preserve">. </w:t>
      </w:r>
      <w:r w:rsidR="00351D27">
        <w:rPr>
          <w:rFonts w:ascii="Arial" w:hAnsi="Arial" w:cs="Arial"/>
          <w:sz w:val="20"/>
          <w:szCs w:val="20"/>
        </w:rPr>
        <w:t>What is the issue when an obstacle is place</w:t>
      </w:r>
      <w:r w:rsidR="00402940">
        <w:rPr>
          <w:rFonts w:ascii="Arial" w:hAnsi="Arial" w:cs="Arial"/>
          <w:sz w:val="20"/>
          <w:szCs w:val="20"/>
        </w:rPr>
        <w:t>d</w:t>
      </w:r>
      <w:r w:rsidR="00351D27">
        <w:rPr>
          <w:rFonts w:ascii="Arial" w:hAnsi="Arial" w:cs="Arial"/>
          <w:sz w:val="20"/>
          <w:szCs w:val="20"/>
        </w:rPr>
        <w:t xml:space="preserve"> t</w:t>
      </w:r>
      <w:r w:rsidR="00402940">
        <w:rPr>
          <w:rFonts w:ascii="Arial" w:hAnsi="Arial" w:cs="Arial"/>
          <w:sz w:val="20"/>
          <w:szCs w:val="20"/>
        </w:rPr>
        <w:t>o</w:t>
      </w:r>
      <w:r w:rsidR="00351D27">
        <w:rPr>
          <w:rFonts w:ascii="Arial" w:hAnsi="Arial" w:cs="Arial"/>
          <w:sz w:val="20"/>
          <w:szCs w:val="20"/>
        </w:rPr>
        <w:t>o close to the IR sensor?  What can you do to prevent such ambiguity?</w:t>
      </w:r>
    </w:p>
    <w:p w14:paraId="55F02B26" w14:textId="5CD17B83" w:rsidR="006C1C1E" w:rsidRPr="00FD7CE8" w:rsidRDefault="006C1C1E" w:rsidP="00A10D26">
      <w:pPr>
        <w:pStyle w:val="ListParagraph"/>
        <w:tabs>
          <w:tab w:val="left" w:pos="3979"/>
        </w:tabs>
        <w:spacing w:line="276" w:lineRule="auto"/>
        <w:contextualSpacing w:val="0"/>
        <w:jc w:val="both"/>
        <w:rPr>
          <w:rFonts w:ascii="Arial" w:hAnsi="Arial" w:cs="Arial"/>
          <w:sz w:val="20"/>
          <w:szCs w:val="20"/>
          <w:lang w:val="en-US"/>
        </w:rPr>
      </w:pPr>
      <w:r>
        <w:rPr>
          <w:noProof/>
          <w:lang w:eastAsia="en-SG"/>
        </w:rPr>
        <w:drawing>
          <wp:inline distT="0" distB="0" distL="0" distR="0" wp14:anchorId="6B7C48FF" wp14:editId="7B7202BB">
            <wp:extent cx="3429000" cy="25472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905" t="31908" r="43829" b="37365"/>
                    <a:stretch/>
                  </pic:blipFill>
                  <pic:spPr bwMode="auto">
                    <a:xfrm>
                      <a:off x="0" y="0"/>
                      <a:ext cx="3432226" cy="2549653"/>
                    </a:xfrm>
                    <a:prstGeom prst="rect">
                      <a:avLst/>
                    </a:prstGeom>
                    <a:ln>
                      <a:noFill/>
                    </a:ln>
                    <a:extLst>
                      <a:ext uri="{53640926-AAD7-44D8-BBD7-CCE9431645EC}">
                        <a14:shadowObscured xmlns:a14="http://schemas.microsoft.com/office/drawing/2010/main"/>
                      </a:ext>
                    </a:extLst>
                  </pic:spPr>
                </pic:pic>
              </a:graphicData>
            </a:graphic>
          </wp:inline>
        </w:drawing>
      </w:r>
    </w:p>
    <w:p w14:paraId="3014B587" w14:textId="0E1C8F5E" w:rsidR="00FD7CE8" w:rsidRDefault="00FD7CE8" w:rsidP="00A10D26">
      <w:pPr>
        <w:pStyle w:val="ListParagraph"/>
        <w:tabs>
          <w:tab w:val="left" w:pos="397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Measurement</w:t>
      </w:r>
      <w:r w:rsidR="001E1D80">
        <w:rPr>
          <w:rFonts w:ascii="Arial" w:hAnsi="Arial" w:cs="Arial"/>
          <w:color w:val="0070C0"/>
          <w:sz w:val="20"/>
          <w:szCs w:val="20"/>
          <w:lang w:val="en-US"/>
        </w:rPr>
        <w:t>s</w:t>
      </w:r>
      <w:r w:rsidR="006C1C1E">
        <w:rPr>
          <w:rFonts w:ascii="Arial" w:hAnsi="Arial" w:cs="Arial"/>
          <w:color w:val="0070C0"/>
          <w:sz w:val="20"/>
          <w:szCs w:val="20"/>
          <w:lang w:val="en-US"/>
        </w:rPr>
        <w:t xml:space="preserve"> of IR sensors are not accurate at close distance</w:t>
      </w:r>
      <w:r w:rsidR="004D5F35">
        <w:rPr>
          <w:rFonts w:ascii="Arial" w:hAnsi="Arial" w:cs="Arial"/>
          <w:color w:val="0070C0"/>
          <w:sz w:val="20"/>
          <w:szCs w:val="20"/>
          <w:lang w:val="en-US"/>
        </w:rPr>
        <w:t xml:space="preserve">s </w:t>
      </w:r>
      <w:r w:rsidR="006C1C1E">
        <w:rPr>
          <w:rFonts w:ascii="Arial" w:hAnsi="Arial" w:cs="Arial"/>
          <w:color w:val="0070C0"/>
          <w:sz w:val="20"/>
          <w:szCs w:val="20"/>
          <w:lang w:val="en-US"/>
        </w:rPr>
        <w:t>as the IR sensors</w:t>
      </w:r>
      <w:r w:rsidR="004D5F35">
        <w:rPr>
          <w:rFonts w:ascii="Arial" w:hAnsi="Arial" w:cs="Arial"/>
          <w:color w:val="0070C0"/>
          <w:sz w:val="20"/>
          <w:szCs w:val="20"/>
          <w:lang w:val="en-US"/>
        </w:rPr>
        <w:t>’</w:t>
      </w:r>
      <w:r w:rsidR="006C1C1E">
        <w:rPr>
          <w:rFonts w:ascii="Arial" w:hAnsi="Arial" w:cs="Arial"/>
          <w:color w:val="0070C0"/>
          <w:sz w:val="20"/>
          <w:szCs w:val="20"/>
          <w:lang w:val="en-US"/>
        </w:rPr>
        <w:t xml:space="preserve"> reading are not monotonic.</w:t>
      </w:r>
      <w:r>
        <w:rPr>
          <w:rFonts w:ascii="Arial" w:hAnsi="Arial" w:cs="Arial"/>
          <w:color w:val="0070C0"/>
          <w:sz w:val="20"/>
          <w:szCs w:val="20"/>
          <w:lang w:val="en-US"/>
        </w:rPr>
        <w:t xml:space="preserve"> </w:t>
      </w:r>
      <w:r w:rsidR="006C1C1E">
        <w:rPr>
          <w:rFonts w:ascii="Arial" w:hAnsi="Arial" w:cs="Arial"/>
          <w:color w:val="0070C0"/>
          <w:sz w:val="20"/>
          <w:szCs w:val="20"/>
          <w:lang w:val="en-US"/>
        </w:rPr>
        <w:t>From the curve above</w:t>
      </w:r>
      <w:r w:rsidR="004D5F35">
        <w:rPr>
          <w:rFonts w:ascii="Arial" w:hAnsi="Arial" w:cs="Arial"/>
          <w:color w:val="0070C0"/>
          <w:sz w:val="20"/>
          <w:szCs w:val="20"/>
          <w:lang w:val="en-US"/>
        </w:rPr>
        <w:t>, it shows that</w:t>
      </w:r>
      <w:r w:rsidR="006C1C1E">
        <w:rPr>
          <w:rFonts w:ascii="Arial" w:hAnsi="Arial" w:cs="Arial"/>
          <w:color w:val="0070C0"/>
          <w:sz w:val="20"/>
          <w:szCs w:val="20"/>
          <w:lang w:val="en-US"/>
        </w:rPr>
        <w:t xml:space="preserve"> the reading of the IR sensors </w:t>
      </w:r>
      <w:proofErr w:type="gramStart"/>
      <w:r w:rsidR="006C1C1E">
        <w:rPr>
          <w:rFonts w:ascii="Arial" w:hAnsi="Arial" w:cs="Arial"/>
          <w:color w:val="0070C0"/>
          <w:sz w:val="20"/>
          <w:szCs w:val="20"/>
          <w:lang w:val="en-US"/>
        </w:rPr>
        <w:t>decrease</w:t>
      </w:r>
      <w:proofErr w:type="gramEnd"/>
      <w:r w:rsidR="006C1C1E">
        <w:rPr>
          <w:rFonts w:ascii="Arial" w:hAnsi="Arial" w:cs="Arial"/>
          <w:color w:val="0070C0"/>
          <w:sz w:val="20"/>
          <w:szCs w:val="20"/>
          <w:lang w:val="en-US"/>
        </w:rPr>
        <w:t xml:space="preserve"> as the distance increase only after a certain threshold, but if the distance is too short, the reading would increase as the distance increase, which yields an unwanted result. This might cause the application to mistake an object to be far away when in reality it is just very close to the sensors.</w:t>
      </w:r>
    </w:p>
    <w:p w14:paraId="1B8B79E2" w14:textId="205241BF" w:rsidR="00FD7CE8" w:rsidRDefault="006C1C1E" w:rsidP="00A10D26">
      <w:pPr>
        <w:pStyle w:val="ListParagraph"/>
        <w:tabs>
          <w:tab w:val="left" w:pos="397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To prevent such ambiguity, we can place the sensors on our robot such that the distance between the sensors and the edge of the robot is larger than or equal to the threshold distance, so all readings of objects away from the robot would be on the right side of the curve</w:t>
      </w:r>
      <w:r w:rsidR="004D5F35">
        <w:rPr>
          <w:rFonts w:ascii="Arial" w:hAnsi="Arial" w:cs="Arial"/>
          <w:color w:val="0070C0"/>
          <w:sz w:val="20"/>
          <w:szCs w:val="20"/>
          <w:lang w:val="en-US"/>
        </w:rPr>
        <w:t xml:space="preserve"> after the threshold</w:t>
      </w:r>
      <w:r>
        <w:rPr>
          <w:rFonts w:ascii="Arial" w:hAnsi="Arial" w:cs="Arial"/>
          <w:color w:val="0070C0"/>
          <w:sz w:val="20"/>
          <w:szCs w:val="20"/>
          <w:lang w:val="en-US"/>
        </w:rPr>
        <w:t>.</w:t>
      </w:r>
    </w:p>
    <w:p w14:paraId="49533934" w14:textId="77777777" w:rsidR="00A10D26" w:rsidRDefault="00A10D26" w:rsidP="00A10D26">
      <w:pPr>
        <w:pStyle w:val="ListParagraph"/>
        <w:tabs>
          <w:tab w:val="left" w:pos="3979"/>
        </w:tabs>
        <w:spacing w:line="276" w:lineRule="auto"/>
        <w:contextualSpacing w:val="0"/>
        <w:jc w:val="both"/>
        <w:rPr>
          <w:rFonts w:ascii="Arial" w:hAnsi="Arial" w:cs="Arial"/>
          <w:color w:val="0070C0"/>
          <w:sz w:val="20"/>
          <w:szCs w:val="20"/>
          <w:lang w:val="en-US"/>
        </w:rPr>
      </w:pPr>
    </w:p>
    <w:p w14:paraId="0F71A4C8" w14:textId="155AA816" w:rsidR="00A10D26" w:rsidRPr="00A10D26" w:rsidRDefault="00A10D26" w:rsidP="00A10D26">
      <w:pPr>
        <w:pStyle w:val="ListParagraph"/>
        <w:numPr>
          <w:ilvl w:val="0"/>
          <w:numId w:val="10"/>
        </w:numPr>
        <w:tabs>
          <w:tab w:val="left" w:pos="3979"/>
        </w:tabs>
        <w:spacing w:line="276" w:lineRule="auto"/>
        <w:contextualSpacing w:val="0"/>
        <w:jc w:val="both"/>
        <w:rPr>
          <w:rFonts w:ascii="Arial" w:hAnsi="Arial" w:cs="Arial"/>
          <w:sz w:val="18"/>
          <w:szCs w:val="20"/>
          <w:lang w:val="en-US"/>
        </w:rPr>
      </w:pPr>
      <w:r w:rsidRPr="00A10D26">
        <w:rPr>
          <w:noProof/>
          <w:lang w:eastAsia="en-SG"/>
        </w:rPr>
        <w:drawing>
          <wp:anchor distT="0" distB="0" distL="114300" distR="114300" simplePos="0" relativeHeight="251658240" behindDoc="0" locked="0" layoutInCell="1" allowOverlap="1" wp14:anchorId="4967501A" wp14:editId="5C03A7CA">
            <wp:simplePos x="0" y="0"/>
            <wp:positionH relativeFrom="column">
              <wp:posOffset>523875</wp:posOffset>
            </wp:positionH>
            <wp:positionV relativeFrom="paragraph">
              <wp:posOffset>363220</wp:posOffset>
            </wp:positionV>
            <wp:extent cx="2635885" cy="15087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5885" cy="1508760"/>
                    </a:xfrm>
                    <a:prstGeom prst="rect">
                      <a:avLst/>
                    </a:prstGeom>
                  </pic:spPr>
                </pic:pic>
              </a:graphicData>
            </a:graphic>
          </wp:anchor>
        </w:drawing>
      </w:r>
      <w:r w:rsidR="00E03B24">
        <w:rPr>
          <w:rFonts w:ascii="Arial" w:hAnsi="Arial" w:cs="Arial"/>
          <w:sz w:val="20"/>
          <w:szCs w:val="20"/>
        </w:rPr>
        <w:t>Section 6.</w:t>
      </w:r>
      <w:r w:rsidR="008D3D1B">
        <w:rPr>
          <w:rFonts w:ascii="Arial" w:hAnsi="Arial" w:cs="Arial"/>
          <w:sz w:val="20"/>
          <w:szCs w:val="20"/>
        </w:rPr>
        <w:t>1</w:t>
      </w:r>
      <w:r w:rsidR="00094C90">
        <w:rPr>
          <w:rFonts w:ascii="Arial" w:hAnsi="Arial" w:cs="Arial"/>
          <w:sz w:val="20"/>
          <w:szCs w:val="20"/>
        </w:rPr>
        <w:t xml:space="preserve">. </w:t>
      </w:r>
      <w:r w:rsidR="008D3D1B">
        <w:rPr>
          <w:rFonts w:ascii="Arial" w:hAnsi="Arial" w:cs="Arial"/>
          <w:sz w:val="20"/>
          <w:szCs w:val="20"/>
        </w:rPr>
        <w:t>What is the purpose of the 10uF decoupling capacitor?</w:t>
      </w:r>
    </w:p>
    <w:p w14:paraId="30A60D14" w14:textId="2AF85ED4" w:rsidR="00094C90" w:rsidRPr="00A10D26" w:rsidRDefault="00A10D26" w:rsidP="00A10D26">
      <w:pPr>
        <w:tabs>
          <w:tab w:val="left" w:pos="3979"/>
        </w:tabs>
        <w:spacing w:line="276" w:lineRule="auto"/>
        <w:jc w:val="both"/>
        <w:rPr>
          <w:rFonts w:ascii="Arial" w:hAnsi="Arial" w:cs="Arial"/>
          <w:sz w:val="18"/>
          <w:szCs w:val="20"/>
          <w:lang w:val="en-US"/>
        </w:rPr>
      </w:pPr>
      <w:r>
        <w:rPr>
          <w:rFonts w:ascii="Arial" w:hAnsi="Arial" w:cs="Arial"/>
          <w:sz w:val="20"/>
          <w:szCs w:val="20"/>
        </w:rPr>
        <w:tab/>
      </w:r>
    </w:p>
    <w:p w14:paraId="14C7B539" w14:textId="18C66439" w:rsidR="00A10D26" w:rsidRDefault="00A10D26" w:rsidP="00A10D26">
      <w:pPr>
        <w:pStyle w:val="ListParagraph"/>
        <w:tabs>
          <w:tab w:val="left" w:pos="397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It helps reduce the noise of the sensors’ readings so that it can give a more stable value.</w:t>
      </w:r>
    </w:p>
    <w:p w14:paraId="0DFF9A81" w14:textId="77777777" w:rsidR="00A10D26" w:rsidRPr="00A10D26" w:rsidRDefault="00A10D26" w:rsidP="00A10D26">
      <w:pPr>
        <w:pStyle w:val="ListParagraph"/>
        <w:tabs>
          <w:tab w:val="left" w:pos="3979"/>
        </w:tabs>
        <w:spacing w:line="276" w:lineRule="auto"/>
        <w:contextualSpacing w:val="0"/>
        <w:jc w:val="both"/>
        <w:rPr>
          <w:rFonts w:ascii="Arial" w:hAnsi="Arial" w:cs="Arial"/>
          <w:color w:val="0070C0"/>
          <w:sz w:val="20"/>
          <w:szCs w:val="20"/>
          <w:lang w:val="en-US"/>
        </w:rPr>
      </w:pPr>
    </w:p>
    <w:p w14:paraId="0917A410" w14:textId="21D6F865" w:rsidR="00225879" w:rsidRPr="00A10D26" w:rsidRDefault="00E03B24" w:rsidP="00A10D26">
      <w:pPr>
        <w:pStyle w:val="ListParagraph"/>
        <w:numPr>
          <w:ilvl w:val="0"/>
          <w:numId w:val="10"/>
        </w:numPr>
        <w:tabs>
          <w:tab w:val="left" w:pos="3979"/>
        </w:tabs>
        <w:spacing w:line="276" w:lineRule="auto"/>
        <w:contextualSpacing w:val="0"/>
        <w:jc w:val="both"/>
        <w:rPr>
          <w:rFonts w:ascii="Arial" w:hAnsi="Arial" w:cs="Arial"/>
          <w:sz w:val="20"/>
          <w:szCs w:val="20"/>
          <w:lang w:val="en-US"/>
        </w:rPr>
      </w:pPr>
      <w:r>
        <w:rPr>
          <w:rFonts w:ascii="Arial" w:hAnsi="Arial" w:cs="Arial"/>
          <w:sz w:val="20"/>
          <w:szCs w:val="20"/>
        </w:rPr>
        <w:t>Section 6.</w:t>
      </w:r>
      <w:r w:rsidR="00273AF3">
        <w:rPr>
          <w:rFonts w:ascii="Arial" w:hAnsi="Arial" w:cs="Arial"/>
          <w:sz w:val="20"/>
          <w:szCs w:val="20"/>
        </w:rPr>
        <w:t>2</w:t>
      </w:r>
      <w:r w:rsidR="00225879">
        <w:rPr>
          <w:rFonts w:ascii="Arial" w:hAnsi="Arial" w:cs="Arial"/>
          <w:sz w:val="20"/>
          <w:szCs w:val="20"/>
        </w:rPr>
        <w:t xml:space="preserve">.  </w:t>
      </w:r>
      <w:r w:rsidR="00273AF3">
        <w:rPr>
          <w:rFonts w:ascii="Arial" w:hAnsi="Arial" w:cs="Arial"/>
          <w:sz w:val="20"/>
          <w:szCs w:val="20"/>
        </w:rPr>
        <w:t>Which port pins is ADC Ch12, 16 and 17 input</w:t>
      </w:r>
      <w:r w:rsidR="000743C6">
        <w:rPr>
          <w:rFonts w:ascii="Arial" w:hAnsi="Arial" w:cs="Arial"/>
          <w:sz w:val="20"/>
          <w:szCs w:val="20"/>
        </w:rPr>
        <w:t>s</w:t>
      </w:r>
      <w:r w:rsidR="00273AF3">
        <w:rPr>
          <w:rFonts w:ascii="Arial" w:hAnsi="Arial" w:cs="Arial"/>
          <w:sz w:val="20"/>
          <w:szCs w:val="20"/>
        </w:rPr>
        <w:t xml:space="preserve"> mapped to?</w:t>
      </w:r>
      <w:r w:rsidR="00273AF3" w:rsidRPr="00273AF3">
        <w:rPr>
          <w:rFonts w:ascii="Arial" w:hAnsi="Arial" w:cs="Arial"/>
          <w:sz w:val="20"/>
          <w:szCs w:val="20"/>
        </w:rPr>
        <w:t xml:space="preserve"> </w:t>
      </w:r>
      <w:r w:rsidR="00273AF3">
        <w:rPr>
          <w:rFonts w:ascii="Arial" w:hAnsi="Arial" w:cs="Arial"/>
          <w:sz w:val="20"/>
          <w:szCs w:val="20"/>
        </w:rPr>
        <w:t xml:space="preserve">What is the </w:t>
      </w:r>
      <w:proofErr w:type="spellStart"/>
      <w:r w:rsidR="00273AF3">
        <w:rPr>
          <w:rFonts w:ascii="Arial" w:hAnsi="Arial" w:cs="Arial"/>
          <w:sz w:val="20"/>
          <w:szCs w:val="20"/>
        </w:rPr>
        <w:t>PSELx</w:t>
      </w:r>
      <w:proofErr w:type="spellEnd"/>
      <w:r w:rsidR="00273AF3">
        <w:rPr>
          <w:rFonts w:ascii="Arial" w:hAnsi="Arial" w:cs="Arial"/>
          <w:sz w:val="20"/>
          <w:szCs w:val="20"/>
        </w:rPr>
        <w:t xml:space="preserve"> settings required to configure the pins to ADC function?</w:t>
      </w:r>
    </w:p>
    <w:p w14:paraId="548025AD" w14:textId="15ECEAAF" w:rsidR="00A10D26" w:rsidRPr="00A10D26" w:rsidRDefault="00A10D26" w:rsidP="00A10D26">
      <w:pPr>
        <w:pStyle w:val="ListParagraph"/>
        <w:tabs>
          <w:tab w:val="left" w:pos="3979"/>
        </w:tabs>
        <w:spacing w:line="276" w:lineRule="auto"/>
        <w:jc w:val="both"/>
        <w:rPr>
          <w:rFonts w:ascii="Arial" w:hAnsi="Arial" w:cs="Arial"/>
          <w:color w:val="0070C0"/>
          <w:sz w:val="20"/>
          <w:szCs w:val="20"/>
          <w:lang w:val="en-US"/>
        </w:rPr>
      </w:pPr>
      <w:r w:rsidRPr="00A10D26">
        <w:rPr>
          <w:rFonts w:ascii="Arial" w:hAnsi="Arial" w:cs="Arial"/>
          <w:color w:val="0070C0"/>
          <w:sz w:val="20"/>
          <w:szCs w:val="20"/>
          <w:lang w:val="en-US"/>
        </w:rPr>
        <w:t>A</w:t>
      </w:r>
      <w:r>
        <w:rPr>
          <w:rFonts w:ascii="Arial" w:hAnsi="Arial" w:cs="Arial"/>
          <w:color w:val="0070C0"/>
          <w:sz w:val="20"/>
          <w:szCs w:val="20"/>
          <w:lang w:val="en-US"/>
        </w:rPr>
        <w:t>DC Channel 17 is mapped to</w:t>
      </w:r>
      <w:r w:rsidRPr="00A10D26">
        <w:rPr>
          <w:rFonts w:ascii="Arial" w:hAnsi="Arial" w:cs="Arial"/>
          <w:color w:val="0070C0"/>
          <w:sz w:val="20"/>
          <w:szCs w:val="20"/>
          <w:lang w:val="en-US"/>
        </w:rPr>
        <w:t xml:space="preserve"> Port 9, pin 0 (P9.0)</w:t>
      </w:r>
    </w:p>
    <w:p w14:paraId="53323357" w14:textId="3531DE0D" w:rsidR="00A10D26" w:rsidRPr="00A10D26" w:rsidRDefault="00A10D26" w:rsidP="00A10D26">
      <w:pPr>
        <w:pStyle w:val="ListParagraph"/>
        <w:tabs>
          <w:tab w:val="left" w:pos="3979"/>
        </w:tabs>
        <w:spacing w:line="276" w:lineRule="auto"/>
        <w:jc w:val="both"/>
        <w:rPr>
          <w:rFonts w:ascii="Arial" w:hAnsi="Arial" w:cs="Arial"/>
          <w:color w:val="0070C0"/>
          <w:sz w:val="20"/>
          <w:szCs w:val="20"/>
          <w:lang w:val="en-US"/>
        </w:rPr>
      </w:pPr>
      <w:r w:rsidRPr="00A10D26">
        <w:rPr>
          <w:rFonts w:ascii="Arial" w:hAnsi="Arial" w:cs="Arial"/>
          <w:color w:val="0070C0"/>
          <w:sz w:val="20"/>
          <w:szCs w:val="20"/>
          <w:lang w:val="en-US"/>
        </w:rPr>
        <w:t xml:space="preserve">ADC Channel 12 </w:t>
      </w:r>
      <w:r>
        <w:rPr>
          <w:rFonts w:ascii="Arial" w:hAnsi="Arial" w:cs="Arial"/>
          <w:color w:val="0070C0"/>
          <w:sz w:val="20"/>
          <w:szCs w:val="20"/>
          <w:lang w:val="en-US"/>
        </w:rPr>
        <w:t>is mapped to</w:t>
      </w:r>
      <w:r w:rsidRPr="00A10D26">
        <w:rPr>
          <w:rFonts w:ascii="Arial" w:hAnsi="Arial" w:cs="Arial"/>
          <w:color w:val="0070C0"/>
          <w:sz w:val="20"/>
          <w:szCs w:val="20"/>
          <w:lang w:val="en-US"/>
        </w:rPr>
        <w:t xml:space="preserve"> Port 4, pin 1 (P4.1)</w:t>
      </w:r>
    </w:p>
    <w:p w14:paraId="4F03F0A4" w14:textId="273A3FA1" w:rsidR="00A10D26" w:rsidRDefault="00A10D26" w:rsidP="00A10D26">
      <w:pPr>
        <w:pStyle w:val="ListParagraph"/>
        <w:tabs>
          <w:tab w:val="left" w:pos="3979"/>
        </w:tabs>
        <w:spacing w:line="276" w:lineRule="auto"/>
        <w:contextualSpacing w:val="0"/>
        <w:jc w:val="both"/>
        <w:rPr>
          <w:rFonts w:ascii="Arial" w:hAnsi="Arial" w:cs="Arial"/>
          <w:color w:val="0070C0"/>
          <w:sz w:val="20"/>
          <w:szCs w:val="20"/>
          <w:lang w:val="en-US"/>
        </w:rPr>
      </w:pPr>
      <w:r w:rsidRPr="00A10D26">
        <w:rPr>
          <w:rFonts w:ascii="Arial" w:hAnsi="Arial" w:cs="Arial"/>
          <w:color w:val="0070C0"/>
          <w:sz w:val="20"/>
          <w:szCs w:val="20"/>
          <w:lang w:val="en-US"/>
        </w:rPr>
        <w:t xml:space="preserve">ADC Channel 16 </w:t>
      </w:r>
      <w:r>
        <w:rPr>
          <w:rFonts w:ascii="Arial" w:hAnsi="Arial" w:cs="Arial"/>
          <w:color w:val="0070C0"/>
          <w:sz w:val="20"/>
          <w:szCs w:val="20"/>
          <w:lang w:val="en-US"/>
        </w:rPr>
        <w:t>is mapped to</w:t>
      </w:r>
      <w:r w:rsidRPr="00A10D26">
        <w:rPr>
          <w:rFonts w:ascii="Arial" w:hAnsi="Arial" w:cs="Arial"/>
          <w:color w:val="0070C0"/>
          <w:sz w:val="20"/>
          <w:szCs w:val="20"/>
          <w:lang w:val="en-US"/>
        </w:rPr>
        <w:t xml:space="preserve"> Port 9, pin 1 (P9.1)</w:t>
      </w:r>
    </w:p>
    <w:p w14:paraId="00A7C7D4" w14:textId="375E6E8E" w:rsidR="00A10D26" w:rsidRDefault="00A10D26" w:rsidP="00A10D26">
      <w:pPr>
        <w:pStyle w:val="ListParagraph"/>
        <w:tabs>
          <w:tab w:val="left" w:pos="397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The SEL bits for the corresponding pins on Port 9 and 4 needs to be set to 11</w:t>
      </w:r>
      <w:r w:rsidR="004D5F35">
        <w:rPr>
          <w:rFonts w:ascii="Arial" w:hAnsi="Arial" w:cs="Arial"/>
          <w:color w:val="0070C0"/>
          <w:sz w:val="20"/>
          <w:szCs w:val="20"/>
          <w:lang w:val="en-US"/>
        </w:rPr>
        <w:t xml:space="preserve"> are as following:</w:t>
      </w:r>
    </w:p>
    <w:p w14:paraId="15AA139B" w14:textId="49ED0D00" w:rsidR="00A10D26" w:rsidRPr="00A10D26" w:rsidRDefault="00A10D26" w:rsidP="00A10D26">
      <w:pPr>
        <w:autoSpaceDE w:val="0"/>
        <w:autoSpaceDN w:val="0"/>
        <w:adjustRightInd w:val="0"/>
        <w:spacing w:after="0" w:line="276" w:lineRule="auto"/>
        <w:ind w:left="720"/>
        <w:rPr>
          <w:rFonts w:ascii="Consolas" w:hAnsi="Consolas" w:cs="Consolas"/>
          <w:color w:val="0070C0"/>
          <w:sz w:val="20"/>
          <w:szCs w:val="20"/>
        </w:rPr>
      </w:pPr>
      <w:r w:rsidRPr="00A10D26">
        <w:rPr>
          <w:rFonts w:ascii="Consolas" w:hAnsi="Consolas" w:cs="Consolas"/>
          <w:color w:val="0070C0"/>
          <w:sz w:val="20"/>
          <w:szCs w:val="20"/>
        </w:rPr>
        <w:t xml:space="preserve">P9-&gt;SEL1 |= </w:t>
      </w:r>
      <w:proofErr w:type="gramStart"/>
      <w:r w:rsidRPr="00A10D26">
        <w:rPr>
          <w:rFonts w:ascii="Consolas" w:hAnsi="Consolas" w:cs="Consolas"/>
          <w:color w:val="0070C0"/>
          <w:sz w:val="20"/>
          <w:szCs w:val="20"/>
        </w:rPr>
        <w:t>0x03;</w:t>
      </w:r>
      <w:proofErr w:type="gramEnd"/>
      <w:r w:rsidRPr="00A10D26">
        <w:rPr>
          <w:rFonts w:ascii="Consolas" w:hAnsi="Consolas" w:cs="Consolas"/>
          <w:color w:val="0070C0"/>
          <w:sz w:val="20"/>
          <w:szCs w:val="20"/>
        </w:rPr>
        <w:t xml:space="preserve"> </w:t>
      </w:r>
    </w:p>
    <w:p w14:paraId="7B2F75AA" w14:textId="7392987B" w:rsidR="00A10D26" w:rsidRPr="00A10D26" w:rsidRDefault="00A10D26" w:rsidP="00A10D26">
      <w:pPr>
        <w:pStyle w:val="ListParagraph"/>
        <w:tabs>
          <w:tab w:val="left" w:pos="3979"/>
        </w:tabs>
        <w:spacing w:line="276" w:lineRule="auto"/>
        <w:rPr>
          <w:rFonts w:ascii="Arial" w:hAnsi="Arial" w:cs="Arial"/>
          <w:color w:val="0070C0"/>
          <w:sz w:val="20"/>
          <w:szCs w:val="20"/>
          <w:lang w:val="en-US"/>
        </w:rPr>
      </w:pPr>
      <w:r w:rsidRPr="00A10D26">
        <w:rPr>
          <w:rFonts w:ascii="Consolas" w:hAnsi="Consolas" w:cs="Consolas"/>
          <w:color w:val="0070C0"/>
          <w:sz w:val="20"/>
          <w:szCs w:val="20"/>
        </w:rPr>
        <w:t>P9-&gt;SEL0 |= 0x03;</w:t>
      </w:r>
      <w:r w:rsidRPr="00A10D26">
        <w:rPr>
          <w:rFonts w:ascii="Arial" w:hAnsi="Arial" w:cs="Arial"/>
          <w:color w:val="0070C0"/>
          <w:sz w:val="20"/>
          <w:szCs w:val="20"/>
          <w:lang w:val="en-US"/>
        </w:rPr>
        <w:t xml:space="preserve"> </w:t>
      </w:r>
    </w:p>
    <w:p w14:paraId="66C1FBC8" w14:textId="03008291" w:rsidR="00A10D26" w:rsidRPr="00A10D26" w:rsidRDefault="00A10D26" w:rsidP="00A10D26">
      <w:pPr>
        <w:autoSpaceDE w:val="0"/>
        <w:autoSpaceDN w:val="0"/>
        <w:adjustRightInd w:val="0"/>
        <w:spacing w:after="0" w:line="276" w:lineRule="auto"/>
        <w:ind w:firstLine="720"/>
        <w:rPr>
          <w:rFonts w:ascii="Consolas" w:hAnsi="Consolas" w:cs="Consolas"/>
          <w:color w:val="0070C0"/>
          <w:sz w:val="20"/>
          <w:szCs w:val="20"/>
        </w:rPr>
      </w:pPr>
      <w:r w:rsidRPr="00A10D26">
        <w:rPr>
          <w:rFonts w:ascii="Consolas" w:hAnsi="Consolas" w:cs="Consolas"/>
          <w:color w:val="0070C0"/>
          <w:sz w:val="20"/>
          <w:szCs w:val="20"/>
        </w:rPr>
        <w:t xml:space="preserve">P4-&gt;SEL1 |= 0x02;                </w:t>
      </w:r>
    </w:p>
    <w:p w14:paraId="3AE51FC4" w14:textId="77777777" w:rsidR="00A10D26" w:rsidRPr="00A10D26" w:rsidRDefault="00A10D26" w:rsidP="00A10D26">
      <w:pPr>
        <w:autoSpaceDE w:val="0"/>
        <w:autoSpaceDN w:val="0"/>
        <w:adjustRightInd w:val="0"/>
        <w:spacing w:after="0" w:line="276" w:lineRule="auto"/>
        <w:rPr>
          <w:rFonts w:ascii="Consolas" w:hAnsi="Consolas" w:cs="Consolas"/>
          <w:color w:val="0070C0"/>
          <w:sz w:val="20"/>
          <w:szCs w:val="20"/>
        </w:rPr>
      </w:pPr>
      <w:r w:rsidRPr="00A10D26">
        <w:rPr>
          <w:rFonts w:ascii="Consolas" w:hAnsi="Consolas" w:cs="Consolas"/>
          <w:color w:val="0070C0"/>
          <w:sz w:val="20"/>
          <w:szCs w:val="20"/>
        </w:rPr>
        <w:t xml:space="preserve">    </w:t>
      </w:r>
      <w:r w:rsidRPr="00A10D26">
        <w:rPr>
          <w:rFonts w:ascii="Consolas" w:hAnsi="Consolas" w:cs="Consolas"/>
          <w:color w:val="0070C0"/>
          <w:sz w:val="20"/>
          <w:szCs w:val="20"/>
        </w:rPr>
        <w:tab/>
        <w:t>P4-&gt;SEL0 |= 0x02;</w:t>
      </w:r>
    </w:p>
    <w:p w14:paraId="30CAEC60" w14:textId="77777777" w:rsidR="00A10D26" w:rsidRPr="00A10D26" w:rsidRDefault="00A10D26" w:rsidP="00A10D26">
      <w:pPr>
        <w:pStyle w:val="ListParagraph"/>
        <w:tabs>
          <w:tab w:val="left" w:pos="3979"/>
        </w:tabs>
        <w:spacing w:line="276" w:lineRule="auto"/>
        <w:contextualSpacing w:val="0"/>
        <w:jc w:val="both"/>
        <w:rPr>
          <w:rFonts w:ascii="Arial" w:hAnsi="Arial" w:cs="Arial"/>
          <w:color w:val="0070C0"/>
          <w:sz w:val="20"/>
          <w:szCs w:val="20"/>
          <w:lang w:val="en-US"/>
        </w:rPr>
      </w:pPr>
    </w:p>
    <w:p w14:paraId="6AFD9F93" w14:textId="33570A6B" w:rsidR="00DA5AC6" w:rsidRPr="00A10D26" w:rsidRDefault="007C6621" w:rsidP="00A10D26">
      <w:pPr>
        <w:pStyle w:val="ListParagraph"/>
        <w:numPr>
          <w:ilvl w:val="0"/>
          <w:numId w:val="10"/>
        </w:numPr>
        <w:tabs>
          <w:tab w:val="left" w:pos="3979"/>
        </w:tabs>
        <w:spacing w:line="276" w:lineRule="auto"/>
        <w:contextualSpacing w:val="0"/>
        <w:jc w:val="both"/>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0B13E1">
        <w:rPr>
          <w:rFonts w:ascii="Arial" w:hAnsi="Arial" w:cs="Arial"/>
          <w:sz w:val="20"/>
          <w:szCs w:val="20"/>
        </w:rPr>
        <w:t>2</w:t>
      </w:r>
      <w:r>
        <w:rPr>
          <w:rFonts w:ascii="Arial" w:hAnsi="Arial" w:cs="Arial"/>
          <w:sz w:val="20"/>
          <w:szCs w:val="20"/>
        </w:rPr>
        <w:t xml:space="preserve">. </w:t>
      </w:r>
      <w:r w:rsidR="002F56FB">
        <w:rPr>
          <w:rFonts w:ascii="Arial" w:hAnsi="Arial" w:cs="Arial"/>
          <w:sz w:val="20"/>
          <w:szCs w:val="20"/>
        </w:rPr>
        <w:t>With respect to the ADC on MSP432, what are the two stages involved in every Analog to Digital Conversion of a</w:t>
      </w:r>
      <w:r w:rsidR="00215BB8">
        <w:rPr>
          <w:rFonts w:ascii="Arial" w:hAnsi="Arial" w:cs="Arial"/>
          <w:sz w:val="20"/>
          <w:szCs w:val="20"/>
        </w:rPr>
        <w:t>n</w:t>
      </w:r>
      <w:r w:rsidR="002F56FB">
        <w:rPr>
          <w:rFonts w:ascii="Arial" w:hAnsi="Arial" w:cs="Arial"/>
          <w:sz w:val="20"/>
          <w:szCs w:val="20"/>
        </w:rPr>
        <w:t xml:space="preserve"> Analog signal?</w:t>
      </w:r>
    </w:p>
    <w:p w14:paraId="6FE86CA3" w14:textId="3CC40897" w:rsidR="00A10D26" w:rsidRPr="00A10D26" w:rsidRDefault="00A10D26" w:rsidP="00A10D26">
      <w:pPr>
        <w:pStyle w:val="ListParagraph"/>
        <w:tabs>
          <w:tab w:val="left" w:pos="3979"/>
        </w:tabs>
        <w:spacing w:line="276" w:lineRule="auto"/>
        <w:jc w:val="both"/>
        <w:rPr>
          <w:rFonts w:ascii="Arial" w:hAnsi="Arial" w:cs="Arial"/>
          <w:color w:val="0070C0"/>
          <w:sz w:val="20"/>
          <w:szCs w:val="20"/>
        </w:rPr>
      </w:pPr>
      <w:r w:rsidRPr="00A10D26">
        <w:rPr>
          <w:rFonts w:ascii="Arial" w:hAnsi="Arial" w:cs="Arial"/>
          <w:color w:val="0070C0"/>
          <w:sz w:val="20"/>
          <w:szCs w:val="20"/>
        </w:rPr>
        <w:t xml:space="preserve">MSP432 uses 14-bit SAR </w:t>
      </w:r>
      <w:proofErr w:type="spellStart"/>
      <w:r w:rsidRPr="00A10D26">
        <w:rPr>
          <w:rFonts w:ascii="Arial" w:hAnsi="Arial" w:cs="Arial"/>
          <w:color w:val="0070C0"/>
          <w:sz w:val="20"/>
          <w:szCs w:val="20"/>
        </w:rPr>
        <w:t>analog</w:t>
      </w:r>
      <w:proofErr w:type="spellEnd"/>
      <w:r w:rsidRPr="00A10D26">
        <w:rPr>
          <w:rFonts w:ascii="Arial" w:hAnsi="Arial" w:cs="Arial"/>
          <w:color w:val="0070C0"/>
          <w:sz w:val="20"/>
          <w:szCs w:val="20"/>
        </w:rPr>
        <w:t xml:space="preserve"> to digital converter. </w:t>
      </w:r>
      <w:r w:rsidRPr="00A10D26">
        <w:rPr>
          <w:rFonts w:ascii="Arial" w:hAnsi="Arial" w:cs="Arial"/>
          <w:color w:val="0070C0"/>
          <w:sz w:val="20"/>
          <w:szCs w:val="20"/>
          <w:lang w:val="en-US"/>
        </w:rPr>
        <w:t>The whole ADC process consist</w:t>
      </w:r>
      <w:r w:rsidR="004D5F35">
        <w:rPr>
          <w:rFonts w:ascii="Arial" w:hAnsi="Arial" w:cs="Arial"/>
          <w:color w:val="0070C0"/>
          <w:sz w:val="20"/>
          <w:szCs w:val="20"/>
          <w:lang w:val="en-US"/>
        </w:rPr>
        <w:t>s</w:t>
      </w:r>
      <w:r w:rsidRPr="00A10D26">
        <w:rPr>
          <w:rFonts w:ascii="Arial" w:hAnsi="Arial" w:cs="Arial"/>
          <w:color w:val="0070C0"/>
          <w:sz w:val="20"/>
          <w:szCs w:val="20"/>
          <w:lang w:val="en-US"/>
        </w:rPr>
        <w:t xml:space="preserve"> of two parts, the ADC first sample the input signal voltage (Sample-and-Hold), the detected voltage level is then passed into the SAR ADC for digitization (Conversion)</w:t>
      </w:r>
      <w:r>
        <w:rPr>
          <w:rFonts w:ascii="Arial" w:hAnsi="Arial" w:cs="Arial"/>
          <w:color w:val="0070C0"/>
          <w:sz w:val="20"/>
          <w:szCs w:val="20"/>
          <w:lang w:val="en-US"/>
        </w:rPr>
        <w:t>.</w:t>
      </w:r>
    </w:p>
    <w:p w14:paraId="0BCC45B3" w14:textId="77777777" w:rsidR="00A10D26" w:rsidRDefault="00A10D26" w:rsidP="00A10D26">
      <w:pPr>
        <w:pStyle w:val="ListParagraph"/>
        <w:tabs>
          <w:tab w:val="left" w:pos="3979"/>
        </w:tabs>
        <w:spacing w:line="276" w:lineRule="auto"/>
        <w:jc w:val="both"/>
        <w:rPr>
          <w:rFonts w:ascii="Arial" w:hAnsi="Arial" w:cs="Arial"/>
          <w:sz w:val="20"/>
          <w:szCs w:val="20"/>
          <w:lang w:val="en-US"/>
        </w:rPr>
      </w:pPr>
    </w:p>
    <w:p w14:paraId="2D378B9B" w14:textId="429C9350" w:rsidR="00A10D26" w:rsidRPr="00B821DC" w:rsidRDefault="00A10D26" w:rsidP="00A10D26">
      <w:pPr>
        <w:pStyle w:val="ListParagraph"/>
        <w:tabs>
          <w:tab w:val="left" w:pos="3979"/>
        </w:tabs>
        <w:spacing w:line="276" w:lineRule="auto"/>
        <w:jc w:val="both"/>
        <w:rPr>
          <w:rFonts w:ascii="Arial" w:hAnsi="Arial" w:cs="Arial"/>
          <w:sz w:val="20"/>
          <w:szCs w:val="20"/>
          <w:lang w:val="en-US"/>
        </w:rPr>
      </w:pPr>
      <w:r w:rsidRPr="00B821DC">
        <w:rPr>
          <w:rFonts w:ascii="Arial" w:hAnsi="Arial" w:cs="Arial"/>
          <w:sz w:val="20"/>
          <w:szCs w:val="20"/>
          <w:lang w:val="en-US"/>
        </w:rPr>
        <w:t xml:space="preserve"> </w:t>
      </w:r>
    </w:p>
    <w:p w14:paraId="79B40379" w14:textId="431A9B5C" w:rsidR="00244023" w:rsidRPr="001D0FD7" w:rsidRDefault="003C361B" w:rsidP="00A10D26">
      <w:pPr>
        <w:pStyle w:val="ListParagraph"/>
        <w:numPr>
          <w:ilvl w:val="0"/>
          <w:numId w:val="10"/>
        </w:numPr>
        <w:tabs>
          <w:tab w:val="left" w:pos="3979"/>
        </w:tabs>
        <w:spacing w:line="276" w:lineRule="auto"/>
        <w:contextualSpacing w:val="0"/>
        <w:jc w:val="both"/>
        <w:rPr>
          <w:rFonts w:ascii="Arial" w:hAnsi="Arial" w:cs="Arial"/>
          <w:sz w:val="20"/>
          <w:szCs w:val="20"/>
          <w:lang w:val="en-US"/>
        </w:rPr>
      </w:pPr>
      <w:r>
        <w:rPr>
          <w:rFonts w:ascii="Arial" w:hAnsi="Arial" w:cs="Arial"/>
          <w:sz w:val="20"/>
          <w:szCs w:val="20"/>
        </w:rPr>
        <w:t>Section 6.</w:t>
      </w:r>
      <w:r w:rsidR="00E732D3">
        <w:rPr>
          <w:rFonts w:ascii="Arial" w:hAnsi="Arial" w:cs="Arial"/>
          <w:sz w:val="20"/>
          <w:szCs w:val="20"/>
        </w:rPr>
        <w:t>3</w:t>
      </w:r>
      <w:r>
        <w:rPr>
          <w:rFonts w:ascii="Arial" w:hAnsi="Arial" w:cs="Arial"/>
          <w:sz w:val="20"/>
          <w:szCs w:val="20"/>
        </w:rPr>
        <w:t xml:space="preserve">. </w:t>
      </w:r>
      <w:r w:rsidR="00532798">
        <w:rPr>
          <w:rFonts w:ascii="Arial" w:hAnsi="Arial" w:cs="Arial"/>
          <w:sz w:val="20"/>
          <w:szCs w:val="20"/>
        </w:rPr>
        <w:t xml:space="preserve">What does the function </w:t>
      </w:r>
      <w:proofErr w:type="spellStart"/>
      <w:r w:rsidR="00532798" w:rsidRPr="00532798">
        <w:rPr>
          <w:rFonts w:ascii="Arial" w:hAnsi="Arial" w:cs="Arial"/>
          <w:sz w:val="20"/>
          <w:szCs w:val="20"/>
        </w:rPr>
        <w:t>LPF_</w:t>
      </w:r>
      <w:proofErr w:type="gramStart"/>
      <w:r w:rsidR="00532798" w:rsidRPr="00532798">
        <w:rPr>
          <w:rFonts w:ascii="Arial" w:hAnsi="Arial" w:cs="Arial"/>
          <w:sz w:val="20"/>
          <w:szCs w:val="20"/>
        </w:rPr>
        <w:t>Calc</w:t>
      </w:r>
      <w:proofErr w:type="spellEnd"/>
      <w:r w:rsidR="00532798">
        <w:rPr>
          <w:rFonts w:ascii="Arial" w:hAnsi="Arial" w:cs="Arial"/>
          <w:sz w:val="20"/>
          <w:szCs w:val="20"/>
        </w:rPr>
        <w:t>(</w:t>
      </w:r>
      <w:proofErr w:type="gramEnd"/>
      <w:r w:rsidR="00532798">
        <w:rPr>
          <w:rFonts w:ascii="Arial" w:hAnsi="Arial" w:cs="Arial"/>
          <w:sz w:val="20"/>
          <w:szCs w:val="20"/>
        </w:rPr>
        <w:t xml:space="preserve">) does? What are the initial values of the buffer associated with </w:t>
      </w:r>
      <w:proofErr w:type="spellStart"/>
      <w:r w:rsidR="00532798" w:rsidRPr="00532798">
        <w:rPr>
          <w:rFonts w:ascii="Arial" w:hAnsi="Arial" w:cs="Arial"/>
          <w:sz w:val="20"/>
          <w:szCs w:val="20"/>
        </w:rPr>
        <w:t>LPF_</w:t>
      </w:r>
      <w:proofErr w:type="gramStart"/>
      <w:r w:rsidR="00532798" w:rsidRPr="00532798">
        <w:rPr>
          <w:rFonts w:ascii="Arial" w:hAnsi="Arial" w:cs="Arial"/>
          <w:sz w:val="20"/>
          <w:szCs w:val="20"/>
        </w:rPr>
        <w:t>Calc</w:t>
      </w:r>
      <w:proofErr w:type="spellEnd"/>
      <w:r w:rsidR="00532798">
        <w:rPr>
          <w:rFonts w:ascii="Arial" w:hAnsi="Arial" w:cs="Arial"/>
          <w:sz w:val="20"/>
          <w:szCs w:val="20"/>
        </w:rPr>
        <w:t>(</w:t>
      </w:r>
      <w:proofErr w:type="gramEnd"/>
      <w:r w:rsidR="00532798">
        <w:rPr>
          <w:rFonts w:ascii="Arial" w:hAnsi="Arial" w:cs="Arial"/>
          <w:sz w:val="20"/>
          <w:szCs w:val="20"/>
        </w:rPr>
        <w:t>)?</w:t>
      </w:r>
      <w:r w:rsidR="00F03812">
        <w:rPr>
          <w:rFonts w:ascii="Arial" w:hAnsi="Arial" w:cs="Arial"/>
          <w:sz w:val="20"/>
          <w:szCs w:val="20"/>
        </w:rPr>
        <w:t xml:space="preserve">  Why do we need this function?</w:t>
      </w:r>
    </w:p>
    <w:p w14:paraId="6EC6F269" w14:textId="18FE6ABA" w:rsidR="001D0FD7" w:rsidRDefault="001D0FD7" w:rsidP="001D0FD7">
      <w:pPr>
        <w:pStyle w:val="ListParagraph"/>
        <w:tabs>
          <w:tab w:val="left" w:pos="3979"/>
        </w:tabs>
        <w:spacing w:line="276" w:lineRule="auto"/>
        <w:contextualSpacing w:val="0"/>
        <w:jc w:val="both"/>
        <w:rPr>
          <w:rFonts w:ascii="Arial" w:hAnsi="Arial" w:cs="Arial"/>
          <w:color w:val="0070C0"/>
          <w:sz w:val="20"/>
          <w:szCs w:val="20"/>
        </w:rPr>
      </w:pPr>
      <w:r>
        <w:rPr>
          <w:rFonts w:ascii="Arial" w:hAnsi="Arial" w:cs="Arial"/>
          <w:color w:val="0070C0"/>
          <w:sz w:val="20"/>
          <w:szCs w:val="20"/>
        </w:rPr>
        <w:t>The function implements an average algorithm</w:t>
      </w:r>
      <w:r w:rsidR="004D5F35">
        <w:rPr>
          <w:rFonts w:ascii="Arial" w:hAnsi="Arial" w:cs="Arial"/>
          <w:color w:val="0070C0"/>
          <w:sz w:val="20"/>
          <w:szCs w:val="20"/>
        </w:rPr>
        <w:t xml:space="preserve"> over past reading values</w:t>
      </w:r>
      <w:r>
        <w:rPr>
          <w:rFonts w:ascii="Arial" w:hAnsi="Arial" w:cs="Arial"/>
          <w:color w:val="0070C0"/>
          <w:sz w:val="20"/>
          <w:szCs w:val="20"/>
        </w:rPr>
        <w:t xml:space="preserve"> to compute the </w:t>
      </w:r>
      <w:proofErr w:type="gramStart"/>
      <w:r>
        <w:rPr>
          <w:rFonts w:ascii="Arial" w:hAnsi="Arial" w:cs="Arial"/>
          <w:color w:val="0070C0"/>
          <w:sz w:val="20"/>
          <w:szCs w:val="20"/>
        </w:rPr>
        <w:t>14 bit</w:t>
      </w:r>
      <w:proofErr w:type="gramEnd"/>
      <w:r>
        <w:rPr>
          <w:rFonts w:ascii="Arial" w:hAnsi="Arial" w:cs="Arial"/>
          <w:color w:val="0070C0"/>
          <w:sz w:val="20"/>
          <w:szCs w:val="20"/>
        </w:rPr>
        <w:t xml:space="preserve"> ADC value</w:t>
      </w:r>
      <w:r w:rsidR="004D5F35">
        <w:rPr>
          <w:rFonts w:ascii="Arial" w:hAnsi="Arial" w:cs="Arial"/>
          <w:color w:val="0070C0"/>
          <w:sz w:val="20"/>
          <w:szCs w:val="20"/>
        </w:rPr>
        <w:t xml:space="preserve"> output</w:t>
      </w:r>
      <w:r>
        <w:rPr>
          <w:rFonts w:ascii="Arial" w:hAnsi="Arial" w:cs="Arial"/>
          <w:color w:val="0070C0"/>
          <w:sz w:val="20"/>
          <w:szCs w:val="20"/>
        </w:rPr>
        <w:t xml:space="preserve">. When a new data is read by the sensors, a new average will be calculated with the oldest value removed. </w:t>
      </w:r>
    </w:p>
    <w:p w14:paraId="7B90337E" w14:textId="1E67F396" w:rsidR="001D0FD7" w:rsidRDefault="001D0FD7" w:rsidP="001D0FD7">
      <w:pPr>
        <w:pStyle w:val="ListParagraph"/>
        <w:tabs>
          <w:tab w:val="left" w:pos="3979"/>
        </w:tabs>
        <w:spacing w:line="276" w:lineRule="auto"/>
        <w:contextualSpacing w:val="0"/>
        <w:jc w:val="both"/>
        <w:rPr>
          <w:rFonts w:ascii="Arial" w:hAnsi="Arial" w:cs="Arial"/>
          <w:color w:val="0070C0"/>
          <w:sz w:val="20"/>
          <w:szCs w:val="20"/>
        </w:rPr>
      </w:pPr>
      <w:r>
        <w:rPr>
          <w:rFonts w:ascii="Arial" w:hAnsi="Arial" w:cs="Arial"/>
          <w:color w:val="0070C0"/>
          <w:sz w:val="20"/>
          <w:szCs w:val="20"/>
        </w:rPr>
        <w:t xml:space="preserve">The initial values of the buffer </w:t>
      </w:r>
      <w:r w:rsidR="004D5F35">
        <w:rPr>
          <w:rFonts w:ascii="Arial" w:hAnsi="Arial" w:cs="Arial"/>
          <w:color w:val="0070C0"/>
          <w:sz w:val="20"/>
          <w:szCs w:val="20"/>
        </w:rPr>
        <w:t>are all</w:t>
      </w:r>
      <w:r>
        <w:rPr>
          <w:rFonts w:ascii="Arial" w:hAnsi="Arial" w:cs="Arial"/>
          <w:color w:val="0070C0"/>
          <w:sz w:val="20"/>
          <w:szCs w:val="20"/>
        </w:rPr>
        <w:t xml:space="preserve"> the initial reading of the sensor after it warmed up.</w:t>
      </w:r>
    </w:p>
    <w:p w14:paraId="1261CFC7" w14:textId="641DCB02" w:rsidR="001D0FD7" w:rsidRDefault="001D0FD7" w:rsidP="001D0FD7">
      <w:pPr>
        <w:pStyle w:val="ListParagraph"/>
        <w:tabs>
          <w:tab w:val="left" w:pos="3979"/>
        </w:tabs>
        <w:spacing w:line="276" w:lineRule="auto"/>
        <w:contextualSpacing w:val="0"/>
        <w:jc w:val="both"/>
        <w:rPr>
          <w:rFonts w:ascii="Arial" w:hAnsi="Arial" w:cs="Arial"/>
          <w:color w:val="0070C0"/>
          <w:sz w:val="20"/>
          <w:szCs w:val="20"/>
        </w:rPr>
      </w:pPr>
      <w:r>
        <w:rPr>
          <w:rFonts w:ascii="Arial" w:hAnsi="Arial" w:cs="Arial"/>
          <w:color w:val="0070C0"/>
          <w:sz w:val="20"/>
          <w:szCs w:val="20"/>
        </w:rPr>
        <w:t>This function will ensure that our final reading would be more stable by “filtering” our sudden high frequency noise.</w:t>
      </w:r>
    </w:p>
    <w:p w14:paraId="66020123" w14:textId="77777777" w:rsidR="001F3FC9" w:rsidRPr="001D0FD7" w:rsidRDefault="001F3FC9" w:rsidP="001D0FD7">
      <w:pPr>
        <w:pStyle w:val="ListParagraph"/>
        <w:tabs>
          <w:tab w:val="left" w:pos="3979"/>
        </w:tabs>
        <w:spacing w:line="276" w:lineRule="auto"/>
        <w:contextualSpacing w:val="0"/>
        <w:jc w:val="both"/>
        <w:rPr>
          <w:rFonts w:ascii="Arial" w:hAnsi="Arial" w:cs="Arial"/>
          <w:color w:val="0070C0"/>
          <w:sz w:val="20"/>
          <w:szCs w:val="20"/>
          <w:lang w:val="en-US"/>
        </w:rPr>
      </w:pPr>
    </w:p>
    <w:p w14:paraId="0731AB1E" w14:textId="374BFA01" w:rsidR="001507D2" w:rsidRDefault="001507D2" w:rsidP="00A10D26">
      <w:pPr>
        <w:pStyle w:val="ListParagraph"/>
        <w:numPr>
          <w:ilvl w:val="0"/>
          <w:numId w:val="10"/>
        </w:numPr>
        <w:tabs>
          <w:tab w:val="left" w:pos="709"/>
          <w:tab w:val="left" w:pos="3979"/>
          <w:tab w:val="left" w:pos="8789"/>
        </w:tabs>
        <w:spacing w:line="276" w:lineRule="auto"/>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w:t>
      </w:r>
      <w:r w:rsidR="00E732D3">
        <w:rPr>
          <w:rFonts w:ascii="Arial" w:hAnsi="Arial" w:cs="Arial"/>
          <w:color w:val="000000" w:themeColor="text1"/>
          <w:sz w:val="20"/>
          <w:szCs w:val="20"/>
          <w:lang w:val="en-US"/>
        </w:rPr>
        <w:t>3</w:t>
      </w:r>
      <w:r w:rsidR="003769B0">
        <w:rPr>
          <w:rFonts w:ascii="Arial" w:hAnsi="Arial" w:cs="Arial"/>
          <w:color w:val="000000" w:themeColor="text1"/>
          <w:sz w:val="20"/>
          <w:szCs w:val="20"/>
          <w:lang w:val="en-US"/>
        </w:rPr>
        <w:t xml:space="preserve">.  </w:t>
      </w:r>
      <w:r w:rsidR="00835A69">
        <w:rPr>
          <w:rFonts w:ascii="Arial" w:hAnsi="Arial" w:cs="Arial"/>
          <w:color w:val="000000" w:themeColor="text1"/>
          <w:sz w:val="20"/>
          <w:szCs w:val="20"/>
          <w:lang w:val="en-US"/>
        </w:rPr>
        <w:t>Describe the algorithm you used to estimate the actual distance based on the IR Sensor value</w:t>
      </w:r>
      <w:r w:rsidR="00AC3AA6">
        <w:rPr>
          <w:rFonts w:ascii="Arial" w:hAnsi="Arial" w:cs="Arial"/>
          <w:color w:val="000000" w:themeColor="text1"/>
          <w:sz w:val="20"/>
          <w:szCs w:val="20"/>
          <w:lang w:val="en-US"/>
        </w:rPr>
        <w:t>.</w:t>
      </w:r>
    </w:p>
    <w:p w14:paraId="78C2D220" w14:textId="405D98F2" w:rsidR="001F3FC9" w:rsidRDefault="001F3FC9" w:rsidP="001F3FC9">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r w:rsidRPr="001F3FC9">
        <w:rPr>
          <w:rFonts w:ascii="Arial" w:hAnsi="Arial" w:cs="Arial"/>
          <w:color w:val="0070C0"/>
          <w:sz w:val="20"/>
          <w:szCs w:val="20"/>
          <w:lang w:val="en-US"/>
        </w:rPr>
        <w:t xml:space="preserve">Step 1: Collect the data of sensor raw reading versus </w:t>
      </w:r>
      <w:r>
        <w:rPr>
          <w:rFonts w:ascii="Arial" w:hAnsi="Arial" w:cs="Arial"/>
          <w:color w:val="0070C0"/>
          <w:sz w:val="20"/>
          <w:szCs w:val="20"/>
          <w:lang w:val="en-US"/>
        </w:rPr>
        <w:t>the actual distance of the object</w:t>
      </w:r>
    </w:p>
    <w:p w14:paraId="61C159F3" w14:textId="2637123D" w:rsidR="001F3FC9" w:rsidRDefault="001F3FC9" w:rsidP="001F3FC9">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Step 2: From the data collected, plot a curve that best fits the data acquired.</w:t>
      </w:r>
    </w:p>
    <w:p w14:paraId="29C36C5A" w14:textId="75F28DC1" w:rsidR="001F3FC9" w:rsidRDefault="001F3FC9" w:rsidP="001F3FC9">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 xml:space="preserve">Step 3: Implement the algorithm for the conversion functions, if the output is inaccurate, we can try repeating step 1 and 2 to obtain a more accurate outcome. </w:t>
      </w:r>
    </w:p>
    <w:p w14:paraId="7535107C" w14:textId="77777777" w:rsidR="001F3FC9" w:rsidRPr="001F3FC9" w:rsidRDefault="001F3FC9" w:rsidP="001F3FC9">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p>
    <w:p w14:paraId="66C4E1DC" w14:textId="46D33A5F" w:rsidR="001507D2" w:rsidRDefault="001507D2" w:rsidP="00A10D26">
      <w:pPr>
        <w:pStyle w:val="ListParagraph"/>
        <w:numPr>
          <w:ilvl w:val="0"/>
          <w:numId w:val="10"/>
        </w:numPr>
        <w:tabs>
          <w:tab w:val="left" w:pos="709"/>
          <w:tab w:val="left" w:pos="3979"/>
          <w:tab w:val="left" w:pos="8789"/>
        </w:tabs>
        <w:spacing w:line="276" w:lineRule="auto"/>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Which timer capture input (Timer and Channel number) does P</w:t>
      </w:r>
      <w:r w:rsidR="00E81995">
        <w:rPr>
          <w:rFonts w:ascii="Arial" w:hAnsi="Arial" w:cs="Arial"/>
          <w:color w:val="000000" w:themeColor="text1"/>
          <w:sz w:val="20"/>
          <w:szCs w:val="20"/>
          <w:lang w:val="en-US"/>
        </w:rPr>
        <w:t>10.4</w:t>
      </w:r>
      <w:r w:rsidR="00B945AF">
        <w:rPr>
          <w:rFonts w:ascii="Arial" w:hAnsi="Arial" w:cs="Arial"/>
          <w:color w:val="000000" w:themeColor="text1"/>
          <w:sz w:val="20"/>
          <w:szCs w:val="20"/>
          <w:lang w:val="en-US"/>
        </w:rPr>
        <w:t xml:space="preserve"> and P10.</w:t>
      </w:r>
      <w:r w:rsidR="00E81995">
        <w:rPr>
          <w:rFonts w:ascii="Arial" w:hAnsi="Arial" w:cs="Arial"/>
          <w:color w:val="000000" w:themeColor="text1"/>
          <w:sz w:val="20"/>
          <w:szCs w:val="20"/>
          <w:lang w:val="en-US"/>
        </w:rPr>
        <w:t>5</w:t>
      </w:r>
      <w:r w:rsidR="00B945AF">
        <w:rPr>
          <w:rFonts w:ascii="Arial" w:hAnsi="Arial" w:cs="Arial"/>
          <w:color w:val="000000" w:themeColor="text1"/>
          <w:sz w:val="20"/>
          <w:szCs w:val="20"/>
          <w:lang w:val="en-US"/>
        </w:rPr>
        <w:t xml:space="preserve"> correspond to? </w:t>
      </w:r>
    </w:p>
    <w:p w14:paraId="307333D1" w14:textId="0FC64A21" w:rsidR="001F3FC9" w:rsidRDefault="001F3FC9" w:rsidP="001F3FC9">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P10.4 and P10.5 correspond to Timer A3 Channel 0 and 1 respectively.</w:t>
      </w:r>
    </w:p>
    <w:p w14:paraId="451688D0" w14:textId="0C8B6F94" w:rsidR="001F3FC9" w:rsidRDefault="001F3FC9" w:rsidP="001F3FC9">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p>
    <w:p w14:paraId="5C443657" w14:textId="3FE57C93" w:rsidR="001F3FC9" w:rsidRDefault="001F3FC9" w:rsidP="001F3FC9">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p>
    <w:p w14:paraId="61E8EC7E" w14:textId="77777777" w:rsidR="001F3FC9" w:rsidRPr="001F3FC9" w:rsidRDefault="001F3FC9" w:rsidP="001F3FC9">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p>
    <w:p w14:paraId="55207B7A" w14:textId="3FC5767D" w:rsidR="001507D2" w:rsidRPr="001F3FC9" w:rsidRDefault="001507D2" w:rsidP="00A10D26">
      <w:pPr>
        <w:pStyle w:val="ListParagraph"/>
        <w:numPr>
          <w:ilvl w:val="0"/>
          <w:numId w:val="10"/>
        </w:numPr>
        <w:tabs>
          <w:tab w:val="left" w:pos="709"/>
          <w:tab w:val="left" w:pos="3979"/>
          <w:tab w:val="left" w:pos="8789"/>
        </w:tabs>
        <w:spacing w:line="276" w:lineRule="auto"/>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C035F3">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C035F3">
        <w:rPr>
          <w:rFonts w:ascii="Arial" w:hAnsi="Arial" w:cs="Arial"/>
          <w:sz w:val="20"/>
          <w:szCs w:val="24"/>
          <w:lang w:eastAsia="en-SG"/>
        </w:rPr>
        <w:t>Which edge (falling, rising, both) is the timer input capture configured to trigger on</w:t>
      </w:r>
      <w:r w:rsidR="00EC43E1" w:rsidRPr="00EC43E1">
        <w:rPr>
          <w:rFonts w:ascii="Arial" w:hAnsi="Arial" w:cs="Arial"/>
          <w:sz w:val="20"/>
          <w:szCs w:val="24"/>
          <w:lang w:eastAsia="en-SG"/>
        </w:rPr>
        <w:t>?</w:t>
      </w:r>
      <w:r w:rsidR="00C035F3">
        <w:rPr>
          <w:rFonts w:ascii="Arial" w:hAnsi="Arial" w:cs="Arial"/>
          <w:sz w:val="20"/>
          <w:szCs w:val="24"/>
          <w:lang w:eastAsia="en-SG"/>
        </w:rPr>
        <w:t xml:space="preserve">  What happens when a capture event occurs?</w:t>
      </w:r>
    </w:p>
    <w:p w14:paraId="155F75A6" w14:textId="36B3C6CA" w:rsidR="001F3FC9" w:rsidRDefault="001F3FC9" w:rsidP="001F3FC9">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Rising edge.</w:t>
      </w:r>
    </w:p>
    <w:p w14:paraId="29DE0522" w14:textId="1B374757" w:rsidR="001F3FC9" w:rsidRDefault="001F3FC9" w:rsidP="001F3FC9">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The timer value would be “captured” into the corresponding CCR register (CCR0 and CCR1) via IQR Handlers.</w:t>
      </w:r>
    </w:p>
    <w:p w14:paraId="32B8A262" w14:textId="77777777" w:rsidR="001F3FC9" w:rsidRPr="001F3FC9" w:rsidRDefault="001F3FC9" w:rsidP="001F3FC9">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p>
    <w:p w14:paraId="2869F871" w14:textId="2E50857A" w:rsidR="001507D2" w:rsidRDefault="001507D2" w:rsidP="00A10D26">
      <w:pPr>
        <w:pStyle w:val="ListParagraph"/>
        <w:numPr>
          <w:ilvl w:val="0"/>
          <w:numId w:val="10"/>
        </w:numPr>
        <w:tabs>
          <w:tab w:val="left" w:pos="709"/>
          <w:tab w:val="left" w:pos="3979"/>
          <w:tab w:val="left" w:pos="8789"/>
        </w:tabs>
        <w:spacing w:line="276" w:lineRule="auto"/>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531DFB">
        <w:rPr>
          <w:rFonts w:ascii="Arial" w:hAnsi="Arial" w:cs="Arial"/>
          <w:color w:val="000000" w:themeColor="text1"/>
          <w:sz w:val="20"/>
          <w:szCs w:val="20"/>
          <w:lang w:val="en-US"/>
        </w:rPr>
        <w:t xml:space="preserve"> 7.2</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Wh</w:t>
      </w:r>
      <w:r w:rsidR="00531DFB">
        <w:rPr>
          <w:rFonts w:ascii="Arial" w:hAnsi="Arial" w:cs="Arial"/>
          <w:color w:val="000000" w:themeColor="text1"/>
          <w:sz w:val="20"/>
          <w:szCs w:val="20"/>
          <w:lang w:val="en-US"/>
        </w:rPr>
        <w:t>y is the calculated value of pulse duration, derived from the timer capture values, not a constant value but seemed to keep changing?</w:t>
      </w:r>
    </w:p>
    <w:p w14:paraId="621D5AF5" w14:textId="333926CA" w:rsidR="001F3FC9" w:rsidRPr="00C63AB5" w:rsidRDefault="009C0D12" w:rsidP="001F3FC9">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The tachometers, which are used to calculate the value of pulse duration, uses light rays to calculate rotation. However, in a real-life scenario, these light rays would not be of perfect condition and would suffer from fluctuations at the receiving end of the tachometer. Consequently, the square pulses created may not be at constant intervals with one another. Hence, the calculated value of pulse duration is not a constant value, but a changing one.</w:t>
      </w:r>
    </w:p>
    <w:sectPr w:rsidR="001F3FC9" w:rsidRPr="00C63AB5" w:rsidSect="002F631B">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545FC" w14:textId="77777777" w:rsidR="00A450EE" w:rsidRDefault="00A450EE" w:rsidP="0056511C">
      <w:pPr>
        <w:spacing w:after="0" w:line="240" w:lineRule="auto"/>
      </w:pPr>
      <w:r>
        <w:separator/>
      </w:r>
    </w:p>
  </w:endnote>
  <w:endnote w:type="continuationSeparator" w:id="0">
    <w:p w14:paraId="7257F34E" w14:textId="77777777" w:rsidR="00A450EE" w:rsidRDefault="00A450EE"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5B90" w14:textId="17EA462E" w:rsidR="00215BB8" w:rsidRDefault="00215BB8">
    <w:pPr>
      <w:pStyle w:val="Footer"/>
    </w:pPr>
    <w:r>
      <w:t>OHL202</w:t>
    </w:r>
    <w:r w:rsidR="00F550B6">
      <w:t>1</w:t>
    </w:r>
  </w:p>
  <w:p w14:paraId="77128B63" w14:textId="77777777"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32B8" w14:textId="77777777" w:rsidR="006D0FCF" w:rsidRDefault="006D0FCF">
    <w:pPr>
      <w:pStyle w:val="Footer"/>
    </w:pPr>
  </w:p>
  <w:p w14:paraId="0918ABE4" w14:textId="77777777"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00EA1" w14:textId="77777777" w:rsidR="00A450EE" w:rsidRDefault="00A450EE" w:rsidP="0056511C">
      <w:pPr>
        <w:spacing w:after="0" w:line="240" w:lineRule="auto"/>
      </w:pPr>
      <w:r>
        <w:separator/>
      </w:r>
    </w:p>
  </w:footnote>
  <w:footnote w:type="continuationSeparator" w:id="0">
    <w:p w14:paraId="2189A227" w14:textId="77777777" w:rsidR="00A450EE" w:rsidRDefault="00A450EE"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FAE17" w14:textId="6F93D1D7" w:rsidR="0056511C" w:rsidRDefault="0056511C" w:rsidP="00B87C0E">
    <w:pPr>
      <w:pStyle w:val="N18C"/>
      <w:jc w:val="right"/>
      <w:rPr>
        <w:sz w:val="24"/>
        <w:szCs w:val="24"/>
      </w:rPr>
    </w:pPr>
    <w:r>
      <w:rPr>
        <w:noProof/>
        <w:sz w:val="24"/>
        <w:szCs w:val="24"/>
        <w:lang w:val="en-SG" w:eastAsia="en-SG"/>
      </w:rPr>
      <w:drawing>
        <wp:anchor distT="0" distB="0" distL="114300" distR="114300" simplePos="0" relativeHeight="251659264" behindDoc="0" locked="0" layoutInCell="1" allowOverlap="1" wp14:anchorId="2187622F" wp14:editId="61CE7266">
          <wp:simplePos x="0" y="0"/>
          <wp:positionH relativeFrom="margin">
            <wp:align>left</wp:align>
          </wp:positionH>
          <wp:positionV relativeFrom="paragraph">
            <wp:posOffset>-212057</wp:posOffset>
          </wp:positionV>
          <wp:extent cx="1304925" cy="466900"/>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 Logo (2017).jpg"/>
                  <pic:cNvPicPr/>
                </pic:nvPicPr>
                <pic:blipFill>
                  <a:blip r:embed="rId1">
                    <a:extLst>
                      <a:ext uri="{28A0092B-C50C-407E-A947-70E740481C1C}">
                        <a14:useLocalDpi xmlns:a14="http://schemas.microsoft.com/office/drawing/2010/main" val="0"/>
                      </a:ext>
                    </a:extLst>
                  </a:blip>
                  <a:stretch>
                    <a:fillRect/>
                  </a:stretch>
                </pic:blipFill>
                <pic:spPr>
                  <a:xfrm>
                    <a:off x="0" y="0"/>
                    <a:ext cx="1304925" cy="466900"/>
                  </a:xfrm>
                  <a:prstGeom prst="rect">
                    <a:avLst/>
                  </a:prstGeom>
                </pic:spPr>
              </pic:pic>
            </a:graphicData>
          </a:graphic>
          <wp14:sizeRelH relativeFrom="page">
            <wp14:pctWidth>0</wp14:pctWidth>
          </wp14:sizeRelH>
          <wp14:sizeRelV relativeFrom="page">
            <wp14:pctHeight>0</wp14:pctHeight>
          </wp14:sizeRelV>
        </wp:anchor>
      </w:drawing>
    </w:r>
    <w:r>
      <w:tab/>
    </w:r>
    <w:r w:rsidR="00F550B6">
      <w:rPr>
        <w:sz w:val="24"/>
        <w:szCs w:val="24"/>
      </w:rPr>
      <w:t>CE2107 Microprocessor Design and Development</w:t>
    </w:r>
  </w:p>
  <w:p w14:paraId="73587E48" w14:textId="77777777" w:rsidR="0056511C" w:rsidRDefault="0056511C" w:rsidP="0056511C">
    <w:pPr>
      <w:pStyle w:val="Header"/>
      <w:tabs>
        <w:tab w:val="clear" w:pos="4513"/>
        <w:tab w:val="clear" w:pos="9026"/>
        <w:tab w:val="left" w:pos="3879"/>
      </w:tabs>
    </w:pPr>
  </w:p>
  <w:p w14:paraId="24F19588" w14:textId="77777777"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9"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4"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3"/>
  </w:num>
  <w:num w:numId="2">
    <w:abstractNumId w:val="6"/>
  </w:num>
  <w:num w:numId="3">
    <w:abstractNumId w:val="8"/>
  </w:num>
  <w:num w:numId="4">
    <w:abstractNumId w:val="1"/>
  </w:num>
  <w:num w:numId="5">
    <w:abstractNumId w:val="5"/>
  </w:num>
  <w:num w:numId="6">
    <w:abstractNumId w:val="17"/>
  </w:num>
  <w:num w:numId="7">
    <w:abstractNumId w:val="15"/>
  </w:num>
  <w:num w:numId="8">
    <w:abstractNumId w:val="9"/>
  </w:num>
  <w:num w:numId="9">
    <w:abstractNumId w:val="11"/>
  </w:num>
  <w:num w:numId="10">
    <w:abstractNumId w:val="12"/>
  </w:num>
  <w:num w:numId="11">
    <w:abstractNumId w:val="7"/>
  </w:num>
  <w:num w:numId="12">
    <w:abstractNumId w:val="10"/>
  </w:num>
  <w:num w:numId="13">
    <w:abstractNumId w:val="16"/>
  </w:num>
  <w:num w:numId="14">
    <w:abstractNumId w:val="14"/>
  </w:num>
  <w:num w:numId="15">
    <w:abstractNumId w:val="2"/>
  </w:num>
  <w:num w:numId="16">
    <w:abstractNumId w:val="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743C6"/>
    <w:rsid w:val="00076E95"/>
    <w:rsid w:val="0007783B"/>
    <w:rsid w:val="00083B4E"/>
    <w:rsid w:val="00083E49"/>
    <w:rsid w:val="000866BF"/>
    <w:rsid w:val="0009022D"/>
    <w:rsid w:val="00094C90"/>
    <w:rsid w:val="0009536C"/>
    <w:rsid w:val="000A01BD"/>
    <w:rsid w:val="000B13E1"/>
    <w:rsid w:val="000B7EEA"/>
    <w:rsid w:val="000E2AE9"/>
    <w:rsid w:val="000E6677"/>
    <w:rsid w:val="000E7070"/>
    <w:rsid w:val="000E73FA"/>
    <w:rsid w:val="000F3C7C"/>
    <w:rsid w:val="00114778"/>
    <w:rsid w:val="00125A45"/>
    <w:rsid w:val="001305B6"/>
    <w:rsid w:val="0013182B"/>
    <w:rsid w:val="001326A9"/>
    <w:rsid w:val="00135545"/>
    <w:rsid w:val="00144D99"/>
    <w:rsid w:val="001507D2"/>
    <w:rsid w:val="00170631"/>
    <w:rsid w:val="00170C28"/>
    <w:rsid w:val="001776A5"/>
    <w:rsid w:val="00186C36"/>
    <w:rsid w:val="00197172"/>
    <w:rsid w:val="001A7658"/>
    <w:rsid w:val="001C0FD4"/>
    <w:rsid w:val="001D0BE5"/>
    <w:rsid w:val="001D0FD7"/>
    <w:rsid w:val="001D17BA"/>
    <w:rsid w:val="001E1D80"/>
    <w:rsid w:val="001E4179"/>
    <w:rsid w:val="001E6E4D"/>
    <w:rsid w:val="001F3FC9"/>
    <w:rsid w:val="00215BB8"/>
    <w:rsid w:val="00225879"/>
    <w:rsid w:val="002415B9"/>
    <w:rsid w:val="00244023"/>
    <w:rsid w:val="002455C0"/>
    <w:rsid w:val="0025275F"/>
    <w:rsid w:val="00254425"/>
    <w:rsid w:val="00262FE7"/>
    <w:rsid w:val="00273AF3"/>
    <w:rsid w:val="00294C73"/>
    <w:rsid w:val="002B1632"/>
    <w:rsid w:val="002E1377"/>
    <w:rsid w:val="002F142E"/>
    <w:rsid w:val="002F56FB"/>
    <w:rsid w:val="002F631B"/>
    <w:rsid w:val="002F6EFE"/>
    <w:rsid w:val="00330C56"/>
    <w:rsid w:val="00333121"/>
    <w:rsid w:val="00351D27"/>
    <w:rsid w:val="00354D75"/>
    <w:rsid w:val="003567E8"/>
    <w:rsid w:val="00364D97"/>
    <w:rsid w:val="00365CEE"/>
    <w:rsid w:val="003769B0"/>
    <w:rsid w:val="003A4CA0"/>
    <w:rsid w:val="003A4FD9"/>
    <w:rsid w:val="003C361B"/>
    <w:rsid w:val="003C3988"/>
    <w:rsid w:val="003C6C1C"/>
    <w:rsid w:val="003E641F"/>
    <w:rsid w:val="003F0ED4"/>
    <w:rsid w:val="00402940"/>
    <w:rsid w:val="00435C32"/>
    <w:rsid w:val="004418D8"/>
    <w:rsid w:val="004458D0"/>
    <w:rsid w:val="0044694C"/>
    <w:rsid w:val="004475E4"/>
    <w:rsid w:val="00453560"/>
    <w:rsid w:val="00465DE9"/>
    <w:rsid w:val="004A1251"/>
    <w:rsid w:val="004A1DF6"/>
    <w:rsid w:val="004A6224"/>
    <w:rsid w:val="004B066A"/>
    <w:rsid w:val="004B2BDE"/>
    <w:rsid w:val="004B7E14"/>
    <w:rsid w:val="004D1BB5"/>
    <w:rsid w:val="004D5F35"/>
    <w:rsid w:val="004E3BA4"/>
    <w:rsid w:val="004F1889"/>
    <w:rsid w:val="004F55C9"/>
    <w:rsid w:val="0050032B"/>
    <w:rsid w:val="00500C62"/>
    <w:rsid w:val="00501E98"/>
    <w:rsid w:val="00512DAB"/>
    <w:rsid w:val="00516603"/>
    <w:rsid w:val="005231D5"/>
    <w:rsid w:val="00525512"/>
    <w:rsid w:val="00525E57"/>
    <w:rsid w:val="00531DFB"/>
    <w:rsid w:val="00532798"/>
    <w:rsid w:val="00534772"/>
    <w:rsid w:val="005455B9"/>
    <w:rsid w:val="00547506"/>
    <w:rsid w:val="00564893"/>
    <w:rsid w:val="0056511C"/>
    <w:rsid w:val="005664ED"/>
    <w:rsid w:val="0056684C"/>
    <w:rsid w:val="00571124"/>
    <w:rsid w:val="005817FB"/>
    <w:rsid w:val="005B0927"/>
    <w:rsid w:val="005B30D1"/>
    <w:rsid w:val="005B5BAC"/>
    <w:rsid w:val="005C0165"/>
    <w:rsid w:val="005C60BF"/>
    <w:rsid w:val="005D2066"/>
    <w:rsid w:val="005D37B7"/>
    <w:rsid w:val="005D6776"/>
    <w:rsid w:val="005D769C"/>
    <w:rsid w:val="00617F7D"/>
    <w:rsid w:val="00641610"/>
    <w:rsid w:val="00664F6B"/>
    <w:rsid w:val="006819B1"/>
    <w:rsid w:val="006852A1"/>
    <w:rsid w:val="00686542"/>
    <w:rsid w:val="0069513D"/>
    <w:rsid w:val="006B0FC3"/>
    <w:rsid w:val="006C1C1E"/>
    <w:rsid w:val="006D0FCF"/>
    <w:rsid w:val="006E0EF0"/>
    <w:rsid w:val="006E528B"/>
    <w:rsid w:val="006E6C5F"/>
    <w:rsid w:val="006F6DF6"/>
    <w:rsid w:val="006F7668"/>
    <w:rsid w:val="00705ECD"/>
    <w:rsid w:val="00712CC4"/>
    <w:rsid w:val="0072683B"/>
    <w:rsid w:val="007369CB"/>
    <w:rsid w:val="00736ACE"/>
    <w:rsid w:val="00745435"/>
    <w:rsid w:val="00754159"/>
    <w:rsid w:val="00774FC6"/>
    <w:rsid w:val="007A37FB"/>
    <w:rsid w:val="007C6621"/>
    <w:rsid w:val="007D1EC4"/>
    <w:rsid w:val="007D45F1"/>
    <w:rsid w:val="007D628F"/>
    <w:rsid w:val="007E5A82"/>
    <w:rsid w:val="007F429C"/>
    <w:rsid w:val="00810FEA"/>
    <w:rsid w:val="00820C1D"/>
    <w:rsid w:val="008239AD"/>
    <w:rsid w:val="0082648C"/>
    <w:rsid w:val="00835A69"/>
    <w:rsid w:val="00840007"/>
    <w:rsid w:val="008403B3"/>
    <w:rsid w:val="00845F29"/>
    <w:rsid w:val="00854FFD"/>
    <w:rsid w:val="008733D6"/>
    <w:rsid w:val="00885C7F"/>
    <w:rsid w:val="008A2CAB"/>
    <w:rsid w:val="008B2041"/>
    <w:rsid w:val="008B21A5"/>
    <w:rsid w:val="008B277A"/>
    <w:rsid w:val="008C1851"/>
    <w:rsid w:val="008D3D1B"/>
    <w:rsid w:val="008F026C"/>
    <w:rsid w:val="00902F6D"/>
    <w:rsid w:val="009068F0"/>
    <w:rsid w:val="0091440E"/>
    <w:rsid w:val="00921BFD"/>
    <w:rsid w:val="00932A31"/>
    <w:rsid w:val="009442A2"/>
    <w:rsid w:val="0095680B"/>
    <w:rsid w:val="00960C48"/>
    <w:rsid w:val="00962C78"/>
    <w:rsid w:val="00964A6C"/>
    <w:rsid w:val="00965410"/>
    <w:rsid w:val="00965A74"/>
    <w:rsid w:val="00970BE3"/>
    <w:rsid w:val="009834B7"/>
    <w:rsid w:val="009B34F0"/>
    <w:rsid w:val="009B44C4"/>
    <w:rsid w:val="009B7742"/>
    <w:rsid w:val="009C0D12"/>
    <w:rsid w:val="009C1661"/>
    <w:rsid w:val="009C5752"/>
    <w:rsid w:val="009E010F"/>
    <w:rsid w:val="00A10D26"/>
    <w:rsid w:val="00A25219"/>
    <w:rsid w:val="00A273A0"/>
    <w:rsid w:val="00A450EE"/>
    <w:rsid w:val="00A47C84"/>
    <w:rsid w:val="00A520F3"/>
    <w:rsid w:val="00A73B2F"/>
    <w:rsid w:val="00A91966"/>
    <w:rsid w:val="00A95AA5"/>
    <w:rsid w:val="00A96CCA"/>
    <w:rsid w:val="00AA3B63"/>
    <w:rsid w:val="00AC0824"/>
    <w:rsid w:val="00AC3AA6"/>
    <w:rsid w:val="00AC446C"/>
    <w:rsid w:val="00AD3722"/>
    <w:rsid w:val="00AD5326"/>
    <w:rsid w:val="00AE41DE"/>
    <w:rsid w:val="00B1077F"/>
    <w:rsid w:val="00B54A10"/>
    <w:rsid w:val="00B63D26"/>
    <w:rsid w:val="00B65F70"/>
    <w:rsid w:val="00B7161D"/>
    <w:rsid w:val="00B734A8"/>
    <w:rsid w:val="00B821DC"/>
    <w:rsid w:val="00B841D7"/>
    <w:rsid w:val="00B87C0E"/>
    <w:rsid w:val="00B945AF"/>
    <w:rsid w:val="00BA18AD"/>
    <w:rsid w:val="00BB2BB4"/>
    <w:rsid w:val="00BB526C"/>
    <w:rsid w:val="00BD1FEF"/>
    <w:rsid w:val="00BF1634"/>
    <w:rsid w:val="00C035F3"/>
    <w:rsid w:val="00C233C1"/>
    <w:rsid w:val="00C27587"/>
    <w:rsid w:val="00C50B86"/>
    <w:rsid w:val="00C51AF7"/>
    <w:rsid w:val="00C63AB5"/>
    <w:rsid w:val="00C746BA"/>
    <w:rsid w:val="00C7711A"/>
    <w:rsid w:val="00C91855"/>
    <w:rsid w:val="00C96E64"/>
    <w:rsid w:val="00C971E8"/>
    <w:rsid w:val="00CB3B41"/>
    <w:rsid w:val="00CB578D"/>
    <w:rsid w:val="00CC6222"/>
    <w:rsid w:val="00CD0023"/>
    <w:rsid w:val="00CE3ED3"/>
    <w:rsid w:val="00CF0F8E"/>
    <w:rsid w:val="00CF6418"/>
    <w:rsid w:val="00D041AC"/>
    <w:rsid w:val="00D13811"/>
    <w:rsid w:val="00D15C48"/>
    <w:rsid w:val="00D17EAE"/>
    <w:rsid w:val="00D30C84"/>
    <w:rsid w:val="00D36DA5"/>
    <w:rsid w:val="00D40E4F"/>
    <w:rsid w:val="00D426CD"/>
    <w:rsid w:val="00D436BA"/>
    <w:rsid w:val="00D57CAF"/>
    <w:rsid w:val="00D63C27"/>
    <w:rsid w:val="00D67626"/>
    <w:rsid w:val="00D70278"/>
    <w:rsid w:val="00D85371"/>
    <w:rsid w:val="00D85F96"/>
    <w:rsid w:val="00D92737"/>
    <w:rsid w:val="00D938D9"/>
    <w:rsid w:val="00D95E15"/>
    <w:rsid w:val="00D96CD7"/>
    <w:rsid w:val="00DA5AC6"/>
    <w:rsid w:val="00DB53AD"/>
    <w:rsid w:val="00DB62BF"/>
    <w:rsid w:val="00DC4BBB"/>
    <w:rsid w:val="00DE06CC"/>
    <w:rsid w:val="00DF750C"/>
    <w:rsid w:val="00E028F0"/>
    <w:rsid w:val="00E02D9B"/>
    <w:rsid w:val="00E03B24"/>
    <w:rsid w:val="00E04FCF"/>
    <w:rsid w:val="00E06EA9"/>
    <w:rsid w:val="00E15565"/>
    <w:rsid w:val="00E23F19"/>
    <w:rsid w:val="00E260D0"/>
    <w:rsid w:val="00E36CCA"/>
    <w:rsid w:val="00E37741"/>
    <w:rsid w:val="00E46E4F"/>
    <w:rsid w:val="00E5730A"/>
    <w:rsid w:val="00E60D48"/>
    <w:rsid w:val="00E732D3"/>
    <w:rsid w:val="00E81995"/>
    <w:rsid w:val="00E83EBE"/>
    <w:rsid w:val="00E845C8"/>
    <w:rsid w:val="00E84660"/>
    <w:rsid w:val="00E84B51"/>
    <w:rsid w:val="00EC43E1"/>
    <w:rsid w:val="00ED49F3"/>
    <w:rsid w:val="00EE22B5"/>
    <w:rsid w:val="00EE3C85"/>
    <w:rsid w:val="00F03812"/>
    <w:rsid w:val="00F164D7"/>
    <w:rsid w:val="00F20906"/>
    <w:rsid w:val="00F30D0B"/>
    <w:rsid w:val="00F31432"/>
    <w:rsid w:val="00F33002"/>
    <w:rsid w:val="00F3357C"/>
    <w:rsid w:val="00F349F9"/>
    <w:rsid w:val="00F51CEA"/>
    <w:rsid w:val="00F550B6"/>
    <w:rsid w:val="00F749D0"/>
    <w:rsid w:val="00F74CF8"/>
    <w:rsid w:val="00F76033"/>
    <w:rsid w:val="00F769D0"/>
    <w:rsid w:val="00F845A6"/>
    <w:rsid w:val="00FB3293"/>
    <w:rsid w:val="00FC0FF9"/>
    <w:rsid w:val="00FD7C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FE0DC"/>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7863">
      <w:bodyDiv w:val="1"/>
      <w:marLeft w:val="0"/>
      <w:marRight w:val="0"/>
      <w:marTop w:val="0"/>
      <w:marBottom w:val="0"/>
      <w:divBdr>
        <w:top w:val="none" w:sz="0" w:space="0" w:color="auto"/>
        <w:left w:val="none" w:sz="0" w:space="0" w:color="auto"/>
        <w:bottom w:val="none" w:sz="0" w:space="0" w:color="auto"/>
        <w:right w:val="none" w:sz="0" w:space="0" w:color="auto"/>
      </w:divBdr>
    </w:div>
    <w:div w:id="317195303">
      <w:bodyDiv w:val="1"/>
      <w:marLeft w:val="0"/>
      <w:marRight w:val="0"/>
      <w:marTop w:val="0"/>
      <w:marBottom w:val="0"/>
      <w:divBdr>
        <w:top w:val="none" w:sz="0" w:space="0" w:color="auto"/>
        <w:left w:val="none" w:sz="0" w:space="0" w:color="auto"/>
        <w:bottom w:val="none" w:sz="0" w:space="0" w:color="auto"/>
        <w:right w:val="none" w:sz="0" w:space="0" w:color="auto"/>
      </w:divBdr>
    </w:div>
    <w:div w:id="828327066">
      <w:bodyDiv w:val="1"/>
      <w:marLeft w:val="0"/>
      <w:marRight w:val="0"/>
      <w:marTop w:val="0"/>
      <w:marBottom w:val="0"/>
      <w:divBdr>
        <w:top w:val="none" w:sz="0" w:space="0" w:color="auto"/>
        <w:left w:val="none" w:sz="0" w:space="0" w:color="auto"/>
        <w:bottom w:val="none" w:sz="0" w:space="0" w:color="auto"/>
        <w:right w:val="none" w:sz="0" w:space="0" w:color="auto"/>
      </w:divBdr>
    </w:div>
    <w:div w:id="832140536">
      <w:bodyDiv w:val="1"/>
      <w:marLeft w:val="0"/>
      <w:marRight w:val="0"/>
      <w:marTop w:val="0"/>
      <w:marBottom w:val="0"/>
      <w:divBdr>
        <w:top w:val="none" w:sz="0" w:space="0" w:color="auto"/>
        <w:left w:val="none" w:sz="0" w:space="0" w:color="auto"/>
        <w:bottom w:val="none" w:sz="0" w:space="0" w:color="auto"/>
        <w:right w:val="none" w:sz="0" w:space="0" w:color="auto"/>
      </w:divBdr>
    </w:div>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387726474">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 w:id="182473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LU WE ZHERN#</dc:creator>
  <cp:keywords/>
  <dc:description/>
  <cp:lastModifiedBy>#BRYAN LU WE ZHERN#</cp:lastModifiedBy>
  <cp:revision>265</cp:revision>
  <dcterms:created xsi:type="dcterms:W3CDTF">2017-07-25T08:30:00Z</dcterms:created>
  <dcterms:modified xsi:type="dcterms:W3CDTF">2022-10-31T01:20:00Z</dcterms:modified>
</cp:coreProperties>
</file>