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E56" w:rsidRPr="003B56B7" w:rsidRDefault="005A3E56" w:rsidP="005A3E56">
      <w:pPr>
        <w:tabs>
          <w:tab w:val="left" w:pos="1276"/>
        </w:tabs>
        <w:jc w:val="center"/>
        <w:rPr>
          <w:rFonts w:cstheme="minorHAnsi"/>
          <w:color w:val="000000" w:themeColor="text1"/>
          <w:sz w:val="40"/>
          <w:szCs w:val="24"/>
          <w:lang w:val="es-ES_tradnl"/>
        </w:rPr>
      </w:pPr>
      <w:r w:rsidRPr="003B56B7">
        <w:rPr>
          <w:rFonts w:cstheme="minorHAnsi"/>
          <w:color w:val="000000" w:themeColor="text1"/>
          <w:sz w:val="40"/>
          <w:szCs w:val="24"/>
          <w:lang w:val="es-ES_tradnl"/>
        </w:rPr>
        <w:t xml:space="preserve">Plan de Pruebas - </w:t>
      </w:r>
      <w:r w:rsidR="00EE085A">
        <w:rPr>
          <w:rFonts w:cstheme="minorHAnsi"/>
          <w:color w:val="000000" w:themeColor="text1"/>
          <w:sz w:val="40"/>
          <w:szCs w:val="24"/>
          <w:lang w:val="es-ES_tradnl"/>
        </w:rPr>
        <w:t>OnTour</w:t>
      </w:r>
    </w:p>
    <w:p w:rsidR="005A3E56" w:rsidRDefault="005A3E56" w:rsidP="005A3E56">
      <w:pPr>
        <w:tabs>
          <w:tab w:val="left" w:pos="1276"/>
        </w:tabs>
        <w:spacing w:after="0"/>
        <w:rPr>
          <w:rFonts w:eastAsia="Times New Roman" w:cstheme="minorHAnsi"/>
          <w:color w:val="000000" w:themeColor="text1"/>
          <w:sz w:val="24"/>
          <w:szCs w:val="24"/>
        </w:rPr>
      </w:pPr>
      <w:bookmarkStart w:id="0" w:name="_Toc399499314"/>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796"/>
        <w:gridCol w:w="1790"/>
        <w:gridCol w:w="3049"/>
        <w:gridCol w:w="2193"/>
      </w:tblGrid>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826"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81"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245" w:type="dxa"/>
          </w:tcPr>
          <w:p w:rsidR="005A3E56" w:rsidRDefault="005A3E56" w:rsidP="0092502F">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r w:rsidR="005A3E56" w:rsidTr="0092502F">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1826" w:type="dxa"/>
          </w:tcPr>
          <w:p w:rsidR="005A3E56" w:rsidRDefault="005A3E56" w:rsidP="0092502F">
            <w:pPr>
              <w:tabs>
                <w:tab w:val="left" w:pos="1276"/>
              </w:tabs>
              <w:rPr>
                <w:rFonts w:eastAsia="Times New Roman" w:cstheme="minorHAnsi"/>
                <w:color w:val="000000" w:themeColor="text1"/>
                <w:sz w:val="24"/>
                <w:szCs w:val="24"/>
              </w:rPr>
            </w:pPr>
          </w:p>
        </w:tc>
        <w:tc>
          <w:tcPr>
            <w:tcW w:w="3081" w:type="dxa"/>
          </w:tcPr>
          <w:p w:rsidR="005A3E56" w:rsidRDefault="005A3E56" w:rsidP="0092502F">
            <w:pPr>
              <w:tabs>
                <w:tab w:val="left" w:pos="1276"/>
              </w:tabs>
              <w:rPr>
                <w:rFonts w:eastAsia="Times New Roman" w:cstheme="minorHAnsi"/>
                <w:color w:val="000000" w:themeColor="text1"/>
                <w:sz w:val="24"/>
                <w:szCs w:val="24"/>
              </w:rPr>
            </w:pPr>
          </w:p>
        </w:tc>
        <w:tc>
          <w:tcPr>
            <w:tcW w:w="2245" w:type="dxa"/>
          </w:tcPr>
          <w:p w:rsidR="005A3E56" w:rsidRDefault="005A3E56" w:rsidP="0092502F">
            <w:pPr>
              <w:tabs>
                <w:tab w:val="left" w:pos="1276"/>
              </w:tabs>
              <w:rPr>
                <w:rFonts w:eastAsia="Times New Roman" w:cstheme="minorHAnsi"/>
                <w:color w:val="000000" w:themeColor="text1"/>
                <w:sz w:val="24"/>
                <w:szCs w:val="24"/>
              </w:rPr>
            </w:pPr>
          </w:p>
        </w:tc>
      </w:tr>
    </w:tbl>
    <w:p w:rsidR="005A3E56" w:rsidRPr="00AC4A6B" w:rsidRDefault="005A3E56" w:rsidP="005A3E56">
      <w:pPr>
        <w:tabs>
          <w:tab w:val="left" w:pos="1276"/>
        </w:tabs>
        <w:rPr>
          <w:rFonts w:cstheme="minorHAnsi"/>
          <w:color w:val="000000" w:themeColor="text1"/>
          <w:sz w:val="24"/>
          <w:szCs w:val="24"/>
          <w:u w:val="single"/>
          <w:lang w:val="es-ES_tradnl"/>
        </w:rPr>
      </w:pPr>
    </w:p>
    <w:tbl>
      <w:tblPr>
        <w:tblStyle w:val="Tablaconcuadrcula"/>
        <w:tblW w:w="0" w:type="auto"/>
        <w:tblLook w:val="04A0" w:firstRow="1" w:lastRow="0" w:firstColumn="1" w:lastColumn="0" w:noHBand="0" w:noVBand="1"/>
      </w:tblPr>
      <w:tblGrid>
        <w:gridCol w:w="8828"/>
      </w:tblGrid>
      <w:tr w:rsidR="005A3E56" w:rsidRPr="00BE686E" w:rsidTr="0092502F">
        <w:tc>
          <w:tcPr>
            <w:tcW w:w="8978" w:type="dxa"/>
          </w:tcPr>
          <w:p w:rsidR="005A3E56" w:rsidRDefault="005A3E56" w:rsidP="0092502F">
            <w:pPr>
              <w:tabs>
                <w:tab w:val="left" w:pos="1276"/>
              </w:tabs>
              <w:rPr>
                <w:rFonts w:cstheme="minorHAnsi"/>
                <w:color w:val="000000" w:themeColor="text1"/>
                <w:sz w:val="24"/>
                <w:szCs w:val="24"/>
              </w:rPr>
            </w:pPr>
            <w:bookmarkStart w:id="1" w:name="_Toc399499319"/>
            <w:r w:rsidRPr="00BE686E">
              <w:rPr>
                <w:rFonts w:cstheme="minorHAnsi"/>
                <w:color w:val="000000" w:themeColor="text1"/>
                <w:sz w:val="24"/>
                <w:szCs w:val="24"/>
              </w:rPr>
              <w:t xml:space="preserve">Propósito del plan de </w:t>
            </w:r>
            <w:r>
              <w:rPr>
                <w:rFonts w:cstheme="minorHAnsi"/>
                <w:color w:val="000000" w:themeColor="text1"/>
                <w:sz w:val="24"/>
                <w:szCs w:val="24"/>
              </w:rPr>
              <w:t>pruebas</w:t>
            </w:r>
          </w:p>
          <w:p w:rsidR="005A3E56" w:rsidRPr="00BE686E" w:rsidRDefault="005A3E56" w:rsidP="0092502F">
            <w:pPr>
              <w:tabs>
                <w:tab w:val="left" w:pos="1276"/>
              </w:tabs>
              <w:rPr>
                <w:rFonts w:cstheme="minorHAnsi"/>
                <w:i/>
                <w:color w:val="000000" w:themeColor="text1"/>
                <w:sz w:val="24"/>
                <w:szCs w:val="24"/>
              </w:rPr>
            </w:pPr>
            <w:r w:rsidRPr="00BE686E">
              <w:rPr>
                <w:rFonts w:cstheme="minorHAnsi"/>
                <w:i/>
                <w:color w:val="000000" w:themeColor="text1"/>
                <w:sz w:val="20"/>
                <w:szCs w:val="24"/>
              </w:rPr>
              <w:t>Propósito, objetivo, visión que se espera de este plan de pruebas.</w:t>
            </w:r>
          </w:p>
        </w:tc>
      </w:tr>
      <w:tr w:rsidR="005A3E56" w:rsidRPr="00BE686E" w:rsidTr="00312818">
        <w:trPr>
          <w:trHeight w:val="3053"/>
        </w:trPr>
        <w:tc>
          <w:tcPr>
            <w:tcW w:w="8978" w:type="dxa"/>
          </w:tcPr>
          <w:p w:rsidR="005A3E56" w:rsidRDefault="00EE085A" w:rsidP="00B93ECD">
            <w:pPr>
              <w:tabs>
                <w:tab w:val="left" w:pos="1276"/>
              </w:tabs>
              <w:jc w:val="both"/>
              <w:rPr>
                <w:rFonts w:cstheme="minorHAnsi"/>
                <w:color w:val="000000" w:themeColor="text1"/>
                <w:sz w:val="24"/>
                <w:szCs w:val="24"/>
              </w:rPr>
            </w:pPr>
            <w:r>
              <w:rPr>
                <w:rFonts w:cstheme="minorHAnsi"/>
                <w:color w:val="000000" w:themeColor="text1"/>
                <w:sz w:val="24"/>
                <w:szCs w:val="24"/>
              </w:rPr>
              <w:t xml:space="preserve">El propósito del plan de pruebas es verificar que la aplicación cumpla con todos los requisitos y características necesarios para satisfacer las necesidades que fueron mencionadas por los diferentes usuarios con anterioridad. además de ayudar al equipo a identificar posibles falencias en la aplicación o identificar características que tal vez fueron omitidas y que deberían estar incluidas en la aplicación para poder satisfacer las necesidades de los usuarios. </w:t>
            </w:r>
            <w:r w:rsidR="00F566FD">
              <w:rPr>
                <w:rFonts w:cstheme="minorHAnsi"/>
                <w:color w:val="000000" w:themeColor="text1"/>
                <w:sz w:val="24"/>
                <w:szCs w:val="24"/>
              </w:rPr>
              <w:t xml:space="preserve">En </w:t>
            </w:r>
            <w:r w:rsidR="00CC0183">
              <w:rPr>
                <w:rFonts w:cstheme="minorHAnsi"/>
                <w:color w:val="000000" w:themeColor="text1"/>
                <w:sz w:val="24"/>
                <w:szCs w:val="24"/>
              </w:rPr>
              <w:t>resumen,</w:t>
            </w:r>
            <w:r w:rsidR="00F566FD">
              <w:rPr>
                <w:rFonts w:cstheme="minorHAnsi"/>
                <w:color w:val="000000" w:themeColor="text1"/>
                <w:sz w:val="24"/>
                <w:szCs w:val="24"/>
              </w:rPr>
              <w:t xml:space="preserve"> este plan de prueba</w:t>
            </w:r>
            <w:r w:rsidR="00CC0183">
              <w:rPr>
                <w:rFonts w:cstheme="minorHAnsi"/>
                <w:color w:val="000000" w:themeColor="text1"/>
                <w:sz w:val="24"/>
                <w:szCs w:val="24"/>
              </w:rPr>
              <w:t>s</w:t>
            </w:r>
            <w:r w:rsidR="00F566FD">
              <w:rPr>
                <w:rFonts w:cstheme="minorHAnsi"/>
                <w:color w:val="000000" w:themeColor="text1"/>
                <w:sz w:val="24"/>
                <w:szCs w:val="24"/>
              </w:rPr>
              <w:t xml:space="preserve"> ayuda</w:t>
            </w:r>
            <w:r w:rsidR="00CC0183">
              <w:rPr>
                <w:rFonts w:cstheme="minorHAnsi"/>
                <w:color w:val="000000" w:themeColor="text1"/>
                <w:sz w:val="24"/>
                <w:szCs w:val="24"/>
              </w:rPr>
              <w:t>ra</w:t>
            </w:r>
            <w:r w:rsidR="00F566FD">
              <w:rPr>
                <w:rFonts w:cstheme="minorHAnsi"/>
                <w:color w:val="000000" w:themeColor="text1"/>
                <w:sz w:val="24"/>
                <w:szCs w:val="24"/>
              </w:rPr>
              <w:t xml:space="preserve"> a nuestro equipo a realizar un análisis completo del proyecto para encontrar errores y corregirlos antes de la entrega final del producto al cliente.</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BE686E" w:rsidRDefault="005A3E56" w:rsidP="0092502F">
            <w:pPr>
              <w:tabs>
                <w:tab w:val="left" w:pos="1276"/>
              </w:tabs>
              <w:rPr>
                <w:rFonts w:cstheme="minorHAnsi"/>
                <w:color w:val="000000" w:themeColor="text1"/>
                <w:sz w:val="24"/>
                <w:szCs w:val="24"/>
              </w:rPr>
            </w:pPr>
          </w:p>
        </w:tc>
      </w:tr>
    </w:tbl>
    <w:p w:rsidR="005A3E56" w:rsidRDefault="00AA050B" w:rsidP="005A3E56">
      <w:pPr>
        <w:tabs>
          <w:tab w:val="left" w:pos="1276"/>
        </w:tabs>
        <w:rPr>
          <w:rFonts w:cstheme="minorHAnsi"/>
          <w:color w:val="000000" w:themeColor="text1"/>
          <w:sz w:val="24"/>
          <w:szCs w:val="24"/>
        </w:rPr>
      </w:pPr>
      <w:r>
        <w:rPr>
          <w:rFonts w:cstheme="minorHAnsi"/>
          <w:color w:val="000000" w:themeColor="text1"/>
          <w:sz w:val="24"/>
          <w:szCs w:val="24"/>
        </w:rPr>
        <w:br/>
      </w:r>
      <w:r>
        <w:rPr>
          <w:rFonts w:cstheme="minorHAnsi"/>
          <w:color w:val="000000" w:themeColor="text1"/>
          <w:sz w:val="24"/>
          <w:szCs w:val="24"/>
        </w:rPr>
        <w:br/>
      </w:r>
      <w:r>
        <w:rPr>
          <w:rFonts w:cstheme="minorHAnsi"/>
          <w:color w:val="000000" w:themeColor="text1"/>
          <w:sz w:val="24"/>
          <w:szCs w:val="24"/>
        </w:rPr>
        <w:lastRenderedPageBreak/>
        <w:br/>
      </w:r>
    </w:p>
    <w:tbl>
      <w:tblPr>
        <w:tblStyle w:val="Tablaconcuadrcula"/>
        <w:tblW w:w="0" w:type="auto"/>
        <w:tblLook w:val="04A0" w:firstRow="1" w:lastRow="0" w:firstColumn="1" w:lastColumn="0" w:noHBand="0" w:noVBand="1"/>
      </w:tblPr>
      <w:tblGrid>
        <w:gridCol w:w="8828"/>
      </w:tblGrid>
      <w:tr w:rsidR="005A3E56" w:rsidRPr="00BE686E" w:rsidTr="0092502F">
        <w:tc>
          <w:tcPr>
            <w:tcW w:w="8978" w:type="dxa"/>
          </w:tcPr>
          <w:bookmarkEnd w:id="1"/>
          <w:p w:rsidR="005A3E56" w:rsidRPr="00BE686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t>Alcance de las pruebas</w:t>
            </w:r>
          </w:p>
          <w:p w:rsidR="005A3E56" w:rsidRPr="00BE686E" w:rsidRDefault="005A3E56" w:rsidP="0092502F">
            <w:pPr>
              <w:tabs>
                <w:tab w:val="left" w:pos="1276"/>
              </w:tabs>
              <w:rPr>
                <w:rFonts w:cstheme="minorHAnsi"/>
                <w:color w:val="000000" w:themeColor="text1"/>
                <w:sz w:val="24"/>
                <w:szCs w:val="24"/>
              </w:rPr>
            </w:pPr>
            <w:bookmarkStart w:id="2" w:name="_Toc399499320"/>
            <w:r w:rsidRPr="00BE686E">
              <w:rPr>
                <w:rFonts w:cstheme="minorHAnsi"/>
                <w:i/>
                <w:color w:val="000000" w:themeColor="text1"/>
                <w:sz w:val="20"/>
                <w:szCs w:val="24"/>
              </w:rPr>
              <w:t>Definición de requisitos de S.W., módulos de Software a proba</w:t>
            </w:r>
            <w:bookmarkEnd w:id="2"/>
            <w:r w:rsidRPr="00BE686E">
              <w:rPr>
                <w:rFonts w:cstheme="minorHAnsi"/>
                <w:i/>
                <w:color w:val="000000" w:themeColor="text1"/>
                <w:sz w:val="20"/>
                <w:szCs w:val="24"/>
              </w:rPr>
              <w:t>r, Requisitos ambiente de pruebas y Documentación Referenciada</w:t>
            </w:r>
            <w:r>
              <w:rPr>
                <w:rFonts w:cstheme="minorHAnsi"/>
                <w:i/>
                <w:color w:val="000000" w:themeColor="text1"/>
                <w:sz w:val="20"/>
                <w:szCs w:val="24"/>
              </w:rPr>
              <w:t>, etc.</w:t>
            </w:r>
          </w:p>
        </w:tc>
      </w:tr>
      <w:tr w:rsidR="005A3E56" w:rsidRPr="00BE686E" w:rsidTr="0092502F">
        <w:tc>
          <w:tcPr>
            <w:tcW w:w="8978" w:type="dxa"/>
          </w:tcPr>
          <w:p w:rsidR="00830CD3" w:rsidRPr="00BE686E" w:rsidRDefault="0042636D" w:rsidP="00F9520A">
            <w:pPr>
              <w:tabs>
                <w:tab w:val="left" w:pos="1276"/>
              </w:tabs>
              <w:jc w:val="both"/>
              <w:rPr>
                <w:rFonts w:cstheme="minorHAnsi"/>
                <w:color w:val="000000" w:themeColor="text1"/>
                <w:sz w:val="24"/>
                <w:szCs w:val="24"/>
              </w:rPr>
            </w:pPr>
            <w:r>
              <w:rPr>
                <w:rFonts w:cstheme="minorHAnsi"/>
                <w:color w:val="000000" w:themeColor="text1"/>
                <w:sz w:val="24"/>
                <w:szCs w:val="24"/>
              </w:rPr>
              <w:t xml:space="preserve">Los módulos que serán testeados de nuestro proyecto serán el de documentación, interfaces visuales y el sistema propiamente tal. En cuanto a la documentación se revisará de forma completa con el objetivo de garantizar que el proceso de registro de todo el proyecto este realizado correctamente. Por otra parte, se pondrán a prueba </w:t>
            </w:r>
            <w:r w:rsidR="00FB2B88">
              <w:rPr>
                <w:rFonts w:cstheme="minorHAnsi"/>
                <w:color w:val="000000" w:themeColor="text1"/>
                <w:sz w:val="24"/>
                <w:szCs w:val="24"/>
              </w:rPr>
              <w:t>las interfaces visuales</w:t>
            </w:r>
            <w:r>
              <w:rPr>
                <w:rFonts w:cstheme="minorHAnsi"/>
                <w:color w:val="000000" w:themeColor="text1"/>
                <w:sz w:val="24"/>
                <w:szCs w:val="24"/>
              </w:rPr>
              <w:t xml:space="preserve"> de acuerdo a unos criterios básicos de accesibilidad y usabilidad para asegurarnos que la aplicación sea intuitiva y amigable con el usuario y por ultimo se realizaran unas pruebas de carácter funcional para garantizar que los diferentes módulos de la aplicación cumplen correctamente con sus funciones sin presentar errores de programación.</w:t>
            </w:r>
          </w:p>
        </w:tc>
      </w:tr>
    </w:tbl>
    <w:p w:rsidR="005A3E56" w:rsidRDefault="005A3E56" w:rsidP="005A3E56"/>
    <w:tbl>
      <w:tblPr>
        <w:tblStyle w:val="Tablaconcuadrcula"/>
        <w:tblW w:w="0" w:type="auto"/>
        <w:tblLook w:val="04A0" w:firstRow="1" w:lastRow="0" w:firstColumn="1" w:lastColumn="0" w:noHBand="0" w:noVBand="1"/>
      </w:tblPr>
      <w:tblGrid>
        <w:gridCol w:w="2544"/>
        <w:gridCol w:w="4058"/>
        <w:gridCol w:w="2226"/>
      </w:tblGrid>
      <w:tr w:rsidR="005A3E56" w:rsidRPr="00BE686E" w:rsidTr="001D5FE7">
        <w:tc>
          <w:tcPr>
            <w:tcW w:w="8828" w:type="dxa"/>
            <w:gridSpan w:val="3"/>
          </w:tcPr>
          <w:p w:rsidR="005A3E56" w:rsidRPr="00BE686E" w:rsidRDefault="005A3E56" w:rsidP="0092502F">
            <w:pPr>
              <w:tabs>
                <w:tab w:val="left" w:pos="1276"/>
              </w:tabs>
              <w:rPr>
                <w:rFonts w:cstheme="minorHAnsi"/>
                <w:i/>
                <w:color w:val="000000" w:themeColor="text1"/>
                <w:sz w:val="20"/>
                <w:szCs w:val="24"/>
              </w:rPr>
            </w:pPr>
            <w:r w:rsidRPr="00BE686E">
              <w:rPr>
                <w:rFonts w:cstheme="minorHAnsi"/>
                <w:color w:val="000000" w:themeColor="text1"/>
                <w:sz w:val="24"/>
                <w:szCs w:val="24"/>
              </w:rPr>
              <w:t>Definición de roles y responsabilidades</w:t>
            </w:r>
          </w:p>
          <w:p w:rsidR="005A3E56" w:rsidRPr="00BE686E" w:rsidRDefault="005A3E56" w:rsidP="0092502F">
            <w:pPr>
              <w:tabs>
                <w:tab w:val="left" w:pos="1276"/>
              </w:tabs>
              <w:rPr>
                <w:rFonts w:cstheme="minorHAnsi"/>
                <w:color w:val="000000" w:themeColor="text1"/>
                <w:sz w:val="24"/>
                <w:szCs w:val="24"/>
              </w:rPr>
            </w:pPr>
            <w:r w:rsidRPr="00BE686E">
              <w:rPr>
                <w:rFonts w:cstheme="minorHAnsi"/>
                <w:i/>
                <w:color w:val="000000" w:themeColor="text1"/>
                <w:sz w:val="20"/>
                <w:szCs w:val="24"/>
              </w:rPr>
              <w:t>Roles y responsabilidades de todos los participantes en el proceso de pruebas de SW.</w:t>
            </w:r>
            <w:r>
              <w:rPr>
                <w:rFonts w:cstheme="minorHAnsi"/>
                <w:color w:val="000000" w:themeColor="text1"/>
                <w:sz w:val="24"/>
                <w:szCs w:val="24"/>
              </w:rPr>
              <w:t>.</w:t>
            </w:r>
          </w:p>
        </w:tc>
      </w:tr>
      <w:tr w:rsidR="005A3E56" w:rsidRPr="00BE686E" w:rsidTr="001D5FE7">
        <w:tc>
          <w:tcPr>
            <w:tcW w:w="2544" w:type="dxa"/>
          </w:tcPr>
          <w:p w:rsidR="005A3E56" w:rsidRPr="00BE686E" w:rsidRDefault="005A3E56" w:rsidP="0092502F">
            <w:pPr>
              <w:tabs>
                <w:tab w:val="left" w:pos="1276"/>
              </w:tabs>
              <w:rPr>
                <w:rFonts w:cstheme="minorHAnsi"/>
                <w:color w:val="000000" w:themeColor="text1"/>
                <w:sz w:val="24"/>
                <w:szCs w:val="24"/>
              </w:rPr>
            </w:pPr>
            <w:bookmarkStart w:id="3" w:name="_Toc399499321"/>
            <w:r>
              <w:rPr>
                <w:rFonts w:cstheme="minorHAnsi"/>
                <w:color w:val="000000" w:themeColor="text1"/>
                <w:sz w:val="24"/>
                <w:szCs w:val="24"/>
              </w:rPr>
              <w:t>Rol</w:t>
            </w:r>
          </w:p>
        </w:tc>
        <w:tc>
          <w:tcPr>
            <w:tcW w:w="4058"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Responsabilidades</w:t>
            </w:r>
          </w:p>
        </w:tc>
        <w:tc>
          <w:tcPr>
            <w:tcW w:w="2226" w:type="dxa"/>
          </w:tcPr>
          <w:p w:rsidR="005A3E56" w:rsidRPr="00BE686E"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Relevancia</w:t>
            </w:r>
          </w:p>
        </w:tc>
      </w:tr>
      <w:tr w:rsidR="005A3E56" w:rsidRPr="00BE686E" w:rsidTr="001D5FE7">
        <w:tc>
          <w:tcPr>
            <w:tcW w:w="2544" w:type="dxa"/>
          </w:tcPr>
          <w:p w:rsidR="005A3E56" w:rsidRPr="00BE686E" w:rsidRDefault="00312818" w:rsidP="0092502F">
            <w:pPr>
              <w:tabs>
                <w:tab w:val="left" w:pos="1276"/>
              </w:tabs>
              <w:rPr>
                <w:rFonts w:cstheme="minorHAnsi"/>
                <w:color w:val="000000" w:themeColor="text1"/>
                <w:sz w:val="24"/>
                <w:szCs w:val="24"/>
              </w:rPr>
            </w:pPr>
            <w:r>
              <w:rPr>
                <w:rFonts w:cstheme="minorHAnsi"/>
                <w:color w:val="000000" w:themeColor="text1"/>
                <w:sz w:val="24"/>
                <w:szCs w:val="24"/>
              </w:rPr>
              <w:t>Jefe de Proyecto</w:t>
            </w:r>
          </w:p>
        </w:tc>
        <w:tc>
          <w:tcPr>
            <w:tcW w:w="4058" w:type="dxa"/>
          </w:tcPr>
          <w:p w:rsidR="005A3E56" w:rsidRPr="00BE686E" w:rsidRDefault="00312818" w:rsidP="002A4217">
            <w:pPr>
              <w:tabs>
                <w:tab w:val="left" w:pos="1276"/>
              </w:tabs>
              <w:rPr>
                <w:rFonts w:cstheme="minorHAnsi"/>
                <w:color w:val="000000" w:themeColor="text1"/>
                <w:sz w:val="24"/>
                <w:szCs w:val="24"/>
              </w:rPr>
            </w:pPr>
            <w:r>
              <w:rPr>
                <w:rFonts w:cstheme="minorHAnsi"/>
                <w:color w:val="000000" w:themeColor="text1"/>
                <w:sz w:val="24"/>
                <w:szCs w:val="24"/>
              </w:rPr>
              <w:t xml:space="preserve">Supervisar que el proyecto se este llevando a cabo de acuerdo a la metodología definida y </w:t>
            </w:r>
            <w:r w:rsidR="002A4217">
              <w:rPr>
                <w:rFonts w:cstheme="minorHAnsi"/>
                <w:color w:val="000000" w:themeColor="text1"/>
                <w:sz w:val="24"/>
                <w:szCs w:val="24"/>
              </w:rPr>
              <w:t>revisión general de la documentación del proyecto.</w:t>
            </w:r>
          </w:p>
        </w:tc>
        <w:tc>
          <w:tcPr>
            <w:tcW w:w="2226" w:type="dxa"/>
          </w:tcPr>
          <w:p w:rsidR="005A3E56" w:rsidRDefault="00A77564" w:rsidP="0092502F">
            <w:pPr>
              <w:tabs>
                <w:tab w:val="left" w:pos="1276"/>
              </w:tabs>
              <w:rPr>
                <w:rFonts w:cstheme="minorHAnsi"/>
                <w:color w:val="000000" w:themeColor="text1"/>
                <w:sz w:val="24"/>
                <w:szCs w:val="24"/>
              </w:rPr>
            </w:pPr>
            <w:r>
              <w:rPr>
                <w:rFonts w:cstheme="minorHAnsi"/>
                <w:color w:val="000000" w:themeColor="text1"/>
                <w:sz w:val="24"/>
                <w:szCs w:val="24"/>
              </w:rPr>
              <w:t>Importante</w:t>
            </w:r>
          </w:p>
          <w:p w:rsidR="00A77564" w:rsidRDefault="00A77564" w:rsidP="0092502F">
            <w:pPr>
              <w:tabs>
                <w:tab w:val="left" w:pos="1276"/>
              </w:tabs>
              <w:rPr>
                <w:rFonts w:cstheme="minorHAnsi"/>
                <w:color w:val="000000" w:themeColor="text1"/>
                <w:sz w:val="24"/>
                <w:szCs w:val="24"/>
              </w:rPr>
            </w:pPr>
          </w:p>
          <w:p w:rsidR="00A77564" w:rsidRPr="00BE686E" w:rsidRDefault="00A77564" w:rsidP="0092502F">
            <w:pPr>
              <w:tabs>
                <w:tab w:val="left" w:pos="1276"/>
              </w:tabs>
              <w:rPr>
                <w:rFonts w:cstheme="minorHAnsi"/>
                <w:color w:val="000000" w:themeColor="text1"/>
                <w:sz w:val="24"/>
                <w:szCs w:val="24"/>
              </w:rPr>
            </w:pPr>
          </w:p>
        </w:tc>
      </w:tr>
      <w:tr w:rsidR="005A3E56" w:rsidRPr="00BE686E" w:rsidTr="001D5FE7">
        <w:tc>
          <w:tcPr>
            <w:tcW w:w="2544" w:type="dxa"/>
          </w:tcPr>
          <w:p w:rsidR="005A3E56" w:rsidRPr="00BE686E" w:rsidRDefault="00312818" w:rsidP="0092502F">
            <w:pPr>
              <w:tabs>
                <w:tab w:val="left" w:pos="1276"/>
              </w:tabs>
              <w:rPr>
                <w:rFonts w:cstheme="minorHAnsi"/>
                <w:color w:val="000000" w:themeColor="text1"/>
                <w:sz w:val="24"/>
                <w:szCs w:val="24"/>
              </w:rPr>
            </w:pPr>
            <w:r>
              <w:rPr>
                <w:rFonts w:cstheme="minorHAnsi"/>
                <w:color w:val="000000" w:themeColor="text1"/>
                <w:sz w:val="24"/>
                <w:szCs w:val="24"/>
              </w:rPr>
              <w:t>Programador</w:t>
            </w:r>
          </w:p>
        </w:tc>
        <w:tc>
          <w:tcPr>
            <w:tcW w:w="4058" w:type="dxa"/>
          </w:tcPr>
          <w:p w:rsidR="005A3E56" w:rsidRPr="00BE686E" w:rsidRDefault="002A4217" w:rsidP="0092502F">
            <w:pPr>
              <w:tabs>
                <w:tab w:val="left" w:pos="1276"/>
              </w:tabs>
              <w:rPr>
                <w:rFonts w:cstheme="minorHAnsi"/>
                <w:color w:val="000000" w:themeColor="text1"/>
                <w:sz w:val="24"/>
                <w:szCs w:val="24"/>
              </w:rPr>
            </w:pPr>
            <w:r>
              <w:rPr>
                <w:rFonts w:cstheme="minorHAnsi"/>
                <w:color w:val="000000" w:themeColor="text1"/>
                <w:sz w:val="24"/>
                <w:szCs w:val="24"/>
              </w:rPr>
              <w:t>Revisión del código de fuente del sistema.</w:t>
            </w:r>
          </w:p>
        </w:tc>
        <w:tc>
          <w:tcPr>
            <w:tcW w:w="2226" w:type="dxa"/>
          </w:tcPr>
          <w:p w:rsidR="005A3E56" w:rsidRPr="00BE686E" w:rsidRDefault="00A77564" w:rsidP="0092502F">
            <w:pPr>
              <w:tabs>
                <w:tab w:val="left" w:pos="1276"/>
              </w:tabs>
              <w:rPr>
                <w:rFonts w:cstheme="minorHAnsi"/>
                <w:color w:val="000000" w:themeColor="text1"/>
                <w:sz w:val="24"/>
                <w:szCs w:val="24"/>
              </w:rPr>
            </w:pPr>
            <w:r>
              <w:rPr>
                <w:rFonts w:cstheme="minorHAnsi"/>
                <w:color w:val="000000" w:themeColor="text1"/>
                <w:sz w:val="24"/>
                <w:szCs w:val="24"/>
              </w:rPr>
              <w:t>Importante</w:t>
            </w:r>
          </w:p>
        </w:tc>
      </w:tr>
      <w:tr w:rsidR="005A3E56" w:rsidRPr="00BE686E" w:rsidTr="001D5FE7">
        <w:tc>
          <w:tcPr>
            <w:tcW w:w="2544" w:type="dxa"/>
          </w:tcPr>
          <w:p w:rsidR="005A3E56" w:rsidRPr="00BE686E" w:rsidRDefault="00312818" w:rsidP="0092502F">
            <w:pPr>
              <w:tabs>
                <w:tab w:val="left" w:pos="1276"/>
              </w:tabs>
              <w:rPr>
                <w:rFonts w:cstheme="minorHAnsi"/>
                <w:color w:val="000000" w:themeColor="text1"/>
                <w:sz w:val="24"/>
                <w:szCs w:val="24"/>
              </w:rPr>
            </w:pPr>
            <w:r>
              <w:rPr>
                <w:rFonts w:cstheme="minorHAnsi"/>
                <w:color w:val="000000" w:themeColor="text1"/>
                <w:sz w:val="24"/>
                <w:szCs w:val="24"/>
              </w:rPr>
              <w:t>Diseñador</w:t>
            </w:r>
          </w:p>
        </w:tc>
        <w:tc>
          <w:tcPr>
            <w:tcW w:w="4058" w:type="dxa"/>
          </w:tcPr>
          <w:p w:rsidR="005A3E56" w:rsidRPr="00BE686E" w:rsidRDefault="002A4217" w:rsidP="0092502F">
            <w:pPr>
              <w:tabs>
                <w:tab w:val="left" w:pos="1276"/>
              </w:tabs>
              <w:rPr>
                <w:rFonts w:cstheme="minorHAnsi"/>
                <w:color w:val="000000" w:themeColor="text1"/>
                <w:sz w:val="24"/>
                <w:szCs w:val="24"/>
              </w:rPr>
            </w:pPr>
            <w:r>
              <w:rPr>
                <w:rFonts w:cstheme="minorHAnsi"/>
                <w:color w:val="000000" w:themeColor="text1"/>
                <w:sz w:val="24"/>
                <w:szCs w:val="24"/>
              </w:rPr>
              <w:t>Revisión de las diferentes interfaces graficas del programa.</w:t>
            </w:r>
          </w:p>
        </w:tc>
        <w:tc>
          <w:tcPr>
            <w:tcW w:w="2226" w:type="dxa"/>
          </w:tcPr>
          <w:p w:rsidR="005A3E56" w:rsidRPr="00BE686E" w:rsidRDefault="00A77564" w:rsidP="0092502F">
            <w:pPr>
              <w:tabs>
                <w:tab w:val="left" w:pos="1276"/>
              </w:tabs>
              <w:rPr>
                <w:rFonts w:cstheme="minorHAnsi"/>
                <w:color w:val="000000" w:themeColor="text1"/>
                <w:sz w:val="24"/>
                <w:szCs w:val="24"/>
              </w:rPr>
            </w:pPr>
            <w:r>
              <w:rPr>
                <w:rFonts w:cstheme="minorHAnsi"/>
                <w:color w:val="000000" w:themeColor="text1"/>
                <w:sz w:val="24"/>
                <w:szCs w:val="24"/>
              </w:rPr>
              <w:t>Importante</w:t>
            </w:r>
          </w:p>
        </w:tc>
      </w:tr>
      <w:tr w:rsidR="005A3E56" w:rsidRPr="00BE686E" w:rsidTr="009D1B2D">
        <w:trPr>
          <w:trHeight w:val="1746"/>
        </w:trPr>
        <w:tc>
          <w:tcPr>
            <w:tcW w:w="2544" w:type="dxa"/>
          </w:tcPr>
          <w:p w:rsidR="005A3E56" w:rsidRPr="00BE686E" w:rsidRDefault="00A77564" w:rsidP="0092502F">
            <w:pPr>
              <w:tabs>
                <w:tab w:val="left" w:pos="1276"/>
              </w:tabs>
              <w:rPr>
                <w:rFonts w:cstheme="minorHAnsi"/>
                <w:color w:val="000000" w:themeColor="text1"/>
                <w:sz w:val="24"/>
                <w:szCs w:val="24"/>
              </w:rPr>
            </w:pPr>
            <w:r>
              <w:rPr>
                <w:rFonts w:cstheme="minorHAnsi"/>
                <w:color w:val="000000" w:themeColor="text1"/>
                <w:sz w:val="24"/>
                <w:szCs w:val="24"/>
              </w:rPr>
              <w:t>Analista</w:t>
            </w:r>
          </w:p>
        </w:tc>
        <w:tc>
          <w:tcPr>
            <w:tcW w:w="4058" w:type="dxa"/>
          </w:tcPr>
          <w:p w:rsidR="005A3E56" w:rsidRPr="00BE686E" w:rsidRDefault="00A77564" w:rsidP="0092502F">
            <w:pPr>
              <w:tabs>
                <w:tab w:val="left" w:pos="1276"/>
              </w:tabs>
              <w:rPr>
                <w:rFonts w:cstheme="minorHAnsi"/>
                <w:color w:val="000000" w:themeColor="text1"/>
                <w:sz w:val="24"/>
                <w:szCs w:val="24"/>
              </w:rPr>
            </w:pPr>
            <w:r>
              <w:rPr>
                <w:rFonts w:cstheme="minorHAnsi"/>
                <w:color w:val="000000" w:themeColor="text1"/>
                <w:sz w:val="24"/>
                <w:szCs w:val="24"/>
              </w:rPr>
              <w:t>Revisión de las vistas entregables del proyecto.</w:t>
            </w:r>
          </w:p>
        </w:tc>
        <w:tc>
          <w:tcPr>
            <w:tcW w:w="2226" w:type="dxa"/>
          </w:tcPr>
          <w:p w:rsidR="005A3E56" w:rsidRPr="00BE686E" w:rsidRDefault="00A77564" w:rsidP="0092502F">
            <w:pPr>
              <w:tabs>
                <w:tab w:val="left" w:pos="1276"/>
              </w:tabs>
              <w:rPr>
                <w:rFonts w:cstheme="minorHAnsi"/>
                <w:color w:val="000000" w:themeColor="text1"/>
                <w:sz w:val="24"/>
                <w:szCs w:val="24"/>
              </w:rPr>
            </w:pPr>
            <w:r>
              <w:rPr>
                <w:rFonts w:cstheme="minorHAnsi"/>
                <w:color w:val="000000" w:themeColor="text1"/>
                <w:sz w:val="24"/>
                <w:szCs w:val="24"/>
              </w:rPr>
              <w:t>Importante</w:t>
            </w:r>
          </w:p>
        </w:tc>
      </w:tr>
      <w:bookmarkEnd w:id="3"/>
    </w:tbl>
    <w:p w:rsidR="005A3E56" w:rsidRPr="00AC4A6B"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5A3E56" w:rsidRPr="000A25DE" w:rsidTr="0092502F">
        <w:tc>
          <w:tcPr>
            <w:tcW w:w="8978" w:type="dxa"/>
          </w:tcPr>
          <w:p w:rsidR="005A3E56" w:rsidRDefault="005A3E56" w:rsidP="0092502F">
            <w:pPr>
              <w:tabs>
                <w:tab w:val="left" w:pos="1276"/>
              </w:tabs>
              <w:rPr>
                <w:rFonts w:cstheme="minorHAnsi"/>
                <w:color w:val="000000" w:themeColor="text1"/>
                <w:sz w:val="24"/>
                <w:szCs w:val="24"/>
              </w:rPr>
            </w:pPr>
            <w:bookmarkStart w:id="4" w:name="_Toc399499325"/>
            <w:r w:rsidRPr="000A25DE">
              <w:rPr>
                <w:rFonts w:cstheme="minorHAnsi"/>
                <w:color w:val="000000" w:themeColor="text1"/>
                <w:sz w:val="24"/>
                <w:szCs w:val="24"/>
              </w:rPr>
              <w:t>Tipos de pruebas a realizar</w:t>
            </w:r>
            <w:bookmarkEnd w:id="4"/>
          </w:p>
          <w:p w:rsidR="005A3E56" w:rsidRPr="000A25DE" w:rsidRDefault="005A3E56" w:rsidP="0092502F">
            <w:pPr>
              <w:tabs>
                <w:tab w:val="left" w:pos="1276"/>
              </w:tabs>
              <w:rPr>
                <w:rFonts w:cstheme="minorHAnsi"/>
                <w:i/>
                <w:color w:val="000000" w:themeColor="text1"/>
                <w:sz w:val="24"/>
                <w:szCs w:val="24"/>
              </w:rPr>
            </w:pPr>
            <w:r w:rsidRPr="000A25DE">
              <w:rPr>
                <w:rFonts w:cstheme="minorHAnsi"/>
                <w:i/>
                <w:color w:val="000000" w:themeColor="text1"/>
                <w:sz w:val="20"/>
                <w:szCs w:val="24"/>
              </w:rPr>
              <w:t>Definir el tipo de pruebas que se debe desarrollar para este proyecto, actividades y responsables.</w:t>
            </w:r>
          </w:p>
        </w:tc>
      </w:tr>
      <w:tr w:rsidR="005A3E56" w:rsidRPr="000A25DE" w:rsidTr="0092502F">
        <w:tc>
          <w:tcPr>
            <w:tcW w:w="8978" w:type="dxa"/>
          </w:tcPr>
          <w:p w:rsidR="00CF0898" w:rsidRDefault="00CF0898" w:rsidP="00587F4E">
            <w:pPr>
              <w:tabs>
                <w:tab w:val="left" w:pos="1276"/>
              </w:tabs>
              <w:jc w:val="both"/>
              <w:rPr>
                <w:rFonts w:cstheme="minorHAnsi"/>
                <w:color w:val="000000" w:themeColor="text1"/>
                <w:sz w:val="24"/>
                <w:szCs w:val="24"/>
              </w:rPr>
            </w:pPr>
          </w:p>
          <w:p w:rsidR="005A3E56" w:rsidRDefault="00963623" w:rsidP="00587F4E">
            <w:pPr>
              <w:tabs>
                <w:tab w:val="left" w:pos="1276"/>
              </w:tabs>
              <w:jc w:val="both"/>
              <w:rPr>
                <w:rFonts w:cstheme="minorHAnsi"/>
                <w:color w:val="000000" w:themeColor="text1"/>
                <w:sz w:val="24"/>
                <w:szCs w:val="24"/>
              </w:rPr>
            </w:pPr>
            <w:r>
              <w:rPr>
                <w:rFonts w:cstheme="minorHAnsi"/>
                <w:color w:val="000000" w:themeColor="text1"/>
                <w:sz w:val="24"/>
                <w:szCs w:val="24"/>
              </w:rPr>
              <w:t>José Martínez Vidal será el responsable de realizar un análisis de toda la documentación concerniente al desarrollo del proyecto desde el inicio de este hasta su conclusión. Esto con el objetivo de garantizar que estos informes y planillas contengan toda la información correspondiente.</w:t>
            </w:r>
          </w:p>
          <w:p w:rsidR="00963623" w:rsidRDefault="00963623" w:rsidP="00587F4E">
            <w:pPr>
              <w:tabs>
                <w:tab w:val="left" w:pos="1276"/>
              </w:tabs>
              <w:jc w:val="both"/>
              <w:rPr>
                <w:rFonts w:cstheme="minorHAnsi"/>
                <w:color w:val="000000" w:themeColor="text1"/>
                <w:sz w:val="24"/>
                <w:szCs w:val="24"/>
              </w:rPr>
            </w:pPr>
            <w:r>
              <w:rPr>
                <w:rFonts w:cstheme="minorHAnsi"/>
                <w:color w:val="000000" w:themeColor="text1"/>
                <w:sz w:val="24"/>
                <w:szCs w:val="24"/>
              </w:rPr>
              <w:t>Abraham Vidal será el responsable de revisar que los componentes gráficos de las interfaces del programa cuenten con iconos y colores intuitivos y amigables con el usuario, además de chequear que nuestro programa cumpla con algunos aspectos básicos de accesibilidad como por ejemplo que el tamaño de las letras sean lo suficientemente grandes y que el contraste del color de estas con el fondo de la interfaz tenga un nivel aceptable.</w:t>
            </w:r>
          </w:p>
          <w:p w:rsidR="00963623" w:rsidRDefault="00963623" w:rsidP="00587F4E">
            <w:pPr>
              <w:tabs>
                <w:tab w:val="left" w:pos="1276"/>
              </w:tabs>
              <w:jc w:val="both"/>
              <w:rPr>
                <w:rFonts w:cstheme="minorHAnsi"/>
                <w:color w:val="000000" w:themeColor="text1"/>
                <w:sz w:val="24"/>
                <w:szCs w:val="24"/>
              </w:rPr>
            </w:pPr>
            <w:r>
              <w:rPr>
                <w:rFonts w:cstheme="minorHAnsi"/>
                <w:color w:val="000000" w:themeColor="text1"/>
                <w:sz w:val="24"/>
                <w:szCs w:val="24"/>
              </w:rPr>
              <w:t xml:space="preserve">Bryan Montes será responsable de revisar el código de fuente del sistema para garantizar que no haya errores de compilación al momento de ejecutar el </w:t>
            </w:r>
            <w:r w:rsidR="009C08E7">
              <w:rPr>
                <w:rFonts w:cstheme="minorHAnsi"/>
                <w:color w:val="000000" w:themeColor="text1"/>
                <w:sz w:val="24"/>
                <w:szCs w:val="24"/>
              </w:rPr>
              <w:t>programa, así</w:t>
            </w:r>
            <w:r>
              <w:rPr>
                <w:rFonts w:cstheme="minorHAnsi"/>
                <w:color w:val="000000" w:themeColor="text1"/>
                <w:sz w:val="24"/>
                <w:szCs w:val="24"/>
              </w:rPr>
              <w:t xml:space="preserve"> como también de revisar que las conexiones entre las diferentes </w:t>
            </w:r>
            <w:r w:rsidR="009C08E7">
              <w:rPr>
                <w:rFonts w:cstheme="minorHAnsi"/>
                <w:color w:val="000000" w:themeColor="text1"/>
                <w:sz w:val="24"/>
                <w:szCs w:val="24"/>
              </w:rPr>
              <w:t>clases y la base de datos este implementada correctamente para que el programa no tenga problemas de funcionalidad al momento de entregar el software final.</w:t>
            </w:r>
          </w:p>
          <w:p w:rsidR="00963623" w:rsidRDefault="009C08E7" w:rsidP="00587F4E">
            <w:pPr>
              <w:tabs>
                <w:tab w:val="left" w:pos="1276"/>
              </w:tabs>
              <w:jc w:val="both"/>
              <w:rPr>
                <w:rFonts w:cstheme="minorHAnsi"/>
                <w:color w:val="000000" w:themeColor="text1"/>
                <w:sz w:val="24"/>
                <w:szCs w:val="24"/>
              </w:rPr>
            </w:pPr>
            <w:r>
              <w:rPr>
                <w:rFonts w:cstheme="minorHAnsi"/>
                <w:color w:val="000000" w:themeColor="text1"/>
                <w:sz w:val="24"/>
                <w:szCs w:val="24"/>
              </w:rPr>
              <w:t>Daniel Villablanca será el responsable de revisar que las diferentes vistas que fueron solicitadas como entregables</w:t>
            </w:r>
            <w:r w:rsidR="00E0185B">
              <w:rPr>
                <w:rFonts w:cstheme="minorHAnsi"/>
                <w:color w:val="000000" w:themeColor="text1"/>
                <w:sz w:val="24"/>
                <w:szCs w:val="24"/>
              </w:rPr>
              <w:t xml:space="preserve"> del proyecto estén desarrolladas correctamente y que vayan acorde con nuestro proyecto</w:t>
            </w:r>
            <w:r w:rsidR="005445E1">
              <w:rPr>
                <w:rFonts w:cstheme="minorHAnsi"/>
                <w:color w:val="000000" w:themeColor="text1"/>
                <w:sz w:val="24"/>
                <w:szCs w:val="24"/>
              </w:rPr>
              <w:t>.</w:t>
            </w:r>
            <w:r>
              <w:rPr>
                <w:rFonts w:cstheme="minorHAnsi"/>
                <w:color w:val="000000" w:themeColor="text1"/>
                <w:sz w:val="24"/>
                <w:szCs w:val="24"/>
              </w:rPr>
              <w:t xml:space="preserve">  </w:t>
            </w:r>
          </w:p>
          <w:p w:rsidR="007D5F94" w:rsidRDefault="007D5F94" w:rsidP="00587F4E">
            <w:pPr>
              <w:tabs>
                <w:tab w:val="left" w:pos="1276"/>
              </w:tabs>
              <w:jc w:val="both"/>
              <w:rPr>
                <w:rFonts w:cstheme="minorHAnsi"/>
                <w:color w:val="000000" w:themeColor="text1"/>
                <w:sz w:val="24"/>
                <w:szCs w:val="24"/>
              </w:rPr>
            </w:pPr>
            <w:r>
              <w:rPr>
                <w:rFonts w:cstheme="minorHAnsi"/>
                <w:color w:val="000000" w:themeColor="text1"/>
                <w:sz w:val="24"/>
                <w:szCs w:val="24"/>
              </w:rPr>
              <w:t>Ignacio Gallegos será el responsable de revisar que los cronogramas construidos cuenten con todas las fases de nuestro proyecto y que las etapas que las conforman vayan acorde a la manera en la que trabajo nuestro equipo para desarrollar la solución de la empresa OnTour.</w:t>
            </w:r>
          </w:p>
          <w:p w:rsidR="005A3E56" w:rsidRDefault="005A3E56" w:rsidP="00587F4E">
            <w:pPr>
              <w:tabs>
                <w:tab w:val="left" w:pos="1276"/>
              </w:tabs>
              <w:jc w:val="both"/>
              <w:rPr>
                <w:rFonts w:cstheme="minorHAnsi"/>
                <w:color w:val="000000" w:themeColor="text1"/>
                <w:sz w:val="24"/>
                <w:szCs w:val="24"/>
              </w:rPr>
            </w:pPr>
          </w:p>
          <w:p w:rsidR="005A3E56" w:rsidRDefault="005A3E56" w:rsidP="00587F4E">
            <w:pPr>
              <w:tabs>
                <w:tab w:val="left" w:pos="1276"/>
              </w:tabs>
              <w:jc w:val="both"/>
              <w:rPr>
                <w:rFonts w:cstheme="minorHAnsi"/>
                <w:color w:val="000000" w:themeColor="text1"/>
                <w:sz w:val="24"/>
                <w:szCs w:val="24"/>
              </w:rPr>
            </w:pPr>
          </w:p>
          <w:p w:rsidR="00CF0898" w:rsidRDefault="00CF0898" w:rsidP="00587F4E">
            <w:pPr>
              <w:tabs>
                <w:tab w:val="left" w:pos="1276"/>
              </w:tabs>
              <w:jc w:val="both"/>
              <w:rPr>
                <w:rFonts w:cstheme="minorHAnsi"/>
                <w:color w:val="000000" w:themeColor="text1"/>
                <w:sz w:val="24"/>
                <w:szCs w:val="24"/>
              </w:rPr>
            </w:pPr>
          </w:p>
          <w:p w:rsidR="009917B5" w:rsidRPr="000A25DE" w:rsidRDefault="009917B5" w:rsidP="00587F4E">
            <w:pPr>
              <w:tabs>
                <w:tab w:val="left" w:pos="1276"/>
              </w:tabs>
              <w:jc w:val="both"/>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5A3E56" w:rsidRPr="000A25DE" w:rsidTr="0092502F">
        <w:tc>
          <w:tcPr>
            <w:tcW w:w="8978" w:type="dxa"/>
          </w:tcPr>
          <w:p w:rsidR="005A3E56" w:rsidRDefault="005A3E56" w:rsidP="0092502F">
            <w:pPr>
              <w:tabs>
                <w:tab w:val="left" w:pos="1276"/>
              </w:tabs>
              <w:rPr>
                <w:rFonts w:cstheme="minorHAnsi"/>
                <w:i/>
                <w:color w:val="000000" w:themeColor="text1"/>
                <w:sz w:val="20"/>
                <w:szCs w:val="24"/>
              </w:rPr>
            </w:pPr>
            <w:r w:rsidRPr="00AC4A6B">
              <w:rPr>
                <w:rFonts w:cstheme="minorHAnsi"/>
                <w:color w:val="000000" w:themeColor="text1"/>
                <w:sz w:val="24"/>
                <w:szCs w:val="24"/>
              </w:rPr>
              <w:lastRenderedPageBreak/>
              <w:t>Estrategia y técnicas de pruebas a aplicar</w:t>
            </w:r>
            <w:r w:rsidRPr="000A25DE">
              <w:rPr>
                <w:rFonts w:cstheme="minorHAnsi"/>
                <w:i/>
                <w:color w:val="000000" w:themeColor="text1"/>
                <w:sz w:val="20"/>
                <w:szCs w:val="24"/>
              </w:rPr>
              <w:t xml:space="preserve"> </w:t>
            </w:r>
          </w:p>
          <w:p w:rsidR="005A3E56" w:rsidRPr="000A25DE" w:rsidRDefault="005A3E56" w:rsidP="0092502F">
            <w:pPr>
              <w:tabs>
                <w:tab w:val="left" w:pos="1276"/>
              </w:tabs>
              <w:rPr>
                <w:rFonts w:cstheme="minorHAnsi"/>
                <w:i/>
                <w:color w:val="000000" w:themeColor="text1"/>
                <w:sz w:val="24"/>
                <w:szCs w:val="24"/>
              </w:rPr>
            </w:pPr>
            <w:r w:rsidRPr="000A25DE">
              <w:rPr>
                <w:rFonts w:cstheme="minorHAnsi"/>
                <w:i/>
                <w:color w:val="000000" w:themeColor="text1"/>
                <w:sz w:val="20"/>
                <w:szCs w:val="24"/>
              </w:rPr>
              <w:t xml:space="preserve">Definir </w:t>
            </w:r>
            <w:r>
              <w:rPr>
                <w:rFonts w:cstheme="minorHAnsi"/>
                <w:i/>
                <w:color w:val="000000" w:themeColor="text1"/>
                <w:sz w:val="20"/>
                <w:szCs w:val="24"/>
              </w:rPr>
              <w:t xml:space="preserve">las estrategias y técnicas </w:t>
            </w:r>
            <w:r w:rsidRPr="000A25DE">
              <w:rPr>
                <w:rFonts w:cstheme="minorHAnsi"/>
                <w:i/>
                <w:color w:val="000000" w:themeColor="text1"/>
                <w:sz w:val="20"/>
                <w:szCs w:val="24"/>
              </w:rPr>
              <w:t>de pruebas que se debe desarrollar para este proyecto, actividades y responsables.</w:t>
            </w:r>
          </w:p>
        </w:tc>
      </w:tr>
      <w:tr w:rsidR="005A3E56" w:rsidRPr="000A25DE" w:rsidTr="0092502F">
        <w:tc>
          <w:tcPr>
            <w:tcW w:w="8978" w:type="dxa"/>
          </w:tcPr>
          <w:p w:rsidR="005A3E56" w:rsidRDefault="00CF7FB2" w:rsidP="0092502F">
            <w:pPr>
              <w:tabs>
                <w:tab w:val="left" w:pos="1276"/>
              </w:tabs>
              <w:rPr>
                <w:rFonts w:cstheme="minorHAnsi"/>
                <w:color w:val="000000" w:themeColor="text1"/>
                <w:sz w:val="24"/>
                <w:szCs w:val="24"/>
              </w:rPr>
            </w:pPr>
            <w:r>
              <w:rPr>
                <w:rFonts w:cstheme="minorHAnsi"/>
                <w:color w:val="000000" w:themeColor="text1"/>
                <w:sz w:val="24"/>
                <w:szCs w:val="24"/>
              </w:rPr>
              <w:t>La estrategia para poder verificar que la documentación este desarrollada correctamente es ir chequeando todos los documentos por cada fase del proyecto y revisar que la información que se encuentra en estos informes este completa. El encargado de llevar a cabo este proceso será Jose Martínez Vidal.</w:t>
            </w:r>
          </w:p>
          <w:p w:rsidR="00CF7FB2" w:rsidRDefault="00CF7FB2" w:rsidP="0092502F">
            <w:pPr>
              <w:tabs>
                <w:tab w:val="left" w:pos="1276"/>
              </w:tabs>
              <w:rPr>
                <w:rFonts w:cstheme="minorHAnsi"/>
                <w:color w:val="000000" w:themeColor="text1"/>
                <w:sz w:val="24"/>
                <w:szCs w:val="24"/>
              </w:rPr>
            </w:pPr>
            <w:r>
              <w:rPr>
                <w:rFonts w:cstheme="minorHAnsi"/>
                <w:color w:val="000000" w:themeColor="text1"/>
                <w:sz w:val="24"/>
                <w:szCs w:val="24"/>
              </w:rPr>
              <w:t>La estrategia para poder verificar que los componentes gráficos de la interfaz cumplan con los requerimientos básicos de usabilidad y accesibilidad son realizar una encuesta a diferentes usuarios para saber si las interfaces de la aplicación cumplen con estos estándares. El encargado de realizar este proceso es Abraham Vidal.</w:t>
            </w:r>
          </w:p>
          <w:p w:rsidR="00CF7FB2" w:rsidRDefault="00CF7FB2" w:rsidP="0092502F">
            <w:pPr>
              <w:tabs>
                <w:tab w:val="left" w:pos="1276"/>
              </w:tabs>
              <w:rPr>
                <w:rFonts w:cstheme="minorHAnsi"/>
                <w:color w:val="000000" w:themeColor="text1"/>
                <w:sz w:val="24"/>
                <w:szCs w:val="24"/>
              </w:rPr>
            </w:pPr>
            <w:r>
              <w:rPr>
                <w:rFonts w:cstheme="minorHAnsi"/>
                <w:color w:val="000000" w:themeColor="text1"/>
                <w:sz w:val="24"/>
                <w:szCs w:val="24"/>
              </w:rPr>
              <w:t>La estrategia para poder verificar que los aspectos funcionales de la aplicación cumplen con sus diferentes tareas es realizar pruebas en cada modulo e ir probando el sistema para garantizar que este agregue, busque, elimine y actualice la información de la base de datos a través de las interfaces graficas</w:t>
            </w:r>
            <w:r w:rsidR="005776EF">
              <w:rPr>
                <w:rFonts w:cstheme="minorHAnsi"/>
                <w:color w:val="000000" w:themeColor="text1"/>
                <w:sz w:val="24"/>
                <w:szCs w:val="24"/>
              </w:rPr>
              <w:t xml:space="preserve"> sin presentar errores. El encargado de llevar a cabo este proceso es Bryan Montes.</w:t>
            </w:r>
          </w:p>
          <w:p w:rsidR="005776EF" w:rsidRDefault="005776EF" w:rsidP="0092502F">
            <w:pPr>
              <w:tabs>
                <w:tab w:val="left" w:pos="1276"/>
              </w:tabs>
              <w:rPr>
                <w:rFonts w:cstheme="minorHAnsi"/>
                <w:color w:val="000000" w:themeColor="text1"/>
                <w:sz w:val="24"/>
                <w:szCs w:val="24"/>
              </w:rPr>
            </w:pPr>
            <w:r>
              <w:rPr>
                <w:rFonts w:cstheme="minorHAnsi"/>
                <w:color w:val="000000" w:themeColor="text1"/>
                <w:sz w:val="24"/>
                <w:szCs w:val="24"/>
              </w:rPr>
              <w:t>La estrategia para poder verificar que las diferentes vistas que fueron solicitadas como entregable estén bien desarrolladas y que estén diseñadas acorde a nuestro proyecto es revisarlas una a una e irlas comparando con los diferentes aspectos de nuestro proyecto. El encargado de realizar este proceso es Daniel Villablanca.</w:t>
            </w:r>
          </w:p>
          <w:p w:rsidR="00493E40" w:rsidRDefault="00493E40" w:rsidP="0092502F">
            <w:pPr>
              <w:tabs>
                <w:tab w:val="left" w:pos="1276"/>
              </w:tabs>
              <w:rPr>
                <w:rFonts w:cstheme="minorHAnsi"/>
                <w:color w:val="000000" w:themeColor="text1"/>
                <w:sz w:val="24"/>
                <w:szCs w:val="24"/>
              </w:rPr>
            </w:pPr>
            <w:r>
              <w:rPr>
                <w:rFonts w:cstheme="minorHAnsi"/>
                <w:color w:val="000000" w:themeColor="text1"/>
                <w:sz w:val="24"/>
                <w:szCs w:val="24"/>
              </w:rPr>
              <w:t>La estrategia para poder verificar que los diferentes cronogramas estén realizados de acuerdo a nuestro proyecto es ir comprando las diferentes fases de estos con las actividades definidas en el roadmap y en la carta Gantt. El encargado de realizar este proceso es Ignacio Gallegos.</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0A25DE"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p w:rsidR="005A3E56" w:rsidRPr="00AC4A6B"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5A3E56" w:rsidRPr="00380438" w:rsidTr="0092502F">
        <w:tc>
          <w:tcPr>
            <w:tcW w:w="8978" w:type="dxa"/>
          </w:tcPr>
          <w:p w:rsidR="005A3E56" w:rsidRPr="00380438" w:rsidRDefault="0042636D" w:rsidP="0092502F">
            <w:pPr>
              <w:tabs>
                <w:tab w:val="left" w:pos="1276"/>
              </w:tabs>
              <w:rPr>
                <w:rFonts w:cstheme="minorHAnsi"/>
                <w:i/>
                <w:color w:val="000000" w:themeColor="text1"/>
                <w:sz w:val="20"/>
                <w:szCs w:val="24"/>
              </w:rPr>
            </w:pPr>
            <w:r>
              <w:rPr>
                <w:rFonts w:cstheme="minorHAnsi"/>
                <w:color w:val="000000" w:themeColor="text1"/>
                <w:sz w:val="24"/>
                <w:szCs w:val="24"/>
              </w:rPr>
              <w:t xml:space="preserve">Definición </w:t>
            </w:r>
            <w:r w:rsidRPr="00380438">
              <w:rPr>
                <w:rFonts w:cstheme="minorHAnsi"/>
                <w:color w:val="000000" w:themeColor="text1"/>
                <w:sz w:val="24"/>
                <w:szCs w:val="24"/>
              </w:rPr>
              <w:t>del</w:t>
            </w:r>
            <w:r w:rsidR="005A3E56" w:rsidRPr="00380438">
              <w:rPr>
                <w:rFonts w:cstheme="minorHAnsi"/>
                <w:color w:val="000000" w:themeColor="text1"/>
                <w:sz w:val="24"/>
                <w:szCs w:val="24"/>
              </w:rPr>
              <w:t xml:space="preserve"> proceso de </w:t>
            </w:r>
            <w:proofErr w:type="spellStart"/>
            <w:r w:rsidR="005A3E56" w:rsidRPr="00380438">
              <w:rPr>
                <w:rFonts w:cstheme="minorHAnsi"/>
                <w:color w:val="000000" w:themeColor="text1"/>
                <w:sz w:val="24"/>
                <w:szCs w:val="24"/>
              </w:rPr>
              <w:t>testing</w:t>
            </w:r>
            <w:proofErr w:type="spellEnd"/>
            <w:r w:rsidR="005A3E56" w:rsidRPr="00380438">
              <w:rPr>
                <w:rFonts w:cstheme="minorHAnsi"/>
                <w:color w:val="000000" w:themeColor="text1"/>
                <w:sz w:val="24"/>
                <w:szCs w:val="24"/>
              </w:rPr>
              <w:t xml:space="preserve"> </w:t>
            </w:r>
          </w:p>
          <w:p w:rsidR="005A3E56" w:rsidRPr="00380438" w:rsidRDefault="005A3E56" w:rsidP="0092502F">
            <w:pPr>
              <w:tabs>
                <w:tab w:val="left" w:pos="1276"/>
              </w:tabs>
              <w:rPr>
                <w:rFonts w:cstheme="minorHAnsi"/>
                <w:color w:val="000000" w:themeColor="text1"/>
                <w:sz w:val="24"/>
                <w:szCs w:val="24"/>
              </w:rPr>
            </w:pPr>
            <w:r>
              <w:rPr>
                <w:rFonts w:cstheme="minorHAnsi"/>
                <w:i/>
                <w:color w:val="000000" w:themeColor="text1"/>
                <w:sz w:val="20"/>
                <w:szCs w:val="24"/>
              </w:rPr>
              <w:t>Lisar y describir</w:t>
            </w:r>
            <w:r w:rsidRPr="00380438">
              <w:rPr>
                <w:rFonts w:cstheme="minorHAnsi"/>
                <w:i/>
                <w:color w:val="000000" w:themeColor="text1"/>
                <w:sz w:val="20"/>
                <w:szCs w:val="24"/>
              </w:rPr>
              <w:t xml:space="preserve"> todas las actividades a desarrollar</w:t>
            </w:r>
            <w:r>
              <w:rPr>
                <w:rFonts w:cstheme="minorHAnsi"/>
                <w:i/>
                <w:color w:val="000000" w:themeColor="text1"/>
                <w:sz w:val="20"/>
                <w:szCs w:val="24"/>
              </w:rPr>
              <w:t xml:space="preserve"> en el proceso general de </w:t>
            </w:r>
            <w:proofErr w:type="spellStart"/>
            <w:r>
              <w:rPr>
                <w:rFonts w:cstheme="minorHAnsi"/>
                <w:i/>
                <w:color w:val="000000" w:themeColor="text1"/>
                <w:sz w:val="20"/>
                <w:szCs w:val="24"/>
              </w:rPr>
              <w:t>testing</w:t>
            </w:r>
            <w:proofErr w:type="spellEnd"/>
            <w:r>
              <w:rPr>
                <w:rFonts w:cstheme="minorHAnsi"/>
                <w:i/>
                <w:color w:val="000000" w:themeColor="text1"/>
                <w:sz w:val="20"/>
                <w:szCs w:val="24"/>
              </w:rPr>
              <w:t>, responsables, artefactos, etc.</w:t>
            </w:r>
          </w:p>
        </w:tc>
      </w:tr>
      <w:tr w:rsidR="005A3E56" w:rsidRPr="00380438" w:rsidTr="0092502F">
        <w:tc>
          <w:tcPr>
            <w:tcW w:w="8978" w:type="dxa"/>
          </w:tcPr>
          <w:p w:rsidR="005A3E56" w:rsidRDefault="00304891" w:rsidP="0092502F">
            <w:pPr>
              <w:tabs>
                <w:tab w:val="left" w:pos="1276"/>
              </w:tabs>
              <w:rPr>
                <w:rFonts w:cstheme="minorHAnsi"/>
                <w:color w:val="000000" w:themeColor="text1"/>
                <w:sz w:val="24"/>
                <w:szCs w:val="24"/>
              </w:rPr>
            </w:pPr>
            <w:r>
              <w:rPr>
                <w:rFonts w:cstheme="minorHAnsi"/>
                <w:color w:val="000000" w:themeColor="text1"/>
                <w:sz w:val="24"/>
                <w:szCs w:val="24"/>
              </w:rPr>
              <w:t xml:space="preserve">Las principales actividades a desarrollar en el proceso de </w:t>
            </w:r>
            <w:proofErr w:type="spellStart"/>
            <w:r>
              <w:rPr>
                <w:rFonts w:cstheme="minorHAnsi"/>
                <w:color w:val="000000" w:themeColor="text1"/>
                <w:sz w:val="24"/>
                <w:szCs w:val="24"/>
              </w:rPr>
              <w:t>testing</w:t>
            </w:r>
            <w:proofErr w:type="spellEnd"/>
            <w:r>
              <w:rPr>
                <w:rFonts w:cstheme="minorHAnsi"/>
                <w:color w:val="000000" w:themeColor="text1"/>
                <w:sz w:val="24"/>
                <w:szCs w:val="24"/>
              </w:rPr>
              <w:t xml:space="preserve"> de nuestro proyecto serán la lectura y corrección de la documentación y las pruebas a las interfaces y funciones de nuestra aplicación.</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380438"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5A3E56" w:rsidTr="0092502F">
        <w:tc>
          <w:tcPr>
            <w:tcW w:w="8978" w:type="dxa"/>
          </w:tcPr>
          <w:p w:rsidR="005A3E56" w:rsidRDefault="005A3E56" w:rsidP="0092502F">
            <w:pPr>
              <w:tabs>
                <w:tab w:val="left" w:pos="1276"/>
              </w:tabs>
              <w:rPr>
                <w:rFonts w:cstheme="minorHAnsi"/>
                <w:color w:val="000000" w:themeColor="text1"/>
                <w:sz w:val="24"/>
                <w:szCs w:val="24"/>
              </w:rPr>
            </w:pPr>
            <w:r w:rsidRPr="00CA0729">
              <w:rPr>
                <w:rFonts w:cstheme="minorHAnsi"/>
                <w:color w:val="000000" w:themeColor="text1"/>
                <w:sz w:val="24"/>
                <w:szCs w:val="24"/>
              </w:rPr>
              <w:t xml:space="preserve">Requerimientos del test </w:t>
            </w:r>
          </w:p>
          <w:p w:rsidR="005A3E56" w:rsidRPr="00CA0729" w:rsidRDefault="005A3E56" w:rsidP="0092502F">
            <w:pPr>
              <w:tabs>
                <w:tab w:val="left" w:pos="1276"/>
              </w:tabs>
              <w:rPr>
                <w:rFonts w:cstheme="minorHAnsi"/>
                <w:i/>
                <w:color w:val="000000" w:themeColor="text1"/>
                <w:sz w:val="20"/>
                <w:szCs w:val="20"/>
              </w:rPr>
            </w:pPr>
            <w:r w:rsidRPr="00CA0729">
              <w:rPr>
                <w:rFonts w:cstheme="minorHAnsi"/>
                <w:i/>
                <w:color w:val="000000" w:themeColor="text1"/>
                <w:sz w:val="20"/>
                <w:szCs w:val="20"/>
              </w:rPr>
              <w:t xml:space="preserve">Describir cual es el ambiente de prueba necesario para ejecutar el </w:t>
            </w:r>
            <w:proofErr w:type="spellStart"/>
            <w:r w:rsidRPr="00CA0729">
              <w:rPr>
                <w:rFonts w:cstheme="minorHAnsi"/>
                <w:i/>
                <w:color w:val="000000" w:themeColor="text1"/>
                <w:sz w:val="20"/>
                <w:szCs w:val="20"/>
              </w:rPr>
              <w:t>testing</w:t>
            </w:r>
            <w:proofErr w:type="spellEnd"/>
            <w:r w:rsidRPr="00CA0729">
              <w:rPr>
                <w:rFonts w:cstheme="minorHAnsi"/>
                <w:i/>
                <w:color w:val="000000" w:themeColor="text1"/>
                <w:sz w:val="20"/>
                <w:szCs w:val="20"/>
              </w:rPr>
              <w:t xml:space="preserve"> y quien será el responsable de la preparación del ambiente, así como también de la entrega del S.W. a QA</w:t>
            </w:r>
          </w:p>
        </w:tc>
      </w:tr>
      <w:tr w:rsidR="005A3E56" w:rsidTr="0092502F">
        <w:tc>
          <w:tcPr>
            <w:tcW w:w="8978" w:type="dxa"/>
          </w:tcPr>
          <w:p w:rsidR="005A3E56" w:rsidRDefault="0042636D" w:rsidP="0092502F">
            <w:pPr>
              <w:tabs>
                <w:tab w:val="left" w:pos="1276"/>
              </w:tabs>
              <w:rPr>
                <w:rFonts w:cstheme="minorHAnsi"/>
                <w:color w:val="000000" w:themeColor="text1"/>
                <w:sz w:val="24"/>
                <w:szCs w:val="24"/>
              </w:rPr>
            </w:pPr>
            <w:r>
              <w:rPr>
                <w:rFonts w:cstheme="minorHAnsi"/>
                <w:color w:val="000000" w:themeColor="text1"/>
                <w:sz w:val="24"/>
                <w:szCs w:val="24"/>
              </w:rPr>
              <w:t>Para poder probar las características funcionales del sistema es necesario contar con una sala la cual debe estar equipada con computadoras en las que previamente se instaló el software que fue desarrollado por nuestro equipo para la empresa OnTour. Además, estos computadores deben contar con acceso a internet puesto que una vez que los usuarios terminen con la prueba del sistema estos tendrán que contestar una encuesta la cual les será entregada en un archivo exel, el que una vez completado deberá ser envía al correo del jefe de proyecto.</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tc>
      </w:tr>
    </w:tbl>
    <w:p w:rsidR="005A3E56" w:rsidRDefault="005A3E56" w:rsidP="005A3E56">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5A3E56" w:rsidRPr="00380438" w:rsidTr="0092502F">
        <w:tc>
          <w:tcPr>
            <w:tcW w:w="8978" w:type="dxa"/>
          </w:tcPr>
          <w:p w:rsidR="005A3E56" w:rsidRPr="00380438" w:rsidRDefault="005A3E56" w:rsidP="0092502F">
            <w:pPr>
              <w:tabs>
                <w:tab w:val="left" w:pos="1276"/>
              </w:tabs>
              <w:rPr>
                <w:rFonts w:cstheme="minorHAnsi"/>
                <w:i/>
                <w:color w:val="000000" w:themeColor="text1"/>
                <w:sz w:val="20"/>
                <w:szCs w:val="24"/>
              </w:rPr>
            </w:pPr>
            <w:r>
              <w:rPr>
                <w:rFonts w:cstheme="minorHAnsi"/>
                <w:color w:val="000000" w:themeColor="text1"/>
                <w:sz w:val="24"/>
                <w:szCs w:val="24"/>
              </w:rPr>
              <w:lastRenderedPageBreak/>
              <w:t xml:space="preserve">Definición de </w:t>
            </w:r>
            <w:r w:rsidRPr="00380438">
              <w:rPr>
                <w:rFonts w:cstheme="minorHAnsi"/>
                <w:color w:val="000000" w:themeColor="text1"/>
                <w:sz w:val="24"/>
                <w:szCs w:val="24"/>
              </w:rPr>
              <w:t>ciclos de prueba a ejecutar</w:t>
            </w:r>
          </w:p>
          <w:p w:rsidR="005A3E56" w:rsidRPr="00380438" w:rsidRDefault="005A3E56" w:rsidP="0092502F">
            <w:pPr>
              <w:tabs>
                <w:tab w:val="left" w:pos="1276"/>
              </w:tabs>
              <w:rPr>
                <w:rFonts w:cstheme="minorHAnsi"/>
                <w:color w:val="000000" w:themeColor="text1"/>
                <w:sz w:val="24"/>
                <w:szCs w:val="24"/>
              </w:rPr>
            </w:pPr>
            <w:r>
              <w:rPr>
                <w:rFonts w:cstheme="minorHAnsi"/>
                <w:i/>
                <w:color w:val="000000" w:themeColor="text1"/>
                <w:sz w:val="20"/>
                <w:szCs w:val="24"/>
              </w:rPr>
              <w:t>Listar y describir cantidad de ciclos de prueba a realizar en este proyecto,</w:t>
            </w:r>
            <w:r w:rsidRPr="00380438">
              <w:rPr>
                <w:rFonts w:cstheme="minorHAnsi"/>
                <w:i/>
                <w:color w:val="000000" w:themeColor="text1"/>
                <w:sz w:val="20"/>
                <w:szCs w:val="24"/>
              </w:rPr>
              <w:t xml:space="preserve"> las tareas y actividades para cada ciclo de prueba</w:t>
            </w:r>
            <w:r>
              <w:rPr>
                <w:rFonts w:cstheme="minorHAnsi"/>
                <w:i/>
                <w:color w:val="000000" w:themeColor="text1"/>
                <w:sz w:val="20"/>
                <w:szCs w:val="24"/>
              </w:rPr>
              <w:t>, responsables, artefactos, etc</w:t>
            </w:r>
            <w:r w:rsidRPr="00380438">
              <w:rPr>
                <w:rFonts w:cstheme="minorHAnsi"/>
                <w:i/>
                <w:color w:val="000000" w:themeColor="text1"/>
                <w:sz w:val="20"/>
                <w:szCs w:val="24"/>
              </w:rPr>
              <w:t>.</w:t>
            </w:r>
          </w:p>
        </w:tc>
      </w:tr>
      <w:tr w:rsidR="005A3E56" w:rsidRPr="00380438" w:rsidTr="0092502F">
        <w:tc>
          <w:tcPr>
            <w:tcW w:w="8978" w:type="dxa"/>
          </w:tcPr>
          <w:p w:rsidR="00C96855" w:rsidRDefault="00C96855" w:rsidP="0092502F">
            <w:pPr>
              <w:tabs>
                <w:tab w:val="left" w:pos="1276"/>
              </w:tabs>
              <w:rPr>
                <w:rFonts w:cstheme="minorHAnsi"/>
                <w:color w:val="000000" w:themeColor="text1"/>
                <w:sz w:val="24"/>
                <w:szCs w:val="24"/>
              </w:rPr>
            </w:pPr>
            <w:r>
              <w:rPr>
                <w:rFonts w:cstheme="minorHAnsi"/>
                <w:color w:val="000000" w:themeColor="text1"/>
                <w:sz w:val="24"/>
                <w:szCs w:val="24"/>
              </w:rPr>
              <w:t xml:space="preserve">El proceso de pruebas de nuestro proyecto se desarrollará en 3 ciclos. </w:t>
            </w:r>
          </w:p>
          <w:p w:rsidR="00C96855" w:rsidRDefault="00C96855" w:rsidP="0092502F">
            <w:pPr>
              <w:tabs>
                <w:tab w:val="left" w:pos="1276"/>
              </w:tabs>
              <w:rPr>
                <w:rFonts w:cstheme="minorHAnsi"/>
                <w:color w:val="000000" w:themeColor="text1"/>
                <w:sz w:val="24"/>
                <w:szCs w:val="24"/>
              </w:rPr>
            </w:pPr>
            <w:r>
              <w:rPr>
                <w:rFonts w:cstheme="minorHAnsi"/>
                <w:color w:val="000000" w:themeColor="text1"/>
                <w:sz w:val="24"/>
                <w:szCs w:val="24"/>
              </w:rPr>
              <w:t>En el primero se revisará toda la documentación del proyecto diagramas, informes, mapas conceptuales entre otros. Los encargados de este proceso serán Jose Martínez Vidal, Daniel Villablanca e Ignacio Gallegos.</w:t>
            </w:r>
          </w:p>
          <w:p w:rsidR="005A3E56" w:rsidRDefault="00C96855" w:rsidP="0092502F">
            <w:pPr>
              <w:tabs>
                <w:tab w:val="left" w:pos="1276"/>
              </w:tabs>
              <w:rPr>
                <w:rFonts w:cstheme="minorHAnsi"/>
                <w:color w:val="000000" w:themeColor="text1"/>
                <w:sz w:val="24"/>
                <w:szCs w:val="24"/>
              </w:rPr>
            </w:pPr>
            <w:r>
              <w:rPr>
                <w:rFonts w:cstheme="minorHAnsi"/>
                <w:color w:val="000000" w:themeColor="text1"/>
                <w:sz w:val="24"/>
                <w:szCs w:val="24"/>
              </w:rPr>
              <w:t>En el segundo ciclo se revisará que las interfaces cumplan con los requisitos básicos de accesibilidad y usabilidad el encargado de este proceso será Abraham Vidal.</w:t>
            </w:r>
          </w:p>
          <w:p w:rsidR="005A3E56" w:rsidRDefault="00C96855" w:rsidP="0092502F">
            <w:pPr>
              <w:tabs>
                <w:tab w:val="left" w:pos="1276"/>
              </w:tabs>
              <w:rPr>
                <w:rFonts w:cstheme="minorHAnsi"/>
                <w:color w:val="000000" w:themeColor="text1"/>
                <w:sz w:val="24"/>
                <w:szCs w:val="24"/>
              </w:rPr>
            </w:pPr>
            <w:r>
              <w:rPr>
                <w:rFonts w:cstheme="minorHAnsi"/>
                <w:color w:val="000000" w:themeColor="text1"/>
                <w:sz w:val="24"/>
                <w:szCs w:val="24"/>
              </w:rPr>
              <w:t>En el tercer y último ciclo se revisarán las características funcionales de nuestro programa para garantizar que este cumpla con sus funciones de manipulación de la información de la base de datos desde las interfaces sin problemas. El encargado de llevar a cabo este proceso será Bryan Montes.</w:t>
            </w:r>
          </w:p>
          <w:p w:rsidR="005A3E56" w:rsidRDefault="005A3E56" w:rsidP="0092502F">
            <w:pPr>
              <w:tabs>
                <w:tab w:val="left" w:pos="1276"/>
              </w:tabs>
              <w:rPr>
                <w:rFonts w:cstheme="minorHAnsi"/>
                <w:color w:val="000000" w:themeColor="text1"/>
                <w:sz w:val="24"/>
                <w:szCs w:val="24"/>
              </w:rPr>
            </w:pPr>
          </w:p>
          <w:p w:rsidR="005A3E56" w:rsidRDefault="005A3E56" w:rsidP="0092502F">
            <w:pPr>
              <w:tabs>
                <w:tab w:val="left" w:pos="1276"/>
              </w:tabs>
              <w:rPr>
                <w:rFonts w:cstheme="minorHAnsi"/>
                <w:color w:val="000000" w:themeColor="text1"/>
                <w:sz w:val="24"/>
                <w:szCs w:val="24"/>
              </w:rPr>
            </w:pPr>
          </w:p>
          <w:p w:rsidR="005A3E56" w:rsidRPr="00380438" w:rsidRDefault="005A3E56" w:rsidP="0092502F">
            <w:pPr>
              <w:tabs>
                <w:tab w:val="left" w:pos="1276"/>
              </w:tabs>
              <w:rPr>
                <w:rFonts w:cstheme="minorHAnsi"/>
                <w:color w:val="000000" w:themeColor="text1"/>
                <w:sz w:val="24"/>
                <w:szCs w:val="24"/>
              </w:rPr>
            </w:pPr>
          </w:p>
        </w:tc>
      </w:tr>
    </w:tbl>
    <w:p w:rsidR="005A3E56" w:rsidRPr="00AC4A6B" w:rsidRDefault="005A3E56" w:rsidP="005A3E56">
      <w:pPr>
        <w:tabs>
          <w:tab w:val="left" w:pos="1276"/>
        </w:tabs>
        <w:rPr>
          <w:rFonts w:cstheme="minorHAnsi"/>
          <w:color w:val="000000" w:themeColor="text1"/>
          <w:sz w:val="24"/>
          <w:szCs w:val="24"/>
        </w:rPr>
      </w:pPr>
      <w:bookmarkStart w:id="5" w:name="_Toc81296519"/>
    </w:p>
    <w:tbl>
      <w:tblPr>
        <w:tblStyle w:val="Tablaconcuadrcula"/>
        <w:tblW w:w="0" w:type="auto"/>
        <w:tblLook w:val="04A0" w:firstRow="1" w:lastRow="0" w:firstColumn="1" w:lastColumn="0" w:noHBand="0" w:noVBand="1"/>
      </w:tblPr>
      <w:tblGrid>
        <w:gridCol w:w="8828"/>
      </w:tblGrid>
      <w:tr w:rsidR="005A3E56" w:rsidRPr="009268A6" w:rsidTr="0092502F">
        <w:tc>
          <w:tcPr>
            <w:tcW w:w="8978" w:type="dxa"/>
          </w:tcPr>
          <w:p w:rsidR="005A3E56" w:rsidRDefault="005A3E56" w:rsidP="0092502F">
            <w:pPr>
              <w:tabs>
                <w:tab w:val="left" w:pos="1276"/>
              </w:tabs>
              <w:rPr>
                <w:rFonts w:cstheme="minorHAnsi"/>
                <w:color w:val="000000" w:themeColor="text1"/>
                <w:sz w:val="24"/>
                <w:szCs w:val="24"/>
              </w:rPr>
            </w:pPr>
            <w:bookmarkStart w:id="6" w:name="_Toc399499330"/>
            <w:bookmarkEnd w:id="5"/>
            <w:r w:rsidRPr="009268A6">
              <w:rPr>
                <w:rFonts w:cstheme="minorHAnsi"/>
                <w:color w:val="000000" w:themeColor="text1"/>
                <w:sz w:val="24"/>
                <w:szCs w:val="24"/>
              </w:rPr>
              <w:t>Calendarización de las actividades de pruebas</w:t>
            </w:r>
            <w:bookmarkEnd w:id="6"/>
          </w:p>
          <w:p w:rsidR="005A3E56" w:rsidRPr="009268A6" w:rsidRDefault="005A3E56" w:rsidP="0092502F">
            <w:pPr>
              <w:tabs>
                <w:tab w:val="left" w:pos="1276"/>
              </w:tabs>
              <w:rPr>
                <w:rFonts w:cstheme="minorHAnsi"/>
                <w:i/>
                <w:color w:val="000000" w:themeColor="text1"/>
                <w:sz w:val="20"/>
                <w:szCs w:val="24"/>
              </w:rPr>
            </w:pPr>
            <w:r>
              <w:rPr>
                <w:rFonts w:cstheme="minorHAnsi"/>
                <w:i/>
                <w:color w:val="000000" w:themeColor="text1"/>
                <w:sz w:val="20"/>
                <w:szCs w:val="24"/>
              </w:rPr>
              <w:t>Listado de actividades, tareas, duración, fechas, responsables, etc.</w:t>
            </w:r>
          </w:p>
        </w:tc>
      </w:tr>
      <w:tr w:rsidR="005A3E56" w:rsidRPr="009268A6" w:rsidTr="0092502F">
        <w:tc>
          <w:tcPr>
            <w:tcW w:w="8978" w:type="dxa"/>
          </w:tcPr>
          <w:p w:rsidR="005A3E56" w:rsidRDefault="00FB1F49" w:rsidP="0092502F">
            <w:pPr>
              <w:tabs>
                <w:tab w:val="left" w:pos="1276"/>
              </w:tabs>
              <w:rPr>
                <w:rFonts w:cstheme="minorHAnsi"/>
                <w:color w:val="000000" w:themeColor="text1"/>
                <w:sz w:val="24"/>
                <w:szCs w:val="24"/>
              </w:rPr>
            </w:pPr>
            <w:r>
              <w:rPr>
                <w:rFonts w:cstheme="minorHAnsi"/>
                <w:color w:val="000000" w:themeColor="text1"/>
                <w:sz w:val="24"/>
                <w:szCs w:val="24"/>
              </w:rPr>
              <w:t xml:space="preserve">Revisión de la documentación </w:t>
            </w:r>
            <w:r w:rsidR="00695CCD">
              <w:rPr>
                <w:rFonts w:cstheme="minorHAnsi"/>
                <w:color w:val="000000" w:themeColor="text1"/>
                <w:sz w:val="24"/>
                <w:szCs w:val="24"/>
              </w:rPr>
              <w:t>- jueves 27 de junio del 2019.</w:t>
            </w:r>
          </w:p>
          <w:p w:rsidR="00695CCD" w:rsidRDefault="00695CCD" w:rsidP="0092502F">
            <w:pPr>
              <w:tabs>
                <w:tab w:val="left" w:pos="1276"/>
              </w:tabs>
              <w:rPr>
                <w:rFonts w:cstheme="minorHAnsi"/>
                <w:color w:val="000000" w:themeColor="text1"/>
                <w:sz w:val="24"/>
                <w:szCs w:val="24"/>
              </w:rPr>
            </w:pPr>
            <w:r>
              <w:rPr>
                <w:rFonts w:cstheme="minorHAnsi"/>
                <w:color w:val="000000" w:themeColor="text1"/>
                <w:sz w:val="24"/>
                <w:szCs w:val="24"/>
              </w:rPr>
              <w:t>Revisión de las interfaces del programa – jueves 20 y viernes 21 de junio del 2019.</w:t>
            </w:r>
          </w:p>
          <w:p w:rsidR="00695CCD" w:rsidRDefault="00695CCD" w:rsidP="0092502F">
            <w:pPr>
              <w:tabs>
                <w:tab w:val="left" w:pos="1276"/>
              </w:tabs>
              <w:rPr>
                <w:rFonts w:cstheme="minorHAnsi"/>
                <w:color w:val="000000" w:themeColor="text1"/>
                <w:sz w:val="24"/>
                <w:szCs w:val="24"/>
              </w:rPr>
            </w:pPr>
            <w:r>
              <w:rPr>
                <w:rFonts w:cstheme="minorHAnsi"/>
                <w:color w:val="000000" w:themeColor="text1"/>
                <w:sz w:val="24"/>
                <w:szCs w:val="24"/>
              </w:rPr>
              <w:t>Revisión de los aspectos funcionales del sistema – miércoles 19, sábado 22, lunes 24, martes 25 y miércoles 26 de junio del 2019.</w:t>
            </w:r>
          </w:p>
          <w:p w:rsidR="005A3E56" w:rsidRDefault="005A3E56" w:rsidP="0092502F">
            <w:pPr>
              <w:tabs>
                <w:tab w:val="left" w:pos="1276"/>
              </w:tabs>
              <w:rPr>
                <w:rFonts w:cstheme="minorHAnsi"/>
                <w:color w:val="000000" w:themeColor="text1"/>
                <w:sz w:val="24"/>
                <w:szCs w:val="24"/>
              </w:rPr>
            </w:pPr>
          </w:p>
          <w:p w:rsidR="00FC0627" w:rsidRPr="009268A6" w:rsidRDefault="00FC0627" w:rsidP="0092502F">
            <w:pPr>
              <w:tabs>
                <w:tab w:val="left" w:pos="1276"/>
              </w:tabs>
              <w:rPr>
                <w:rFonts w:cstheme="minorHAnsi"/>
                <w:color w:val="000000" w:themeColor="text1"/>
                <w:sz w:val="24"/>
                <w:szCs w:val="24"/>
              </w:rPr>
            </w:pPr>
          </w:p>
        </w:tc>
      </w:tr>
      <w:tr w:rsidR="005A3E56" w:rsidRPr="009268A6" w:rsidTr="0092502F">
        <w:tc>
          <w:tcPr>
            <w:tcW w:w="8978" w:type="dxa"/>
          </w:tcPr>
          <w:p w:rsidR="005A3E56" w:rsidRPr="009268A6" w:rsidRDefault="005A3E56" w:rsidP="0092502F">
            <w:pPr>
              <w:tabs>
                <w:tab w:val="left" w:pos="1276"/>
              </w:tabs>
              <w:rPr>
                <w:rFonts w:cstheme="minorHAnsi"/>
                <w:color w:val="000000" w:themeColor="text1"/>
                <w:sz w:val="24"/>
                <w:szCs w:val="24"/>
              </w:rPr>
            </w:pPr>
            <w:r>
              <w:rPr>
                <w:rFonts w:cstheme="minorHAnsi"/>
                <w:color w:val="000000" w:themeColor="text1"/>
                <w:sz w:val="24"/>
                <w:szCs w:val="24"/>
              </w:rPr>
              <w:t>Adjuntar carta Gantt</w:t>
            </w:r>
          </w:p>
        </w:tc>
      </w:tr>
    </w:tbl>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FC0627" w:rsidRDefault="00FC0627" w:rsidP="005A3E56">
      <w:pPr>
        <w:tabs>
          <w:tab w:val="left" w:pos="1276"/>
        </w:tabs>
        <w:rPr>
          <w:rFonts w:cstheme="minorHAnsi"/>
          <w:color w:val="000000" w:themeColor="text1"/>
          <w:sz w:val="28"/>
          <w:szCs w:val="28"/>
        </w:rPr>
      </w:pPr>
      <w:r>
        <w:rPr>
          <w:rFonts w:cstheme="minorHAnsi"/>
          <w:color w:val="000000" w:themeColor="text1"/>
          <w:sz w:val="24"/>
          <w:szCs w:val="24"/>
          <w:u w:val="single"/>
        </w:rPr>
        <w:lastRenderedPageBreak/>
        <w:br/>
      </w:r>
      <w:r w:rsidRPr="00FC0627">
        <w:rPr>
          <w:rFonts w:cstheme="minorHAnsi"/>
          <w:color w:val="000000" w:themeColor="text1"/>
          <w:sz w:val="28"/>
          <w:szCs w:val="28"/>
        </w:rPr>
        <w:t>Carta Gantt</w:t>
      </w:r>
      <w:r>
        <w:rPr>
          <w:rFonts w:cstheme="minorHAnsi"/>
          <w:color w:val="000000" w:themeColor="text1"/>
          <w:sz w:val="28"/>
          <w:szCs w:val="28"/>
        </w:rPr>
        <w:t>:</w:t>
      </w:r>
    </w:p>
    <w:p w:rsidR="00FC0627" w:rsidRDefault="00FC0627">
      <w:pPr>
        <w:spacing w:after="0" w:line="240" w:lineRule="auto"/>
        <w:rPr>
          <w:rFonts w:cstheme="minorHAnsi"/>
          <w:color w:val="000000" w:themeColor="text1"/>
          <w:sz w:val="28"/>
          <w:szCs w:val="28"/>
        </w:rPr>
      </w:pPr>
      <w:r w:rsidRPr="00FC0627">
        <w:drawing>
          <wp:inline distT="0" distB="0" distL="0" distR="0" wp14:anchorId="6D747BF3" wp14:editId="28C400E8">
            <wp:extent cx="5886450" cy="564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557" cy="5736706"/>
                    </a:xfrm>
                    <a:prstGeom prst="rect">
                      <a:avLst/>
                    </a:prstGeom>
                    <a:noFill/>
                    <a:ln>
                      <a:noFill/>
                    </a:ln>
                  </pic:spPr>
                </pic:pic>
              </a:graphicData>
            </a:graphic>
          </wp:inline>
        </w:drawing>
      </w:r>
      <w:r>
        <w:rPr>
          <w:rFonts w:cstheme="minorHAnsi"/>
          <w:color w:val="000000" w:themeColor="text1"/>
          <w:sz w:val="28"/>
          <w:szCs w:val="28"/>
        </w:rPr>
        <w:br w:type="page"/>
      </w:r>
    </w:p>
    <w:p w:rsidR="005A3E56" w:rsidRPr="00FC0627" w:rsidRDefault="005A3E56" w:rsidP="005A3E56">
      <w:pPr>
        <w:tabs>
          <w:tab w:val="left" w:pos="1276"/>
        </w:tabs>
        <w:rPr>
          <w:rFonts w:cstheme="minorHAnsi"/>
          <w:color w:val="000000" w:themeColor="text1"/>
          <w:sz w:val="24"/>
          <w:szCs w:val="24"/>
        </w:rPr>
      </w:pPr>
    </w:p>
    <w:tbl>
      <w:tblPr>
        <w:tblStyle w:val="Tablaconcuadrcula"/>
        <w:tblW w:w="9054" w:type="dxa"/>
        <w:tblLook w:val="04A0" w:firstRow="1" w:lastRow="0" w:firstColumn="1" w:lastColumn="0" w:noHBand="0" w:noVBand="1"/>
      </w:tblPr>
      <w:tblGrid>
        <w:gridCol w:w="768"/>
        <w:gridCol w:w="1145"/>
        <w:gridCol w:w="1098"/>
        <w:gridCol w:w="1440"/>
        <w:gridCol w:w="1138"/>
        <w:gridCol w:w="1078"/>
        <w:gridCol w:w="2387"/>
      </w:tblGrid>
      <w:tr w:rsidR="005A3E56" w:rsidRPr="000A2611" w:rsidTr="0092502F">
        <w:tc>
          <w:tcPr>
            <w:tcW w:w="9054" w:type="dxa"/>
            <w:gridSpan w:val="7"/>
          </w:tcPr>
          <w:p w:rsidR="005A3E56" w:rsidRDefault="005A3E56" w:rsidP="0092502F">
            <w:pPr>
              <w:tabs>
                <w:tab w:val="left" w:pos="1276"/>
              </w:tabs>
              <w:rPr>
                <w:rFonts w:cstheme="minorHAnsi"/>
                <w:i/>
                <w:color w:val="000000" w:themeColor="text1"/>
                <w:sz w:val="20"/>
                <w:szCs w:val="24"/>
              </w:rPr>
            </w:pPr>
            <w:bookmarkStart w:id="7" w:name="_Toc399499322"/>
            <w:r w:rsidRPr="000A2611">
              <w:rPr>
                <w:rFonts w:cstheme="minorHAnsi"/>
                <w:color w:val="000000" w:themeColor="text1"/>
                <w:sz w:val="24"/>
                <w:szCs w:val="24"/>
              </w:rPr>
              <w:t>Resumen de riesgos</w:t>
            </w:r>
            <w:bookmarkEnd w:id="7"/>
            <w:r w:rsidRPr="000A2611">
              <w:rPr>
                <w:rFonts w:cstheme="minorHAnsi"/>
                <w:i/>
                <w:color w:val="000000" w:themeColor="text1"/>
                <w:sz w:val="20"/>
                <w:szCs w:val="24"/>
              </w:rPr>
              <w:t xml:space="preserve"> </w:t>
            </w:r>
          </w:p>
          <w:p w:rsidR="005A3E56" w:rsidRPr="000A2611" w:rsidRDefault="005A3E56" w:rsidP="0092502F">
            <w:pPr>
              <w:tabs>
                <w:tab w:val="left" w:pos="1276"/>
              </w:tabs>
              <w:rPr>
                <w:rFonts w:cstheme="minorHAnsi"/>
                <w:color w:val="000000" w:themeColor="text1"/>
                <w:sz w:val="24"/>
                <w:szCs w:val="24"/>
              </w:rPr>
            </w:pPr>
            <w:r w:rsidRPr="000A2611">
              <w:rPr>
                <w:rFonts w:cstheme="minorHAnsi"/>
                <w:i/>
                <w:color w:val="000000" w:themeColor="text1"/>
                <w:sz w:val="20"/>
                <w:szCs w:val="24"/>
              </w:rPr>
              <w:t>Listado de riesgos relacionado al proceso de pruebas de S.W. Indicar riesgo, magnitud o impacto de este riesgo por etapa en el proceso.</w:t>
            </w:r>
            <w:r w:rsidRPr="000A2611">
              <w:rPr>
                <w:i/>
                <w:sz w:val="18"/>
              </w:rPr>
              <w:t xml:space="preserve"> </w:t>
            </w:r>
            <w:r>
              <w:rPr>
                <w:rFonts w:cstheme="minorHAnsi"/>
                <w:i/>
                <w:color w:val="000000" w:themeColor="text1"/>
                <w:sz w:val="20"/>
                <w:szCs w:val="24"/>
              </w:rPr>
              <w:t>Magnitud: Alto</w:t>
            </w:r>
            <w:r w:rsidRPr="000A2611">
              <w:rPr>
                <w:rFonts w:cstheme="minorHAnsi"/>
                <w:i/>
                <w:color w:val="000000" w:themeColor="text1"/>
                <w:sz w:val="20"/>
                <w:szCs w:val="24"/>
              </w:rPr>
              <w:t>, Significativo , Moderado,  Inferior y Baja.</w:t>
            </w:r>
          </w:p>
        </w:tc>
      </w:tr>
      <w:tr w:rsidR="005A3E56" w:rsidTr="0092502F">
        <w:tc>
          <w:tcPr>
            <w:tcW w:w="533" w:type="dxa"/>
            <w:vMerge w:val="restart"/>
          </w:tcPr>
          <w:p w:rsidR="005A3E56" w:rsidRDefault="005A3E56" w:rsidP="0092502F">
            <w:pPr>
              <w:jc w:val="center"/>
              <w:rPr>
                <w:b/>
              </w:rPr>
            </w:pPr>
          </w:p>
        </w:tc>
        <w:tc>
          <w:tcPr>
            <w:tcW w:w="5986" w:type="dxa"/>
            <w:gridSpan w:val="5"/>
          </w:tcPr>
          <w:p w:rsidR="005A3E56" w:rsidRDefault="005A3E56" w:rsidP="0092502F">
            <w:pPr>
              <w:jc w:val="center"/>
              <w:rPr>
                <w:b/>
              </w:rPr>
            </w:pPr>
            <w:r>
              <w:rPr>
                <w:b/>
              </w:rPr>
              <w:t>Fase del proceso de pruebas</w:t>
            </w:r>
          </w:p>
        </w:tc>
        <w:tc>
          <w:tcPr>
            <w:tcW w:w="2535" w:type="dxa"/>
            <w:vMerge w:val="restart"/>
          </w:tcPr>
          <w:p w:rsidR="005A3E56" w:rsidRDefault="005A3E56" w:rsidP="0092502F">
            <w:pPr>
              <w:jc w:val="center"/>
              <w:rPr>
                <w:b/>
              </w:rPr>
            </w:pPr>
            <w:r>
              <w:rPr>
                <w:b/>
              </w:rPr>
              <w:t>Riesgo</w:t>
            </w:r>
          </w:p>
        </w:tc>
      </w:tr>
      <w:tr w:rsidR="005A3E56" w:rsidTr="0092502F">
        <w:tc>
          <w:tcPr>
            <w:tcW w:w="533" w:type="dxa"/>
            <w:vMerge/>
          </w:tcPr>
          <w:p w:rsidR="005A3E56" w:rsidRDefault="005A3E56" w:rsidP="0092502F">
            <w:pPr>
              <w:jc w:val="center"/>
              <w:rPr>
                <w:b/>
                <w:sz w:val="18"/>
              </w:rPr>
            </w:pPr>
          </w:p>
        </w:tc>
        <w:tc>
          <w:tcPr>
            <w:tcW w:w="1153" w:type="dxa"/>
          </w:tcPr>
          <w:p w:rsidR="005A3E56" w:rsidRDefault="005A3E56" w:rsidP="0092502F">
            <w:pPr>
              <w:jc w:val="center"/>
              <w:rPr>
                <w:b/>
                <w:sz w:val="18"/>
              </w:rPr>
            </w:pPr>
            <w:r w:rsidRPr="00C46046">
              <w:rPr>
                <w:b/>
                <w:sz w:val="16"/>
              </w:rPr>
              <w:t>Planificación</w:t>
            </w:r>
          </w:p>
        </w:tc>
        <w:tc>
          <w:tcPr>
            <w:tcW w:w="1127" w:type="dxa"/>
          </w:tcPr>
          <w:p w:rsidR="005A3E56" w:rsidRDefault="005A3E56" w:rsidP="0092502F">
            <w:pPr>
              <w:jc w:val="center"/>
              <w:rPr>
                <w:b/>
                <w:sz w:val="18"/>
              </w:rPr>
            </w:pPr>
            <w:r>
              <w:rPr>
                <w:b/>
                <w:sz w:val="18"/>
              </w:rPr>
              <w:t>Análisis y diseño</w:t>
            </w:r>
          </w:p>
        </w:tc>
        <w:tc>
          <w:tcPr>
            <w:tcW w:w="1440" w:type="dxa"/>
          </w:tcPr>
          <w:p w:rsidR="005A3E56" w:rsidRDefault="005A3E56" w:rsidP="0092502F">
            <w:pPr>
              <w:jc w:val="center"/>
              <w:rPr>
                <w:b/>
                <w:sz w:val="18"/>
              </w:rPr>
            </w:pPr>
            <w:r>
              <w:rPr>
                <w:b/>
                <w:sz w:val="18"/>
              </w:rPr>
              <w:t>Implementación y ejecución</w:t>
            </w:r>
          </w:p>
        </w:tc>
        <w:tc>
          <w:tcPr>
            <w:tcW w:w="1149" w:type="dxa"/>
          </w:tcPr>
          <w:p w:rsidR="005A3E56" w:rsidRDefault="005A3E56" w:rsidP="0092502F">
            <w:pPr>
              <w:jc w:val="center"/>
              <w:rPr>
                <w:b/>
                <w:sz w:val="18"/>
              </w:rPr>
            </w:pPr>
            <w:r>
              <w:rPr>
                <w:b/>
                <w:sz w:val="18"/>
              </w:rPr>
              <w:t>Evaluación</w:t>
            </w:r>
          </w:p>
        </w:tc>
        <w:tc>
          <w:tcPr>
            <w:tcW w:w="1117" w:type="dxa"/>
          </w:tcPr>
          <w:p w:rsidR="005A3E56" w:rsidRDefault="005A3E56" w:rsidP="0092502F">
            <w:pPr>
              <w:jc w:val="center"/>
            </w:pPr>
            <w:r w:rsidRPr="000A2611">
              <w:rPr>
                <w:b/>
                <w:sz w:val="18"/>
              </w:rPr>
              <w:t>Cierre</w:t>
            </w:r>
          </w:p>
        </w:tc>
        <w:tc>
          <w:tcPr>
            <w:tcW w:w="2535" w:type="dxa"/>
            <w:vMerge/>
          </w:tcPr>
          <w:p w:rsidR="005A3E56" w:rsidRDefault="005A3E56" w:rsidP="0092502F"/>
        </w:tc>
      </w:tr>
      <w:tr w:rsidR="005A3E56" w:rsidTr="0092502F">
        <w:tc>
          <w:tcPr>
            <w:tcW w:w="533" w:type="dxa"/>
            <w:vMerge w:val="restart"/>
            <w:textDirection w:val="btLr"/>
          </w:tcPr>
          <w:p w:rsidR="005A3E56" w:rsidRDefault="005A3E56" w:rsidP="0092502F">
            <w:pPr>
              <w:ind w:left="113" w:right="113"/>
              <w:jc w:val="center"/>
              <w:rPr>
                <w:b/>
                <w:sz w:val="18"/>
              </w:rPr>
            </w:pPr>
            <w:r w:rsidRPr="000A2611">
              <w:rPr>
                <w:b/>
                <w:sz w:val="24"/>
              </w:rPr>
              <w:t>Magnitud</w:t>
            </w:r>
          </w:p>
        </w:tc>
        <w:tc>
          <w:tcPr>
            <w:tcW w:w="1153" w:type="dxa"/>
          </w:tcPr>
          <w:p w:rsidR="005A3E56" w:rsidRDefault="005A3E56" w:rsidP="0092502F">
            <w:pPr>
              <w:jc w:val="center"/>
              <w:rPr>
                <w:b/>
                <w:sz w:val="18"/>
              </w:rPr>
            </w:pPr>
          </w:p>
        </w:tc>
        <w:tc>
          <w:tcPr>
            <w:tcW w:w="1127" w:type="dxa"/>
          </w:tcPr>
          <w:p w:rsidR="005A3E56" w:rsidRDefault="005A3E56" w:rsidP="0092502F">
            <w:pPr>
              <w:jc w:val="center"/>
              <w:rPr>
                <w:b/>
                <w:bCs/>
                <w:sz w:val="18"/>
              </w:rPr>
            </w:pPr>
          </w:p>
        </w:tc>
        <w:tc>
          <w:tcPr>
            <w:tcW w:w="1440" w:type="dxa"/>
          </w:tcPr>
          <w:p w:rsidR="005A3E56" w:rsidRDefault="005A3E56" w:rsidP="0092502F">
            <w:pPr>
              <w:jc w:val="center"/>
              <w:rPr>
                <w:b/>
                <w:bCs/>
                <w:sz w:val="18"/>
              </w:rPr>
            </w:pPr>
          </w:p>
        </w:tc>
        <w:tc>
          <w:tcPr>
            <w:tcW w:w="1149" w:type="dxa"/>
          </w:tcPr>
          <w:p w:rsidR="005A3E56" w:rsidRDefault="005A3E56" w:rsidP="0092502F">
            <w:pPr>
              <w:jc w:val="center"/>
              <w:rPr>
                <w:b/>
                <w:bCs/>
                <w:sz w:val="18"/>
              </w:rPr>
            </w:pPr>
          </w:p>
        </w:tc>
        <w:tc>
          <w:tcPr>
            <w:tcW w:w="1117" w:type="dxa"/>
          </w:tcPr>
          <w:p w:rsidR="005A3E56" w:rsidRDefault="005A3E56" w:rsidP="0092502F"/>
        </w:tc>
        <w:tc>
          <w:tcPr>
            <w:tcW w:w="2535" w:type="dxa"/>
            <w:vMerge/>
          </w:tcPr>
          <w:p w:rsidR="005A3E56" w:rsidRDefault="005A3E56" w:rsidP="0092502F"/>
        </w:tc>
      </w:tr>
      <w:tr w:rsidR="005A3E56" w:rsidTr="0092502F">
        <w:tc>
          <w:tcPr>
            <w:tcW w:w="533" w:type="dxa"/>
            <w:vMerge/>
          </w:tcPr>
          <w:p w:rsidR="005A3E56" w:rsidRDefault="005A3E56" w:rsidP="0092502F">
            <w:pPr>
              <w:rPr>
                <w:b/>
                <w:color w:val="FF0000"/>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r w:rsidR="005A3E56" w:rsidTr="0092502F">
        <w:tc>
          <w:tcPr>
            <w:tcW w:w="533" w:type="dxa"/>
            <w:vMerge/>
          </w:tcPr>
          <w:p w:rsidR="005A3E56" w:rsidRDefault="005A3E56" w:rsidP="0092502F">
            <w:pPr>
              <w:jc w:val="center"/>
              <w:rPr>
                <w:b/>
                <w:color w:val="FF0000"/>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i/>
                <w:color w:val="FF0000"/>
                <w:sz w:val="28"/>
                <w:szCs w:val="28"/>
              </w:rPr>
            </w:pPr>
          </w:p>
        </w:tc>
        <w:tc>
          <w:tcPr>
            <w:tcW w:w="2535" w:type="dxa"/>
          </w:tcPr>
          <w:p w:rsidR="005A3E56" w:rsidRDefault="005A3E56" w:rsidP="00695CCD">
            <w:pPr>
              <w:jc w:val="center"/>
              <w:rPr>
                <w:i/>
              </w:rPr>
            </w:pPr>
          </w:p>
        </w:tc>
      </w:tr>
      <w:tr w:rsidR="005A3E56" w:rsidTr="0092502F">
        <w:tc>
          <w:tcPr>
            <w:tcW w:w="533" w:type="dxa"/>
            <w:vMerge/>
          </w:tcPr>
          <w:p w:rsidR="005A3E56" w:rsidRDefault="005A3E56" w:rsidP="0092502F">
            <w:pPr>
              <w:jc w:val="center"/>
              <w:rPr>
                <w:b/>
                <w:color w:val="FF0000"/>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i/>
                <w:color w:val="FF0000"/>
                <w:sz w:val="28"/>
                <w:szCs w:val="28"/>
              </w:rPr>
            </w:pPr>
          </w:p>
        </w:tc>
        <w:tc>
          <w:tcPr>
            <w:tcW w:w="2535" w:type="dxa"/>
          </w:tcPr>
          <w:p w:rsidR="005A3E56" w:rsidRDefault="005A3E56" w:rsidP="00695CCD">
            <w:pPr>
              <w:jc w:val="center"/>
              <w:rPr>
                <w:i/>
              </w:rPr>
            </w:pPr>
          </w:p>
        </w:tc>
      </w:tr>
      <w:tr w:rsidR="005A3E56" w:rsidTr="0092502F">
        <w:tc>
          <w:tcPr>
            <w:tcW w:w="533" w:type="dxa"/>
            <w:vMerge/>
          </w:tcPr>
          <w:p w:rsidR="005A3E56" w:rsidRDefault="005A3E56" w:rsidP="0092502F">
            <w:pPr>
              <w:jc w:val="center"/>
              <w:rPr>
                <w:b/>
                <w:color w:val="000080"/>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r w:rsidR="005A3E56" w:rsidTr="0092502F">
        <w:tc>
          <w:tcPr>
            <w:tcW w:w="533" w:type="dxa"/>
            <w:vMerge/>
          </w:tcPr>
          <w:p w:rsidR="005A3E56" w:rsidRDefault="005A3E56" w:rsidP="0092502F">
            <w:pPr>
              <w:jc w:val="center"/>
              <w:rPr>
                <w:b/>
                <w:color w:val="000080"/>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pStyle w:val="Encabezado"/>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r w:rsidR="005A3E56" w:rsidTr="0092502F">
        <w:tc>
          <w:tcPr>
            <w:tcW w:w="533" w:type="dxa"/>
            <w:vMerge/>
          </w:tcPr>
          <w:p w:rsidR="005A3E56" w:rsidRDefault="005A3E56" w:rsidP="0092502F">
            <w:pPr>
              <w:jc w:val="center"/>
              <w:rPr>
                <w:b/>
                <w:color w:val="0000FF"/>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pStyle w:val="Encabezado"/>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r w:rsidR="005A3E56" w:rsidTr="0092502F">
        <w:tc>
          <w:tcPr>
            <w:tcW w:w="533" w:type="dxa"/>
            <w:vMerge/>
          </w:tcPr>
          <w:p w:rsidR="005A3E56" w:rsidRDefault="005A3E56" w:rsidP="0092502F">
            <w:pPr>
              <w:jc w:val="center"/>
              <w:rPr>
                <w:b/>
                <w:color w:val="0000FF"/>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r w:rsidR="005A3E56" w:rsidTr="0092502F">
        <w:tc>
          <w:tcPr>
            <w:tcW w:w="533" w:type="dxa"/>
            <w:vMerge/>
          </w:tcPr>
          <w:p w:rsidR="005A3E56" w:rsidRDefault="005A3E56" w:rsidP="0092502F">
            <w:pPr>
              <w:jc w:val="center"/>
              <w:rPr>
                <w:b/>
                <w:color w:val="0000FF"/>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r w:rsidR="005A3E56" w:rsidTr="0092502F">
        <w:tc>
          <w:tcPr>
            <w:tcW w:w="533" w:type="dxa"/>
            <w:vMerge/>
          </w:tcPr>
          <w:p w:rsidR="005A3E56" w:rsidRDefault="005A3E56" w:rsidP="0092502F">
            <w:pPr>
              <w:jc w:val="center"/>
              <w:rPr>
                <w:b/>
                <w:color w:val="00FF00"/>
              </w:rPr>
            </w:pPr>
          </w:p>
        </w:tc>
        <w:tc>
          <w:tcPr>
            <w:tcW w:w="1153" w:type="dxa"/>
          </w:tcPr>
          <w:p w:rsidR="005A3E56" w:rsidRPr="00695CCD" w:rsidRDefault="005A3E56" w:rsidP="00695CCD">
            <w:pPr>
              <w:jc w:val="center"/>
              <w:rPr>
                <w:b/>
                <w:color w:val="FF0000"/>
                <w:sz w:val="28"/>
                <w:szCs w:val="28"/>
              </w:rPr>
            </w:pPr>
          </w:p>
        </w:tc>
        <w:tc>
          <w:tcPr>
            <w:tcW w:w="1127" w:type="dxa"/>
          </w:tcPr>
          <w:p w:rsidR="005A3E56" w:rsidRPr="00695CCD" w:rsidRDefault="005A3E56" w:rsidP="00695CCD">
            <w:pPr>
              <w:jc w:val="center"/>
              <w:rPr>
                <w:b/>
                <w:color w:val="FF0000"/>
                <w:sz w:val="28"/>
                <w:szCs w:val="28"/>
              </w:rPr>
            </w:pPr>
          </w:p>
        </w:tc>
        <w:tc>
          <w:tcPr>
            <w:tcW w:w="1440" w:type="dxa"/>
          </w:tcPr>
          <w:p w:rsidR="005A3E56" w:rsidRPr="00695CCD" w:rsidRDefault="005A3E56" w:rsidP="00695CCD">
            <w:pPr>
              <w:jc w:val="center"/>
              <w:rPr>
                <w:b/>
                <w:color w:val="FF0000"/>
                <w:sz w:val="28"/>
                <w:szCs w:val="28"/>
              </w:rPr>
            </w:pPr>
          </w:p>
        </w:tc>
        <w:tc>
          <w:tcPr>
            <w:tcW w:w="1149" w:type="dxa"/>
          </w:tcPr>
          <w:p w:rsidR="005A3E56" w:rsidRPr="00695CCD" w:rsidRDefault="005A3E56" w:rsidP="00695CCD">
            <w:pPr>
              <w:jc w:val="center"/>
              <w:rPr>
                <w:b/>
                <w:color w:val="FF0000"/>
                <w:sz w:val="28"/>
                <w:szCs w:val="28"/>
              </w:rPr>
            </w:pPr>
          </w:p>
        </w:tc>
        <w:tc>
          <w:tcPr>
            <w:tcW w:w="1117" w:type="dxa"/>
          </w:tcPr>
          <w:p w:rsidR="005A3E56" w:rsidRPr="00695CCD" w:rsidRDefault="005A3E56" w:rsidP="00695CCD">
            <w:pPr>
              <w:jc w:val="center"/>
              <w:rPr>
                <w:b/>
                <w:color w:val="FF0000"/>
                <w:sz w:val="28"/>
                <w:szCs w:val="28"/>
              </w:rPr>
            </w:pPr>
          </w:p>
        </w:tc>
        <w:tc>
          <w:tcPr>
            <w:tcW w:w="2535" w:type="dxa"/>
          </w:tcPr>
          <w:p w:rsidR="005A3E56" w:rsidRDefault="005A3E56" w:rsidP="00695CCD">
            <w:pPr>
              <w:jc w:val="center"/>
            </w:pPr>
          </w:p>
        </w:tc>
      </w:tr>
    </w:tbl>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p w:rsidR="005A3E56" w:rsidRDefault="005A3E56" w:rsidP="005A3E56">
      <w:pPr>
        <w:tabs>
          <w:tab w:val="left" w:pos="1276"/>
        </w:tabs>
        <w:rPr>
          <w:rFonts w:cstheme="minorHAnsi"/>
          <w:color w:val="000000" w:themeColor="text1"/>
          <w:sz w:val="24"/>
          <w:szCs w:val="24"/>
          <w:u w:val="single"/>
        </w:rPr>
      </w:pPr>
    </w:p>
    <w:tbl>
      <w:tblPr>
        <w:tblStyle w:val="Tablaconcuadrcula"/>
        <w:tblW w:w="0" w:type="auto"/>
        <w:tblLook w:val="04A0" w:firstRow="1" w:lastRow="0" w:firstColumn="1" w:lastColumn="0" w:noHBand="0" w:noVBand="1"/>
      </w:tblPr>
      <w:tblGrid>
        <w:gridCol w:w="2198"/>
        <w:gridCol w:w="6630"/>
      </w:tblGrid>
      <w:tr w:rsidR="005A3E56" w:rsidRPr="00380438" w:rsidTr="0092502F">
        <w:tc>
          <w:tcPr>
            <w:tcW w:w="9054" w:type="dxa"/>
            <w:gridSpan w:val="2"/>
          </w:tcPr>
          <w:p w:rsidR="005A3E56" w:rsidRDefault="005A3E56" w:rsidP="0092502F">
            <w:pPr>
              <w:tabs>
                <w:tab w:val="left" w:pos="1276"/>
              </w:tabs>
              <w:rPr>
                <w:rFonts w:eastAsia="Times New Roman" w:cstheme="minorHAnsi"/>
                <w:color w:val="000000" w:themeColor="text1"/>
                <w:sz w:val="24"/>
                <w:szCs w:val="24"/>
              </w:rPr>
            </w:pPr>
            <w:bookmarkStart w:id="8" w:name="_Toc95633716"/>
            <w:bookmarkStart w:id="9" w:name="_Toc399499328"/>
            <w:r w:rsidRPr="00380438">
              <w:rPr>
                <w:rFonts w:eastAsia="Times New Roman" w:cstheme="minorHAnsi"/>
                <w:color w:val="000000" w:themeColor="text1"/>
                <w:sz w:val="24"/>
                <w:szCs w:val="24"/>
              </w:rPr>
              <w:t>Definir clasificación de los defectos</w:t>
            </w:r>
            <w:bookmarkEnd w:id="8"/>
            <w:bookmarkEnd w:id="9"/>
            <w:r w:rsidRPr="00380438">
              <w:rPr>
                <w:rFonts w:eastAsia="Times New Roman" w:cstheme="minorHAnsi"/>
                <w:color w:val="000000" w:themeColor="text1"/>
                <w:sz w:val="24"/>
                <w:szCs w:val="24"/>
              </w:rPr>
              <w:t xml:space="preserve"> </w:t>
            </w:r>
          </w:p>
          <w:p w:rsidR="005A3E56" w:rsidRPr="00380438" w:rsidRDefault="005A3E56" w:rsidP="0092502F">
            <w:pPr>
              <w:tabs>
                <w:tab w:val="left" w:pos="1276"/>
              </w:tabs>
              <w:rPr>
                <w:rFonts w:eastAsia="Times New Roman" w:cstheme="minorHAnsi"/>
                <w:i/>
                <w:color w:val="000000" w:themeColor="text1"/>
                <w:sz w:val="24"/>
                <w:szCs w:val="24"/>
              </w:rPr>
            </w:pPr>
            <w:r w:rsidRPr="00380438">
              <w:rPr>
                <w:rFonts w:eastAsia="Times New Roman" w:cstheme="minorHAnsi"/>
                <w:i/>
                <w:color w:val="000000" w:themeColor="text1"/>
                <w:sz w:val="20"/>
                <w:szCs w:val="24"/>
              </w:rPr>
              <w:t xml:space="preserve">Definir la </w:t>
            </w:r>
            <w:r>
              <w:rPr>
                <w:rFonts w:eastAsia="Times New Roman" w:cstheme="minorHAnsi"/>
                <w:i/>
                <w:color w:val="000000" w:themeColor="text1"/>
                <w:sz w:val="20"/>
                <w:szCs w:val="24"/>
              </w:rPr>
              <w:t xml:space="preserve">clasificación de los defectos según su nivel de </w:t>
            </w:r>
            <w:r w:rsidRPr="00380438">
              <w:rPr>
                <w:rFonts w:eastAsia="Times New Roman" w:cstheme="minorHAnsi"/>
                <w:i/>
                <w:color w:val="000000" w:themeColor="text1"/>
                <w:sz w:val="20"/>
                <w:szCs w:val="24"/>
              </w:rPr>
              <w:t xml:space="preserve">severidad </w:t>
            </w:r>
          </w:p>
        </w:tc>
      </w:tr>
      <w:tr w:rsidR="005A3E56" w:rsidRPr="00AC4A6B" w:rsidTr="0092502F">
        <w:tc>
          <w:tcPr>
            <w:tcW w:w="2235"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Nivel de Severidad</w:t>
            </w:r>
          </w:p>
        </w:tc>
        <w:tc>
          <w:tcPr>
            <w:tcW w:w="6819" w:type="dxa"/>
          </w:tcPr>
          <w:p w:rsidR="005A3E56" w:rsidRPr="00AC4A6B" w:rsidRDefault="005A3E56" w:rsidP="0092502F">
            <w:pPr>
              <w:tabs>
                <w:tab w:val="left" w:pos="1276"/>
              </w:tabs>
              <w:rPr>
                <w:rFonts w:cstheme="minorHAnsi"/>
                <w:color w:val="000000" w:themeColor="text1"/>
                <w:sz w:val="24"/>
                <w:szCs w:val="24"/>
              </w:rPr>
            </w:pPr>
            <w:r w:rsidRPr="00AC4A6B">
              <w:rPr>
                <w:rFonts w:cstheme="minorHAnsi"/>
                <w:color w:val="000000" w:themeColor="text1"/>
                <w:sz w:val="24"/>
                <w:szCs w:val="24"/>
              </w:rPr>
              <w:t>Descripción</w:t>
            </w: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r w:rsidR="005A3E56" w:rsidRPr="00AC4A6B" w:rsidTr="0092502F">
        <w:tc>
          <w:tcPr>
            <w:tcW w:w="2235" w:type="dxa"/>
          </w:tcPr>
          <w:p w:rsidR="005A3E56" w:rsidRPr="00AC4A6B" w:rsidRDefault="005A3E56" w:rsidP="0092502F">
            <w:pPr>
              <w:tabs>
                <w:tab w:val="left" w:pos="1276"/>
              </w:tabs>
              <w:rPr>
                <w:rFonts w:cstheme="minorHAnsi"/>
                <w:bCs/>
                <w:color w:val="000000" w:themeColor="text1"/>
                <w:sz w:val="24"/>
                <w:szCs w:val="24"/>
              </w:rPr>
            </w:pPr>
          </w:p>
        </w:tc>
        <w:tc>
          <w:tcPr>
            <w:tcW w:w="6819" w:type="dxa"/>
          </w:tcPr>
          <w:p w:rsidR="005A3E56" w:rsidRPr="00AC4A6B" w:rsidRDefault="005A3E56" w:rsidP="0092502F">
            <w:pPr>
              <w:tabs>
                <w:tab w:val="left" w:pos="1276"/>
              </w:tabs>
              <w:rPr>
                <w:rFonts w:cstheme="minorHAnsi"/>
                <w:bCs/>
                <w:color w:val="000000" w:themeColor="text1"/>
                <w:sz w:val="24"/>
                <w:szCs w:val="24"/>
              </w:rPr>
            </w:pPr>
          </w:p>
        </w:tc>
      </w:tr>
    </w:tbl>
    <w:p w:rsidR="005A3E56" w:rsidRDefault="005A3E56" w:rsidP="005A3E56"/>
    <w:p w:rsidR="005A3E56" w:rsidRDefault="005A3E56" w:rsidP="005A3E56"/>
    <w:tbl>
      <w:tblPr>
        <w:tblStyle w:val="Tablaconcuadrcula"/>
        <w:tblW w:w="0" w:type="auto"/>
        <w:tblLook w:val="04A0" w:firstRow="1" w:lastRow="0" w:firstColumn="1" w:lastColumn="0" w:noHBand="0" w:noVBand="1"/>
      </w:tblPr>
      <w:tblGrid>
        <w:gridCol w:w="2763"/>
        <w:gridCol w:w="6065"/>
      </w:tblGrid>
      <w:tr w:rsidR="005A3E56" w:rsidRPr="009141F7" w:rsidTr="0092502F">
        <w:tc>
          <w:tcPr>
            <w:tcW w:w="8978" w:type="dxa"/>
            <w:gridSpan w:val="2"/>
          </w:tcPr>
          <w:p w:rsidR="005A3E56" w:rsidRDefault="005A3E56" w:rsidP="0092502F">
            <w:r w:rsidRPr="009141F7">
              <w:t>Definición de artefactos</w:t>
            </w:r>
          </w:p>
          <w:p w:rsidR="005A3E56" w:rsidRPr="009141F7" w:rsidRDefault="005A3E56" w:rsidP="0092502F">
            <w:pPr>
              <w:rPr>
                <w:i/>
              </w:rPr>
            </w:pPr>
            <w:r w:rsidRPr="009141F7">
              <w:rPr>
                <w:i/>
                <w:sz w:val="20"/>
              </w:rPr>
              <w:t>Listar y describir los artefactos que serán administrados y entregados durante este proceso de prueba.</w:t>
            </w:r>
          </w:p>
        </w:tc>
      </w:tr>
      <w:tr w:rsidR="005A3E56" w:rsidRPr="009141F7" w:rsidTr="0092502F">
        <w:tc>
          <w:tcPr>
            <w:tcW w:w="2802" w:type="dxa"/>
          </w:tcPr>
          <w:p w:rsidR="005A3E56" w:rsidRDefault="005A3E56" w:rsidP="0092502F">
            <w:r>
              <w:t>Artefacto</w:t>
            </w:r>
          </w:p>
        </w:tc>
        <w:tc>
          <w:tcPr>
            <w:tcW w:w="6176" w:type="dxa"/>
          </w:tcPr>
          <w:p w:rsidR="005A3E56" w:rsidRPr="009141F7" w:rsidRDefault="005A3E56" w:rsidP="0092502F">
            <w:r>
              <w:t>Descripción</w:t>
            </w:r>
          </w:p>
        </w:tc>
      </w:tr>
      <w:tr w:rsidR="005A3E56" w:rsidRPr="009141F7" w:rsidTr="0092502F">
        <w:tc>
          <w:tcPr>
            <w:tcW w:w="2802" w:type="dxa"/>
          </w:tcPr>
          <w:p w:rsidR="005A3E56" w:rsidRDefault="005A3E56" w:rsidP="0092502F"/>
        </w:tc>
        <w:tc>
          <w:tcPr>
            <w:tcW w:w="6176" w:type="dxa"/>
          </w:tcPr>
          <w:p w:rsidR="005A3E56" w:rsidRDefault="005A3E56" w:rsidP="0092502F"/>
        </w:tc>
      </w:tr>
      <w:tr w:rsidR="005A3E56" w:rsidRPr="009141F7" w:rsidTr="0092502F">
        <w:tc>
          <w:tcPr>
            <w:tcW w:w="2802" w:type="dxa"/>
          </w:tcPr>
          <w:p w:rsidR="005A3E56" w:rsidRDefault="005A3E56" w:rsidP="0092502F"/>
        </w:tc>
        <w:tc>
          <w:tcPr>
            <w:tcW w:w="6176" w:type="dxa"/>
          </w:tcPr>
          <w:p w:rsidR="005A3E56" w:rsidRDefault="005A3E56" w:rsidP="0092502F"/>
        </w:tc>
      </w:tr>
    </w:tbl>
    <w:p w:rsidR="00C948C5" w:rsidRDefault="00C948C5" w:rsidP="005A3E56"/>
    <w:p w:rsidR="00C948C5" w:rsidRDefault="00C948C5">
      <w:pPr>
        <w:spacing w:after="0" w:line="240" w:lineRule="auto"/>
      </w:pPr>
      <w:r>
        <w:br w:type="page"/>
      </w:r>
    </w:p>
    <w:p w:rsidR="005A3E56" w:rsidRDefault="005A3E56" w:rsidP="005A3E56">
      <w:bookmarkStart w:id="10" w:name="_GoBack"/>
      <w:bookmarkEnd w:id="10"/>
    </w:p>
    <w:tbl>
      <w:tblPr>
        <w:tblStyle w:val="Tablaconcuadrcula"/>
        <w:tblW w:w="0" w:type="auto"/>
        <w:tblInd w:w="38" w:type="dxa"/>
        <w:tblLook w:val="04A0" w:firstRow="1" w:lastRow="0" w:firstColumn="1" w:lastColumn="0" w:noHBand="0" w:noVBand="1"/>
      </w:tblPr>
      <w:tblGrid>
        <w:gridCol w:w="8790"/>
      </w:tblGrid>
      <w:tr w:rsidR="005A3E56" w:rsidRPr="00D651C4" w:rsidTr="0092502F">
        <w:tc>
          <w:tcPr>
            <w:tcW w:w="8978" w:type="dxa"/>
          </w:tcPr>
          <w:p w:rsidR="005A3E56" w:rsidRDefault="005A3E56" w:rsidP="0092502F">
            <w:pPr>
              <w:tabs>
                <w:tab w:val="left" w:pos="1276"/>
              </w:tabs>
              <w:rPr>
                <w:rFonts w:cstheme="minorHAnsi"/>
                <w:color w:val="000000" w:themeColor="text1"/>
                <w:sz w:val="24"/>
                <w:szCs w:val="24"/>
              </w:rPr>
            </w:pPr>
            <w:r w:rsidRPr="00D651C4">
              <w:rPr>
                <w:rFonts w:cstheme="minorHAnsi"/>
                <w:color w:val="000000" w:themeColor="text1"/>
                <w:sz w:val="24"/>
                <w:szCs w:val="24"/>
              </w:rPr>
              <w:t>Condiciones de aceptación para cierre del proceso de pruebas</w:t>
            </w:r>
          </w:p>
          <w:p w:rsidR="005A3E56" w:rsidRPr="00D651C4" w:rsidRDefault="005A3E56" w:rsidP="0092502F">
            <w:pPr>
              <w:tabs>
                <w:tab w:val="left" w:pos="1276"/>
              </w:tabs>
              <w:rPr>
                <w:rFonts w:cstheme="minorHAnsi"/>
                <w:i/>
                <w:color w:val="000000" w:themeColor="text1"/>
                <w:sz w:val="20"/>
                <w:szCs w:val="20"/>
              </w:rPr>
            </w:pPr>
            <w:r>
              <w:rPr>
                <w:rFonts w:cstheme="minorHAnsi"/>
                <w:i/>
                <w:color w:val="000000" w:themeColor="text1"/>
                <w:sz w:val="20"/>
                <w:szCs w:val="20"/>
              </w:rPr>
              <w:t>Condiciones que se deben cumplir para dar termino al proceso de pruebas y margen de tolerancia de aceptación de defectos.</w:t>
            </w:r>
          </w:p>
        </w:tc>
      </w:tr>
      <w:tr w:rsidR="005A3E56" w:rsidRPr="00D651C4" w:rsidTr="0092502F">
        <w:tc>
          <w:tcPr>
            <w:tcW w:w="8978" w:type="dxa"/>
          </w:tcPr>
          <w:p w:rsidR="005A3E56" w:rsidRDefault="007D5AEC" w:rsidP="0092502F">
            <w:pPr>
              <w:tabs>
                <w:tab w:val="left" w:pos="1276"/>
              </w:tabs>
              <w:rPr>
                <w:rFonts w:cstheme="minorHAnsi"/>
                <w:color w:val="000000" w:themeColor="text1"/>
                <w:sz w:val="24"/>
                <w:szCs w:val="24"/>
              </w:rPr>
            </w:pPr>
            <w:r>
              <w:rPr>
                <w:rFonts w:cstheme="minorHAnsi"/>
                <w:color w:val="000000" w:themeColor="text1"/>
                <w:sz w:val="24"/>
                <w:szCs w:val="24"/>
              </w:rPr>
              <w:t>Las condiciones de criterio para dar cierre al proceso de pruebas son que la documentación este completa con toda la información desde que el proyecto inicio hasta su conclusión. Las interfaces visuales deben cumplir con los requerimientos básicos de accesibilidad y usabilidad y los diferentes módulos del sistema deben estar completamente funcionales.</w:t>
            </w:r>
          </w:p>
          <w:p w:rsidR="005A3E56" w:rsidRDefault="005A3E56" w:rsidP="0092502F">
            <w:pPr>
              <w:tabs>
                <w:tab w:val="left" w:pos="1276"/>
              </w:tabs>
              <w:rPr>
                <w:rFonts w:cstheme="minorHAnsi"/>
                <w:color w:val="000000" w:themeColor="text1"/>
                <w:sz w:val="24"/>
                <w:szCs w:val="24"/>
              </w:rPr>
            </w:pPr>
          </w:p>
          <w:p w:rsidR="005A3E56" w:rsidRPr="00D651C4" w:rsidRDefault="005A3E56" w:rsidP="0092502F">
            <w:pPr>
              <w:tabs>
                <w:tab w:val="left" w:pos="1276"/>
              </w:tabs>
              <w:rPr>
                <w:rFonts w:cstheme="minorHAnsi"/>
                <w:color w:val="000000" w:themeColor="text1"/>
                <w:sz w:val="24"/>
                <w:szCs w:val="24"/>
              </w:rPr>
            </w:pPr>
          </w:p>
        </w:tc>
      </w:tr>
    </w:tbl>
    <w:p w:rsidR="00A10C03" w:rsidRPr="00182BB8" w:rsidRDefault="00A10C03" w:rsidP="00BB6384">
      <w:pPr>
        <w:rPr>
          <w:rFonts w:cs="Calibri"/>
          <w:b/>
          <w:sz w:val="18"/>
          <w:szCs w:val="18"/>
        </w:rPr>
      </w:pPr>
    </w:p>
    <w:sectPr w:rsidR="00A10C03" w:rsidRPr="00182BB8" w:rsidSect="008A735C">
      <w:headerReference w:type="default" r:id="rId9"/>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0D5" w:rsidRDefault="004410D5" w:rsidP="00E408C3">
      <w:pPr>
        <w:spacing w:after="0" w:line="240" w:lineRule="auto"/>
      </w:pPr>
      <w:r>
        <w:separator/>
      </w:r>
    </w:p>
  </w:endnote>
  <w:endnote w:type="continuationSeparator" w:id="0">
    <w:p w:rsidR="004410D5" w:rsidRDefault="004410D5"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0D5" w:rsidRDefault="004410D5" w:rsidP="00E408C3">
      <w:pPr>
        <w:spacing w:after="0" w:line="240" w:lineRule="auto"/>
      </w:pPr>
      <w:r>
        <w:separator/>
      </w:r>
    </w:p>
  </w:footnote>
  <w:footnote w:type="continuationSeparator" w:id="0">
    <w:p w:rsidR="004410D5" w:rsidRDefault="004410D5" w:rsidP="00E40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4FB" w:rsidRPr="00EE5C3A" w:rsidRDefault="00832935" w:rsidP="00E408C3">
    <w:pPr>
      <w:pStyle w:val="Encabezado"/>
      <w:jc w:val="right"/>
      <w:rPr>
        <w:i/>
        <w:sz w:val="14"/>
        <w:szCs w:val="14"/>
      </w:rPr>
    </w:pPr>
    <w:r>
      <w:rPr>
        <w:noProof/>
        <w:lang w:eastAsia="es-CL"/>
      </w:rPr>
      <w:drawing>
        <wp:anchor distT="0" distB="0" distL="114300" distR="114300" simplePos="0" relativeHeight="251657728" behindDoc="0" locked="0" layoutInCell="1" allowOverlap="1">
          <wp:simplePos x="0" y="0"/>
          <wp:positionH relativeFrom="column">
            <wp:posOffset>127000</wp:posOffset>
          </wp:positionH>
          <wp:positionV relativeFrom="paragraph">
            <wp:posOffset>18415</wp:posOffset>
          </wp:positionV>
          <wp:extent cx="932815" cy="231775"/>
          <wp:effectExtent l="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rsidR="00A564FB" w:rsidRPr="00EE5C3A">
      <w:rPr>
        <w:i/>
        <w:sz w:val="14"/>
        <w:szCs w:val="14"/>
      </w:rPr>
      <w:t>Vicerrectoría Académica</w:t>
    </w:r>
  </w:p>
  <w:p w:rsidR="00A564FB" w:rsidRPr="00EE5C3A" w:rsidRDefault="00A564FB" w:rsidP="00E408C3">
    <w:pPr>
      <w:pStyle w:val="Encabezado"/>
      <w:jc w:val="right"/>
      <w:rPr>
        <w:i/>
        <w:sz w:val="14"/>
        <w:szCs w:val="14"/>
      </w:rPr>
    </w:pPr>
    <w:r w:rsidRPr="00EE5C3A">
      <w:rPr>
        <w:i/>
        <w:sz w:val="14"/>
        <w:szCs w:val="14"/>
      </w:rPr>
      <w:t>Dirección de Servicios Académicos</w:t>
    </w:r>
  </w:p>
  <w:p w:rsidR="00A564FB" w:rsidRPr="008A735C" w:rsidRDefault="00A564FB"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EF7"/>
    <w:multiLevelType w:val="hybridMultilevel"/>
    <w:tmpl w:val="1C1242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C61289"/>
    <w:multiLevelType w:val="hybridMultilevel"/>
    <w:tmpl w:val="A73675F4"/>
    <w:lvl w:ilvl="0" w:tplc="6F1AD028">
      <w:start w:val="1"/>
      <w:numFmt w:val="bullet"/>
      <w:lvlText w:val=""/>
      <w:lvlJc w:val="left"/>
      <w:pPr>
        <w:tabs>
          <w:tab w:val="num" w:pos="720"/>
        </w:tabs>
        <w:ind w:left="720" w:hanging="360"/>
      </w:pPr>
      <w:rPr>
        <w:rFonts w:ascii="Wingdings" w:hAnsi="Wingdings" w:hint="default"/>
      </w:rPr>
    </w:lvl>
    <w:lvl w:ilvl="1" w:tplc="492A569A" w:tentative="1">
      <w:start w:val="1"/>
      <w:numFmt w:val="bullet"/>
      <w:lvlText w:val=""/>
      <w:lvlJc w:val="left"/>
      <w:pPr>
        <w:tabs>
          <w:tab w:val="num" w:pos="1440"/>
        </w:tabs>
        <w:ind w:left="1440" w:hanging="360"/>
      </w:pPr>
      <w:rPr>
        <w:rFonts w:ascii="Wingdings" w:hAnsi="Wingdings" w:hint="default"/>
      </w:rPr>
    </w:lvl>
    <w:lvl w:ilvl="2" w:tplc="B9C440F0" w:tentative="1">
      <w:start w:val="1"/>
      <w:numFmt w:val="bullet"/>
      <w:lvlText w:val=""/>
      <w:lvlJc w:val="left"/>
      <w:pPr>
        <w:tabs>
          <w:tab w:val="num" w:pos="2160"/>
        </w:tabs>
        <w:ind w:left="2160" w:hanging="360"/>
      </w:pPr>
      <w:rPr>
        <w:rFonts w:ascii="Wingdings" w:hAnsi="Wingdings" w:hint="default"/>
      </w:rPr>
    </w:lvl>
    <w:lvl w:ilvl="3" w:tplc="C0840AE6" w:tentative="1">
      <w:start w:val="1"/>
      <w:numFmt w:val="bullet"/>
      <w:lvlText w:val=""/>
      <w:lvlJc w:val="left"/>
      <w:pPr>
        <w:tabs>
          <w:tab w:val="num" w:pos="2880"/>
        </w:tabs>
        <w:ind w:left="2880" w:hanging="360"/>
      </w:pPr>
      <w:rPr>
        <w:rFonts w:ascii="Wingdings" w:hAnsi="Wingdings" w:hint="default"/>
      </w:rPr>
    </w:lvl>
    <w:lvl w:ilvl="4" w:tplc="9AEA9B4C" w:tentative="1">
      <w:start w:val="1"/>
      <w:numFmt w:val="bullet"/>
      <w:lvlText w:val=""/>
      <w:lvlJc w:val="left"/>
      <w:pPr>
        <w:tabs>
          <w:tab w:val="num" w:pos="3600"/>
        </w:tabs>
        <w:ind w:left="3600" w:hanging="360"/>
      </w:pPr>
      <w:rPr>
        <w:rFonts w:ascii="Wingdings" w:hAnsi="Wingdings" w:hint="default"/>
      </w:rPr>
    </w:lvl>
    <w:lvl w:ilvl="5" w:tplc="237CCD72" w:tentative="1">
      <w:start w:val="1"/>
      <w:numFmt w:val="bullet"/>
      <w:lvlText w:val=""/>
      <w:lvlJc w:val="left"/>
      <w:pPr>
        <w:tabs>
          <w:tab w:val="num" w:pos="4320"/>
        </w:tabs>
        <w:ind w:left="4320" w:hanging="360"/>
      </w:pPr>
      <w:rPr>
        <w:rFonts w:ascii="Wingdings" w:hAnsi="Wingdings" w:hint="default"/>
      </w:rPr>
    </w:lvl>
    <w:lvl w:ilvl="6" w:tplc="081ED2A2" w:tentative="1">
      <w:start w:val="1"/>
      <w:numFmt w:val="bullet"/>
      <w:lvlText w:val=""/>
      <w:lvlJc w:val="left"/>
      <w:pPr>
        <w:tabs>
          <w:tab w:val="num" w:pos="5040"/>
        </w:tabs>
        <w:ind w:left="5040" w:hanging="360"/>
      </w:pPr>
      <w:rPr>
        <w:rFonts w:ascii="Wingdings" w:hAnsi="Wingdings" w:hint="default"/>
      </w:rPr>
    </w:lvl>
    <w:lvl w:ilvl="7" w:tplc="4CBA0990" w:tentative="1">
      <w:start w:val="1"/>
      <w:numFmt w:val="bullet"/>
      <w:lvlText w:val=""/>
      <w:lvlJc w:val="left"/>
      <w:pPr>
        <w:tabs>
          <w:tab w:val="num" w:pos="5760"/>
        </w:tabs>
        <w:ind w:left="5760" w:hanging="360"/>
      </w:pPr>
      <w:rPr>
        <w:rFonts w:ascii="Wingdings" w:hAnsi="Wingdings" w:hint="default"/>
      </w:rPr>
    </w:lvl>
    <w:lvl w:ilvl="8" w:tplc="391075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E1514"/>
    <w:multiLevelType w:val="hybridMultilevel"/>
    <w:tmpl w:val="CD748E92"/>
    <w:lvl w:ilvl="0" w:tplc="D7E890CE">
      <w:start w:val="1"/>
      <w:numFmt w:val="bullet"/>
      <w:lvlText w:val=""/>
      <w:lvlJc w:val="left"/>
      <w:pPr>
        <w:tabs>
          <w:tab w:val="num" w:pos="720"/>
        </w:tabs>
        <w:ind w:left="720" w:hanging="360"/>
      </w:pPr>
      <w:rPr>
        <w:rFonts w:ascii="Wingdings" w:hAnsi="Wingdings" w:hint="default"/>
      </w:rPr>
    </w:lvl>
    <w:lvl w:ilvl="1" w:tplc="C3E83742">
      <w:start w:val="1"/>
      <w:numFmt w:val="bullet"/>
      <w:lvlText w:val=""/>
      <w:lvlJc w:val="left"/>
      <w:pPr>
        <w:tabs>
          <w:tab w:val="num" w:pos="1440"/>
        </w:tabs>
        <w:ind w:left="1440" w:hanging="360"/>
      </w:pPr>
      <w:rPr>
        <w:rFonts w:ascii="Wingdings" w:hAnsi="Wingdings"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C6067C"/>
    <w:multiLevelType w:val="hybridMultilevel"/>
    <w:tmpl w:val="FE3E1D22"/>
    <w:lvl w:ilvl="0" w:tplc="D7E890CE">
      <w:start w:val="1"/>
      <w:numFmt w:val="bullet"/>
      <w:lvlText w:val=""/>
      <w:lvlJc w:val="left"/>
      <w:pPr>
        <w:tabs>
          <w:tab w:val="num" w:pos="720"/>
        </w:tabs>
        <w:ind w:left="720" w:hanging="360"/>
      </w:pPr>
      <w:rPr>
        <w:rFonts w:ascii="Wingdings" w:hAnsi="Wingdings" w:hint="default"/>
      </w:rPr>
    </w:lvl>
    <w:lvl w:ilvl="1" w:tplc="340A0003">
      <w:start w:val="1"/>
      <w:numFmt w:val="bullet"/>
      <w:lvlText w:val="o"/>
      <w:lvlJc w:val="left"/>
      <w:pPr>
        <w:tabs>
          <w:tab w:val="num" w:pos="1440"/>
        </w:tabs>
        <w:ind w:left="1440" w:hanging="360"/>
      </w:pPr>
      <w:rPr>
        <w:rFonts w:ascii="Courier New" w:hAnsi="Courier New" w:cs="Courier New" w:hint="default"/>
      </w:rPr>
    </w:lvl>
    <w:lvl w:ilvl="2" w:tplc="6B262C60" w:tentative="1">
      <w:start w:val="1"/>
      <w:numFmt w:val="bullet"/>
      <w:lvlText w:val=""/>
      <w:lvlJc w:val="left"/>
      <w:pPr>
        <w:tabs>
          <w:tab w:val="num" w:pos="2160"/>
        </w:tabs>
        <w:ind w:left="2160" w:hanging="360"/>
      </w:pPr>
      <w:rPr>
        <w:rFonts w:ascii="Wingdings" w:hAnsi="Wingdings" w:hint="default"/>
      </w:rPr>
    </w:lvl>
    <w:lvl w:ilvl="3" w:tplc="D19022A4" w:tentative="1">
      <w:start w:val="1"/>
      <w:numFmt w:val="bullet"/>
      <w:lvlText w:val=""/>
      <w:lvlJc w:val="left"/>
      <w:pPr>
        <w:tabs>
          <w:tab w:val="num" w:pos="2880"/>
        </w:tabs>
        <w:ind w:left="2880" w:hanging="360"/>
      </w:pPr>
      <w:rPr>
        <w:rFonts w:ascii="Wingdings" w:hAnsi="Wingdings" w:hint="default"/>
      </w:rPr>
    </w:lvl>
    <w:lvl w:ilvl="4" w:tplc="5240B660" w:tentative="1">
      <w:start w:val="1"/>
      <w:numFmt w:val="bullet"/>
      <w:lvlText w:val=""/>
      <w:lvlJc w:val="left"/>
      <w:pPr>
        <w:tabs>
          <w:tab w:val="num" w:pos="3600"/>
        </w:tabs>
        <w:ind w:left="3600" w:hanging="360"/>
      </w:pPr>
      <w:rPr>
        <w:rFonts w:ascii="Wingdings" w:hAnsi="Wingdings" w:hint="default"/>
      </w:rPr>
    </w:lvl>
    <w:lvl w:ilvl="5" w:tplc="2A92A2CA" w:tentative="1">
      <w:start w:val="1"/>
      <w:numFmt w:val="bullet"/>
      <w:lvlText w:val=""/>
      <w:lvlJc w:val="left"/>
      <w:pPr>
        <w:tabs>
          <w:tab w:val="num" w:pos="4320"/>
        </w:tabs>
        <w:ind w:left="4320" w:hanging="360"/>
      </w:pPr>
      <w:rPr>
        <w:rFonts w:ascii="Wingdings" w:hAnsi="Wingdings" w:hint="default"/>
      </w:rPr>
    </w:lvl>
    <w:lvl w:ilvl="6" w:tplc="AC1E971C" w:tentative="1">
      <w:start w:val="1"/>
      <w:numFmt w:val="bullet"/>
      <w:lvlText w:val=""/>
      <w:lvlJc w:val="left"/>
      <w:pPr>
        <w:tabs>
          <w:tab w:val="num" w:pos="5040"/>
        </w:tabs>
        <w:ind w:left="5040" w:hanging="360"/>
      </w:pPr>
      <w:rPr>
        <w:rFonts w:ascii="Wingdings" w:hAnsi="Wingdings" w:hint="default"/>
      </w:rPr>
    </w:lvl>
    <w:lvl w:ilvl="7" w:tplc="B6A0CB96" w:tentative="1">
      <w:start w:val="1"/>
      <w:numFmt w:val="bullet"/>
      <w:lvlText w:val=""/>
      <w:lvlJc w:val="left"/>
      <w:pPr>
        <w:tabs>
          <w:tab w:val="num" w:pos="5760"/>
        </w:tabs>
        <w:ind w:left="5760" w:hanging="360"/>
      </w:pPr>
      <w:rPr>
        <w:rFonts w:ascii="Wingdings" w:hAnsi="Wingdings" w:hint="default"/>
      </w:rPr>
    </w:lvl>
    <w:lvl w:ilvl="8" w:tplc="BA28FF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2C61B7"/>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2DFF559C"/>
    <w:multiLevelType w:val="hybridMultilevel"/>
    <w:tmpl w:val="085036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0241F52"/>
    <w:multiLevelType w:val="hybridMultilevel"/>
    <w:tmpl w:val="A1407C48"/>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7" w15:restartNumberingAfterBreak="0">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61505D6"/>
    <w:multiLevelType w:val="hybridMultilevel"/>
    <w:tmpl w:val="17928F2A"/>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42A628C7"/>
    <w:multiLevelType w:val="hybridMultilevel"/>
    <w:tmpl w:val="16DAF1D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430B405A"/>
    <w:multiLevelType w:val="hybridMultilevel"/>
    <w:tmpl w:val="10A4DB7A"/>
    <w:lvl w:ilvl="0" w:tplc="6DC483AE">
      <w:start w:val="1"/>
      <w:numFmt w:val="bullet"/>
      <w:lvlText w:val="•"/>
      <w:lvlJc w:val="left"/>
      <w:pPr>
        <w:tabs>
          <w:tab w:val="num" w:pos="720"/>
        </w:tabs>
        <w:ind w:left="720" w:hanging="360"/>
      </w:pPr>
      <w:rPr>
        <w:rFonts w:ascii="Arial" w:hAnsi="Arial" w:hint="default"/>
      </w:rPr>
    </w:lvl>
    <w:lvl w:ilvl="1" w:tplc="4762066C" w:tentative="1">
      <w:start w:val="1"/>
      <w:numFmt w:val="bullet"/>
      <w:lvlText w:val="•"/>
      <w:lvlJc w:val="left"/>
      <w:pPr>
        <w:tabs>
          <w:tab w:val="num" w:pos="1440"/>
        </w:tabs>
        <w:ind w:left="1440" w:hanging="360"/>
      </w:pPr>
      <w:rPr>
        <w:rFonts w:ascii="Arial" w:hAnsi="Arial" w:hint="default"/>
      </w:rPr>
    </w:lvl>
    <w:lvl w:ilvl="2" w:tplc="CD20C300" w:tentative="1">
      <w:start w:val="1"/>
      <w:numFmt w:val="bullet"/>
      <w:lvlText w:val="•"/>
      <w:lvlJc w:val="left"/>
      <w:pPr>
        <w:tabs>
          <w:tab w:val="num" w:pos="2160"/>
        </w:tabs>
        <w:ind w:left="2160" w:hanging="360"/>
      </w:pPr>
      <w:rPr>
        <w:rFonts w:ascii="Arial" w:hAnsi="Arial" w:hint="default"/>
      </w:rPr>
    </w:lvl>
    <w:lvl w:ilvl="3" w:tplc="8D92807A" w:tentative="1">
      <w:start w:val="1"/>
      <w:numFmt w:val="bullet"/>
      <w:lvlText w:val="•"/>
      <w:lvlJc w:val="left"/>
      <w:pPr>
        <w:tabs>
          <w:tab w:val="num" w:pos="2880"/>
        </w:tabs>
        <w:ind w:left="2880" w:hanging="360"/>
      </w:pPr>
      <w:rPr>
        <w:rFonts w:ascii="Arial" w:hAnsi="Arial" w:hint="default"/>
      </w:rPr>
    </w:lvl>
    <w:lvl w:ilvl="4" w:tplc="256E665C" w:tentative="1">
      <w:start w:val="1"/>
      <w:numFmt w:val="bullet"/>
      <w:lvlText w:val="•"/>
      <w:lvlJc w:val="left"/>
      <w:pPr>
        <w:tabs>
          <w:tab w:val="num" w:pos="3600"/>
        </w:tabs>
        <w:ind w:left="3600" w:hanging="360"/>
      </w:pPr>
      <w:rPr>
        <w:rFonts w:ascii="Arial" w:hAnsi="Arial" w:hint="default"/>
      </w:rPr>
    </w:lvl>
    <w:lvl w:ilvl="5" w:tplc="69EA8D8A" w:tentative="1">
      <w:start w:val="1"/>
      <w:numFmt w:val="bullet"/>
      <w:lvlText w:val="•"/>
      <w:lvlJc w:val="left"/>
      <w:pPr>
        <w:tabs>
          <w:tab w:val="num" w:pos="4320"/>
        </w:tabs>
        <w:ind w:left="4320" w:hanging="360"/>
      </w:pPr>
      <w:rPr>
        <w:rFonts w:ascii="Arial" w:hAnsi="Arial" w:hint="default"/>
      </w:rPr>
    </w:lvl>
    <w:lvl w:ilvl="6" w:tplc="6932126C" w:tentative="1">
      <w:start w:val="1"/>
      <w:numFmt w:val="bullet"/>
      <w:lvlText w:val="•"/>
      <w:lvlJc w:val="left"/>
      <w:pPr>
        <w:tabs>
          <w:tab w:val="num" w:pos="5040"/>
        </w:tabs>
        <w:ind w:left="5040" w:hanging="360"/>
      </w:pPr>
      <w:rPr>
        <w:rFonts w:ascii="Arial" w:hAnsi="Arial" w:hint="default"/>
      </w:rPr>
    </w:lvl>
    <w:lvl w:ilvl="7" w:tplc="3A1A6144" w:tentative="1">
      <w:start w:val="1"/>
      <w:numFmt w:val="bullet"/>
      <w:lvlText w:val="•"/>
      <w:lvlJc w:val="left"/>
      <w:pPr>
        <w:tabs>
          <w:tab w:val="num" w:pos="5760"/>
        </w:tabs>
        <w:ind w:left="5760" w:hanging="360"/>
      </w:pPr>
      <w:rPr>
        <w:rFonts w:ascii="Arial" w:hAnsi="Arial" w:hint="default"/>
      </w:rPr>
    </w:lvl>
    <w:lvl w:ilvl="8" w:tplc="EAB26F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8F085E"/>
    <w:multiLevelType w:val="hybridMultilevel"/>
    <w:tmpl w:val="6EE82EF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44315153"/>
    <w:multiLevelType w:val="hybridMultilevel"/>
    <w:tmpl w:val="34504DE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D4C29FE"/>
    <w:multiLevelType w:val="hybridMultilevel"/>
    <w:tmpl w:val="510A75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A897EC2"/>
    <w:multiLevelType w:val="hybridMultilevel"/>
    <w:tmpl w:val="7E2844E8"/>
    <w:lvl w:ilvl="0" w:tplc="340A0011">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EED6AC5"/>
    <w:multiLevelType w:val="hybridMultilevel"/>
    <w:tmpl w:val="B644EEFE"/>
    <w:lvl w:ilvl="0" w:tplc="0AF224FE">
      <w:start w:val="1"/>
      <w:numFmt w:val="bullet"/>
      <w:lvlText w:val=""/>
      <w:lvlJc w:val="left"/>
      <w:pPr>
        <w:tabs>
          <w:tab w:val="num" w:pos="720"/>
        </w:tabs>
        <w:ind w:left="720" w:hanging="360"/>
      </w:pPr>
      <w:rPr>
        <w:rFonts w:ascii="Wingdings" w:hAnsi="Wingdings" w:hint="default"/>
      </w:rPr>
    </w:lvl>
    <w:lvl w:ilvl="1" w:tplc="90323C88">
      <w:numFmt w:val="bullet"/>
      <w:lvlText w:val="–"/>
      <w:lvlJc w:val="left"/>
      <w:pPr>
        <w:tabs>
          <w:tab w:val="num" w:pos="1440"/>
        </w:tabs>
        <w:ind w:left="1440" w:hanging="360"/>
      </w:pPr>
      <w:rPr>
        <w:rFonts w:ascii="Calibri" w:hAnsi="Calibri" w:hint="default"/>
      </w:rPr>
    </w:lvl>
    <w:lvl w:ilvl="2" w:tplc="B726CB76" w:tentative="1">
      <w:start w:val="1"/>
      <w:numFmt w:val="bullet"/>
      <w:lvlText w:val=""/>
      <w:lvlJc w:val="left"/>
      <w:pPr>
        <w:tabs>
          <w:tab w:val="num" w:pos="2160"/>
        </w:tabs>
        <w:ind w:left="2160" w:hanging="360"/>
      </w:pPr>
      <w:rPr>
        <w:rFonts w:ascii="Wingdings" w:hAnsi="Wingdings" w:hint="default"/>
      </w:rPr>
    </w:lvl>
    <w:lvl w:ilvl="3" w:tplc="2102BD8E" w:tentative="1">
      <w:start w:val="1"/>
      <w:numFmt w:val="bullet"/>
      <w:lvlText w:val=""/>
      <w:lvlJc w:val="left"/>
      <w:pPr>
        <w:tabs>
          <w:tab w:val="num" w:pos="2880"/>
        </w:tabs>
        <w:ind w:left="2880" w:hanging="360"/>
      </w:pPr>
      <w:rPr>
        <w:rFonts w:ascii="Wingdings" w:hAnsi="Wingdings" w:hint="default"/>
      </w:rPr>
    </w:lvl>
    <w:lvl w:ilvl="4" w:tplc="89F87502" w:tentative="1">
      <w:start w:val="1"/>
      <w:numFmt w:val="bullet"/>
      <w:lvlText w:val=""/>
      <w:lvlJc w:val="left"/>
      <w:pPr>
        <w:tabs>
          <w:tab w:val="num" w:pos="3600"/>
        </w:tabs>
        <w:ind w:left="3600" w:hanging="360"/>
      </w:pPr>
      <w:rPr>
        <w:rFonts w:ascii="Wingdings" w:hAnsi="Wingdings" w:hint="default"/>
      </w:rPr>
    </w:lvl>
    <w:lvl w:ilvl="5" w:tplc="63402044" w:tentative="1">
      <w:start w:val="1"/>
      <w:numFmt w:val="bullet"/>
      <w:lvlText w:val=""/>
      <w:lvlJc w:val="left"/>
      <w:pPr>
        <w:tabs>
          <w:tab w:val="num" w:pos="4320"/>
        </w:tabs>
        <w:ind w:left="4320" w:hanging="360"/>
      </w:pPr>
      <w:rPr>
        <w:rFonts w:ascii="Wingdings" w:hAnsi="Wingdings" w:hint="default"/>
      </w:rPr>
    </w:lvl>
    <w:lvl w:ilvl="6" w:tplc="22AEE86A" w:tentative="1">
      <w:start w:val="1"/>
      <w:numFmt w:val="bullet"/>
      <w:lvlText w:val=""/>
      <w:lvlJc w:val="left"/>
      <w:pPr>
        <w:tabs>
          <w:tab w:val="num" w:pos="5040"/>
        </w:tabs>
        <w:ind w:left="5040" w:hanging="360"/>
      </w:pPr>
      <w:rPr>
        <w:rFonts w:ascii="Wingdings" w:hAnsi="Wingdings" w:hint="default"/>
      </w:rPr>
    </w:lvl>
    <w:lvl w:ilvl="7" w:tplc="D9F8A4C0" w:tentative="1">
      <w:start w:val="1"/>
      <w:numFmt w:val="bullet"/>
      <w:lvlText w:val=""/>
      <w:lvlJc w:val="left"/>
      <w:pPr>
        <w:tabs>
          <w:tab w:val="num" w:pos="5760"/>
        </w:tabs>
        <w:ind w:left="5760" w:hanging="360"/>
      </w:pPr>
      <w:rPr>
        <w:rFonts w:ascii="Wingdings" w:hAnsi="Wingdings" w:hint="default"/>
      </w:rPr>
    </w:lvl>
    <w:lvl w:ilvl="8" w:tplc="E59663C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30D799E"/>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4675E25"/>
    <w:multiLevelType w:val="hybridMultilevel"/>
    <w:tmpl w:val="97ECCC54"/>
    <w:lvl w:ilvl="0" w:tplc="2E865B40">
      <w:numFmt w:val="bullet"/>
      <w:lvlText w:val="-"/>
      <w:lvlJc w:val="left"/>
      <w:pPr>
        <w:ind w:left="360" w:hanging="360"/>
      </w:pPr>
      <w:rPr>
        <w:rFonts w:ascii="Calibri" w:eastAsia="Calibr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782567D8"/>
    <w:multiLevelType w:val="hybridMultilevel"/>
    <w:tmpl w:val="1526C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AA60EAC"/>
    <w:multiLevelType w:val="hybridMultilevel"/>
    <w:tmpl w:val="14E4C3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EA7150E"/>
    <w:multiLevelType w:val="hybridMultilevel"/>
    <w:tmpl w:val="B9BC133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23"/>
  </w:num>
  <w:num w:numId="3">
    <w:abstractNumId w:val="21"/>
  </w:num>
  <w:num w:numId="4">
    <w:abstractNumId w:val="15"/>
  </w:num>
  <w:num w:numId="5">
    <w:abstractNumId w:val="7"/>
  </w:num>
  <w:num w:numId="6">
    <w:abstractNumId w:val="8"/>
  </w:num>
  <w:num w:numId="7">
    <w:abstractNumId w:val="18"/>
  </w:num>
  <w:num w:numId="8">
    <w:abstractNumId w:val="20"/>
  </w:num>
  <w:num w:numId="9">
    <w:abstractNumId w:val="4"/>
  </w:num>
  <w:num w:numId="10">
    <w:abstractNumId w:val="6"/>
  </w:num>
  <w:num w:numId="11">
    <w:abstractNumId w:val="14"/>
  </w:num>
  <w:num w:numId="12">
    <w:abstractNumId w:val="17"/>
  </w:num>
  <w:num w:numId="13">
    <w:abstractNumId w:val="22"/>
  </w:num>
  <w:num w:numId="14">
    <w:abstractNumId w:val="11"/>
  </w:num>
  <w:num w:numId="15">
    <w:abstractNumId w:val="25"/>
  </w:num>
  <w:num w:numId="16">
    <w:abstractNumId w:val="24"/>
  </w:num>
  <w:num w:numId="17">
    <w:abstractNumId w:val="10"/>
  </w:num>
  <w:num w:numId="18">
    <w:abstractNumId w:val="0"/>
  </w:num>
  <w:num w:numId="19">
    <w:abstractNumId w:val="16"/>
  </w:num>
  <w:num w:numId="20">
    <w:abstractNumId w:val="5"/>
  </w:num>
  <w:num w:numId="21">
    <w:abstractNumId w:val="12"/>
  </w:num>
  <w:num w:numId="22">
    <w:abstractNumId w:val="26"/>
  </w:num>
  <w:num w:numId="23">
    <w:abstractNumId w:val="13"/>
  </w:num>
  <w:num w:numId="24">
    <w:abstractNumId w:val="2"/>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06A"/>
    <w:rsid w:val="0001005F"/>
    <w:rsid w:val="00012A8C"/>
    <w:rsid w:val="000155B9"/>
    <w:rsid w:val="00026B1F"/>
    <w:rsid w:val="00032795"/>
    <w:rsid w:val="00036AF3"/>
    <w:rsid w:val="00044417"/>
    <w:rsid w:val="00060B1E"/>
    <w:rsid w:val="00066799"/>
    <w:rsid w:val="00066FAE"/>
    <w:rsid w:val="00092629"/>
    <w:rsid w:val="000935EF"/>
    <w:rsid w:val="00095731"/>
    <w:rsid w:val="00096DD7"/>
    <w:rsid w:val="000A21DC"/>
    <w:rsid w:val="000B5594"/>
    <w:rsid w:val="000D577B"/>
    <w:rsid w:val="000E0EF7"/>
    <w:rsid w:val="000E53AE"/>
    <w:rsid w:val="000E612D"/>
    <w:rsid w:val="000F1237"/>
    <w:rsid w:val="0010080D"/>
    <w:rsid w:val="001026C4"/>
    <w:rsid w:val="0010474F"/>
    <w:rsid w:val="00121D57"/>
    <w:rsid w:val="00126BA9"/>
    <w:rsid w:val="00132E2A"/>
    <w:rsid w:val="00132F44"/>
    <w:rsid w:val="00133289"/>
    <w:rsid w:val="001534F1"/>
    <w:rsid w:val="00153993"/>
    <w:rsid w:val="00154A2A"/>
    <w:rsid w:val="00163F69"/>
    <w:rsid w:val="001736CD"/>
    <w:rsid w:val="00182BB8"/>
    <w:rsid w:val="00182E96"/>
    <w:rsid w:val="0018682D"/>
    <w:rsid w:val="00186DA2"/>
    <w:rsid w:val="001874DE"/>
    <w:rsid w:val="001921B2"/>
    <w:rsid w:val="001A59BB"/>
    <w:rsid w:val="001A6B68"/>
    <w:rsid w:val="001A6D99"/>
    <w:rsid w:val="001B4876"/>
    <w:rsid w:val="001D5FE7"/>
    <w:rsid w:val="001E45B1"/>
    <w:rsid w:val="001E5929"/>
    <w:rsid w:val="001F1A1B"/>
    <w:rsid w:val="00202BDE"/>
    <w:rsid w:val="00203A41"/>
    <w:rsid w:val="00207DFC"/>
    <w:rsid w:val="00212442"/>
    <w:rsid w:val="00212E94"/>
    <w:rsid w:val="002165C5"/>
    <w:rsid w:val="00216C90"/>
    <w:rsid w:val="002259B5"/>
    <w:rsid w:val="00226608"/>
    <w:rsid w:val="00226F1B"/>
    <w:rsid w:val="00231B86"/>
    <w:rsid w:val="002570AE"/>
    <w:rsid w:val="0027795F"/>
    <w:rsid w:val="002A4217"/>
    <w:rsid w:val="002A598C"/>
    <w:rsid w:val="002C0CE7"/>
    <w:rsid w:val="002D0F40"/>
    <w:rsid w:val="002E4F1B"/>
    <w:rsid w:val="002E5597"/>
    <w:rsid w:val="002E5D56"/>
    <w:rsid w:val="002F656D"/>
    <w:rsid w:val="00302D75"/>
    <w:rsid w:val="00304891"/>
    <w:rsid w:val="00305750"/>
    <w:rsid w:val="00312818"/>
    <w:rsid w:val="0032259C"/>
    <w:rsid w:val="003266DB"/>
    <w:rsid w:val="003375B9"/>
    <w:rsid w:val="003431C3"/>
    <w:rsid w:val="00371C30"/>
    <w:rsid w:val="00371FF1"/>
    <w:rsid w:val="00397E87"/>
    <w:rsid w:val="003A5122"/>
    <w:rsid w:val="003B2C53"/>
    <w:rsid w:val="003B56B7"/>
    <w:rsid w:val="003C506A"/>
    <w:rsid w:val="003D26A5"/>
    <w:rsid w:val="003D5E9E"/>
    <w:rsid w:val="003E36DF"/>
    <w:rsid w:val="003F12D9"/>
    <w:rsid w:val="00406BF1"/>
    <w:rsid w:val="0042636D"/>
    <w:rsid w:val="00436037"/>
    <w:rsid w:val="00437569"/>
    <w:rsid w:val="004410D5"/>
    <w:rsid w:val="004471EC"/>
    <w:rsid w:val="00466616"/>
    <w:rsid w:val="004725BA"/>
    <w:rsid w:val="00483F93"/>
    <w:rsid w:val="00493E40"/>
    <w:rsid w:val="004A62AD"/>
    <w:rsid w:val="004B0564"/>
    <w:rsid w:val="004B4F7F"/>
    <w:rsid w:val="004F222C"/>
    <w:rsid w:val="00505E06"/>
    <w:rsid w:val="005160E8"/>
    <w:rsid w:val="00521EF3"/>
    <w:rsid w:val="00535B25"/>
    <w:rsid w:val="00543BBB"/>
    <w:rsid w:val="005445E1"/>
    <w:rsid w:val="00545E0E"/>
    <w:rsid w:val="0055004F"/>
    <w:rsid w:val="00565BCF"/>
    <w:rsid w:val="005776EF"/>
    <w:rsid w:val="00587F4E"/>
    <w:rsid w:val="00592076"/>
    <w:rsid w:val="005A1486"/>
    <w:rsid w:val="005A1C87"/>
    <w:rsid w:val="005A3E56"/>
    <w:rsid w:val="005A6E55"/>
    <w:rsid w:val="005B60AA"/>
    <w:rsid w:val="005C2B62"/>
    <w:rsid w:val="005C72F7"/>
    <w:rsid w:val="005E1999"/>
    <w:rsid w:val="005E3AE2"/>
    <w:rsid w:val="005E68A4"/>
    <w:rsid w:val="005F4AC3"/>
    <w:rsid w:val="005F5BD2"/>
    <w:rsid w:val="00603CD7"/>
    <w:rsid w:val="006054B1"/>
    <w:rsid w:val="006071CE"/>
    <w:rsid w:val="00610422"/>
    <w:rsid w:val="0062369B"/>
    <w:rsid w:val="006237FD"/>
    <w:rsid w:val="0065517F"/>
    <w:rsid w:val="00675359"/>
    <w:rsid w:val="00680DC4"/>
    <w:rsid w:val="006849D2"/>
    <w:rsid w:val="00695CCD"/>
    <w:rsid w:val="006A421B"/>
    <w:rsid w:val="006A6690"/>
    <w:rsid w:val="006B1CD9"/>
    <w:rsid w:val="006B3529"/>
    <w:rsid w:val="006C5FF7"/>
    <w:rsid w:val="006C77A0"/>
    <w:rsid w:val="006C7F90"/>
    <w:rsid w:val="00730C31"/>
    <w:rsid w:val="007344A4"/>
    <w:rsid w:val="00740F84"/>
    <w:rsid w:val="0074319E"/>
    <w:rsid w:val="00744905"/>
    <w:rsid w:val="0074625C"/>
    <w:rsid w:val="0075276E"/>
    <w:rsid w:val="0076489A"/>
    <w:rsid w:val="00781BBE"/>
    <w:rsid w:val="007959F0"/>
    <w:rsid w:val="007A0DFB"/>
    <w:rsid w:val="007A0EEA"/>
    <w:rsid w:val="007A1E2B"/>
    <w:rsid w:val="007A5B7E"/>
    <w:rsid w:val="007B1DEA"/>
    <w:rsid w:val="007B3922"/>
    <w:rsid w:val="007B561E"/>
    <w:rsid w:val="007D5AEC"/>
    <w:rsid w:val="007D5F40"/>
    <w:rsid w:val="007D5F94"/>
    <w:rsid w:val="007E2777"/>
    <w:rsid w:val="007F09A0"/>
    <w:rsid w:val="008178E9"/>
    <w:rsid w:val="0082063E"/>
    <w:rsid w:val="00830CD3"/>
    <w:rsid w:val="008320BC"/>
    <w:rsid w:val="00832935"/>
    <w:rsid w:val="00845638"/>
    <w:rsid w:val="0085306A"/>
    <w:rsid w:val="00855728"/>
    <w:rsid w:val="008638DF"/>
    <w:rsid w:val="00863E72"/>
    <w:rsid w:val="0086676A"/>
    <w:rsid w:val="00885FE7"/>
    <w:rsid w:val="008911DE"/>
    <w:rsid w:val="00891BBC"/>
    <w:rsid w:val="00894188"/>
    <w:rsid w:val="008A227E"/>
    <w:rsid w:val="008A4944"/>
    <w:rsid w:val="008A735C"/>
    <w:rsid w:val="008A7610"/>
    <w:rsid w:val="008B46D6"/>
    <w:rsid w:val="008B7A16"/>
    <w:rsid w:val="008C149A"/>
    <w:rsid w:val="008C24AF"/>
    <w:rsid w:val="008C4C58"/>
    <w:rsid w:val="008C7774"/>
    <w:rsid w:val="008D2C37"/>
    <w:rsid w:val="008D3266"/>
    <w:rsid w:val="008F0445"/>
    <w:rsid w:val="008F1C08"/>
    <w:rsid w:val="008F3495"/>
    <w:rsid w:val="00902984"/>
    <w:rsid w:val="00905157"/>
    <w:rsid w:val="00913474"/>
    <w:rsid w:val="009239C4"/>
    <w:rsid w:val="009533B4"/>
    <w:rsid w:val="00954DF2"/>
    <w:rsid w:val="00963623"/>
    <w:rsid w:val="009728EF"/>
    <w:rsid w:val="00982EAB"/>
    <w:rsid w:val="009917B5"/>
    <w:rsid w:val="00992747"/>
    <w:rsid w:val="0099741C"/>
    <w:rsid w:val="009A2D32"/>
    <w:rsid w:val="009B76C9"/>
    <w:rsid w:val="009C08E7"/>
    <w:rsid w:val="009C2140"/>
    <w:rsid w:val="009D1B2D"/>
    <w:rsid w:val="009E223F"/>
    <w:rsid w:val="009E3B40"/>
    <w:rsid w:val="009F4B48"/>
    <w:rsid w:val="009F7739"/>
    <w:rsid w:val="00A02E50"/>
    <w:rsid w:val="00A10C03"/>
    <w:rsid w:val="00A17EA6"/>
    <w:rsid w:val="00A2167B"/>
    <w:rsid w:val="00A26192"/>
    <w:rsid w:val="00A327E4"/>
    <w:rsid w:val="00A32904"/>
    <w:rsid w:val="00A452FF"/>
    <w:rsid w:val="00A45701"/>
    <w:rsid w:val="00A553D2"/>
    <w:rsid w:val="00A564FB"/>
    <w:rsid w:val="00A60B76"/>
    <w:rsid w:val="00A64CF2"/>
    <w:rsid w:val="00A662F2"/>
    <w:rsid w:val="00A757A2"/>
    <w:rsid w:val="00A77564"/>
    <w:rsid w:val="00A8304F"/>
    <w:rsid w:val="00A852C9"/>
    <w:rsid w:val="00A86A87"/>
    <w:rsid w:val="00A93259"/>
    <w:rsid w:val="00A93586"/>
    <w:rsid w:val="00A97E94"/>
    <w:rsid w:val="00A97F50"/>
    <w:rsid w:val="00AA050B"/>
    <w:rsid w:val="00AC464D"/>
    <w:rsid w:val="00AC5BBF"/>
    <w:rsid w:val="00AC6944"/>
    <w:rsid w:val="00AE25E4"/>
    <w:rsid w:val="00AE6B4F"/>
    <w:rsid w:val="00AF5661"/>
    <w:rsid w:val="00B0293D"/>
    <w:rsid w:val="00B053AE"/>
    <w:rsid w:val="00B27752"/>
    <w:rsid w:val="00B4144C"/>
    <w:rsid w:val="00B51184"/>
    <w:rsid w:val="00B52147"/>
    <w:rsid w:val="00B63B73"/>
    <w:rsid w:val="00B641C7"/>
    <w:rsid w:val="00B77C87"/>
    <w:rsid w:val="00B93ECD"/>
    <w:rsid w:val="00B96A10"/>
    <w:rsid w:val="00B9750A"/>
    <w:rsid w:val="00BA15E6"/>
    <w:rsid w:val="00BB6384"/>
    <w:rsid w:val="00BE1B7C"/>
    <w:rsid w:val="00BF227D"/>
    <w:rsid w:val="00C1338E"/>
    <w:rsid w:val="00C13B3C"/>
    <w:rsid w:val="00C352AE"/>
    <w:rsid w:val="00C459BD"/>
    <w:rsid w:val="00C566E7"/>
    <w:rsid w:val="00C578AF"/>
    <w:rsid w:val="00C8508B"/>
    <w:rsid w:val="00C916A5"/>
    <w:rsid w:val="00C933B3"/>
    <w:rsid w:val="00C94604"/>
    <w:rsid w:val="00C948C5"/>
    <w:rsid w:val="00C96855"/>
    <w:rsid w:val="00CA6E33"/>
    <w:rsid w:val="00CB6E9C"/>
    <w:rsid w:val="00CB7E3E"/>
    <w:rsid w:val="00CC0183"/>
    <w:rsid w:val="00CC5A4D"/>
    <w:rsid w:val="00CD064D"/>
    <w:rsid w:val="00CD17C8"/>
    <w:rsid w:val="00CE65B6"/>
    <w:rsid w:val="00CF0898"/>
    <w:rsid w:val="00CF25B6"/>
    <w:rsid w:val="00CF7FB2"/>
    <w:rsid w:val="00D2094B"/>
    <w:rsid w:val="00D36B63"/>
    <w:rsid w:val="00D40F57"/>
    <w:rsid w:val="00D4219E"/>
    <w:rsid w:val="00D540B7"/>
    <w:rsid w:val="00D55CEA"/>
    <w:rsid w:val="00D664C8"/>
    <w:rsid w:val="00D66E86"/>
    <w:rsid w:val="00D77053"/>
    <w:rsid w:val="00D92C0C"/>
    <w:rsid w:val="00D936A0"/>
    <w:rsid w:val="00DB2D46"/>
    <w:rsid w:val="00DB31CF"/>
    <w:rsid w:val="00DC61B5"/>
    <w:rsid w:val="00DD078E"/>
    <w:rsid w:val="00DD2E4D"/>
    <w:rsid w:val="00DD4303"/>
    <w:rsid w:val="00DE20A1"/>
    <w:rsid w:val="00DE7C34"/>
    <w:rsid w:val="00DE7CEE"/>
    <w:rsid w:val="00E0185B"/>
    <w:rsid w:val="00E07085"/>
    <w:rsid w:val="00E1422B"/>
    <w:rsid w:val="00E27699"/>
    <w:rsid w:val="00E408C3"/>
    <w:rsid w:val="00E42072"/>
    <w:rsid w:val="00E53306"/>
    <w:rsid w:val="00E657FF"/>
    <w:rsid w:val="00E670EC"/>
    <w:rsid w:val="00E704C2"/>
    <w:rsid w:val="00E72C81"/>
    <w:rsid w:val="00E805E6"/>
    <w:rsid w:val="00E830F4"/>
    <w:rsid w:val="00E932D4"/>
    <w:rsid w:val="00EA3204"/>
    <w:rsid w:val="00EB2E85"/>
    <w:rsid w:val="00EB7E49"/>
    <w:rsid w:val="00ED3AFB"/>
    <w:rsid w:val="00ED6897"/>
    <w:rsid w:val="00EE085A"/>
    <w:rsid w:val="00F029E0"/>
    <w:rsid w:val="00F11512"/>
    <w:rsid w:val="00F1475F"/>
    <w:rsid w:val="00F52DBF"/>
    <w:rsid w:val="00F52F29"/>
    <w:rsid w:val="00F566FD"/>
    <w:rsid w:val="00F70031"/>
    <w:rsid w:val="00F9520A"/>
    <w:rsid w:val="00F96962"/>
    <w:rsid w:val="00FA6AD5"/>
    <w:rsid w:val="00FB1F49"/>
    <w:rsid w:val="00FB2B88"/>
    <w:rsid w:val="00FC0627"/>
    <w:rsid w:val="00FD3CB5"/>
    <w:rsid w:val="00FD4AFC"/>
    <w:rsid w:val="00FE34B5"/>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13429"/>
  <w15:docId w15:val="{6294C879-ECFD-4A19-B70A-D05397B0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74"/>
    <w:pPr>
      <w:spacing w:after="200" w:line="276" w:lineRule="auto"/>
    </w:pPr>
    <w:rPr>
      <w:sz w:val="22"/>
      <w:szCs w:val="22"/>
      <w:lang w:eastAsia="en-US"/>
    </w:rPr>
  </w:style>
  <w:style w:type="paragraph" w:styleId="Ttulo1">
    <w:name w:val="heading 1"/>
    <w:basedOn w:val="Normal"/>
    <w:next w:val="Normal"/>
    <w:link w:val="Ttulo1Car"/>
    <w:uiPriority w:val="9"/>
    <w:qFormat/>
    <w:rsid w:val="00A10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9"/>
    <w:qFormat/>
    <w:rsid w:val="00A10C03"/>
    <w:pPr>
      <w:widowControl w:val="0"/>
      <w:autoSpaceDE w:val="0"/>
      <w:autoSpaceDN w:val="0"/>
      <w:adjustRightInd w:val="0"/>
      <w:spacing w:after="0" w:line="240" w:lineRule="auto"/>
      <w:ind w:left="1170" w:hanging="450"/>
      <w:outlineLvl w:val="1"/>
    </w:pPr>
    <w:rPr>
      <w:rFonts w:ascii="Times New Roman" w:eastAsiaTheme="minorEastAsia" w:hAnsi="Times New Roman"/>
      <w:kern w:val="24"/>
      <w:sz w:val="56"/>
      <w:szCs w:val="5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b/>
      <w:sz w:val="24"/>
      <w:szCs w:val="20"/>
      <w:lang w:val="es-ES" w:eastAsia="es-ES"/>
    </w:rPr>
  </w:style>
  <w:style w:type="character" w:customStyle="1" w:styleId="SubttuloCar">
    <w:name w:val="Subtítulo Ca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65BCF"/>
    <w:rPr>
      <w:rFonts w:ascii="Tahoma" w:hAnsi="Tahoma" w:cs="Tahoma"/>
      <w:sz w:val="16"/>
      <w:szCs w:val="16"/>
    </w:rPr>
  </w:style>
  <w:style w:type="paragraph" w:customStyle="1" w:styleId="Default">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unhideWhenUsed/>
    <w:rsid w:val="001A59BB"/>
    <w:rPr>
      <w:sz w:val="16"/>
      <w:szCs w:val="16"/>
    </w:rPr>
  </w:style>
  <w:style w:type="paragraph" w:styleId="Textocomentario">
    <w:name w:val="annotation text"/>
    <w:basedOn w:val="Normal"/>
    <w:link w:val="TextocomentarioCar"/>
    <w:uiPriority w:val="99"/>
    <w:semiHidden/>
    <w:unhideWhenUsed/>
    <w:rsid w:val="001A59BB"/>
    <w:rPr>
      <w:sz w:val="20"/>
      <w:szCs w:val="20"/>
    </w:rPr>
  </w:style>
  <w:style w:type="character" w:customStyle="1" w:styleId="TextocomentarioCar">
    <w:name w:val="Texto comentario Car"/>
    <w:link w:val="Textocomentario"/>
    <w:uiPriority w:val="99"/>
    <w:semiHidden/>
    <w:rsid w:val="001A59BB"/>
    <w:rPr>
      <w:lang w:eastAsia="en-US"/>
    </w:rPr>
  </w:style>
  <w:style w:type="paragraph" w:styleId="Asuntodelcomentario">
    <w:name w:val="annotation subject"/>
    <w:basedOn w:val="Textocomentario"/>
    <w:next w:val="Textocomentario"/>
    <w:link w:val="AsuntodelcomentarioCar"/>
    <w:uiPriority w:val="99"/>
    <w:semiHidden/>
    <w:unhideWhenUsed/>
    <w:rsid w:val="001A59BB"/>
    <w:rPr>
      <w:b/>
      <w:bCs/>
    </w:rPr>
  </w:style>
  <w:style w:type="character" w:customStyle="1" w:styleId="AsuntodelcomentarioCar">
    <w:name w:val="Asunto del comentario Car"/>
    <w:link w:val="Asuntodelcomentario"/>
    <w:uiPriority w:val="99"/>
    <w:semiHidden/>
    <w:rsid w:val="001A59BB"/>
    <w:rPr>
      <w:b/>
      <w:bCs/>
      <w:lang w:eastAsia="en-US"/>
    </w:rPr>
  </w:style>
  <w:style w:type="paragraph" w:styleId="NormalWeb">
    <w:name w:val="Normal (Web)"/>
    <w:basedOn w:val="Normal"/>
    <w:uiPriority w:val="99"/>
    <w:semiHidden/>
    <w:unhideWhenUsed/>
    <w:rsid w:val="00B52147"/>
    <w:pPr>
      <w:spacing w:before="100" w:beforeAutospacing="1" w:after="100" w:afterAutospacing="1" w:line="240" w:lineRule="auto"/>
    </w:pPr>
    <w:rPr>
      <w:rFonts w:ascii="Times New Roman" w:eastAsia="Times New Roman" w:hAnsi="Times New Roman"/>
      <w:sz w:val="24"/>
      <w:szCs w:val="24"/>
      <w:lang w:eastAsia="es-CL"/>
    </w:rPr>
  </w:style>
  <w:style w:type="character" w:customStyle="1" w:styleId="Ttulo2Car">
    <w:name w:val="Título 2 Car"/>
    <w:basedOn w:val="Fuentedeprrafopredeter"/>
    <w:link w:val="Ttulo2"/>
    <w:uiPriority w:val="99"/>
    <w:rsid w:val="00A10C03"/>
    <w:rPr>
      <w:rFonts w:ascii="Times New Roman" w:eastAsiaTheme="minorEastAsia" w:hAnsi="Times New Roman"/>
      <w:kern w:val="24"/>
      <w:sz w:val="56"/>
      <w:szCs w:val="56"/>
      <w:lang w:val="es-AR" w:eastAsia="es-AR"/>
    </w:rPr>
  </w:style>
  <w:style w:type="character" w:customStyle="1" w:styleId="Ttulo1Car">
    <w:name w:val="Título 1 Car"/>
    <w:basedOn w:val="Fuentedeprrafopredeter"/>
    <w:link w:val="Ttulo1"/>
    <w:uiPriority w:val="9"/>
    <w:rsid w:val="00A10C03"/>
    <w:rPr>
      <w:rFonts w:asciiTheme="majorHAnsi" w:eastAsiaTheme="majorEastAsia" w:hAnsiTheme="majorHAnsi" w:cstheme="majorBidi"/>
      <w:color w:val="365F91" w:themeColor="accent1" w:themeShade="BF"/>
      <w:sz w:val="32"/>
      <w:szCs w:val="32"/>
      <w:lang w:eastAsia="en-US"/>
    </w:rPr>
  </w:style>
  <w:style w:type="paragraph" w:styleId="Textoindependiente">
    <w:name w:val="Body Text"/>
    <w:basedOn w:val="Normal"/>
    <w:link w:val="TextoindependienteCar"/>
    <w:rsid w:val="005A3E56"/>
    <w:pPr>
      <w:keepLines/>
      <w:widowControl w:val="0"/>
      <w:spacing w:after="120" w:line="240" w:lineRule="atLeast"/>
      <w:ind w:left="720"/>
      <w:jc w:val="both"/>
    </w:pPr>
    <w:rPr>
      <w:rFonts w:ascii="Verdana" w:eastAsia="Times New Roman" w:hAnsi="Verdana"/>
      <w:sz w:val="20"/>
      <w:szCs w:val="20"/>
      <w:lang w:val="en-US"/>
    </w:rPr>
  </w:style>
  <w:style w:type="character" w:customStyle="1" w:styleId="TextoindependienteCar">
    <w:name w:val="Texto independiente Car"/>
    <w:basedOn w:val="Fuentedeprrafopredeter"/>
    <w:link w:val="Textoindependiente"/>
    <w:rsid w:val="005A3E56"/>
    <w:rPr>
      <w:rFonts w:ascii="Verdana" w:eastAsia="Times New Roman" w:hAnsi="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928">
      <w:bodyDiv w:val="1"/>
      <w:marLeft w:val="0"/>
      <w:marRight w:val="0"/>
      <w:marTop w:val="0"/>
      <w:marBottom w:val="0"/>
      <w:divBdr>
        <w:top w:val="none" w:sz="0" w:space="0" w:color="auto"/>
        <w:left w:val="none" w:sz="0" w:space="0" w:color="auto"/>
        <w:bottom w:val="none" w:sz="0" w:space="0" w:color="auto"/>
        <w:right w:val="none" w:sz="0" w:space="0" w:color="auto"/>
      </w:divBdr>
    </w:div>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17285891">
      <w:bodyDiv w:val="1"/>
      <w:marLeft w:val="0"/>
      <w:marRight w:val="0"/>
      <w:marTop w:val="0"/>
      <w:marBottom w:val="0"/>
      <w:divBdr>
        <w:top w:val="none" w:sz="0" w:space="0" w:color="auto"/>
        <w:left w:val="none" w:sz="0" w:space="0" w:color="auto"/>
        <w:bottom w:val="none" w:sz="0" w:space="0" w:color="auto"/>
        <w:right w:val="none" w:sz="0" w:space="0" w:color="auto"/>
      </w:divBdr>
      <w:divsChild>
        <w:div w:id="160319253">
          <w:marLeft w:val="547"/>
          <w:marRight w:val="0"/>
          <w:marTop w:val="134"/>
          <w:marBottom w:val="0"/>
          <w:divBdr>
            <w:top w:val="none" w:sz="0" w:space="0" w:color="auto"/>
            <w:left w:val="none" w:sz="0" w:space="0" w:color="auto"/>
            <w:bottom w:val="none" w:sz="0" w:space="0" w:color="auto"/>
            <w:right w:val="none" w:sz="0" w:space="0" w:color="auto"/>
          </w:divBdr>
        </w:div>
        <w:div w:id="520123727">
          <w:marLeft w:val="547"/>
          <w:marRight w:val="0"/>
          <w:marTop w:val="134"/>
          <w:marBottom w:val="0"/>
          <w:divBdr>
            <w:top w:val="none" w:sz="0" w:space="0" w:color="auto"/>
            <w:left w:val="none" w:sz="0" w:space="0" w:color="auto"/>
            <w:bottom w:val="none" w:sz="0" w:space="0" w:color="auto"/>
            <w:right w:val="none" w:sz="0" w:space="0" w:color="auto"/>
          </w:divBdr>
        </w:div>
        <w:div w:id="1953173088">
          <w:marLeft w:val="547"/>
          <w:marRight w:val="0"/>
          <w:marTop w:val="134"/>
          <w:marBottom w:val="0"/>
          <w:divBdr>
            <w:top w:val="none" w:sz="0" w:space="0" w:color="auto"/>
            <w:left w:val="none" w:sz="0" w:space="0" w:color="auto"/>
            <w:bottom w:val="none" w:sz="0" w:space="0" w:color="auto"/>
            <w:right w:val="none" w:sz="0" w:space="0" w:color="auto"/>
          </w:divBdr>
        </w:div>
        <w:div w:id="2123567019">
          <w:marLeft w:val="547"/>
          <w:marRight w:val="0"/>
          <w:marTop w:val="134"/>
          <w:marBottom w:val="0"/>
          <w:divBdr>
            <w:top w:val="none" w:sz="0" w:space="0" w:color="auto"/>
            <w:left w:val="none" w:sz="0" w:space="0" w:color="auto"/>
            <w:bottom w:val="none" w:sz="0" w:space="0" w:color="auto"/>
            <w:right w:val="none" w:sz="0" w:space="0" w:color="auto"/>
          </w:divBdr>
        </w:div>
        <w:div w:id="220557577">
          <w:marLeft w:val="547"/>
          <w:marRight w:val="0"/>
          <w:marTop w:val="134"/>
          <w:marBottom w:val="0"/>
          <w:divBdr>
            <w:top w:val="none" w:sz="0" w:space="0" w:color="auto"/>
            <w:left w:val="none" w:sz="0" w:space="0" w:color="auto"/>
            <w:bottom w:val="none" w:sz="0" w:space="0" w:color="auto"/>
            <w:right w:val="none" w:sz="0" w:space="0" w:color="auto"/>
          </w:divBdr>
        </w:div>
      </w:divsChild>
    </w:div>
    <w:div w:id="461310828">
      <w:bodyDiv w:val="1"/>
      <w:marLeft w:val="0"/>
      <w:marRight w:val="0"/>
      <w:marTop w:val="0"/>
      <w:marBottom w:val="0"/>
      <w:divBdr>
        <w:top w:val="none" w:sz="0" w:space="0" w:color="auto"/>
        <w:left w:val="none" w:sz="0" w:space="0" w:color="auto"/>
        <w:bottom w:val="none" w:sz="0" w:space="0" w:color="auto"/>
        <w:right w:val="none" w:sz="0" w:space="0" w:color="auto"/>
      </w:divBdr>
    </w:div>
    <w:div w:id="465783246">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 w:id="1295603848">
      <w:bodyDiv w:val="1"/>
      <w:marLeft w:val="0"/>
      <w:marRight w:val="0"/>
      <w:marTop w:val="0"/>
      <w:marBottom w:val="0"/>
      <w:divBdr>
        <w:top w:val="none" w:sz="0" w:space="0" w:color="auto"/>
        <w:left w:val="none" w:sz="0" w:space="0" w:color="auto"/>
        <w:bottom w:val="none" w:sz="0" w:space="0" w:color="auto"/>
        <w:right w:val="none" w:sz="0" w:space="0" w:color="auto"/>
      </w:divBdr>
      <w:divsChild>
        <w:div w:id="212691627">
          <w:marLeft w:val="547"/>
          <w:marRight w:val="0"/>
          <w:marTop w:val="115"/>
          <w:marBottom w:val="0"/>
          <w:divBdr>
            <w:top w:val="none" w:sz="0" w:space="0" w:color="auto"/>
            <w:left w:val="none" w:sz="0" w:space="0" w:color="auto"/>
            <w:bottom w:val="none" w:sz="0" w:space="0" w:color="auto"/>
            <w:right w:val="none" w:sz="0" w:space="0" w:color="auto"/>
          </w:divBdr>
        </w:div>
        <w:div w:id="770245040">
          <w:marLeft w:val="547"/>
          <w:marRight w:val="0"/>
          <w:marTop w:val="115"/>
          <w:marBottom w:val="0"/>
          <w:divBdr>
            <w:top w:val="none" w:sz="0" w:space="0" w:color="auto"/>
            <w:left w:val="none" w:sz="0" w:space="0" w:color="auto"/>
            <w:bottom w:val="none" w:sz="0" w:space="0" w:color="auto"/>
            <w:right w:val="none" w:sz="0" w:space="0" w:color="auto"/>
          </w:divBdr>
        </w:div>
      </w:divsChild>
    </w:div>
    <w:div w:id="2077166847">
      <w:bodyDiv w:val="1"/>
      <w:marLeft w:val="0"/>
      <w:marRight w:val="0"/>
      <w:marTop w:val="0"/>
      <w:marBottom w:val="0"/>
      <w:divBdr>
        <w:top w:val="none" w:sz="0" w:space="0" w:color="auto"/>
        <w:left w:val="none" w:sz="0" w:space="0" w:color="auto"/>
        <w:bottom w:val="none" w:sz="0" w:space="0" w:color="auto"/>
        <w:right w:val="none" w:sz="0" w:space="0" w:color="auto"/>
      </w:divBdr>
      <w:divsChild>
        <w:div w:id="1335643469">
          <w:marLeft w:val="720"/>
          <w:marRight w:val="0"/>
          <w:marTop w:val="0"/>
          <w:marBottom w:val="0"/>
          <w:divBdr>
            <w:top w:val="none" w:sz="0" w:space="0" w:color="auto"/>
            <w:left w:val="none" w:sz="0" w:space="0" w:color="auto"/>
            <w:bottom w:val="none" w:sz="0" w:space="0" w:color="auto"/>
            <w:right w:val="none" w:sz="0" w:space="0" w:color="auto"/>
          </w:divBdr>
        </w:div>
        <w:div w:id="1709988834">
          <w:marLeft w:val="720"/>
          <w:marRight w:val="0"/>
          <w:marTop w:val="0"/>
          <w:marBottom w:val="0"/>
          <w:divBdr>
            <w:top w:val="none" w:sz="0" w:space="0" w:color="auto"/>
            <w:left w:val="none" w:sz="0" w:space="0" w:color="auto"/>
            <w:bottom w:val="none" w:sz="0" w:space="0" w:color="auto"/>
            <w:right w:val="none" w:sz="0" w:space="0" w:color="auto"/>
          </w:divBdr>
        </w:div>
        <w:div w:id="1852181459">
          <w:marLeft w:val="720"/>
          <w:marRight w:val="0"/>
          <w:marTop w:val="0"/>
          <w:marBottom w:val="0"/>
          <w:divBdr>
            <w:top w:val="none" w:sz="0" w:space="0" w:color="auto"/>
            <w:left w:val="none" w:sz="0" w:space="0" w:color="auto"/>
            <w:bottom w:val="none" w:sz="0" w:space="0" w:color="auto"/>
            <w:right w:val="none" w:sz="0" w:space="0" w:color="auto"/>
          </w:divBdr>
        </w:div>
        <w:div w:id="74982726">
          <w:marLeft w:val="720"/>
          <w:marRight w:val="0"/>
          <w:marTop w:val="0"/>
          <w:marBottom w:val="0"/>
          <w:divBdr>
            <w:top w:val="none" w:sz="0" w:space="0" w:color="auto"/>
            <w:left w:val="none" w:sz="0" w:space="0" w:color="auto"/>
            <w:bottom w:val="none" w:sz="0" w:space="0" w:color="auto"/>
            <w:right w:val="none" w:sz="0" w:space="0" w:color="auto"/>
          </w:divBdr>
        </w:div>
        <w:div w:id="1462727275">
          <w:marLeft w:val="720"/>
          <w:marRight w:val="0"/>
          <w:marTop w:val="0"/>
          <w:marBottom w:val="0"/>
          <w:divBdr>
            <w:top w:val="none" w:sz="0" w:space="0" w:color="auto"/>
            <w:left w:val="none" w:sz="0" w:space="0" w:color="auto"/>
            <w:bottom w:val="none" w:sz="0" w:space="0" w:color="auto"/>
            <w:right w:val="none" w:sz="0" w:space="0" w:color="auto"/>
          </w:divBdr>
        </w:div>
        <w:div w:id="15034751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9CF23-981E-436E-BAE7-0406A8B9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 del Mar</dc:creator>
  <cp:lastModifiedBy>jose</cp:lastModifiedBy>
  <cp:revision>48</cp:revision>
  <dcterms:created xsi:type="dcterms:W3CDTF">2015-08-26T17:32:00Z</dcterms:created>
  <dcterms:modified xsi:type="dcterms:W3CDTF">2019-06-27T14:55:00Z</dcterms:modified>
</cp:coreProperties>
</file>