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7137" w:rsidRPr="00D21171" w:rsidRDefault="001B7137">
      <w:pPr>
        <w:rPr>
          <w:sz w:val="40"/>
          <w:szCs w:val="40"/>
          <w:lang w:val="es-MX"/>
        </w:rPr>
      </w:pPr>
      <w:r w:rsidRPr="00D21171">
        <w:rPr>
          <w:sz w:val="40"/>
          <w:szCs w:val="40"/>
          <w:lang w:val="es-MX"/>
        </w:rPr>
        <w:t>Análisis</w:t>
      </w:r>
      <w:r w:rsidR="001C7962" w:rsidRPr="00D21171">
        <w:rPr>
          <w:sz w:val="40"/>
          <w:szCs w:val="40"/>
          <w:lang w:val="es-MX"/>
        </w:rPr>
        <w:t xml:space="preserve"> de Juego</w:t>
      </w:r>
    </w:p>
    <w:p w:rsidR="001C7962" w:rsidRPr="00D21171" w:rsidRDefault="001B7137">
      <w:pPr>
        <w:rPr>
          <w:b/>
          <w:lang w:val="es-MX"/>
        </w:rPr>
      </w:pPr>
      <w:r w:rsidRPr="00D21171">
        <w:rPr>
          <w:b/>
          <w:lang w:val="es-MX"/>
        </w:rPr>
        <w:t>Mecánicas</w:t>
      </w:r>
    </w:p>
    <w:tbl>
      <w:tblPr>
        <w:tblStyle w:val="Tabladecuadrcula4-nfasis1"/>
        <w:tblW w:w="0" w:type="auto"/>
        <w:tblLook w:val="04A0" w:firstRow="1" w:lastRow="0" w:firstColumn="1" w:lastColumn="0" w:noHBand="0" w:noVBand="1"/>
      </w:tblPr>
      <w:tblGrid>
        <w:gridCol w:w="4414"/>
        <w:gridCol w:w="4414"/>
      </w:tblGrid>
      <w:tr w:rsidR="001C7962" w:rsidTr="00D211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1C7962" w:rsidRDefault="001B7137">
            <w:pPr>
              <w:rPr>
                <w:lang w:val="es-MX"/>
              </w:rPr>
            </w:pPr>
            <w:r>
              <w:rPr>
                <w:lang w:val="es-MX"/>
              </w:rPr>
              <w:t>Mecánicas</w:t>
            </w:r>
            <w:r w:rsidR="001C7962">
              <w:rPr>
                <w:lang w:val="es-MX"/>
              </w:rPr>
              <w:t xml:space="preserve"> (regla)</w:t>
            </w:r>
          </w:p>
        </w:tc>
        <w:tc>
          <w:tcPr>
            <w:tcW w:w="4414" w:type="dxa"/>
          </w:tcPr>
          <w:p w:rsidR="001C7962" w:rsidRDefault="001B7137">
            <w:pPr>
              <w:cnfStyle w:val="100000000000" w:firstRow="1" w:lastRow="0" w:firstColumn="0" w:lastColumn="0" w:oddVBand="0" w:evenVBand="0" w:oddHBand="0" w:evenHBand="0" w:firstRowFirstColumn="0" w:firstRowLastColumn="0" w:lastRowFirstColumn="0" w:lastRowLastColumn="0"/>
              <w:rPr>
                <w:lang w:val="es-MX"/>
              </w:rPr>
            </w:pPr>
            <w:r>
              <w:rPr>
                <w:lang w:val="es-MX"/>
              </w:rPr>
              <w:t>Dinámica</w:t>
            </w:r>
            <w:r w:rsidR="001C7962">
              <w:rPr>
                <w:lang w:val="es-MX"/>
              </w:rPr>
              <w:t xml:space="preserve"> que produce</w:t>
            </w:r>
          </w:p>
        </w:tc>
      </w:tr>
      <w:tr w:rsidR="001C7962" w:rsidTr="00D21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1C7962" w:rsidRDefault="001C7962">
            <w:pPr>
              <w:rPr>
                <w:lang w:val="es-MX"/>
              </w:rPr>
            </w:pPr>
            <w:r>
              <w:rPr>
                <w:lang w:val="es-MX"/>
              </w:rPr>
              <w:t>Cola de pedidos con tiempo</w:t>
            </w:r>
          </w:p>
        </w:tc>
        <w:tc>
          <w:tcPr>
            <w:tcW w:w="4414" w:type="dxa"/>
          </w:tcPr>
          <w:p w:rsidR="001C7962" w:rsidRDefault="001C7962" w:rsidP="001B7137">
            <w:pPr>
              <w:cnfStyle w:val="000000100000" w:firstRow="0" w:lastRow="0" w:firstColumn="0" w:lastColumn="0" w:oddVBand="0" w:evenVBand="0" w:oddHBand="1" w:evenHBand="0" w:firstRowFirstColumn="0" w:firstRowLastColumn="0" w:lastRowFirstColumn="0" w:lastRowLastColumn="0"/>
              <w:rPr>
                <w:lang w:val="es-MX"/>
              </w:rPr>
            </w:pPr>
            <w:r>
              <w:rPr>
                <w:lang w:val="es-MX"/>
              </w:rPr>
              <w:t xml:space="preserve">Aparecen </w:t>
            </w:r>
            <w:r w:rsidR="001B7137">
              <w:rPr>
                <w:lang w:val="es-MX"/>
              </w:rPr>
              <w:t>r</w:t>
            </w:r>
            <w:r>
              <w:rPr>
                <w:lang w:val="es-MX"/>
              </w:rPr>
              <w:t>ecetas en la parte superior de la pantalla co</w:t>
            </w:r>
            <w:r w:rsidR="001B7137">
              <w:rPr>
                <w:lang w:val="es-MX"/>
              </w:rPr>
              <w:t>n barra de tiempo en la receta. S</w:t>
            </w:r>
            <w:r>
              <w:rPr>
                <w:lang w:val="es-MX"/>
              </w:rPr>
              <w:t>i la barra se agota, el pedido se pierde</w:t>
            </w:r>
            <w:r w:rsidR="001B7137">
              <w:rPr>
                <w:lang w:val="es-MX"/>
              </w:rPr>
              <w:t xml:space="preserve"> lo que ocasiona perdida de dinero y de puntos.</w:t>
            </w:r>
          </w:p>
        </w:tc>
      </w:tr>
      <w:tr w:rsidR="001C7962" w:rsidTr="00D21171">
        <w:tc>
          <w:tcPr>
            <w:cnfStyle w:val="001000000000" w:firstRow="0" w:lastRow="0" w:firstColumn="1" w:lastColumn="0" w:oddVBand="0" w:evenVBand="0" w:oddHBand="0" w:evenHBand="0" w:firstRowFirstColumn="0" w:firstRowLastColumn="0" w:lastRowFirstColumn="0" w:lastRowLastColumn="0"/>
            <w:tcW w:w="4414" w:type="dxa"/>
          </w:tcPr>
          <w:p w:rsidR="001C7962" w:rsidRDefault="001C7962">
            <w:pPr>
              <w:rPr>
                <w:lang w:val="es-MX"/>
              </w:rPr>
            </w:pPr>
            <w:r>
              <w:rPr>
                <w:lang w:val="es-MX"/>
              </w:rPr>
              <w:t>Recursos limitados</w:t>
            </w:r>
          </w:p>
        </w:tc>
        <w:tc>
          <w:tcPr>
            <w:tcW w:w="4414" w:type="dxa"/>
          </w:tcPr>
          <w:p w:rsidR="001C7962" w:rsidRDefault="001C7962" w:rsidP="001C7962">
            <w:pPr>
              <w:cnfStyle w:val="000000000000" w:firstRow="0" w:lastRow="0" w:firstColumn="0" w:lastColumn="0" w:oddVBand="0" w:evenVBand="0" w:oddHBand="0" w:evenHBand="0" w:firstRowFirstColumn="0" w:firstRowLastColumn="0" w:lastRowFirstColumn="0" w:lastRowLastColumn="0"/>
              <w:rPr>
                <w:lang w:val="es-MX"/>
              </w:rPr>
            </w:pPr>
            <w:r>
              <w:rPr>
                <w:lang w:val="es-MX"/>
              </w:rPr>
              <w:t>Si no hay platos limpios, no se puede servir comida. L</w:t>
            </w:r>
            <w:r>
              <w:t xml:space="preserve">os platos regresan sucios tras entregar un pedido. Deben llevarse a la estación de fregadero </w:t>
            </w:r>
            <w:r w:rsidR="001B7137">
              <w:t xml:space="preserve">para que un jugador los lave </w:t>
            </w:r>
            <w:r>
              <w:t>y pasar por un tiempo de espera para volver a ser útiles</w:t>
            </w:r>
            <w:r w:rsidR="001B7137">
              <w:t xml:space="preserve"> </w:t>
            </w:r>
          </w:p>
        </w:tc>
      </w:tr>
      <w:tr w:rsidR="001C7962" w:rsidTr="00D21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1C7962" w:rsidRDefault="001B7137">
            <w:pPr>
              <w:rPr>
                <w:lang w:val="es-MX"/>
              </w:rPr>
            </w:pPr>
            <w:r>
              <w:rPr>
                <w:lang w:val="es-MX"/>
              </w:rPr>
              <w:t>Diseño de niveles dinámico</w:t>
            </w:r>
          </w:p>
        </w:tc>
        <w:tc>
          <w:tcPr>
            <w:tcW w:w="4414" w:type="dxa"/>
          </w:tcPr>
          <w:p w:rsidR="001C7962" w:rsidRDefault="001B7137">
            <w:pPr>
              <w:cnfStyle w:val="000000100000" w:firstRow="0" w:lastRow="0" w:firstColumn="0" w:lastColumn="0" w:oddVBand="0" w:evenVBand="0" w:oddHBand="1" w:evenHBand="0" w:firstRowFirstColumn="0" w:firstRowLastColumn="0" w:lastRowFirstColumn="0" w:lastRowLastColumn="0"/>
              <w:rPr>
                <w:lang w:val="es-MX"/>
              </w:rPr>
            </w:pPr>
            <w:r>
              <w:rPr>
                <w:lang w:val="es-MX"/>
              </w:rPr>
              <w:t>Hay varias mecánicas junto a esta; Hay escenarios que se dividen a la mitad, impidiendo que un jugador acceda a ciertas estaciones durante unos segundos.</w:t>
            </w:r>
          </w:p>
          <w:p w:rsidR="001B7137" w:rsidRDefault="001B7137">
            <w:pPr>
              <w:cnfStyle w:val="000000100000" w:firstRow="0" w:lastRow="0" w:firstColumn="0" w:lastColumn="0" w:oddVBand="0" w:evenVBand="0" w:oddHBand="1" w:evenHBand="0" w:firstRowFirstColumn="0" w:firstRowLastColumn="0" w:lastRowFirstColumn="0" w:lastRowLastColumn="0"/>
              <w:rPr>
                <w:lang w:val="es-MX"/>
              </w:rPr>
            </w:pPr>
            <w:r>
              <w:rPr>
                <w:lang w:val="es-MX"/>
              </w:rPr>
              <w:t>Se mueven objetos o jugadores de forma automática, alterando el ritmo.</w:t>
            </w:r>
          </w:p>
          <w:p w:rsidR="001B7137" w:rsidRDefault="001B7137">
            <w:pPr>
              <w:cnfStyle w:val="000000100000" w:firstRow="0" w:lastRow="0" w:firstColumn="0" w:lastColumn="0" w:oddVBand="0" w:evenVBand="0" w:oddHBand="1" w:evenHBand="0" w:firstRowFirstColumn="0" w:firstRowLastColumn="0" w:lastRowFirstColumn="0" w:lastRowLastColumn="0"/>
              <w:rPr>
                <w:lang w:val="es-MX"/>
              </w:rPr>
            </w:pPr>
            <w:r>
              <w:rPr>
                <w:lang w:val="es-MX"/>
              </w:rPr>
              <w:t>Un jugador depende obligatoriamente de que otro le pase los ingredientes o accedan a un interruptor para moverlo.</w:t>
            </w:r>
          </w:p>
        </w:tc>
      </w:tr>
    </w:tbl>
    <w:p w:rsidR="001C7962" w:rsidRDefault="001C7962">
      <w:pPr>
        <w:rPr>
          <w:lang w:val="es-MX"/>
        </w:rPr>
      </w:pPr>
    </w:p>
    <w:p w:rsidR="001B7137" w:rsidRPr="00D21171" w:rsidRDefault="001B7137">
      <w:pPr>
        <w:rPr>
          <w:b/>
          <w:lang w:val="es-MX"/>
        </w:rPr>
      </w:pPr>
      <w:proofErr w:type="spellStart"/>
      <w:r w:rsidRPr="00D21171">
        <w:rPr>
          <w:b/>
          <w:lang w:val="es-MX"/>
        </w:rPr>
        <w:t>Estetica</w:t>
      </w:r>
      <w:proofErr w:type="spellEnd"/>
      <w:r w:rsidRPr="00D21171">
        <w:rPr>
          <w:b/>
          <w:lang w:val="es-MX"/>
        </w:rPr>
        <w:t xml:space="preserve"> Principal:</w:t>
      </w:r>
    </w:p>
    <w:p w:rsidR="00D21171" w:rsidRDefault="00D21171" w:rsidP="00D21171">
      <w:pPr>
        <w:rPr>
          <w:lang w:val="es-MX"/>
        </w:rPr>
      </w:pPr>
      <w:r w:rsidRPr="001B7137">
        <w:rPr>
          <w:lang w:val="es-MX"/>
        </w:rPr>
        <w:t>Dado que es un juego cooperativo de alta velocidad donde un segundo cuesta la partida, la estética secundaria actúa como el código funcional que los jugadores leen de reojo para coordinarse bajo estrés.</w:t>
      </w:r>
      <w:r>
        <w:rPr>
          <w:lang w:val="es-MX"/>
        </w:rPr>
        <w:t xml:space="preserve"> Los alimentos tienen tiempo de cocción por tiempo, por lo </w:t>
      </w:r>
      <w:proofErr w:type="gramStart"/>
      <w:r>
        <w:rPr>
          <w:lang w:val="es-MX"/>
        </w:rPr>
        <w:t>que</w:t>
      </w:r>
      <w:proofErr w:type="gramEnd"/>
      <w:r>
        <w:rPr>
          <w:lang w:val="es-MX"/>
        </w:rPr>
        <w:t xml:space="preserve"> si se pasa de ese tiempo, se pierde el ingrediente y se tarda </w:t>
      </w:r>
      <w:r>
        <w:rPr>
          <w:lang w:val="es-MX"/>
        </w:rPr>
        <w:t>más</w:t>
      </w:r>
      <w:r>
        <w:rPr>
          <w:lang w:val="es-MX"/>
        </w:rPr>
        <w:t xml:space="preserve"> en completar el pedido.</w:t>
      </w:r>
    </w:p>
    <w:p w:rsidR="001B7137" w:rsidRPr="00D21171" w:rsidRDefault="001B7137">
      <w:pPr>
        <w:rPr>
          <w:b/>
          <w:lang w:val="es-MX"/>
        </w:rPr>
      </w:pPr>
      <w:proofErr w:type="spellStart"/>
      <w:r w:rsidRPr="00D21171">
        <w:rPr>
          <w:b/>
          <w:lang w:val="es-MX"/>
        </w:rPr>
        <w:t>Estetica</w:t>
      </w:r>
      <w:proofErr w:type="spellEnd"/>
      <w:r w:rsidRPr="00D21171">
        <w:rPr>
          <w:b/>
          <w:lang w:val="es-MX"/>
        </w:rPr>
        <w:t xml:space="preserve"> Secundaria:</w:t>
      </w:r>
      <w:bookmarkStart w:id="0" w:name="_GoBack"/>
      <w:bookmarkEnd w:id="0"/>
    </w:p>
    <w:p w:rsidR="00D21171" w:rsidRDefault="00D21171" w:rsidP="001B7137">
      <w:r>
        <w:t>Cuando el tiempo se agota o una olla empieza a quemarse, el entorno cambia drásticamente. Las alertas parpadean en rojo brillante, el humo invade la pantalla y el fuego se propaga rápidamente, rompiendo la pulcritud inicial de la cocina para generar pánico visual.</w:t>
      </w:r>
    </w:p>
    <w:p w:rsidR="00D21171" w:rsidRDefault="00D21171" w:rsidP="001B7137"/>
    <w:p w:rsidR="00D21171" w:rsidRPr="001C7962" w:rsidRDefault="00D21171" w:rsidP="001B7137">
      <w:pPr>
        <w:rPr>
          <w:lang w:val="es-MX"/>
        </w:rPr>
      </w:pPr>
    </w:p>
    <w:sectPr w:rsidR="00D21171" w:rsidRPr="001C796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962"/>
    <w:rsid w:val="00011FD4"/>
    <w:rsid w:val="001B7137"/>
    <w:rsid w:val="001C7962"/>
    <w:rsid w:val="004C23EE"/>
    <w:rsid w:val="00D211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53FDD"/>
  <w15:chartTrackingRefBased/>
  <w15:docId w15:val="{9F98B8E3-7300-4A11-BADA-E2E35141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C79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nfasis1">
    <w:name w:val="List Table 3 Accent 1"/>
    <w:basedOn w:val="Tablanormal"/>
    <w:uiPriority w:val="48"/>
    <w:rsid w:val="00D21171"/>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adecuadrcula4-nfasis1">
    <w:name w:val="Grid Table 4 Accent 1"/>
    <w:basedOn w:val="Tablanormal"/>
    <w:uiPriority w:val="49"/>
    <w:rsid w:val="00D2117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629016">
      <w:bodyDiv w:val="1"/>
      <w:marLeft w:val="0"/>
      <w:marRight w:val="0"/>
      <w:marTop w:val="0"/>
      <w:marBottom w:val="0"/>
      <w:divBdr>
        <w:top w:val="none" w:sz="0" w:space="0" w:color="auto"/>
        <w:left w:val="none" w:sz="0" w:space="0" w:color="auto"/>
        <w:bottom w:val="none" w:sz="0" w:space="0" w:color="auto"/>
        <w:right w:val="none" w:sz="0" w:space="0" w:color="auto"/>
      </w:divBdr>
      <w:divsChild>
        <w:div w:id="678384771">
          <w:marLeft w:val="0"/>
          <w:marRight w:val="0"/>
          <w:marTop w:val="0"/>
          <w:marBottom w:val="0"/>
          <w:divBdr>
            <w:top w:val="none" w:sz="0" w:space="0" w:color="auto"/>
            <w:left w:val="none" w:sz="0" w:space="0" w:color="auto"/>
            <w:bottom w:val="none" w:sz="0" w:space="0" w:color="auto"/>
            <w:right w:val="none" w:sz="0" w:space="0" w:color="auto"/>
          </w:divBdr>
        </w:div>
        <w:div w:id="853878875">
          <w:marLeft w:val="0"/>
          <w:marRight w:val="0"/>
          <w:marTop w:val="0"/>
          <w:marBottom w:val="0"/>
          <w:divBdr>
            <w:top w:val="none" w:sz="0" w:space="0" w:color="auto"/>
            <w:left w:val="none" w:sz="0" w:space="0" w:color="auto"/>
            <w:bottom w:val="none" w:sz="0" w:space="0" w:color="auto"/>
            <w:right w:val="none" w:sz="0" w:space="0" w:color="auto"/>
          </w:divBdr>
        </w:div>
        <w:div w:id="1289583475">
          <w:marLeft w:val="0"/>
          <w:marRight w:val="0"/>
          <w:marTop w:val="0"/>
          <w:marBottom w:val="0"/>
          <w:divBdr>
            <w:top w:val="none" w:sz="0" w:space="0" w:color="auto"/>
            <w:left w:val="none" w:sz="0" w:space="0" w:color="auto"/>
            <w:bottom w:val="none" w:sz="0" w:space="0" w:color="auto"/>
            <w:right w:val="none" w:sz="0" w:space="0" w:color="auto"/>
          </w:divBdr>
        </w:div>
        <w:div w:id="1303003004">
          <w:marLeft w:val="0"/>
          <w:marRight w:val="0"/>
          <w:marTop w:val="0"/>
          <w:marBottom w:val="0"/>
          <w:divBdr>
            <w:top w:val="none" w:sz="0" w:space="0" w:color="auto"/>
            <w:left w:val="none" w:sz="0" w:space="0" w:color="auto"/>
            <w:bottom w:val="none" w:sz="0" w:space="0" w:color="auto"/>
            <w:right w:val="none" w:sz="0" w:space="0" w:color="auto"/>
          </w:divBdr>
        </w:div>
        <w:div w:id="2118483527">
          <w:marLeft w:val="0"/>
          <w:marRight w:val="0"/>
          <w:marTop w:val="0"/>
          <w:marBottom w:val="0"/>
          <w:divBdr>
            <w:top w:val="none" w:sz="0" w:space="0" w:color="auto"/>
            <w:left w:val="none" w:sz="0" w:space="0" w:color="auto"/>
            <w:bottom w:val="none" w:sz="0" w:space="0" w:color="auto"/>
            <w:right w:val="none" w:sz="0" w:space="0" w:color="auto"/>
          </w:divBdr>
          <w:divsChild>
            <w:div w:id="156421367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430199705">
      <w:bodyDiv w:val="1"/>
      <w:marLeft w:val="0"/>
      <w:marRight w:val="0"/>
      <w:marTop w:val="0"/>
      <w:marBottom w:val="0"/>
      <w:divBdr>
        <w:top w:val="none" w:sz="0" w:space="0" w:color="auto"/>
        <w:left w:val="none" w:sz="0" w:space="0" w:color="auto"/>
        <w:bottom w:val="none" w:sz="0" w:space="0" w:color="auto"/>
        <w:right w:val="none" w:sz="0" w:space="0" w:color="auto"/>
      </w:divBdr>
      <w:divsChild>
        <w:div w:id="552620690">
          <w:marLeft w:val="0"/>
          <w:marRight w:val="0"/>
          <w:marTop w:val="0"/>
          <w:marBottom w:val="0"/>
          <w:divBdr>
            <w:top w:val="none" w:sz="0" w:space="0" w:color="auto"/>
            <w:left w:val="none" w:sz="0" w:space="0" w:color="auto"/>
            <w:bottom w:val="none" w:sz="0" w:space="0" w:color="auto"/>
            <w:right w:val="none" w:sz="0" w:space="0" w:color="auto"/>
          </w:divBdr>
          <w:divsChild>
            <w:div w:id="669261970">
              <w:marLeft w:val="0"/>
              <w:marRight w:val="0"/>
              <w:marTop w:val="180"/>
              <w:marBottom w:val="240"/>
              <w:divBdr>
                <w:top w:val="none" w:sz="0" w:space="0" w:color="auto"/>
                <w:left w:val="none" w:sz="0" w:space="0" w:color="auto"/>
                <w:bottom w:val="none" w:sz="0" w:space="0" w:color="auto"/>
                <w:right w:val="none" w:sz="0" w:space="0" w:color="auto"/>
              </w:divBdr>
            </w:div>
          </w:divsChild>
        </w:div>
        <w:div w:id="1129972992">
          <w:marLeft w:val="0"/>
          <w:marRight w:val="0"/>
          <w:marTop w:val="0"/>
          <w:marBottom w:val="0"/>
          <w:divBdr>
            <w:top w:val="none" w:sz="0" w:space="0" w:color="auto"/>
            <w:left w:val="none" w:sz="0" w:space="0" w:color="auto"/>
            <w:bottom w:val="none" w:sz="0" w:space="0" w:color="auto"/>
            <w:right w:val="none" w:sz="0" w:space="0" w:color="auto"/>
          </w:divBdr>
        </w:div>
        <w:div w:id="1516646980">
          <w:marLeft w:val="0"/>
          <w:marRight w:val="0"/>
          <w:marTop w:val="0"/>
          <w:marBottom w:val="0"/>
          <w:divBdr>
            <w:top w:val="none" w:sz="0" w:space="0" w:color="auto"/>
            <w:left w:val="none" w:sz="0" w:space="0" w:color="auto"/>
            <w:bottom w:val="none" w:sz="0" w:space="0" w:color="auto"/>
            <w:right w:val="none" w:sz="0" w:space="0" w:color="auto"/>
          </w:divBdr>
        </w:div>
        <w:div w:id="20873411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239</Words>
  <Characters>1318</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dc:creator>
  <cp:keywords/>
  <dc:description/>
  <cp:lastModifiedBy>Estudiante</cp:lastModifiedBy>
  <cp:revision>1</cp:revision>
  <dcterms:created xsi:type="dcterms:W3CDTF">2026-10-07T02:04:00Z</dcterms:created>
  <dcterms:modified xsi:type="dcterms:W3CDTF">2026-10-07T02:36:00Z</dcterms:modified>
</cp:coreProperties>
</file>