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sz w:val="26"/>
          <w:szCs w:val="26"/>
        </w:rPr>
        <w:t xml:space="preserve">Муниципальное бюджетное общеобразовательное учреждение</w:t>
      </w:r>
    </w:p>
    <w:p>
      <w:pPr>
        <w:spacing w:after="0"/>
        <w:jc w:val="center"/>
      </w:pPr>
      <w:r>
        <w:rPr>
          <w:sz w:val="26"/>
          <w:szCs w:val="26"/>
        </w:rPr>
        <w:t xml:space="preserve">«Средняя общеобразовательная школа № ____»</w:t>
      </w:r>
    </w:p>
    <w:p/>
    <w:p/>
    <w:p/>
    <w:p/>
    <w:p/>
    <w:p/>
    <w:p/>
    <w:p>
      <w:pPr>
        <w:spacing w:after="60"/>
        <w:jc w:val="center"/>
      </w:pPr>
      <w:r>
        <w:rPr>
          <w:b/>
          <w:bCs/>
          <w:color w:val="1F5C99"/>
          <w:sz w:val="32"/>
          <w:szCs w:val="32"/>
        </w:rPr>
        <w:t xml:space="preserve">ПРОЕКТ</w:t>
      </w:r>
    </w:p>
    <w:p>
      <w:pPr>
        <w:spacing w:after="240"/>
        <w:jc w:val="center"/>
      </w:pPr>
      <w:r>
        <w:rPr>
          <w:sz w:val="28"/>
          <w:szCs w:val="28"/>
        </w:rPr>
        <w:t xml:space="preserve">по предмету «Окружающий мир»</w:t>
      </w:r>
    </w:p>
    <w:p>
      <w:pPr>
        <w:spacing w:after="120"/>
        <w:jc w:val="center"/>
      </w:pPr>
      <w:r>
        <w:rPr>
          <w:b/>
          <w:bCs/>
          <w:color w:val="1F5C99"/>
          <w:sz w:val="44"/>
          <w:szCs w:val="44"/>
        </w:rPr>
        <w:t xml:space="preserve">«БОГАТСТВА, ОТДАННЫЕ ЛЮДЯМ»</w:t>
      </w:r>
    </w:p>
    <w:p>
      <w:pPr>
        <w:spacing w:after="0"/>
        <w:jc w:val="center"/>
      </w:pPr>
      <w:r>
        <w:rPr>
          <w:i/>
          <w:iCs/>
          <w:sz w:val="28"/>
          <w:szCs w:val="28"/>
        </w:rPr>
        <w:t xml:space="preserve">Рассказы-портреты о людях, отдавших свои таланты другим</w:t>
      </w:r>
    </w:p>
    <w:p/>
    <w:p/>
    <w:p/>
    <w:p/>
    <w:p/>
    <w:p/>
    <w:p/>
    <w:p>
      <w:pPr>
        <w:spacing w:after="60"/>
        <w:jc w:val="right"/>
      </w:pPr>
      <w:r>
        <w:rPr>
          <w:sz w:val="26"/>
          <w:szCs w:val="26"/>
        </w:rPr>
        <w:t xml:space="preserve">Выполнил(а): ученик(ца) 4 «___» класса</w:t>
      </w:r>
    </w:p>
    <w:p>
      <w:pPr>
        <w:spacing w:after="240"/>
        <w:jc w:val="right"/>
      </w:pPr>
      <w:r>
        <w:rPr>
          <w:sz w:val="26"/>
          <w:szCs w:val="26"/>
        </w:rPr>
        <w:t xml:space="preserve">________________________________</w:t>
      </w:r>
    </w:p>
    <w:p>
      <w:pPr>
        <w:spacing w:after="60"/>
        <w:jc w:val="right"/>
      </w:pPr>
      <w:r>
        <w:rPr>
          <w:sz w:val="26"/>
          <w:szCs w:val="26"/>
        </w:rPr>
        <w:t xml:space="preserve">Руководитель: учитель начальных классов</w:t>
      </w:r>
    </w:p>
    <w:p>
      <w:pPr>
        <w:spacing w:after="60"/>
        <w:jc w:val="right"/>
      </w:pPr>
      <w:r>
        <w:rPr>
          <w:sz w:val="26"/>
          <w:szCs w:val="26"/>
        </w:rPr>
        <w:t xml:space="preserve">________________________________</w:t>
      </w:r>
    </w:p>
    <w:p/>
    <w:p/>
    <w:p/>
    <w:p/>
    <w:p/>
    <w:p>
      <w:pPr>
        <w:spacing w:after="0"/>
        <w:jc w:val="center"/>
      </w:pPr>
      <w:r>
        <w:rPr>
          <w:sz w:val="26"/>
          <w:szCs w:val="26"/>
        </w:rPr>
        <w:t xml:space="preserve">20___ г.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Введение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Глава 1. Николай Иванович Вавилов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Глава 2. Майя Михайловна Плисецкая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Глава 3. Сергей Владимирович Образцов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Глава 4. Корней Иванович Чуковский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Глава 5. Валентина Михайловна Леонтьева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Глава 6. Константин Дмитриевич Ушинский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Глава 7. Такие люди рядом с нами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Заключение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Источники информации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120" w:line="300"/>
        <w:ind w:firstLine="709"/>
        <w:jc w:val="both"/>
      </w:pPr>
      <w:r>
        <w:t xml:space="preserve">Многие люди, наделённые богатым внутренним миром, щедро отдают свои богатства другим людям. Это проявляется в их поступках в семье, в общении с друзьями, в профессиональной работе, в благородном служении Отечеству, в великих подвигах, которые они совершают.</w:t>
      </w:r>
    </w:p>
    <w:p>
      <w:pPr>
        <w:spacing w:after="120" w:line="300"/>
        <w:ind w:firstLine="709"/>
        <w:jc w:val="both"/>
      </w:pPr>
      <w:r>
        <w:t xml:space="preserve">Под «богатствами» в нашем проекте мы понимаем не деньги и не вещи, а знания, талант, трудолюбие, доброту и любовь к людям. Такие богатства не становятся меньше, когда ими делятся, — наоборот, от этого богаче становятся все.</w:t>
      </w:r>
    </w:p>
    <w:p>
      <w:pPr>
        <w:pStyle w:val="Heading2"/>
      </w:pPr>
      <w:r>
        <w:t xml:space="preserve">Цель проекта</w:t>
      </w:r>
    </w:p>
    <w:p>
      <w:pPr>
        <w:spacing w:after="120" w:line="300"/>
        <w:ind w:firstLine="709"/>
        <w:jc w:val="both"/>
      </w:pPr>
      <w:r>
        <w:t xml:space="preserve">Узнать о людях, которые своим трудом и талантом послужили на благо других людей, и рассказать о них одноклассникам.</w:t>
      </w:r>
    </w:p>
    <w:p>
      <w:pPr>
        <w:pStyle w:val="Heading2"/>
      </w:pPr>
      <w:r>
        <w:t xml:space="preserve">Задачи проекта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t xml:space="preserve">Найти информацию о людях, чьи портреты даны в учебнике, в книгах и в Интернете.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t xml:space="preserve">Составить рассказы-портреты и подобрать к ним иллюстрации.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t xml:space="preserve">Узнать, есть ли такие люди среди наших близких и земляков.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t xml:space="preserve">Оформить результаты работы и провести презентацию в классе.</w:t>
      </w:r>
    </w:p>
    <w:p>
      <w:pPr>
        <w:pStyle w:val="Heading2"/>
      </w:pPr>
      <w:r>
        <w:t xml:space="preserve">Форма работы и продукт проекта</w:t>
      </w:r>
    </w:p>
    <w:p>
      <w:pPr>
        <w:spacing w:after="120" w:line="300"/>
        <w:ind w:firstLine="709"/>
        <w:jc w:val="both"/>
      </w:pPr>
      <w:r>
        <w:t xml:space="preserve">Форма работы: индивидуальная (при желании — в паре или в группе). Продукт проекта: альбом «Богатства, отданные людям» с рассказами-портретами и иллюстрациями.</w:t>
      </w:r>
    </w:p>
    <w:p>
      <w:pPr>
        <w:pStyle w:val="Heading2"/>
      </w:pPr>
      <w:r>
        <w:t xml:space="preserve">Этапы работы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5"/>
        <w:gridCol w:w="4000"/>
      </w:tblGrid>
      <w:tr>
        <w:trPr>
          <w:tblHeader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Что делаем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Сроки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Определяем цель и задачи, выбираем героев проекта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1-я неделя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Ищем информацию в книгах, энциклопедиях, Интернете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1-я неделя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Составляем рассказы-портреты, подбираем фотографии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2-я неделя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Беседуем с родными, узнаём о близких и земляках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2-я неделя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Оформляем альбом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3-я неделя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Проводим презентацию в классе и оцениваем работу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3-я неделя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Глава 1. Николай Иванович Вавилов</w:t>
      </w:r>
    </w:p>
    <w:p>
      <w:pPr>
        <w:spacing w:after="160"/>
        <w:jc w:val="center"/>
      </w:pPr>
      <w:r>
        <w:rPr>
          <w:i/>
          <w:iCs/>
          <w:color w:val="555555"/>
          <w:sz w:val="28"/>
          <w:szCs w:val="28"/>
        </w:rPr>
        <w:t xml:space="preserve">Учёный, который накормил мир знаниями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52525" cy="1809750"/>
                  <wp:effectExtent t="0" r="0" b="0" l="0"/>
                  <wp:docPr id="1" name="Николай Иванович Вавилов" descr="Портрет: Николай Иванович Вавилов" title="Николай Иванович Вавило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F5C99"/>
                <w:sz w:val="30"/>
                <w:szCs w:val="30"/>
              </w:rPr>
              <w:t xml:space="preserve">Николай Иванович Вавилов</w:t>
            </w:r>
          </w:p>
          <w:p>
            <w:pPr>
              <w:spacing w:after="60"/>
            </w:pPr>
            <w:r>
              <w:rPr>
                <w:i/>
                <w:iCs/>
                <w:sz w:val="24"/>
                <w:szCs w:val="24"/>
              </w:rPr>
              <w:t xml:space="preserve">1887–1943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Учёный-биолог, путешественник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Побывал более чем в 60 странах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Собрал крупнейшую в мире коллекцию семян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Доказал, что у каждого растения есть родина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Николай Иванович Вавилов родился в Москве. С детства он любил природу, собирал гербарии и наблюдал за растениями. Когда он вырос, то поставил перед собой большую цель: сделать так, чтобы на Земле не было голода. Для этого нужно было вывести новые сорта растений — урожайные, выносливые, не боящиеся болезней.</w:t>
      </w:r>
    </w:p>
    <w:p>
      <w:pPr>
        <w:spacing w:after="120" w:line="300"/>
        <w:ind w:firstLine="709"/>
        <w:jc w:val="both"/>
      </w:pPr>
      <w:r>
        <w:t xml:space="preserve">Чтобы найти такие растения, Вавилов отправился в путешествия. Он побывал более чем в 60 странах: в Алжире, Греции, Италии, Мексике, Бразилии, Афганистане, Эфиопии и многих других. Он поднимался высоко в горы, уходил в пустыни, болел, попадал в опасные переделки, но не сдавался. Друзья удивлялись его смелости, силе и выносливости.</w:t>
      </w:r>
    </w:p>
    <w:p>
      <w:pPr>
        <w:spacing w:after="120" w:line="300"/>
        <w:ind w:firstLine="709"/>
        <w:jc w:val="both"/>
      </w:pPr>
      <w:r>
        <w:t xml:space="preserve">Изучая культурные растения всего мира, учёный установил, что у каждого растения есть своя родина. Например, родина картофеля — Южная Америка, а огурцов — Индия. Оттуда они и были расселены по разным странам.</w:t>
      </w:r>
    </w:p>
    <w:p>
      <w:pPr>
        <w:spacing w:after="120" w:line="300"/>
        <w:ind w:firstLine="709"/>
        <w:jc w:val="both"/>
      </w:pPr>
      <w:r>
        <w:t xml:space="preserve">Николай Иванович собрал крупнейшую в мире коллекцию семян культурных растений. Она хранится в Санкт-Петербурге, во Всероссийском институте растениеводства, который носит его имя. Во время блокады Ленинграда сотрудники института, голодая, сберегли эту коллекцию и не съели ни одного зёрнышка — они понимали, что эти семена нужны людям будущего.</w:t>
      </w:r>
    </w:p>
    <w:p>
      <w:pPr>
        <w:spacing w:after="120" w:line="300"/>
        <w:ind w:firstLine="709"/>
        <w:jc w:val="both"/>
      </w:pPr>
      <w:r>
        <w:t xml:space="preserve">Судьба самого учёного оказалась трагической: в 1940 году его несправедливо арестовали, и в 1943 году он погиб. Позже его полностью оправдали. Но дело Вавилова живёт: семена из его коллекции до сих пор помогают учёным выводить новые сорта.</w:t>
      </w:r>
    </w:p>
    <w:p>
      <w:pPr>
        <w:pBdr>
          <w:left w:val="single" w:color="1F5C99" w:sz="24" w:space="8"/>
        </w:pBdr>
        <w:spacing w:after="120" w:before="120" w:line="300"/>
        <w:ind w:left="284" w:right="284"/>
        <w:jc w:val="both"/>
      </w:pPr>
      <w:r>
        <w:rPr>
          <w:b/>
          <w:bCs/>
        </w:rPr>
        <w:t xml:space="preserve">Вывод. </w:t>
      </w:r>
      <w:r>
        <w:rPr>
          <w:i/>
          <w:iCs/>
        </w:rPr>
        <w:t xml:space="preserve">Своё богатство — знания и огромную коллекцию семян — Вавилов отдал людям, чтобы на Земле было больше хлеба.</w:t>
      </w:r>
    </w:p>
    <w:p>
      <w:r>
        <w:br w:type="page"/>
      </w:r>
    </w:p>
    <w:p>
      <w:pPr>
        <w:pStyle w:val="Heading1"/>
      </w:pPr>
      <w:r>
        <w:t xml:space="preserve">Глава 2. Майя Михайловна Плисецкая</w:t>
      </w:r>
    </w:p>
    <w:p>
      <w:pPr>
        <w:spacing w:after="160"/>
        <w:jc w:val="center"/>
      </w:pPr>
      <w:r>
        <w:rPr>
          <w:i/>
          <w:iCs/>
          <w:color w:val="555555"/>
          <w:sz w:val="28"/>
          <w:szCs w:val="28"/>
        </w:rPr>
        <w:t xml:space="preserve">Балерина, подарившая миру красоту танца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04950" cy="1809750"/>
                  <wp:effectExtent t="0" r="0" b="0" l="0"/>
                  <wp:docPr id="2" name="Майя Михайловна Плисецкая" descr="Портрет: Майя Михайловна Плисецкая" title="Майя Михайловна Плисецка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F5C99"/>
                <w:sz w:val="30"/>
                <w:szCs w:val="30"/>
              </w:rPr>
              <w:t xml:space="preserve">Майя Михайловна Плисецкая</w:t>
            </w:r>
          </w:p>
          <w:p>
            <w:pPr>
              <w:spacing w:after="60"/>
            </w:pPr>
            <w:r>
              <w:rPr>
                <w:i/>
                <w:iCs/>
                <w:sz w:val="24"/>
                <w:szCs w:val="24"/>
              </w:rPr>
              <w:t xml:space="preserve">1925–2015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Великая балерина, народная артистка СССР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Прима-балерина Большого театра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Танцевала на сцене более 50 лет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Прославила русский балет во всём мире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Майя Михайловна Плисецкая родилась в Москве. Уже в детстве она поступила в хореографическое училище при Большом театре. Учиться балету очень трудно: нужно каждый день по многу часов заниматься у балетного станка, терпеть боль и усталость.</w:t>
      </w:r>
    </w:p>
    <w:p>
      <w:pPr>
        <w:spacing w:after="120" w:line="300"/>
        <w:ind w:firstLine="709"/>
        <w:jc w:val="both"/>
      </w:pPr>
      <w:r>
        <w:t xml:space="preserve">Трудолюбие и талант сделали Майю Плисецкую одной из самых известных балерин мира. Она стала примой-балериной Большого театра. Зрители восхищались её танцем в балетах «Лебединое озеро», «Спящая красавица», «Кармен-сюита». Особенно знаменит её номер «Умирающий лебедь», который она исполняла даже в очень почтенном возрасте.</w:t>
      </w:r>
    </w:p>
    <w:p>
      <w:pPr>
        <w:spacing w:after="120" w:line="300"/>
        <w:ind w:firstLine="709"/>
        <w:jc w:val="both"/>
      </w:pPr>
      <w:r>
        <w:t xml:space="preserve">Плисецкая выступала во многих странах, и везде её называли гордостью русского балета. Она танцевала на сцене больше полувека, а ещё сама ставила балеты и помогала молодым артистам.</w:t>
      </w:r>
    </w:p>
    <w:p>
      <w:pPr>
        <w:pBdr>
          <w:left w:val="single" w:color="1F5C99" w:sz="24" w:space="8"/>
        </w:pBdr>
        <w:spacing w:after="120" w:before="120" w:line="300"/>
        <w:ind w:left="284" w:right="284"/>
        <w:jc w:val="both"/>
      </w:pPr>
      <w:r>
        <w:rPr>
          <w:b/>
          <w:bCs/>
        </w:rPr>
        <w:t xml:space="preserve">Вывод. </w:t>
      </w:r>
      <w:r>
        <w:rPr>
          <w:i/>
          <w:iCs/>
        </w:rPr>
        <w:t xml:space="preserve">Своё богатство — талант и огромный труд — Майя Плисецкая отдала зрителям, подарив им радость и красоту.</w:t>
      </w:r>
    </w:p>
    <w:p>
      <w:r>
        <w:br w:type="page"/>
      </w:r>
    </w:p>
    <w:p>
      <w:pPr>
        <w:pStyle w:val="Heading1"/>
      </w:pPr>
      <w:r>
        <w:t xml:space="preserve">Глава 3. Сергей Владимирович Образцов</w:t>
      </w:r>
    </w:p>
    <w:p>
      <w:pPr>
        <w:spacing w:after="160"/>
        <w:jc w:val="center"/>
      </w:pPr>
      <w:r>
        <w:rPr>
          <w:i/>
          <w:iCs/>
          <w:color w:val="555555"/>
          <w:sz w:val="28"/>
          <w:szCs w:val="28"/>
        </w:rPr>
        <w:t xml:space="preserve">Волшебник, оживлявший кукол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57325" cy="1809750"/>
                  <wp:effectExtent t="0" r="0" b="0" l="0"/>
                  <wp:docPr id="3" name="Сергей Владимирович Образцов" descr="Портрет: Сергей Владимирович Образцов" title="Сергей Владимирович Образцо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F5C99"/>
                <w:sz w:val="30"/>
                <w:szCs w:val="30"/>
              </w:rPr>
              <w:t xml:space="preserve">Сергей Владимирович Образцов</w:t>
            </w:r>
          </w:p>
          <w:p>
            <w:pPr>
              <w:spacing w:after="60"/>
            </w:pPr>
            <w:r>
              <w:rPr>
                <w:i/>
                <w:iCs/>
                <w:sz w:val="24"/>
                <w:szCs w:val="24"/>
              </w:rPr>
              <w:t xml:space="preserve">1901–1992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Артист-кукольник, режиссёр, создатель театра кукол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В 1931 году создал театр кукол в Москве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Театр носит его имя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Поставил знаменитый «Необыкновенный концерт»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Сергей Владимирович Образцов родился в Москве. Сначала он учился на художника, потом стал актёром. Однажды он придумал выступать с маленькими куклами, которых надевал на руки. Зрителям так понравились эти номера, что Образцов решил посвятить свою жизнь театру кукол.</w:t>
      </w:r>
    </w:p>
    <w:p>
      <w:pPr>
        <w:spacing w:after="120" w:line="300"/>
        <w:ind w:firstLine="709"/>
        <w:jc w:val="both"/>
      </w:pPr>
      <w:r>
        <w:t xml:space="preserve">В 1931 году он создал в Москве Государственный центральный театр кукол и руководил им 60 лет. Сейчас этот театр носит его имя. На здании театра висят знаменитые часы: каждый час в них открываются окошки и появляются сказочные персонажи.</w:t>
      </w:r>
    </w:p>
    <w:p>
      <w:pPr>
        <w:spacing w:after="120" w:line="300"/>
        <w:ind w:firstLine="709"/>
        <w:jc w:val="both"/>
      </w:pPr>
      <w:r>
        <w:t xml:space="preserve">Образцов доказал, что кукольный театр — это настоящее искусство и для детей, и для взрослых. Его спектакли, например «Необыкновенный концерт», смотрели зрители во многих странах мира. При театре был создан музей кукол.</w:t>
      </w:r>
    </w:p>
    <w:p>
      <w:pPr>
        <w:pBdr>
          <w:left w:val="single" w:color="1F5C99" w:sz="24" w:space="8"/>
        </w:pBdr>
        <w:spacing w:after="120" w:before="120" w:line="300"/>
        <w:ind w:left="284" w:right="284"/>
        <w:jc w:val="both"/>
      </w:pPr>
      <w:r>
        <w:rPr>
          <w:b/>
          <w:bCs/>
        </w:rPr>
        <w:t xml:space="preserve">Вывод. </w:t>
      </w:r>
      <w:r>
        <w:rPr>
          <w:i/>
          <w:iCs/>
        </w:rPr>
        <w:t xml:space="preserve">Своё богатство — фантазию и доброту — Сергей Образцов отдал детям и взрослым, подарив им волшебный мир кукольного театра.</w:t>
      </w:r>
    </w:p>
    <w:p>
      <w:r>
        <w:br w:type="page"/>
      </w:r>
    </w:p>
    <w:p>
      <w:pPr>
        <w:pStyle w:val="Heading1"/>
      </w:pPr>
      <w:r>
        <w:t xml:space="preserve">Глава 4. Корней Иванович Чуковский</w:t>
      </w:r>
    </w:p>
    <w:p>
      <w:pPr>
        <w:spacing w:after="160"/>
        <w:jc w:val="center"/>
      </w:pPr>
      <w:r>
        <w:rPr>
          <w:i/>
          <w:iCs/>
          <w:color w:val="555555"/>
          <w:sz w:val="28"/>
          <w:szCs w:val="28"/>
        </w:rPr>
        <w:t xml:space="preserve">Любимый писатель всех детей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52525" cy="1809750"/>
                  <wp:effectExtent t="0" r="0" b="0" l="0"/>
                  <wp:docPr id="4" name="Корней Иванович Чуковский" descr="Портрет: Корней Иванович Чуковский" title="Корней Иванович Чуковск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F5C99"/>
                <w:sz w:val="30"/>
                <w:szCs w:val="30"/>
              </w:rPr>
              <w:t xml:space="preserve">Корней Иванович Чуковский</w:t>
            </w:r>
          </w:p>
          <w:p>
            <w:pPr>
              <w:spacing w:after="60"/>
            </w:pPr>
            <w:r>
              <w:rPr>
                <w:i/>
                <w:iCs/>
                <w:sz w:val="24"/>
                <w:szCs w:val="24"/>
              </w:rPr>
              <w:t xml:space="preserve">1882–1969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Детский писатель, поэт, переводчик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Автор «Мойдодыра», «Айболита», «Мухи-Цокотухи»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Написал книгу «От двух до пяти»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Построил детскую библиотеку в Переделкине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Корней Иванович Чуковский родился в Санкт-Петербурге. Его настоящее имя — Николай Корнейчуков. Детство у него было трудным, семья жила бедно, но мальчик очень много читал и сам выучил английский язык.</w:t>
      </w:r>
    </w:p>
    <w:p>
      <w:pPr>
        <w:spacing w:after="120" w:line="300"/>
        <w:ind w:firstLine="709"/>
        <w:jc w:val="both"/>
      </w:pPr>
      <w:r>
        <w:t xml:space="preserve">Чуковский стал писателем и переводчиком, но больше всего его любят за стихи и сказки для детей. «Мойдодыр», «Тараканище», «Муха-Цокотуха», «Телефон», «Айболит», «Федорино горе» знает, наверное, каждый ребёнок в нашей стране. Эти сказки учат быть добрыми, смелыми, аккуратными и приходить на помощь.</w:t>
      </w:r>
    </w:p>
    <w:p>
      <w:pPr>
        <w:spacing w:after="120" w:line="300"/>
        <w:ind w:firstLine="709"/>
        <w:jc w:val="both"/>
      </w:pPr>
      <w:r>
        <w:t xml:space="preserve">Корней Иванович внимательно слушал, как говорят маленькие дети, и написал об этом книгу «От двух до пяти». А в посёлке Переделкино под Москвой он на свои деньги построил библиотеку для детей и устраивал для них весёлые праздники у костра — «Здравствуй, лето!» и «Прощай, лето!». Входным билетом на праздник служили шишки, собранные детьми.</w:t>
      </w:r>
    </w:p>
    <w:p>
      <w:pPr>
        <w:pBdr>
          <w:left w:val="single" w:color="1F5C99" w:sz="24" w:space="8"/>
        </w:pBdr>
        <w:spacing w:after="120" w:before="120" w:line="300"/>
        <w:ind w:left="284" w:right="284"/>
        <w:jc w:val="both"/>
      </w:pPr>
      <w:r>
        <w:rPr>
          <w:b/>
          <w:bCs/>
        </w:rPr>
        <w:t xml:space="preserve">Вывод. </w:t>
      </w:r>
      <w:r>
        <w:rPr>
          <w:i/>
          <w:iCs/>
        </w:rPr>
        <w:t xml:space="preserve">Своё богатство — доброту, юмор и любовь к детям — Корней Чуковский отдал в своих книгах, которые читают уже много поколений.</w:t>
      </w:r>
    </w:p>
    <w:p>
      <w:r>
        <w:br w:type="page"/>
      </w:r>
    </w:p>
    <w:p>
      <w:pPr>
        <w:pStyle w:val="Heading1"/>
      </w:pPr>
      <w:r>
        <w:t xml:space="preserve">Глава 5. Валентина Михайловна Леонтьева</w:t>
      </w:r>
    </w:p>
    <w:p>
      <w:pPr>
        <w:spacing w:after="160"/>
        <w:jc w:val="center"/>
      </w:pPr>
      <w:r>
        <w:rPr>
          <w:i/>
          <w:iCs/>
          <w:color w:val="555555"/>
          <w:sz w:val="28"/>
          <w:szCs w:val="28"/>
        </w:rPr>
        <w:t xml:space="preserve">«Тётя Валя» из телевизора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90675" cy="1809750"/>
                  <wp:effectExtent t="0" r="0" b="0" l="0"/>
                  <wp:docPr id="5" name="Валентина Михайловна Леонтьева" descr="Портрет: Валентина Михайловна Леонтьева" title="Валентина Михайловна Леонтье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F5C99"/>
                <w:sz w:val="30"/>
                <w:szCs w:val="30"/>
              </w:rPr>
              <w:t xml:space="preserve">Валентина Михайловна Леонтьева</w:t>
            </w:r>
          </w:p>
          <w:p>
            <w:pPr>
              <w:spacing w:after="60"/>
            </w:pPr>
            <w:r>
              <w:rPr>
                <w:i/>
                <w:iCs/>
                <w:sz w:val="24"/>
                <w:szCs w:val="24"/>
              </w:rPr>
              <w:t xml:space="preserve">1923–2007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Телеведущая, народная артистка СССР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Много лет вела передачу «Спокойной ночи, малыши!»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Дети называли её «тётя Валя»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Вела добрую передачу «От всей души»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Валентина Михайловна Леонтьева родилась в Петрограде (так тогда назывался Санкт-Петербург). Во время Великой Отечественной войны она пережила блокаду Ленинграда. После войны окончила театральную студию и стала работать на телевидении.</w:t>
      </w:r>
    </w:p>
    <w:p>
      <w:pPr>
        <w:spacing w:after="120" w:line="300"/>
        <w:ind w:firstLine="709"/>
        <w:jc w:val="both"/>
      </w:pPr>
      <w:r>
        <w:t xml:space="preserve">Миллионы детей нашей страны каждый вечер ждали встречи с «тётей Валей» в передаче «Спокойной ночи, малыши!». Вместе с Хрюшей, Степашкой, Филей и Каркушей она рассказывала сказки, учила дружить и быть вежливыми. Её тёплый голос и добрая улыбка помогали малышам спокойно засыпать.</w:t>
      </w:r>
    </w:p>
    <w:p>
      <w:pPr>
        <w:spacing w:after="120" w:line="300"/>
        <w:ind w:firstLine="709"/>
        <w:jc w:val="both"/>
      </w:pPr>
      <w:r>
        <w:t xml:space="preserve">Ещё она вела передачу «От всей души», в которой рассказывала о простых людях, совершивших добрые дела, и помогала находить друг друга родным и друзьям, потерявшимся много лет назад.</w:t>
      </w:r>
    </w:p>
    <w:p>
      <w:pPr>
        <w:pBdr>
          <w:left w:val="single" w:color="1F5C99" w:sz="24" w:space="8"/>
        </w:pBdr>
        <w:spacing w:after="120" w:before="120" w:line="300"/>
        <w:ind w:left="284" w:right="284"/>
        <w:jc w:val="both"/>
      </w:pPr>
      <w:r>
        <w:rPr>
          <w:b/>
          <w:bCs/>
        </w:rPr>
        <w:t xml:space="preserve">Вывод. </w:t>
      </w:r>
      <w:r>
        <w:rPr>
          <w:i/>
          <w:iCs/>
        </w:rPr>
        <w:t xml:space="preserve">Своё богатство — доброе сердце и умение дарить радость — Валентина Леонтьева отдала детям и взрослым всей страны.</w:t>
      </w:r>
    </w:p>
    <w:p>
      <w:r>
        <w:br w:type="page"/>
      </w:r>
    </w:p>
    <w:p>
      <w:pPr>
        <w:pStyle w:val="Heading1"/>
      </w:pPr>
      <w:r>
        <w:t xml:space="preserve">Глава 6. Константин Дмитриевич Ушинский</w:t>
      </w:r>
    </w:p>
    <w:p>
      <w:pPr>
        <w:spacing w:after="160"/>
        <w:jc w:val="center"/>
      </w:pPr>
      <w:r>
        <w:rPr>
          <w:i/>
          <w:iCs/>
          <w:color w:val="555555"/>
          <w:sz w:val="28"/>
          <w:szCs w:val="28"/>
        </w:rPr>
        <w:t xml:space="preserve">Учитель русских учителей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66825" cy="1809750"/>
                  <wp:effectExtent t="0" r="0" b="0" l="0"/>
                  <wp:docPr id="6" name="Константин Дмитриевич Ушинский" descr="Портрет: Константин Дмитриевич Ушинский" title="Константин Дмитриевич Ушинск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F5C99"/>
                <w:sz w:val="30"/>
                <w:szCs w:val="30"/>
              </w:rPr>
              <w:t xml:space="preserve">Константин Дмитриевич Ушинский</w:t>
            </w:r>
          </w:p>
          <w:p>
            <w:pPr>
              <w:spacing w:after="60"/>
            </w:pPr>
            <w:r>
              <w:rPr>
                <w:i/>
                <w:iCs/>
                <w:sz w:val="24"/>
                <w:szCs w:val="24"/>
              </w:rPr>
              <w:t xml:space="preserve">1823–1871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Великий педагог, учитель учителей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Основатель научной педагогики в России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Создал учебники «Родное слово» и «Детский мир»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4"/>
                <w:szCs w:val="24"/>
              </w:rPr>
              <w:t xml:space="preserve">Писал рассказы и сказки для детей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Константин Дмитриевич Ушинский родился в Туле. Он окончил Московский университет и всю свою жизнь посвятил тому, чтобы дети учились с интересом и радостью.</w:t>
      </w:r>
    </w:p>
    <w:p>
      <w:pPr>
        <w:spacing w:after="120" w:line="300"/>
        <w:ind w:firstLine="709"/>
        <w:jc w:val="both"/>
      </w:pPr>
      <w:r>
        <w:t xml:space="preserve">Ушинский считал, что обучать детей нужно на родном языке, а учебники должны быть понятными и интересными. Он создал книги для первого чтения «Родное слово» и «Детский мир». По ним учились читать многие поколения детей в России.</w:t>
      </w:r>
    </w:p>
    <w:p>
      <w:pPr>
        <w:spacing w:after="120" w:line="300"/>
        <w:ind w:firstLine="709"/>
        <w:jc w:val="both"/>
      </w:pPr>
      <w:r>
        <w:t xml:space="preserve">Константин Дмитриевич написал много коротких рассказов и сказок для детей: «Четыре желания», «Утренние лучи», «Слепая лошадь», «Как рубашка в поле выросла». Его идеи о воспитании и обучении и сегодня используют учителя. Его называют «учителем русских учителей».</w:t>
      </w:r>
    </w:p>
    <w:p>
      <w:pPr>
        <w:pBdr>
          <w:left w:val="single" w:color="1F5C99" w:sz="24" w:space="8"/>
        </w:pBdr>
        <w:spacing w:after="120" w:before="120" w:line="300"/>
        <w:ind w:left="284" w:right="284"/>
        <w:jc w:val="both"/>
      </w:pPr>
      <w:r>
        <w:rPr>
          <w:b/>
          <w:bCs/>
        </w:rPr>
        <w:t xml:space="preserve">Вывод. </w:t>
      </w:r>
      <w:r>
        <w:rPr>
          <w:i/>
          <w:iCs/>
        </w:rPr>
        <w:t xml:space="preserve">Своё богатство — мудрость и любовь к детям — Константин Ушинский отдал школе, учителям и ученикам.</w:t>
      </w:r>
    </w:p>
    <w:p>
      <w:r>
        <w:br w:type="page"/>
      </w:r>
    </w:p>
    <w:p>
      <w:pPr>
        <w:pStyle w:val="Heading1"/>
      </w:pPr>
      <w:r>
        <w:t xml:space="preserve">Глава 7. Такие люди рядом с нами</w:t>
      </w:r>
    </w:p>
    <w:p>
      <w:pPr>
        <w:spacing w:after="120" w:line="300"/>
        <w:ind w:firstLine="709"/>
        <w:jc w:val="both"/>
      </w:pPr>
      <w:r>
        <w:t xml:space="preserve">Примеры благородного служения людям можно найти не только среди знаменитостей. Они есть в нашем родном крае, в нашем городе и даже в нашей семье. Это врачи, которые лечат людей, учителя, которые учат детей, ветераны, защищавшие Родину, мастера своего дела, волонтёры, бабушки и дедушки, которые передают нам свой опыт.</w:t>
      </w:r>
    </w:p>
    <w:p>
      <w:pPr>
        <w:spacing w:after="120" w:line="300"/>
        <w:ind w:firstLine="709"/>
        <w:jc w:val="both"/>
      </w:pPr>
      <w:r>
        <w:t xml:space="preserve">Я поговорил(а) со своими родными и узнал(а) о человеке, которым гордится наша семья (наш город).</w:t>
      </w:r>
    </w:p>
    <w:p>
      <w:pPr>
        <w:pStyle w:val="Heading2"/>
      </w:pPr>
      <w:r>
        <w:t xml:space="preserve">Рассказ-портрет о близком человеке (земляке)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vAlign w:val="center"/>
          </w:tcPr>
          <w:p/>
          <w:p/>
          <w:p/>
          <w:p>
            <w:pPr>
              <w:spacing w:after="0"/>
              <w:jc w:val="center"/>
            </w:pPr>
            <w:r>
              <w:rPr>
                <w:color w:val="888888"/>
                <w:sz w:val="22"/>
                <w:szCs w:val="22"/>
              </w:rPr>
              <w:t xml:space="preserve">Место для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22"/>
                <w:szCs w:val="22"/>
              </w:rPr>
              <w:t xml:space="preserve">фотографии</w:t>
            </w:r>
          </w:p>
          <w:p/>
          <w:p/>
          <w:p/>
        </w:tc>
        <w:tc>
          <w:tcPr>
            <w:tcW w:type="dxa" w:w="65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40"/>
            </w:pPr>
            <w:r>
              <w:rPr>
                <w:sz w:val="24"/>
                <w:szCs w:val="24"/>
              </w:rPr>
              <w:t xml:space="preserve">Фамилия, имя, отчество: ______________________</w:t>
            </w:r>
          </w:p>
          <w:p>
            <w:pPr>
              <w:spacing w:after="240"/>
            </w:pPr>
            <w:r>
              <w:rPr>
                <w:sz w:val="24"/>
                <w:szCs w:val="24"/>
              </w:rPr>
              <w:t xml:space="preserve">Кем мне приходится: ________________________</w:t>
            </w:r>
          </w:p>
          <w:p>
            <w:pPr>
              <w:spacing w:after="240"/>
            </w:pPr>
            <w:r>
              <w:rPr>
                <w:sz w:val="24"/>
                <w:szCs w:val="24"/>
              </w:rPr>
              <w:t xml:space="preserve">Профессия, занятие: ________________________</w:t>
            </w:r>
          </w:p>
          <w:p>
            <w:pPr>
              <w:spacing w:after="0"/>
            </w:pPr>
            <w:r>
              <w:rPr>
                <w:sz w:val="24"/>
                <w:szCs w:val="24"/>
              </w:rPr>
              <w:t xml:space="preserve">Годы жизни: _______________________________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Какие замечательные дела он (она) совершил(а) на благо других людей:</w:t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pPr>
        <w:spacing w:after="120" w:before="360"/>
      </w:pPr>
      <w:r>
        <w:rPr>
          <w:b/>
          <w:bCs/>
        </w:rPr>
        <w:t xml:space="preserve">Чему я научился (научилась) у этого человека:</w:t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pPr>
        <w:tabs>
          <w:tab w:val="right" w:pos="9355" w:leader="underscore"/>
        </w:tabs>
        <w:spacing w:after="0" w:before="200"/>
      </w:pPr>
      <w:r>
        <w:rPr>
          <w:color w:val="999999"/>
        </w:rPr>
        <w:tab/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after="120" w:line="300"/>
        <w:ind w:firstLine="709"/>
        <w:jc w:val="both"/>
      </w:pPr>
      <w:r>
        <w:t xml:space="preserve">Работая над проектом, я узнал(а) о замечательных людях нашей страны. Все они жили в разное время и занимались разными делами: учёный Николай Вавилов, балерина Майя Плисецкая, кукольник Сергей Образцов, писатель Корней Чуковский, телеведущая Валентина Леонтьева, педагог Константин Ушинский. Но всех их объединяет одно — они щедро отдавали свои богатства людям.</w:t>
      </w:r>
    </w:p>
    <w:p>
      <w:pPr>
        <w:pStyle w:val="Heading2"/>
      </w:pPr>
      <w:r>
        <w:t xml:space="preserve">Какие богатства эти люди отдали людям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3655"/>
      </w:tblGrid>
      <w:tr>
        <w:trPr>
          <w:tblHeader/>
        </w:trPr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Человек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Дело жизни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Богатство, отданное людям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Н. И. Вавилов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Наука о растениях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Знания, коллекция семян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М. М. Плисецкая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Балет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Талант, красота танца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С. В. Образцов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Театр кукол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Фантазия, радость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К. И. Чуковский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Детская литература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Добрые сказки и стихи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В. М. Леонтьева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Телевидение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Доброта, забота о детях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К. Д. Ушинский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Педагогика</w:t>
            </w:r>
          </w:p>
        </w:tc>
        <w:tc>
          <w:tcPr>
            <w:tcW w:type="dxa" w:w="36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Мудрость, учебники</w:t>
            </w:r>
          </w:p>
        </w:tc>
      </w:tr>
    </w:tbl>
    <w:p/>
    <w:p>
      <w:pPr>
        <w:spacing w:after="120" w:line="300"/>
        <w:ind w:firstLine="709"/>
        <w:jc w:val="both"/>
      </w:pPr>
      <w:r>
        <w:t xml:space="preserve">Я понял(а), что настоящее богатство человека — это его знания, таланты и доброе сердце. Такими богатствами можно и нужно делиться. Каждый из нас тоже может отдавать свои богатства людям: помогать родным, заботиться о младших, хорошо учиться, трудиться честно и делать добрые дела.</w:t>
      </w:r>
    </w:p>
    <w:p>
      <w:pPr>
        <w:spacing w:after="120" w:line="300"/>
        <w:ind w:firstLine="709"/>
        <w:jc w:val="both"/>
      </w:pPr>
      <w:r>
        <w:t xml:space="preserve">Цель проекта достигнута: я собрал(а) информацию о людях, послуживших на благо других, составил(а) рассказы-портреты и оформил(а) альбом, который представлю одноклассникам.</w:t>
      </w:r>
    </w:p>
    <w:p>
      <w:pPr>
        <w:pStyle w:val="Heading2"/>
      </w:pPr>
      <w:r>
        <w:t xml:space="preserve">Самооценка работы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5"/>
        <w:gridCol w:w="3000"/>
      </w:tblGrid>
      <w:tr>
        <w:trPr>
          <w:tblHeader/>
        </w:trPr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Что оцениваю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Моя оценка (✓)</w:t>
            </w:r>
          </w:p>
        </w:tc>
      </w:tr>
      <w:tr>
        <w:trPr>
          <w:tblHeader w:val="off"/>
        </w:trPr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Мне было интересно работать над проектом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да   ☐ нет</w:t>
            </w:r>
          </w:p>
        </w:tc>
      </w:tr>
      <w:tr>
        <w:trPr>
          <w:tblHeader w:val="off"/>
        </w:trPr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Я нашёл(ла) нужную информацию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да   ☐ частично</w:t>
            </w:r>
          </w:p>
        </w:tc>
      </w:tr>
      <w:tr>
        <w:trPr>
          <w:tblHeader w:val="off"/>
        </w:trPr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Я справился(ась) с оформлением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да   ☐ частично</w:t>
            </w:r>
          </w:p>
        </w:tc>
      </w:tr>
      <w:tr>
        <w:trPr>
          <w:tblHeader w:val="off"/>
        </w:trPr>
        <w:tc>
          <w:tcPr>
            <w:tcW w:type="dxa" w:w="63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Я смогу рассказать о проекте в классе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да   ☐ частично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Источники информации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Плешаков А. А., Крючкова Е. А. Окружающий мир. 4 класс. Учебник. Часть 1. — М.: Просвещение.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Детская энциклопедия «Я познаю мир». Великие люди России.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Чуковский К. И. Сказки. — М.: Детская литература.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Ушинский К. Д. Рассказы и сказки для детей. — М.: Детская литература.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Всероссийский институт генетических ресурсов растений имени Н. И. Вавилова: vir.nw.ru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Государственный академический центральный театр кукол имени С. В. Образцова: puppet.ru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Государственный академический Большой театр России: bolshoi.ru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t xml:space="preserve">Энциклопедия «Большая российская энциклопедия»: bigenc.ru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jc w:val="center"/>
      <w:outlineLvl w:val="0"/>
    </w:pPr>
    <w:rPr>
      <w:rFonts w:ascii="Times New Roman" w:cs="Times New Roman" w:eastAsia="Times New Roman" w:hAnsi="Times New Roman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5C99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b3703f1b27a034365a9a96a167c528ddca687ca.jpg"/><Relationship Id="rId9" Type="http://schemas.openxmlformats.org/officeDocument/2006/relationships/image" Target="media/3510f83018dd2f5ba04eb0b7b8f43fc2eaac4d13.jpg"/><Relationship Id="rId10" Type="http://schemas.openxmlformats.org/officeDocument/2006/relationships/image" Target="media/a6edbcaac08d4a697ce32365d23a29dcca79e9f7.jpg"/><Relationship Id="rId11" Type="http://schemas.openxmlformats.org/officeDocument/2006/relationships/image" Target="media/3eac282deda717eec4b6920d89479afc11829d57.jpg"/><Relationship Id="rId12" Type="http://schemas.openxmlformats.org/officeDocument/2006/relationships/image" Target="media/fb4c84c2b412487c09f98ec01f638fd6e6f3c5ce.jpg"/><Relationship Id="rId13" Type="http://schemas.openxmlformats.org/officeDocument/2006/relationships/image" Target="media/17fa1e3ed10547f95c85ca4e339318a89a96d6b8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«Богатства, отданные людям»</dc:title>
  <dc:creator>Ученик 4 класса</dc:creator>
  <cp:lastModifiedBy>Un-named</cp:lastModifiedBy>
  <cp:revision>1</cp:revision>
  <dcterms:created xsi:type="dcterms:W3CDTF">2026-09-28T18:36:19.220Z</dcterms:created>
  <dcterms:modified xsi:type="dcterms:W3CDTF">2026-09-28T18:36:19.220Z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