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9DF1" w14:textId="77777777" w:rsidR="0056587E" w:rsidRPr="00735FEF" w:rsidRDefault="0056587E" w:rsidP="0056587E">
      <w:r w:rsidRPr="00735FEF">
        <w:t>Berdasarkan referensi manual pabrikan industri kelas dunia (</w:t>
      </w:r>
      <w:proofErr w:type="spellStart"/>
      <w:r w:rsidRPr="00735FEF">
        <w:t>Schaeffler</w:t>
      </w:r>
      <w:proofErr w:type="spellEnd"/>
      <w:r w:rsidRPr="00735FEF">
        <w:t xml:space="preserve"> OPTIME) yang Anda lampirkan, kita mendapatkan wawasan (</w:t>
      </w:r>
      <w:proofErr w:type="spellStart"/>
      <w:r w:rsidRPr="00735FEF">
        <w:t>insight</w:t>
      </w:r>
      <w:proofErr w:type="spellEnd"/>
      <w:r w:rsidRPr="00735FEF">
        <w:t xml:space="preserve">) berharga mengenai bagaimana standar industri yang sebenarnya mengatur tata letak fisis dan mekanis dari perangkat </w:t>
      </w:r>
      <w:proofErr w:type="spellStart"/>
      <w:r w:rsidRPr="00735FEF">
        <w:t>Condition</w:t>
      </w:r>
      <w:proofErr w:type="spellEnd"/>
      <w:r w:rsidRPr="00735FEF">
        <w:t xml:space="preserve"> </w:t>
      </w:r>
      <w:proofErr w:type="spellStart"/>
      <w:r w:rsidRPr="00735FEF">
        <w:t>Monitoring</w:t>
      </w:r>
      <w:proofErr w:type="spellEnd"/>
      <w:r w:rsidRPr="00735FEF">
        <w:t>.</w:t>
      </w:r>
    </w:p>
    <w:p w14:paraId="508DF9DF" w14:textId="77777777" w:rsidR="0056587E" w:rsidRPr="00735FEF" w:rsidRDefault="0056587E" w:rsidP="0056587E">
      <w:r w:rsidRPr="00735FEF">
        <w:t xml:space="preserve">Menariknya, referensi industri ini menggunakan pendekatan di mana </w:t>
      </w:r>
      <w:r w:rsidRPr="00735FEF">
        <w:rPr>
          <w:b/>
          <w:bCs/>
        </w:rPr>
        <w:t xml:space="preserve">setiap sensor </w:t>
      </w:r>
      <w:proofErr w:type="spellStart"/>
      <w:r w:rsidRPr="00735FEF">
        <w:rPr>
          <w:b/>
          <w:bCs/>
        </w:rPr>
        <w:t>node</w:t>
      </w:r>
      <w:proofErr w:type="spellEnd"/>
      <w:r w:rsidRPr="00735FEF">
        <w:rPr>
          <w:b/>
          <w:bCs/>
        </w:rPr>
        <w:t xml:space="preserve"> adalah unit tunggal yang terintegrasi penuh (sensor getaran, suhu, baterai, dan antena menyatu dalam satu cangkang/</w:t>
      </w:r>
      <w:proofErr w:type="spellStart"/>
      <w:r w:rsidRPr="00735FEF">
        <w:rPr>
          <w:b/>
          <w:bCs/>
        </w:rPr>
        <w:t>enclosure</w:t>
      </w:r>
      <w:proofErr w:type="spellEnd"/>
      <w:r w:rsidRPr="00735FEF">
        <w:rPr>
          <w:b/>
          <w:bCs/>
        </w:rPr>
        <w:t xml:space="preserve"> kecil)</w:t>
      </w:r>
      <w:r w:rsidRPr="00735FEF">
        <w:t>, alih-alih memisahkan "otak" dan "</w:t>
      </w:r>
      <w:proofErr w:type="spellStart"/>
      <w:r w:rsidRPr="00735FEF">
        <w:t>indera</w:t>
      </w:r>
      <w:proofErr w:type="spellEnd"/>
      <w:r w:rsidRPr="00735FEF">
        <w:t xml:space="preserve">" menggunakan kabel. </w:t>
      </w:r>
    </w:p>
    <w:p w14:paraId="71B7B940" w14:textId="77777777" w:rsidR="0056587E" w:rsidRPr="00735FEF" w:rsidRDefault="0056587E" w:rsidP="0056587E">
      <w:r w:rsidRPr="00735FEF">
        <w:t xml:space="preserve">Berikut adalah pembaruan kajian tata letak mekanis dan panduan penempatan fisik untuk </w:t>
      </w:r>
      <w:proofErr w:type="spellStart"/>
      <w:r w:rsidRPr="00735FEF">
        <w:t>Subsistem</w:t>
      </w:r>
      <w:proofErr w:type="spellEnd"/>
      <w:r w:rsidRPr="00735FEF">
        <w:t xml:space="preserve"> </w:t>
      </w:r>
      <w:proofErr w:type="spellStart"/>
      <w:r w:rsidRPr="00735FEF">
        <w:t>Edge</w:t>
      </w:r>
      <w:proofErr w:type="spellEnd"/>
      <w:r w:rsidRPr="00735FEF">
        <w:t xml:space="preserve"> dan </w:t>
      </w:r>
      <w:proofErr w:type="spellStart"/>
      <w:r w:rsidRPr="00735FEF">
        <w:t>Gateway</w:t>
      </w:r>
      <w:proofErr w:type="spellEnd"/>
      <w:r w:rsidRPr="00735FEF">
        <w:t xml:space="preserve"> yang diadaptasi dari standar referensi tersebut. Anda dapat memasukkan kajian ini ke dalam dokumen desain </w:t>
      </w:r>
      <w:proofErr w:type="spellStart"/>
      <w:r w:rsidRPr="00735FEF">
        <w:t>mekanikal</w:t>
      </w:r>
      <w:proofErr w:type="spellEnd"/>
      <w:r w:rsidRPr="00735FEF">
        <w:t xml:space="preserve"> Laporan Kerja </w:t>
      </w:r>
      <w:proofErr w:type="spellStart"/>
      <w:r w:rsidRPr="00735FEF">
        <w:t>Praktek</w:t>
      </w:r>
      <w:proofErr w:type="spellEnd"/>
      <w:r w:rsidRPr="00735FEF">
        <w:t xml:space="preserve"> Anda.</w:t>
      </w:r>
    </w:p>
    <w:p w14:paraId="304AB2E7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>KAJIAN TATA LETAK MEKANIS DAN INSTALASI FISIK PERANGKAT</w:t>
      </w:r>
    </w:p>
    <w:p w14:paraId="3CBE1C10" w14:textId="77777777" w:rsidR="0056587E" w:rsidRPr="00735FEF" w:rsidRDefault="0056587E" w:rsidP="0056587E">
      <w:r w:rsidRPr="00735FEF">
        <w:rPr>
          <w:b/>
          <w:bCs/>
        </w:rPr>
        <w:t>Referensi Perancangan:</w:t>
      </w:r>
      <w:r w:rsidRPr="00735FEF">
        <w:t xml:space="preserve"> Standar Pemasangan </w:t>
      </w:r>
      <w:proofErr w:type="spellStart"/>
      <w:r w:rsidRPr="00735FEF">
        <w:t>Schaeffler</w:t>
      </w:r>
      <w:proofErr w:type="spellEnd"/>
      <w:r w:rsidRPr="00735FEF">
        <w:t xml:space="preserve"> OPTIME </w:t>
      </w:r>
      <w:proofErr w:type="spellStart"/>
      <w:r w:rsidRPr="00735FEF">
        <w:t>Condition</w:t>
      </w:r>
      <w:proofErr w:type="spellEnd"/>
      <w:r w:rsidRPr="00735FEF">
        <w:t xml:space="preserve"> </w:t>
      </w:r>
      <w:proofErr w:type="spellStart"/>
      <w:r w:rsidRPr="00735FEF">
        <w:t>Monitoring</w:t>
      </w:r>
      <w:proofErr w:type="spellEnd"/>
      <w:r w:rsidRPr="00735FEF">
        <w:t xml:space="preserve"> System</w:t>
      </w:r>
    </w:p>
    <w:p w14:paraId="64476AFA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 xml:space="preserve">1. Tata Letak dan Pemasangan </w:t>
      </w:r>
      <w:proofErr w:type="spellStart"/>
      <w:r w:rsidRPr="00735FEF">
        <w:rPr>
          <w:b/>
          <w:bCs/>
        </w:rPr>
        <w:t>Subsistem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Edge</w:t>
      </w:r>
      <w:proofErr w:type="spellEnd"/>
      <w:r w:rsidRPr="00735FEF">
        <w:rPr>
          <w:b/>
          <w:bCs/>
        </w:rPr>
        <w:t xml:space="preserve"> (Sensor </w:t>
      </w:r>
      <w:proofErr w:type="spellStart"/>
      <w:r w:rsidRPr="00735FEF">
        <w:rPr>
          <w:b/>
          <w:bCs/>
        </w:rPr>
        <w:t>Node</w:t>
      </w:r>
      <w:proofErr w:type="spellEnd"/>
      <w:r w:rsidRPr="00735FEF">
        <w:rPr>
          <w:b/>
          <w:bCs/>
        </w:rPr>
        <w:t>)</w:t>
      </w:r>
    </w:p>
    <w:p w14:paraId="22DFD881" w14:textId="77777777" w:rsidR="0056587E" w:rsidRPr="00735FEF" w:rsidRDefault="0056587E" w:rsidP="0056587E">
      <w:r w:rsidRPr="00735FEF">
        <w:t xml:space="preserve">Pada standar industri, modul sensor dirancang tertutup rapat dan ditempelkan secara utuh ke permukaan mesin. </w:t>
      </w:r>
    </w:p>
    <w:p w14:paraId="0081A4FC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>1.1 Lokasi Penempatan Ideal di Bodi Mesin</w:t>
      </w:r>
    </w:p>
    <w:p w14:paraId="08A2FC0A" w14:textId="77777777" w:rsidR="0056587E" w:rsidRPr="00735FEF" w:rsidRDefault="0056587E" w:rsidP="0056587E">
      <w:pPr>
        <w:numPr>
          <w:ilvl w:val="0"/>
          <w:numId w:val="1"/>
        </w:numPr>
      </w:pPr>
      <w:r w:rsidRPr="00735FEF">
        <w:rPr>
          <w:b/>
          <w:bCs/>
        </w:rPr>
        <w:t>Zona Beban (</w:t>
      </w:r>
      <w:proofErr w:type="spellStart"/>
      <w:r w:rsidRPr="00735FEF">
        <w:rPr>
          <w:b/>
          <w:bCs/>
        </w:rPr>
        <w:t>Load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Zone</w:t>
      </w:r>
      <w:proofErr w:type="spellEnd"/>
      <w:r w:rsidRPr="00735FEF">
        <w:rPr>
          <w:b/>
          <w:bCs/>
        </w:rPr>
        <w:t>):</w:t>
      </w:r>
      <w:r w:rsidRPr="00735FEF">
        <w:t xml:space="preserve"> Sensor idealnya harus dipasang di dekat susunan bantalan (</w:t>
      </w:r>
      <w:proofErr w:type="spellStart"/>
      <w:r w:rsidRPr="00735FEF">
        <w:t>bearing</w:t>
      </w:r>
      <w:proofErr w:type="spellEnd"/>
      <w:r w:rsidRPr="00735FEF">
        <w:t xml:space="preserve">) mesin, sebaiknya dalam orientasi radial yang menerima beban getaran paling jelas. </w:t>
      </w:r>
    </w:p>
    <w:p w14:paraId="6FABD0B7" w14:textId="77777777" w:rsidR="0056587E" w:rsidRPr="00735FEF" w:rsidRDefault="0056587E" w:rsidP="0056587E">
      <w:pPr>
        <w:numPr>
          <w:ilvl w:val="0"/>
          <w:numId w:val="1"/>
        </w:numPr>
      </w:pPr>
      <w:r w:rsidRPr="00735FEF">
        <w:rPr>
          <w:b/>
          <w:bCs/>
        </w:rPr>
        <w:t>Kekakuan Struktur:</w:t>
      </w:r>
      <w:r w:rsidRPr="00735FEF">
        <w:t xml:space="preserve"> Pemantauan getaran mengukur getaran struktural (</w:t>
      </w:r>
      <w:proofErr w:type="spellStart"/>
      <w:r w:rsidRPr="00735FEF">
        <w:t>structure-borne</w:t>
      </w:r>
      <w:proofErr w:type="spellEnd"/>
      <w:r w:rsidRPr="00735FEF">
        <w:t xml:space="preserve"> </w:t>
      </w:r>
      <w:proofErr w:type="spellStart"/>
      <w:r w:rsidRPr="00735FEF">
        <w:t>vibrations</w:t>
      </w:r>
      <w:proofErr w:type="spellEnd"/>
      <w:r w:rsidRPr="00735FEF">
        <w:t>) dari mesin, sehingga koneksi yang kaku ke posisi bantalan mutlak diperlukan. Oleh karena itu, panel penutup mesin (</w:t>
      </w:r>
      <w:proofErr w:type="spellStart"/>
      <w:r w:rsidRPr="00735FEF">
        <w:t>machine</w:t>
      </w:r>
      <w:proofErr w:type="spellEnd"/>
      <w:r w:rsidRPr="00735FEF">
        <w:t xml:space="preserve"> </w:t>
      </w:r>
      <w:proofErr w:type="spellStart"/>
      <w:r w:rsidRPr="00735FEF">
        <w:t>enclosure</w:t>
      </w:r>
      <w:proofErr w:type="spellEnd"/>
      <w:r w:rsidRPr="00735FEF">
        <w:t xml:space="preserve"> </w:t>
      </w:r>
      <w:proofErr w:type="spellStart"/>
      <w:r w:rsidRPr="00735FEF">
        <w:t>panels</w:t>
      </w:r>
      <w:proofErr w:type="spellEnd"/>
      <w:r w:rsidRPr="00735FEF">
        <w:t xml:space="preserve">) tidak cocok digunakan sebagai lokasi pemasangan karena sifatnya yang lentur dan meredam getaran. </w:t>
      </w:r>
    </w:p>
    <w:p w14:paraId="2D72F3F5" w14:textId="77777777" w:rsidR="0056587E" w:rsidRPr="00735FEF" w:rsidRDefault="0056587E" w:rsidP="0056587E">
      <w:pPr>
        <w:numPr>
          <w:ilvl w:val="0"/>
          <w:numId w:val="1"/>
        </w:numPr>
      </w:pPr>
      <w:r w:rsidRPr="00735FEF">
        <w:rPr>
          <w:b/>
          <w:bCs/>
        </w:rPr>
        <w:t>Posisi Alternatif:</w:t>
      </w:r>
      <w:r w:rsidRPr="00735FEF">
        <w:t xml:space="preserve"> Jika area bantalan motor tidak dapat diakses, sensor dapat dipasang pada area datar yang sesuai di rumah motor atau bahkan di dasar motor. </w:t>
      </w:r>
    </w:p>
    <w:p w14:paraId="2E05B66D" w14:textId="77777777" w:rsidR="0056587E" w:rsidRPr="00735FEF" w:rsidRDefault="0056587E" w:rsidP="0056587E">
      <w:pPr>
        <w:numPr>
          <w:ilvl w:val="0"/>
          <w:numId w:val="1"/>
        </w:numPr>
      </w:pPr>
      <w:r w:rsidRPr="00735FEF">
        <w:rPr>
          <w:b/>
          <w:bCs/>
        </w:rPr>
        <w:t>Aturan Dimensi Mesin:</w:t>
      </w:r>
      <w:r w:rsidRPr="00735FEF">
        <w:t xml:space="preserve"> Untuk mesin yang berukuran jauh lebih besar dari 0,5 meter, direkomendasikan untuk menggunakan setidaknya 2 sensor agar potensi kerusakan dapat diidentifikasi dengan mudah. Hal yang sama berlaku jika dua komponen mesin dipisahkan oleh sebuah kopling (</w:t>
      </w:r>
      <w:proofErr w:type="spellStart"/>
      <w:r w:rsidRPr="00735FEF">
        <w:t>coupling</w:t>
      </w:r>
      <w:proofErr w:type="spellEnd"/>
      <w:r w:rsidRPr="00735FEF">
        <w:t xml:space="preserve">), karena getaran tidak dapat ditransmisikan secara memadai melewati celah kopling tersebut. </w:t>
      </w:r>
    </w:p>
    <w:p w14:paraId="2C3444D2" w14:textId="77777777" w:rsidR="0056587E" w:rsidRPr="00735FEF" w:rsidRDefault="0056587E" w:rsidP="0056587E">
      <w:pPr>
        <w:numPr>
          <w:ilvl w:val="0"/>
          <w:numId w:val="1"/>
        </w:numPr>
      </w:pPr>
      <w:r w:rsidRPr="00735FEF">
        <w:rPr>
          <w:b/>
          <w:bCs/>
        </w:rPr>
        <w:t>Hambatan Sinyal:</w:t>
      </w:r>
      <w:r w:rsidRPr="00735FEF">
        <w:t xml:space="preserve"> Sebisa mungkin hindari lokasi di mana sensor terhalang atau tertutup oleh bagian logam mesin dari berbagai sisi agar transmisi sinyal nirkabel tidak terhambat. </w:t>
      </w:r>
    </w:p>
    <w:p w14:paraId="6C41023B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>1.2 Persyaratan Permukaan Kontak (</w:t>
      </w:r>
      <w:proofErr w:type="spellStart"/>
      <w:r w:rsidRPr="00735FEF">
        <w:rPr>
          <w:b/>
          <w:bCs/>
        </w:rPr>
        <w:t>Contact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Surface</w:t>
      </w:r>
      <w:proofErr w:type="spellEnd"/>
      <w:r w:rsidRPr="00735FEF">
        <w:rPr>
          <w:b/>
          <w:bCs/>
        </w:rPr>
        <w:t>)</w:t>
      </w:r>
    </w:p>
    <w:p w14:paraId="14FF7863" w14:textId="77777777" w:rsidR="0056587E" w:rsidRPr="00735FEF" w:rsidRDefault="0056587E" w:rsidP="0056587E">
      <w:r w:rsidRPr="00735FEF">
        <w:t>Kontak fisik antara sensor dan bodi mesin menentukan kualitas data yang diambil.</w:t>
      </w:r>
    </w:p>
    <w:p w14:paraId="27BA379F" w14:textId="77777777" w:rsidR="0056587E" w:rsidRPr="00735FEF" w:rsidRDefault="0056587E" w:rsidP="0056587E">
      <w:pPr>
        <w:numPr>
          <w:ilvl w:val="0"/>
          <w:numId w:val="2"/>
        </w:numPr>
      </w:pPr>
      <w:r w:rsidRPr="00735FEF">
        <w:t xml:space="preserve">Permukaan kontak pada mesin harus benar-benar rata dan halus. </w:t>
      </w:r>
    </w:p>
    <w:p w14:paraId="2DF49772" w14:textId="77777777" w:rsidR="0056587E" w:rsidRPr="00735FEF" w:rsidRDefault="0056587E" w:rsidP="0056587E">
      <w:pPr>
        <w:numPr>
          <w:ilvl w:val="0"/>
          <w:numId w:val="2"/>
        </w:numPr>
      </w:pPr>
      <w:r w:rsidRPr="00735FEF">
        <w:lastRenderedPageBreak/>
        <w:t xml:space="preserve">Sensor harus dipasang tegak lurus terhadap permukaan pemasangan. </w:t>
      </w:r>
    </w:p>
    <w:p w14:paraId="1B62AB3C" w14:textId="77777777" w:rsidR="0056587E" w:rsidRPr="00735FEF" w:rsidRDefault="0056587E" w:rsidP="0056587E">
      <w:pPr>
        <w:numPr>
          <w:ilvl w:val="0"/>
          <w:numId w:val="2"/>
        </w:numPr>
      </w:pPr>
      <w:r w:rsidRPr="00735FEF">
        <w:t xml:space="preserve">Permukaan pemasangan tidak boleh terlalu melengkung atau tidak rata. Memasang sensor secara paksa pada permukaan yang sangat melengkung dapat menyebabkan baut berulir </w:t>
      </w:r>
      <w:proofErr w:type="spellStart"/>
      <w:r w:rsidRPr="00735FEF">
        <w:t>terpuntir</w:t>
      </w:r>
      <w:proofErr w:type="spellEnd"/>
      <w:r w:rsidRPr="00735FEF">
        <w:t xml:space="preserve"> dan merusak sensor secara permanen. </w:t>
      </w:r>
    </w:p>
    <w:p w14:paraId="334FE6D4" w14:textId="77777777" w:rsidR="0056587E" w:rsidRPr="00735FEF" w:rsidRDefault="0056587E" w:rsidP="0056587E">
      <w:pPr>
        <w:numPr>
          <w:ilvl w:val="0"/>
          <w:numId w:val="2"/>
        </w:numPr>
      </w:pPr>
      <w:r w:rsidRPr="00735FEF">
        <w:t>Area permukaan kontak pada mesin harus lebih besar dari luas alas (</w:t>
      </w:r>
      <w:proofErr w:type="spellStart"/>
      <w:r w:rsidRPr="00735FEF">
        <w:t>base</w:t>
      </w:r>
      <w:proofErr w:type="spellEnd"/>
      <w:r w:rsidRPr="00735FEF">
        <w:t xml:space="preserve">) sensor itu sendiri. </w:t>
      </w:r>
    </w:p>
    <w:p w14:paraId="1B57182D" w14:textId="77777777" w:rsidR="0056587E" w:rsidRPr="00735FEF" w:rsidRDefault="0056587E" w:rsidP="0056587E">
      <w:pPr>
        <w:numPr>
          <w:ilvl w:val="0"/>
          <w:numId w:val="2"/>
        </w:numPr>
      </w:pPr>
      <w:r w:rsidRPr="00735FEF">
        <w:t xml:space="preserve">Permukaan mesin harus bebas dari segala bentuk kontaminasi atau kotoran sebelum sensor dipasang. </w:t>
      </w:r>
    </w:p>
    <w:p w14:paraId="774742EC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>1.3 Metode Pemasangan Fisik (</w:t>
      </w:r>
      <w:proofErr w:type="spellStart"/>
      <w:r w:rsidRPr="00735FEF">
        <w:rPr>
          <w:b/>
          <w:bCs/>
        </w:rPr>
        <w:t>Mounting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Variants</w:t>
      </w:r>
      <w:proofErr w:type="spellEnd"/>
      <w:r w:rsidRPr="00735FEF">
        <w:rPr>
          <w:b/>
          <w:bCs/>
        </w:rPr>
        <w:t>)</w:t>
      </w:r>
    </w:p>
    <w:p w14:paraId="03DF4A01" w14:textId="77777777" w:rsidR="0056587E" w:rsidRPr="00735FEF" w:rsidRDefault="0056587E" w:rsidP="0056587E">
      <w:r w:rsidRPr="00735FEF">
        <w:t>Berdasarkan standar industri, terdapat dua metode utama untuk menempelkan sensor ke bodi mesin:</w:t>
      </w:r>
    </w:p>
    <w:p w14:paraId="2826BBFE" w14:textId="77777777" w:rsidR="0056587E" w:rsidRPr="00735FEF" w:rsidRDefault="0056587E" w:rsidP="0056587E">
      <w:r w:rsidRPr="00735FEF">
        <w:rPr>
          <w:b/>
          <w:bCs/>
        </w:rPr>
        <w:t>Metode A: Lubang Ulir M6 (Rekomendasi Utama)</w:t>
      </w:r>
    </w:p>
    <w:p w14:paraId="7106B884" w14:textId="77777777" w:rsidR="0056587E" w:rsidRPr="00735FEF" w:rsidRDefault="0056587E" w:rsidP="0056587E">
      <w:pPr>
        <w:numPr>
          <w:ilvl w:val="0"/>
          <w:numId w:val="3"/>
        </w:numPr>
      </w:pPr>
      <w:r w:rsidRPr="00735FEF">
        <w:t>Pemasangan langsung ke rumah mesin menggunakan lubang berulir M6 yang sudah ada, atau mesin dapat dibor/</w:t>
      </w:r>
      <w:proofErr w:type="spellStart"/>
      <w:r w:rsidRPr="00735FEF">
        <w:t>di-taping</w:t>
      </w:r>
      <w:proofErr w:type="spellEnd"/>
      <w:r w:rsidRPr="00735FEF">
        <w:t xml:space="preserve"> khusus untuk membuat ulir ini. </w:t>
      </w:r>
    </w:p>
    <w:p w14:paraId="29E19777" w14:textId="77777777" w:rsidR="0056587E" w:rsidRPr="00735FEF" w:rsidRDefault="0056587E" w:rsidP="0056587E">
      <w:pPr>
        <w:numPr>
          <w:ilvl w:val="0"/>
          <w:numId w:val="3"/>
        </w:numPr>
      </w:pPr>
      <w:r w:rsidRPr="00735FEF">
        <w:t>Baut berulir (</w:t>
      </w:r>
      <w:proofErr w:type="spellStart"/>
      <w:r w:rsidRPr="00735FEF">
        <w:t>threaded</w:t>
      </w:r>
      <w:proofErr w:type="spellEnd"/>
      <w:r w:rsidRPr="00735FEF">
        <w:t xml:space="preserve"> </w:t>
      </w:r>
      <w:proofErr w:type="spellStart"/>
      <w:r w:rsidRPr="00735FEF">
        <w:t>bolt</w:t>
      </w:r>
      <w:proofErr w:type="spellEnd"/>
      <w:r w:rsidRPr="00735FEF">
        <w:t xml:space="preserve">) dimasukkan ke dalam mesin, lalu sensor dikencangkan. </w:t>
      </w:r>
    </w:p>
    <w:p w14:paraId="4E7C7F47" w14:textId="77777777" w:rsidR="0056587E" w:rsidRPr="00735FEF" w:rsidRDefault="0056587E" w:rsidP="0056587E">
      <w:pPr>
        <w:numPr>
          <w:ilvl w:val="0"/>
          <w:numId w:val="3"/>
        </w:numPr>
      </w:pPr>
      <w:r w:rsidRPr="00735FEF">
        <w:rPr>
          <w:b/>
          <w:bCs/>
        </w:rPr>
        <w:t>Torsi Pengencangan:</w:t>
      </w:r>
      <w:r w:rsidRPr="00735FEF">
        <w:t xml:space="preserve"> Sensor harus dikencangkan dengan torsi maksimal 5 </w:t>
      </w:r>
      <w:proofErr w:type="spellStart"/>
      <w:r w:rsidRPr="00735FEF">
        <w:t>Nm</w:t>
      </w:r>
      <w:proofErr w:type="spellEnd"/>
      <w:r w:rsidRPr="00735FEF">
        <w:t xml:space="preserve">. Torsi yang terlalu rendah menyebabkan koneksi yang lemah, sementara torsi yang terlalu tinggi dapat merusak sensor dan baut. </w:t>
      </w:r>
    </w:p>
    <w:p w14:paraId="192BB8D6" w14:textId="77777777" w:rsidR="0056587E" w:rsidRPr="00735FEF" w:rsidRDefault="0056587E" w:rsidP="0056587E">
      <w:pPr>
        <w:numPr>
          <w:ilvl w:val="0"/>
          <w:numId w:val="3"/>
        </w:numPr>
      </w:pPr>
      <w:r w:rsidRPr="00735FEF">
        <w:rPr>
          <w:b/>
          <w:bCs/>
        </w:rPr>
        <w:t>Teknik Mengunci:</w:t>
      </w:r>
      <w:r w:rsidRPr="00735FEF">
        <w:t xml:space="preserve"> Gunakan selalu kunci pas pada alas sensor (sensor </w:t>
      </w:r>
      <w:proofErr w:type="spellStart"/>
      <w:r w:rsidRPr="00735FEF">
        <w:t>base</w:t>
      </w:r>
      <w:proofErr w:type="spellEnd"/>
      <w:r w:rsidRPr="00735FEF">
        <w:t>) saat mengencangkan, dan jangan pernah memutar paksa dari bagian atas rumah (</w:t>
      </w:r>
      <w:proofErr w:type="spellStart"/>
      <w:r w:rsidRPr="00735FEF">
        <w:t>housing</w:t>
      </w:r>
      <w:proofErr w:type="spellEnd"/>
      <w:r w:rsidRPr="00735FEF">
        <w:t xml:space="preserve">) sensor. </w:t>
      </w:r>
    </w:p>
    <w:p w14:paraId="3D5EAEC0" w14:textId="77777777" w:rsidR="0056587E" w:rsidRPr="00735FEF" w:rsidRDefault="0056587E" w:rsidP="0056587E">
      <w:r w:rsidRPr="00735FEF">
        <w:rPr>
          <w:b/>
          <w:bCs/>
        </w:rPr>
        <w:t>Metode B: Pelat Pemasangan dan Lem (</w:t>
      </w:r>
      <w:proofErr w:type="spellStart"/>
      <w:r w:rsidRPr="00735FEF">
        <w:rPr>
          <w:b/>
          <w:bCs/>
        </w:rPr>
        <w:t>Adhesive</w:t>
      </w:r>
      <w:proofErr w:type="spellEnd"/>
      <w:r w:rsidRPr="00735FEF">
        <w:rPr>
          <w:b/>
          <w:bCs/>
        </w:rPr>
        <w:t>/</w:t>
      </w:r>
      <w:proofErr w:type="spellStart"/>
      <w:r w:rsidRPr="00735FEF">
        <w:rPr>
          <w:b/>
          <w:bCs/>
        </w:rPr>
        <w:t>Mounting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Plate</w:t>
      </w:r>
      <w:proofErr w:type="spellEnd"/>
      <w:r w:rsidRPr="00735FEF">
        <w:rPr>
          <w:b/>
          <w:bCs/>
        </w:rPr>
        <w:t>)</w:t>
      </w:r>
    </w:p>
    <w:p w14:paraId="7462E0C0" w14:textId="77777777" w:rsidR="0056587E" w:rsidRPr="00735FEF" w:rsidRDefault="0056587E" w:rsidP="0056587E">
      <w:pPr>
        <w:numPr>
          <w:ilvl w:val="0"/>
          <w:numId w:val="4"/>
        </w:numPr>
      </w:pPr>
      <w:r w:rsidRPr="00735FEF">
        <w:t xml:space="preserve">Metode ini digunakan untuk mesin yang tidak memiliki ulir sekrup atau permukaannya sedikit tidak rata/melengkung. </w:t>
      </w:r>
    </w:p>
    <w:p w14:paraId="10552043" w14:textId="77777777" w:rsidR="0056587E" w:rsidRPr="00735FEF" w:rsidRDefault="0056587E" w:rsidP="0056587E">
      <w:pPr>
        <w:numPr>
          <w:ilvl w:val="0"/>
          <w:numId w:val="4"/>
        </w:numPr>
      </w:pPr>
      <w:r w:rsidRPr="00735FEF">
        <w:t>Membutuhkan pelat pemasangan (</w:t>
      </w:r>
      <w:proofErr w:type="spellStart"/>
      <w:r w:rsidRPr="00735FEF">
        <w:t>mounting</w:t>
      </w:r>
      <w:proofErr w:type="spellEnd"/>
      <w:r w:rsidRPr="00735FEF">
        <w:t xml:space="preserve"> </w:t>
      </w:r>
      <w:proofErr w:type="spellStart"/>
      <w:r w:rsidRPr="00735FEF">
        <w:t>plate</w:t>
      </w:r>
      <w:proofErr w:type="spellEnd"/>
      <w:r w:rsidRPr="00735FEF">
        <w:t xml:space="preserve">) khusus dan permukaan pada mesin dengan diameter 32 mm. </w:t>
      </w:r>
    </w:p>
    <w:p w14:paraId="2CC35D38" w14:textId="77777777" w:rsidR="0056587E" w:rsidRPr="00735FEF" w:rsidRDefault="0056587E" w:rsidP="0056587E">
      <w:pPr>
        <w:numPr>
          <w:ilvl w:val="0"/>
          <w:numId w:val="4"/>
        </w:numPr>
      </w:pPr>
      <w:r w:rsidRPr="00735FEF">
        <w:t>Pelat pemasangan ditempelkan ke mesin menggunakan perekat yang memiliki sifat mengisi celah (gap-</w:t>
      </w:r>
      <w:proofErr w:type="spellStart"/>
      <w:r w:rsidRPr="00735FEF">
        <w:t>filling</w:t>
      </w:r>
      <w:proofErr w:type="spellEnd"/>
      <w:r w:rsidRPr="00735FEF">
        <w:t xml:space="preserve"> </w:t>
      </w:r>
      <w:proofErr w:type="spellStart"/>
      <w:r w:rsidRPr="00735FEF">
        <w:t>properties</w:t>
      </w:r>
      <w:proofErr w:type="spellEnd"/>
      <w:r w:rsidRPr="00735FEF">
        <w:t xml:space="preserve">), seperti produk LOCTITE AA 330 dengan </w:t>
      </w:r>
      <w:proofErr w:type="spellStart"/>
      <w:r w:rsidRPr="00735FEF">
        <w:t>aktivator</w:t>
      </w:r>
      <w:proofErr w:type="spellEnd"/>
      <w:r w:rsidRPr="00735FEF">
        <w:t xml:space="preserve"> LOCTITE SF 7387 atau setara. </w:t>
      </w:r>
    </w:p>
    <w:p w14:paraId="5DDBEDA1" w14:textId="77777777" w:rsidR="0056587E" w:rsidRDefault="0056587E" w:rsidP="0056587E">
      <w:pPr>
        <w:numPr>
          <w:ilvl w:val="0"/>
          <w:numId w:val="4"/>
        </w:numPr>
      </w:pPr>
      <w:r w:rsidRPr="00735FEF">
        <w:t xml:space="preserve">Setelah lem dikeringkan sesuai waktu instruksinya, baut dimasukkan ke ulir pelat dan sensor dikencangkan (maksimal 5 </w:t>
      </w:r>
      <w:proofErr w:type="spellStart"/>
      <w:r w:rsidRPr="00735FEF">
        <w:t>Nm</w:t>
      </w:r>
      <w:proofErr w:type="spellEnd"/>
      <w:r w:rsidRPr="00735FEF">
        <w:t xml:space="preserve">). </w:t>
      </w:r>
    </w:p>
    <w:p w14:paraId="5E0DE706" w14:textId="77777777" w:rsidR="00735FEF" w:rsidRPr="00735FEF" w:rsidRDefault="00735FEF" w:rsidP="00735FEF">
      <w:pPr>
        <w:ind w:left="720"/>
      </w:pPr>
    </w:p>
    <w:p w14:paraId="0891CFD3" w14:textId="77777777" w:rsidR="00735FEF" w:rsidRPr="00735FEF" w:rsidRDefault="00735FEF" w:rsidP="00735FEF">
      <w:pPr>
        <w:jc w:val="both"/>
        <w:rPr>
          <w:b/>
          <w:bCs/>
        </w:rPr>
      </w:pPr>
      <w:r w:rsidRPr="00735FEF">
        <w:rPr>
          <w:b/>
          <w:bCs/>
        </w:rPr>
        <w:t>1.4 Penyesuaian Bukaan Optik (</w:t>
      </w:r>
      <w:proofErr w:type="spellStart"/>
      <w:r w:rsidRPr="00735FEF">
        <w:rPr>
          <w:b/>
          <w:bCs/>
        </w:rPr>
        <w:t>Optical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Aperture</w:t>
      </w:r>
      <w:proofErr w:type="spellEnd"/>
      <w:r w:rsidRPr="00735FEF">
        <w:rPr>
          <w:b/>
          <w:bCs/>
        </w:rPr>
        <w:t xml:space="preserve">) </w:t>
      </w:r>
    </w:p>
    <w:p w14:paraId="16745704" w14:textId="22CC0969" w:rsidR="00735FEF" w:rsidRPr="00735FEF" w:rsidRDefault="00735FEF" w:rsidP="00735FEF">
      <w:pPr>
        <w:jc w:val="both"/>
      </w:pPr>
      <w:r w:rsidRPr="00735FEF">
        <w:t>untuk Sensor Termal Oleh karena modulasi rancangan ini meniadakan sirkuit Op-</w:t>
      </w:r>
      <w:proofErr w:type="spellStart"/>
      <w:r w:rsidRPr="00735FEF">
        <w:t>Amp</w:t>
      </w:r>
      <w:proofErr w:type="spellEnd"/>
      <w:r w:rsidRPr="00735FEF">
        <w:t xml:space="preserve"> dan </w:t>
      </w:r>
      <w:proofErr w:type="spellStart"/>
      <w:r w:rsidRPr="00735FEF">
        <w:t>Optocoupler</w:t>
      </w:r>
      <w:proofErr w:type="spellEnd"/>
      <w:r w:rsidRPr="00735FEF">
        <w:t xml:space="preserve"> guna merampingkan area cetak PCB, serta mengadopsi sensor termal </w:t>
      </w:r>
      <w:proofErr w:type="spellStart"/>
      <w:r w:rsidRPr="00735FEF">
        <w:t>nirsentuh</w:t>
      </w:r>
      <w:proofErr w:type="spellEnd"/>
      <w:r w:rsidRPr="00735FEF">
        <w:t xml:space="preserve"> (MLX90614ESF-BCC), arsitektur cangkang All-in-One </w:t>
      </w:r>
      <w:proofErr w:type="spellStart"/>
      <w:r w:rsidRPr="00735FEF">
        <w:t>Enclosure</w:t>
      </w:r>
      <w:proofErr w:type="spellEnd"/>
      <w:r w:rsidRPr="00735FEF">
        <w:t xml:space="preserve"> wajib mengalami modifikasi mekanis. Dasar pelat cangkang (</w:t>
      </w:r>
      <w:proofErr w:type="spellStart"/>
      <w:r w:rsidRPr="00735FEF">
        <w:t>base</w:t>
      </w:r>
      <w:proofErr w:type="spellEnd"/>
      <w:r w:rsidRPr="00735FEF">
        <w:t xml:space="preserve"> </w:t>
      </w:r>
      <w:proofErr w:type="spellStart"/>
      <w:r w:rsidRPr="00735FEF">
        <w:t>plate</w:t>
      </w:r>
      <w:proofErr w:type="spellEnd"/>
      <w:r w:rsidRPr="00735FEF">
        <w:t xml:space="preserve">) yang terhubung dengan baut M6 tidak diperkenankan menghalangi garis pandang sensor. Sasis bagian dasar harus disisipkan Jendela </w:t>
      </w:r>
      <w:r w:rsidRPr="00735FEF">
        <w:lastRenderedPageBreak/>
        <w:t>Optik Inframerah (</w:t>
      </w:r>
      <w:proofErr w:type="spellStart"/>
      <w:r w:rsidRPr="00735FEF">
        <w:t>Infrared</w:t>
      </w:r>
      <w:proofErr w:type="spellEnd"/>
      <w:r w:rsidRPr="00735FEF">
        <w:t xml:space="preserve"> </w:t>
      </w:r>
      <w:proofErr w:type="spellStart"/>
      <w:r w:rsidRPr="00735FEF">
        <w:t>Optical</w:t>
      </w:r>
      <w:proofErr w:type="spellEnd"/>
      <w:r w:rsidRPr="00735FEF">
        <w:t xml:space="preserve"> Window) berbahan konduktor transparan inframerah (misal: lensa germanium tipis). Jendela ini diarahkan tegak lurus mengobservasi zona permukaan mekanis motor, sekaligus menjaga peringkat </w:t>
      </w:r>
      <w:proofErr w:type="spellStart"/>
      <w:r w:rsidRPr="00735FEF">
        <w:t>Ingress</w:t>
      </w:r>
      <w:proofErr w:type="spellEnd"/>
      <w:r w:rsidRPr="00735FEF">
        <w:t xml:space="preserve"> </w:t>
      </w:r>
      <w:proofErr w:type="spellStart"/>
      <w:r w:rsidRPr="00735FEF">
        <w:t>Protection</w:t>
      </w:r>
      <w:proofErr w:type="spellEnd"/>
      <w:r w:rsidRPr="00735FEF">
        <w:t xml:space="preserve"> sasis tetap berada di level IP67 untuk membendung uap korosif pabrik.</w:t>
      </w:r>
    </w:p>
    <w:p w14:paraId="593833D8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 xml:space="preserve">2. Tata Letak dan Pemasangan </w:t>
      </w:r>
      <w:proofErr w:type="spellStart"/>
      <w:r w:rsidRPr="00735FEF">
        <w:rPr>
          <w:b/>
          <w:bCs/>
        </w:rPr>
        <w:t>Enclosure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Gateway</w:t>
      </w:r>
      <w:proofErr w:type="spellEnd"/>
      <w:r w:rsidRPr="00735FEF">
        <w:rPr>
          <w:b/>
          <w:bCs/>
        </w:rPr>
        <w:t xml:space="preserve"> (Koordinator Jaringan)</w:t>
      </w:r>
    </w:p>
    <w:p w14:paraId="5C29D70F" w14:textId="77777777" w:rsidR="0056587E" w:rsidRPr="00735FEF" w:rsidRDefault="0056587E" w:rsidP="0056587E">
      <w:proofErr w:type="spellStart"/>
      <w:r w:rsidRPr="00735FEF">
        <w:t>Gateway</w:t>
      </w:r>
      <w:proofErr w:type="spellEnd"/>
      <w:r w:rsidRPr="00735FEF">
        <w:t xml:space="preserve"> berfungsi sebagai pengumpul data dari seluruh sensor yang bertebaran di lantai pabrik.</w:t>
      </w:r>
    </w:p>
    <w:p w14:paraId="4C2C4260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 xml:space="preserve">2.1 Desain </w:t>
      </w:r>
      <w:proofErr w:type="spellStart"/>
      <w:r w:rsidRPr="00735FEF">
        <w:rPr>
          <w:b/>
          <w:bCs/>
        </w:rPr>
        <w:t>Enclosure</w:t>
      </w:r>
      <w:proofErr w:type="spellEnd"/>
    </w:p>
    <w:p w14:paraId="58FB343D" w14:textId="77777777" w:rsidR="0056587E" w:rsidRPr="00735FEF" w:rsidRDefault="0056587E" w:rsidP="0056587E">
      <w:pPr>
        <w:numPr>
          <w:ilvl w:val="0"/>
          <w:numId w:val="5"/>
        </w:numPr>
      </w:pPr>
      <w:r w:rsidRPr="00735FEF">
        <w:t xml:space="preserve">Modul </w:t>
      </w:r>
      <w:proofErr w:type="spellStart"/>
      <w:r w:rsidRPr="00735FEF">
        <w:t>Gateway</w:t>
      </w:r>
      <w:proofErr w:type="spellEnd"/>
      <w:r w:rsidRPr="00735FEF">
        <w:t xml:space="preserve"> dikemas dalam cangkang pelindung (</w:t>
      </w:r>
      <w:proofErr w:type="spellStart"/>
      <w:r w:rsidRPr="00735FEF">
        <w:t>protective</w:t>
      </w:r>
      <w:proofErr w:type="spellEnd"/>
      <w:r w:rsidRPr="00735FEF">
        <w:t xml:space="preserve"> </w:t>
      </w:r>
      <w:proofErr w:type="spellStart"/>
      <w:r w:rsidRPr="00735FEF">
        <w:t>housing</w:t>
      </w:r>
      <w:proofErr w:type="spellEnd"/>
      <w:r w:rsidRPr="00735FEF">
        <w:t xml:space="preserve">) yang tangguh, cocok untuk pemasangan di dinding atau plafon. </w:t>
      </w:r>
    </w:p>
    <w:p w14:paraId="3810006C" w14:textId="77777777" w:rsidR="0056587E" w:rsidRPr="00735FEF" w:rsidRDefault="0056587E" w:rsidP="0056587E">
      <w:pPr>
        <w:numPr>
          <w:ilvl w:val="0"/>
          <w:numId w:val="5"/>
        </w:numPr>
      </w:pPr>
      <w:proofErr w:type="spellStart"/>
      <w:r w:rsidRPr="00735FEF">
        <w:t>Enclosure</w:t>
      </w:r>
      <w:proofErr w:type="spellEnd"/>
      <w:r w:rsidRPr="00735FEF">
        <w:t xml:space="preserve"> ini memiliki peringkat perlindungan IP66 dan ketahanan terhadap sinar UV, sehingga aman untuk penggunaan di luar ruangan (</w:t>
      </w:r>
      <w:proofErr w:type="spellStart"/>
      <w:r w:rsidRPr="00735FEF">
        <w:t>outdoor</w:t>
      </w:r>
      <w:proofErr w:type="spellEnd"/>
      <w:r w:rsidRPr="00735FEF">
        <w:t xml:space="preserve">). </w:t>
      </w:r>
    </w:p>
    <w:p w14:paraId="58ECF72A" w14:textId="77777777" w:rsidR="0056587E" w:rsidRPr="00735FEF" w:rsidRDefault="0056587E" w:rsidP="0056587E">
      <w:pPr>
        <w:rPr>
          <w:b/>
          <w:bCs/>
        </w:rPr>
      </w:pPr>
      <w:r w:rsidRPr="00735FEF">
        <w:rPr>
          <w:b/>
          <w:bCs/>
        </w:rPr>
        <w:t>2.2 Lokasi Penempatan Ideal (</w:t>
      </w:r>
      <w:proofErr w:type="spellStart"/>
      <w:r w:rsidRPr="00735FEF">
        <w:rPr>
          <w:b/>
          <w:bCs/>
        </w:rPr>
        <w:t>Gateway</w:t>
      </w:r>
      <w:proofErr w:type="spellEnd"/>
      <w:r w:rsidRPr="00735FEF">
        <w:rPr>
          <w:b/>
          <w:bCs/>
        </w:rPr>
        <w:t xml:space="preserve"> </w:t>
      </w:r>
      <w:proofErr w:type="spellStart"/>
      <w:r w:rsidRPr="00735FEF">
        <w:rPr>
          <w:b/>
          <w:bCs/>
        </w:rPr>
        <w:t>Positioning</w:t>
      </w:r>
      <w:proofErr w:type="spellEnd"/>
      <w:r w:rsidRPr="00735FEF">
        <w:rPr>
          <w:b/>
          <w:bCs/>
        </w:rPr>
        <w:t>)</w:t>
      </w:r>
    </w:p>
    <w:p w14:paraId="15D2EE7C" w14:textId="77777777" w:rsidR="0056587E" w:rsidRPr="00735FEF" w:rsidRDefault="0056587E" w:rsidP="0056587E">
      <w:pPr>
        <w:numPr>
          <w:ilvl w:val="0"/>
          <w:numId w:val="6"/>
        </w:numPr>
      </w:pPr>
      <w:proofErr w:type="spellStart"/>
      <w:r w:rsidRPr="00735FEF">
        <w:t>Gateway</w:t>
      </w:r>
      <w:proofErr w:type="spellEnd"/>
      <w:r w:rsidRPr="00735FEF">
        <w:t xml:space="preserve"> harus dipasang pada struktur yang tetap, seperti dinding atau plafon bangunan. </w:t>
      </w:r>
    </w:p>
    <w:p w14:paraId="5813D7EC" w14:textId="77777777" w:rsidR="0056587E" w:rsidRPr="00735FEF" w:rsidRDefault="0056587E" w:rsidP="0056587E">
      <w:pPr>
        <w:numPr>
          <w:ilvl w:val="0"/>
          <w:numId w:val="6"/>
        </w:numPr>
      </w:pPr>
      <w:r w:rsidRPr="00735FEF">
        <w:t xml:space="preserve">Posisikan </w:t>
      </w:r>
      <w:proofErr w:type="spellStart"/>
      <w:r w:rsidRPr="00735FEF">
        <w:t>Gateway</w:t>
      </w:r>
      <w:proofErr w:type="spellEnd"/>
      <w:r w:rsidRPr="00735FEF">
        <w:t xml:space="preserve"> di lokasi yang sentral dalam jangkauan sensor-sensor yang terpasang. </w:t>
      </w:r>
    </w:p>
    <w:p w14:paraId="0C4F6083" w14:textId="77777777" w:rsidR="0056587E" w:rsidRPr="00735FEF" w:rsidRDefault="0056587E" w:rsidP="0056587E">
      <w:pPr>
        <w:numPr>
          <w:ilvl w:val="0"/>
          <w:numId w:val="6"/>
        </w:numPr>
      </w:pPr>
      <w:proofErr w:type="spellStart"/>
      <w:r w:rsidRPr="00735FEF">
        <w:t>Gateway</w:t>
      </w:r>
      <w:proofErr w:type="spellEnd"/>
      <w:r w:rsidRPr="00735FEF">
        <w:t xml:space="preserve"> harus memiliki garis pandang (</w:t>
      </w:r>
      <w:proofErr w:type="spellStart"/>
      <w:r w:rsidRPr="00735FEF">
        <w:t>line</w:t>
      </w:r>
      <w:proofErr w:type="spellEnd"/>
      <w:r w:rsidRPr="00735FEF">
        <w:t xml:space="preserve"> </w:t>
      </w:r>
      <w:proofErr w:type="spellStart"/>
      <w:r w:rsidRPr="00735FEF">
        <w:t>of</w:t>
      </w:r>
      <w:proofErr w:type="spellEnd"/>
      <w:r w:rsidRPr="00735FEF">
        <w:t xml:space="preserve"> </w:t>
      </w:r>
      <w:proofErr w:type="spellStart"/>
      <w:r w:rsidRPr="00735FEF">
        <w:t>sight</w:t>
      </w:r>
      <w:proofErr w:type="spellEnd"/>
      <w:r w:rsidRPr="00735FEF">
        <w:t>) tanpa halangan ke 5 atau 6 sensor sekaligus. Sensor-sensor ini nantinya akan bertindak sebagai pengulang sinyal (</w:t>
      </w:r>
      <w:proofErr w:type="spellStart"/>
      <w:r w:rsidRPr="00735FEF">
        <w:t>repeaters</w:t>
      </w:r>
      <w:proofErr w:type="spellEnd"/>
      <w:r w:rsidRPr="00735FEF">
        <w:t xml:space="preserve">) bagi sensor lain yang posisinya lebih tersembunyi. </w:t>
      </w:r>
    </w:p>
    <w:p w14:paraId="5C364B05" w14:textId="77777777" w:rsidR="0056587E" w:rsidRPr="00735FEF" w:rsidRDefault="0056587E" w:rsidP="0056587E">
      <w:pPr>
        <w:numPr>
          <w:ilvl w:val="0"/>
          <w:numId w:val="6"/>
        </w:numPr>
      </w:pPr>
      <w:r w:rsidRPr="00735FEF">
        <w:t xml:space="preserve">Untuk jangkauan optimal, </w:t>
      </w:r>
      <w:proofErr w:type="spellStart"/>
      <w:r w:rsidRPr="00735FEF">
        <w:t>Gateway</w:t>
      </w:r>
      <w:proofErr w:type="spellEnd"/>
      <w:r w:rsidRPr="00735FEF">
        <w:t xml:space="preserve"> sebaiknya dipasang di atas (lebih tinggi dari) level ketinggian sensor-sensor tersebut. </w:t>
      </w:r>
    </w:p>
    <w:p w14:paraId="29E8D8F5" w14:textId="77777777" w:rsidR="0056587E" w:rsidRPr="00735FEF" w:rsidRDefault="0056587E" w:rsidP="0056587E">
      <w:pPr>
        <w:numPr>
          <w:ilvl w:val="0"/>
          <w:numId w:val="6"/>
        </w:numPr>
      </w:pPr>
      <w:r w:rsidRPr="00735FEF">
        <w:rPr>
          <w:b/>
          <w:bCs/>
        </w:rPr>
        <w:t>Larangan Keras:</w:t>
      </w:r>
      <w:r w:rsidRPr="00735FEF">
        <w:t xml:space="preserve"> Beton bertulang atau objek logam yang besar dapat memblokir sinyal secara drastis. Dalam kondisi apa pun, </w:t>
      </w:r>
      <w:proofErr w:type="spellStart"/>
      <w:r w:rsidRPr="00735FEF">
        <w:t>Gateway</w:t>
      </w:r>
      <w:proofErr w:type="spellEnd"/>
      <w:r w:rsidRPr="00735FEF">
        <w:t xml:space="preserve"> </w:t>
      </w:r>
      <w:r w:rsidRPr="00735FEF">
        <w:rPr>
          <w:b/>
          <w:bCs/>
        </w:rPr>
        <w:t>tidak boleh</w:t>
      </w:r>
      <w:r w:rsidRPr="00735FEF">
        <w:t xml:space="preserve"> dipasang di dalam kabinet sakelar logam (metal </w:t>
      </w:r>
      <w:proofErr w:type="spellStart"/>
      <w:r w:rsidRPr="00735FEF">
        <w:t>switch</w:t>
      </w:r>
      <w:proofErr w:type="spellEnd"/>
      <w:r w:rsidRPr="00735FEF">
        <w:t xml:space="preserve"> </w:t>
      </w:r>
      <w:proofErr w:type="spellStart"/>
      <w:r w:rsidRPr="00735FEF">
        <w:t>cabinet</w:t>
      </w:r>
      <w:proofErr w:type="spellEnd"/>
      <w:r w:rsidRPr="00735FEF">
        <w:t xml:space="preserve">). </w:t>
      </w:r>
    </w:p>
    <w:p w14:paraId="64D7F62F" w14:textId="77777777" w:rsidR="0056587E" w:rsidRPr="00735FEF" w:rsidRDefault="0056587E" w:rsidP="0056587E">
      <w:pPr>
        <w:numPr>
          <w:ilvl w:val="0"/>
          <w:numId w:val="6"/>
        </w:numPr>
      </w:pPr>
      <w:proofErr w:type="spellStart"/>
      <w:r w:rsidRPr="00735FEF">
        <w:rPr>
          <w:b/>
          <w:bCs/>
        </w:rPr>
        <w:t>Topologi</w:t>
      </w:r>
      <w:proofErr w:type="spellEnd"/>
      <w:r w:rsidRPr="00735FEF">
        <w:rPr>
          <w:b/>
          <w:bCs/>
        </w:rPr>
        <w:t xml:space="preserve"> yang Dihindari:</w:t>
      </w:r>
      <w:r w:rsidRPr="00735FEF">
        <w:t xml:space="preserve"> Hindari memasang </w:t>
      </w:r>
      <w:proofErr w:type="spellStart"/>
      <w:r w:rsidRPr="00735FEF">
        <w:t>Gateway</w:t>
      </w:r>
      <w:proofErr w:type="spellEnd"/>
      <w:r w:rsidRPr="00735FEF">
        <w:t xml:space="preserve"> di ujung dari sebuah rantai komunikasi yang terdiri dari banyak sensor, karena hal ini dapat mengurangi umur baterai pada sensor terakhir di rantai tersebut. </w:t>
      </w:r>
    </w:p>
    <w:p w14:paraId="10C00AA1" w14:textId="329A9E99" w:rsidR="00073FA8" w:rsidRPr="00735FEF" w:rsidRDefault="00073FA8"/>
    <w:sectPr w:rsidR="00073FA8" w:rsidRPr="00735FEF" w:rsidSect="00EB2E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31FF"/>
    <w:multiLevelType w:val="multilevel"/>
    <w:tmpl w:val="7DB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BCB"/>
    <w:multiLevelType w:val="multilevel"/>
    <w:tmpl w:val="EC9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F01DA"/>
    <w:multiLevelType w:val="multilevel"/>
    <w:tmpl w:val="5EE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D0CC7"/>
    <w:multiLevelType w:val="multilevel"/>
    <w:tmpl w:val="AE0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9588D"/>
    <w:multiLevelType w:val="multilevel"/>
    <w:tmpl w:val="D8B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E6AAC"/>
    <w:multiLevelType w:val="multilevel"/>
    <w:tmpl w:val="1B0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1501">
    <w:abstractNumId w:val="2"/>
  </w:num>
  <w:num w:numId="2" w16cid:durableId="1129661433">
    <w:abstractNumId w:val="0"/>
  </w:num>
  <w:num w:numId="3" w16cid:durableId="1820997437">
    <w:abstractNumId w:val="3"/>
  </w:num>
  <w:num w:numId="4" w16cid:durableId="895050017">
    <w:abstractNumId w:val="4"/>
  </w:num>
  <w:num w:numId="5" w16cid:durableId="1283343881">
    <w:abstractNumId w:val="5"/>
  </w:num>
  <w:num w:numId="6" w16cid:durableId="45687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7E"/>
    <w:rsid w:val="00073FA8"/>
    <w:rsid w:val="0056587E"/>
    <w:rsid w:val="005A3434"/>
    <w:rsid w:val="005C3406"/>
    <w:rsid w:val="005C7F75"/>
    <w:rsid w:val="005F209C"/>
    <w:rsid w:val="00687DA6"/>
    <w:rsid w:val="00735FEF"/>
    <w:rsid w:val="007C02D7"/>
    <w:rsid w:val="00855FD3"/>
    <w:rsid w:val="00A5404E"/>
    <w:rsid w:val="00EB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0E6F"/>
  <w15:chartTrackingRefBased/>
  <w15:docId w15:val="{F926A932-0049-4B36-9DEF-C14EA2F2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 Ryanto Purba</dc:creator>
  <cp:keywords/>
  <dc:description/>
  <cp:lastModifiedBy>Bryan R Ryanto Purba</cp:lastModifiedBy>
  <cp:revision>3</cp:revision>
  <dcterms:created xsi:type="dcterms:W3CDTF">2026-07-14T06:29:00Z</dcterms:created>
  <dcterms:modified xsi:type="dcterms:W3CDTF">2026-08-03T02:08:00Z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2026-07-14T06:30:08Z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e8066623-5841-4876-9568-511a71e07e6f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