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A7BBE" w14:textId="77777777" w:rsidR="002D6642" w:rsidRDefault="00BA2731" w:rsidP="00BA2731">
      <w:pPr>
        <w:pStyle w:val="Heading1"/>
      </w:pPr>
      <w:r>
        <w:t>Task 1: Information Systems Analysis</w:t>
      </w:r>
    </w:p>
    <w:p w14:paraId="5B4A035C" w14:textId="77777777" w:rsidR="00BA2731" w:rsidRDefault="00BA2731" w:rsidP="00BA2731">
      <w:bookmarkStart w:id="0" w:name="_Hlk188046526"/>
      <w:r>
        <w:t>Waterfall Methodology</w:t>
      </w:r>
    </w:p>
    <w:tbl>
      <w:tblPr>
        <w:tblStyle w:val="TableGrid"/>
        <w:tblW w:w="0" w:type="auto"/>
        <w:tblLook w:val="04A0" w:firstRow="1" w:lastRow="0" w:firstColumn="1" w:lastColumn="0" w:noHBand="0" w:noVBand="1"/>
      </w:tblPr>
      <w:tblGrid>
        <w:gridCol w:w="4675"/>
        <w:gridCol w:w="4675"/>
      </w:tblGrid>
      <w:tr w:rsidR="00BA2731" w14:paraId="173130FA" w14:textId="77777777" w:rsidTr="00BA2731">
        <w:tc>
          <w:tcPr>
            <w:tcW w:w="4675" w:type="dxa"/>
          </w:tcPr>
          <w:p w14:paraId="416FCA5F" w14:textId="77777777" w:rsidR="00BA2731" w:rsidRDefault="00BA2731" w:rsidP="00BA2731">
            <w:pPr>
              <w:jc w:val="center"/>
            </w:pPr>
            <w:r>
              <w:t>Advantages</w:t>
            </w:r>
          </w:p>
        </w:tc>
        <w:tc>
          <w:tcPr>
            <w:tcW w:w="4675" w:type="dxa"/>
          </w:tcPr>
          <w:p w14:paraId="78B37234" w14:textId="77777777" w:rsidR="00BA2731" w:rsidRDefault="00BA2731" w:rsidP="00BA2731">
            <w:pPr>
              <w:jc w:val="center"/>
            </w:pPr>
            <w:r>
              <w:t>Disadvantages</w:t>
            </w:r>
          </w:p>
        </w:tc>
      </w:tr>
      <w:tr w:rsidR="00BA2731" w14:paraId="33FDC99B" w14:textId="77777777" w:rsidTr="00BA2731">
        <w:tc>
          <w:tcPr>
            <w:tcW w:w="4675" w:type="dxa"/>
          </w:tcPr>
          <w:p w14:paraId="55309281" w14:textId="77777777" w:rsidR="002B5457" w:rsidRDefault="002B5457" w:rsidP="00BA2731">
            <w:r>
              <w:t xml:space="preserve">The structure of Waterfall model is very simple and easy to understand. </w:t>
            </w:r>
            <w:sdt>
              <w:sdtPr>
                <w:id w:val="2125420201"/>
                <w:citation/>
              </w:sdtPr>
              <w:sdtContent>
                <w:r w:rsidR="00A37E20">
                  <w:fldChar w:fldCharType="begin"/>
                </w:r>
                <w:r w:rsidR="00A37E20">
                  <w:instrText xml:space="preserve"> CITATION Ins22 \l 1033 </w:instrText>
                </w:r>
                <w:r w:rsidR="00A37E20">
                  <w:fldChar w:fldCharType="separate"/>
                </w:r>
                <w:r w:rsidR="00A37E20" w:rsidRPr="00A37E20">
                  <w:rPr>
                    <w:noProof/>
                  </w:rPr>
                  <w:t>(Management, 2022)</w:t>
                </w:r>
                <w:r w:rsidR="00A37E20">
                  <w:fldChar w:fldCharType="end"/>
                </w:r>
              </w:sdtContent>
            </w:sdt>
          </w:p>
          <w:p w14:paraId="437134BB" w14:textId="77777777" w:rsidR="002B5457" w:rsidRDefault="00A37E20" w:rsidP="00BA2731">
            <w:r>
              <w:t xml:space="preserve">Each phase has a specific goal, which make progresses easy to monitor. </w:t>
            </w:r>
            <w:sdt>
              <w:sdtPr>
                <w:id w:val="-417708736"/>
                <w:citation/>
              </w:sdtPr>
              <w:sdtContent>
                <w:r>
                  <w:fldChar w:fldCharType="begin"/>
                </w:r>
                <w:r>
                  <w:instrText xml:space="preserve"> CITATION One23 \l 1033 </w:instrText>
                </w:r>
                <w:r>
                  <w:fldChar w:fldCharType="separate"/>
                </w:r>
                <w:r w:rsidRPr="00A37E20">
                  <w:rPr>
                    <w:noProof/>
                  </w:rPr>
                  <w:t>(Beyond, 2023)</w:t>
                </w:r>
                <w:r>
                  <w:fldChar w:fldCharType="end"/>
                </w:r>
              </w:sdtContent>
            </w:sdt>
          </w:p>
          <w:p w14:paraId="6900C9EA" w14:textId="77777777" w:rsidR="00A37E20" w:rsidRDefault="00A37E20" w:rsidP="00BA2731">
            <w:r>
              <w:t xml:space="preserve">Potential Issues can be defined and developed an alternative solution for it before the project started. </w:t>
            </w:r>
            <w:sdt>
              <w:sdtPr>
                <w:id w:val="331035599"/>
                <w:citation/>
              </w:sdtPr>
              <w:sdtContent>
                <w:r>
                  <w:fldChar w:fldCharType="begin"/>
                </w:r>
                <w:r>
                  <w:instrText xml:space="preserve"> CITATION One23 \l 1033 </w:instrText>
                </w:r>
                <w:r>
                  <w:fldChar w:fldCharType="separate"/>
                </w:r>
                <w:r w:rsidRPr="00A37E20">
                  <w:rPr>
                    <w:noProof/>
                  </w:rPr>
                  <w:t>(Beyond, 2023)</w:t>
                </w:r>
                <w:r>
                  <w:fldChar w:fldCharType="end"/>
                </w:r>
              </w:sdtContent>
            </w:sdt>
          </w:p>
          <w:p w14:paraId="5E4F09FF" w14:textId="77777777" w:rsidR="008C68A5" w:rsidRDefault="008C68A5" w:rsidP="00BA2731">
            <w:r>
              <w:t xml:space="preserve">The methodology can fit perfectly if the core features of a game do not require to make changes. </w:t>
            </w:r>
          </w:p>
        </w:tc>
        <w:tc>
          <w:tcPr>
            <w:tcW w:w="4675" w:type="dxa"/>
          </w:tcPr>
          <w:p w14:paraId="193F5C5F" w14:textId="77777777" w:rsidR="00BA2731" w:rsidRDefault="005126DE" w:rsidP="00BA2731">
            <w:r>
              <w:t>The iterations are not allowed in waterfall which can be cause issues in flexibility. Once the plan has been implemented, there is no way back to change it</w:t>
            </w:r>
            <w:r w:rsidR="008C68A5">
              <w:t xml:space="preserve"> meaning the changes of game mechanics or player requirements cannot be made after the project begins.</w:t>
            </w:r>
            <w:r>
              <w:t xml:space="preserve"> </w:t>
            </w:r>
            <w:sdt>
              <w:sdtPr>
                <w:id w:val="-1910292707"/>
                <w:citation/>
              </w:sdtPr>
              <w:sdtContent>
                <w:r>
                  <w:fldChar w:fldCharType="begin"/>
                </w:r>
                <w:r>
                  <w:instrText xml:space="preserve"> CITATION One23 \l 1033 </w:instrText>
                </w:r>
                <w:r>
                  <w:fldChar w:fldCharType="separate"/>
                </w:r>
                <w:r w:rsidRPr="005126DE">
                  <w:rPr>
                    <w:noProof/>
                  </w:rPr>
                  <w:t>(Beyond, 2023)</w:t>
                </w:r>
                <w:r>
                  <w:fldChar w:fldCharType="end"/>
                </w:r>
              </w:sdtContent>
            </w:sdt>
            <w:r>
              <w:t xml:space="preserve"> </w:t>
            </w:r>
          </w:p>
          <w:p w14:paraId="2EC76F18" w14:textId="77777777" w:rsidR="005126DE" w:rsidRDefault="00BC470C" w:rsidP="00BA2731">
            <w:r>
              <w:t>The methodology can be time-consuming as the testing are made at the end of the development process.</w:t>
            </w:r>
            <w:r w:rsidR="008C68A5">
              <w:t xml:space="preserve"> For example, if the games have some issues when testing, the company has to go back to the start and make changes.</w:t>
            </w:r>
            <w:r>
              <w:t xml:space="preserve"> </w:t>
            </w:r>
            <w:sdt>
              <w:sdtPr>
                <w:id w:val="2075234681"/>
                <w:citation/>
              </w:sdtPr>
              <w:sdtContent>
                <w:r>
                  <w:fldChar w:fldCharType="begin"/>
                </w:r>
                <w:r>
                  <w:instrText xml:space="preserve">CITATION Gee24 \l 1033 </w:instrText>
                </w:r>
                <w:r>
                  <w:fldChar w:fldCharType="separate"/>
                </w:r>
                <w:r w:rsidRPr="00BC470C">
                  <w:rPr>
                    <w:noProof/>
                  </w:rPr>
                  <w:t>(Geeks, 2024)</w:t>
                </w:r>
                <w:r>
                  <w:fldChar w:fldCharType="end"/>
                </w:r>
              </w:sdtContent>
            </w:sdt>
          </w:p>
        </w:tc>
      </w:tr>
    </w:tbl>
    <w:p w14:paraId="2A2C09A4" w14:textId="77777777" w:rsidR="00BA2731" w:rsidRDefault="00BA2731" w:rsidP="00BA2731"/>
    <w:p w14:paraId="767A933E" w14:textId="77777777" w:rsidR="00BC470C" w:rsidRDefault="00BC470C" w:rsidP="00BA2731">
      <w:r>
        <w:t>Agile Methodology</w:t>
      </w:r>
    </w:p>
    <w:tbl>
      <w:tblPr>
        <w:tblStyle w:val="TableGrid"/>
        <w:tblW w:w="0" w:type="auto"/>
        <w:tblLook w:val="04A0" w:firstRow="1" w:lastRow="0" w:firstColumn="1" w:lastColumn="0" w:noHBand="0" w:noVBand="1"/>
      </w:tblPr>
      <w:tblGrid>
        <w:gridCol w:w="4675"/>
        <w:gridCol w:w="4675"/>
      </w:tblGrid>
      <w:tr w:rsidR="00BC470C" w14:paraId="382ABB15" w14:textId="77777777" w:rsidTr="00BC470C">
        <w:tc>
          <w:tcPr>
            <w:tcW w:w="4675" w:type="dxa"/>
          </w:tcPr>
          <w:p w14:paraId="576FBA57" w14:textId="77777777" w:rsidR="00BC470C" w:rsidRDefault="00BC470C" w:rsidP="00BC470C">
            <w:pPr>
              <w:jc w:val="center"/>
            </w:pPr>
            <w:r>
              <w:t>Advantages</w:t>
            </w:r>
          </w:p>
        </w:tc>
        <w:tc>
          <w:tcPr>
            <w:tcW w:w="4675" w:type="dxa"/>
          </w:tcPr>
          <w:p w14:paraId="744C8F84" w14:textId="77777777" w:rsidR="00BC470C" w:rsidRDefault="00BC470C" w:rsidP="00BC470C">
            <w:pPr>
              <w:jc w:val="center"/>
            </w:pPr>
            <w:r>
              <w:t>Disadvantages</w:t>
            </w:r>
          </w:p>
        </w:tc>
      </w:tr>
      <w:tr w:rsidR="00BC470C" w14:paraId="4F990346" w14:textId="77777777" w:rsidTr="00BC470C">
        <w:tc>
          <w:tcPr>
            <w:tcW w:w="4675" w:type="dxa"/>
          </w:tcPr>
          <w:p w14:paraId="5A57DF7B" w14:textId="13B5D764" w:rsidR="00BC470C" w:rsidRDefault="00BC470C" w:rsidP="00BC470C">
            <w:r>
              <w:t xml:space="preserve">Agile prioritized the </w:t>
            </w:r>
            <w:r w:rsidR="00C4290B">
              <w:t>users</w:t>
            </w:r>
            <w:r>
              <w:t xml:space="preserve"> feedbacks and changes can be made by the feedbacks</w:t>
            </w:r>
            <w:r w:rsidR="008C68A5">
              <w:t xml:space="preserve"> which helps to adapt the player feedbacks or bug reports in the games. </w:t>
            </w:r>
            <w:sdt>
              <w:sdtPr>
                <w:id w:val="-259834952"/>
                <w:citation/>
              </w:sdtPr>
              <w:sdtContent>
                <w:r>
                  <w:fldChar w:fldCharType="begin"/>
                </w:r>
                <w:r>
                  <w:instrText xml:space="preserve">CITATION Gee241 \l 1033 </w:instrText>
                </w:r>
                <w:r>
                  <w:fldChar w:fldCharType="separate"/>
                </w:r>
                <w:r w:rsidRPr="00BC470C">
                  <w:rPr>
                    <w:noProof/>
                  </w:rPr>
                  <w:t>(Geeks, 2024)</w:t>
                </w:r>
                <w:r>
                  <w:fldChar w:fldCharType="end"/>
                </w:r>
              </w:sdtContent>
            </w:sdt>
          </w:p>
          <w:p w14:paraId="78255D21" w14:textId="77777777" w:rsidR="00BC470C" w:rsidRDefault="0017197B" w:rsidP="00BC470C">
            <w:r>
              <w:t xml:space="preserve">Agile offers a collaboration between users and company which can lead to a great result with each feedback the company receives. </w:t>
            </w:r>
            <w:sdt>
              <w:sdtPr>
                <w:id w:val="1774596174"/>
                <w:citation/>
              </w:sdtPr>
              <w:sdtContent>
                <w:r>
                  <w:fldChar w:fldCharType="begin"/>
                </w:r>
                <w:r>
                  <w:instrText xml:space="preserve"> CITATION The24 \l 1033 </w:instrText>
                </w:r>
                <w:r>
                  <w:fldChar w:fldCharType="separate"/>
                </w:r>
                <w:r w:rsidRPr="0017197B">
                  <w:rPr>
                    <w:noProof/>
                  </w:rPr>
                  <w:t>(Team, 2024)</w:t>
                </w:r>
                <w:r>
                  <w:fldChar w:fldCharType="end"/>
                </w:r>
              </w:sdtContent>
            </w:sdt>
          </w:p>
          <w:p w14:paraId="4C72A6F6" w14:textId="77777777" w:rsidR="0017197B" w:rsidRDefault="0017197B" w:rsidP="00BC470C">
            <w:r>
              <w:t xml:space="preserve">Each issue from different phases can be detected and fixed iteratively in each production cycle. </w:t>
            </w:r>
            <w:sdt>
              <w:sdtPr>
                <w:id w:val="-815873675"/>
                <w:citation/>
              </w:sdtPr>
              <w:sdtContent>
                <w:r>
                  <w:fldChar w:fldCharType="begin"/>
                </w:r>
                <w:r>
                  <w:instrText xml:space="preserve"> CITATION The24 \l 1033 </w:instrText>
                </w:r>
                <w:r>
                  <w:fldChar w:fldCharType="separate"/>
                </w:r>
                <w:r w:rsidRPr="0017197B">
                  <w:rPr>
                    <w:noProof/>
                  </w:rPr>
                  <w:t>(Team, 2024)</w:t>
                </w:r>
                <w:r>
                  <w:fldChar w:fldCharType="end"/>
                </w:r>
              </w:sdtContent>
            </w:sdt>
          </w:p>
        </w:tc>
        <w:tc>
          <w:tcPr>
            <w:tcW w:w="4675" w:type="dxa"/>
          </w:tcPr>
          <w:p w14:paraId="657BFB77" w14:textId="77777777" w:rsidR="00BC470C" w:rsidRDefault="0017197B" w:rsidP="00BC470C">
            <w:r>
              <w:t xml:space="preserve">Since agile focuses on multiple goals, it might be difficult to define a specific goal throughout the entire project. </w:t>
            </w:r>
            <w:sdt>
              <w:sdtPr>
                <w:id w:val="1675293932"/>
                <w:citation/>
              </w:sdtPr>
              <w:sdtContent>
                <w:r>
                  <w:fldChar w:fldCharType="begin"/>
                </w:r>
                <w:r>
                  <w:instrText xml:space="preserve"> CITATION The24 \l 1033 </w:instrText>
                </w:r>
                <w:r>
                  <w:fldChar w:fldCharType="separate"/>
                </w:r>
                <w:r w:rsidRPr="0017197B">
                  <w:rPr>
                    <w:noProof/>
                  </w:rPr>
                  <w:t>(Team, 2024)</w:t>
                </w:r>
                <w:r>
                  <w:fldChar w:fldCharType="end"/>
                </w:r>
              </w:sdtContent>
            </w:sdt>
          </w:p>
          <w:p w14:paraId="606AE4BD" w14:textId="77777777" w:rsidR="008C68A5" w:rsidRDefault="0017197B" w:rsidP="008C68A5">
            <w:r>
              <w:t>Documenting is less focus in the agile methodology system which can result the knowledge gaps if the team members leave</w:t>
            </w:r>
            <w:r w:rsidR="008C68A5">
              <w:t xml:space="preserve"> meaning when a developer of a game leave somehow, it might be difficult for the rest of team to keep developing the game. </w:t>
            </w:r>
          </w:p>
          <w:p w14:paraId="7FD5FEB3" w14:textId="77777777" w:rsidR="0017197B" w:rsidRDefault="008C68A5" w:rsidP="008C68A5">
            <w:r>
              <w:t xml:space="preserve"> As agile prioritizes the </w:t>
            </w:r>
            <w:proofErr w:type="gramStart"/>
            <w:r>
              <w:t>user’s</w:t>
            </w:r>
            <w:proofErr w:type="gramEnd"/>
            <w:r>
              <w:t xml:space="preserve"> feedbacks and iterative improvements, sometimes, it might be difficult for the company to predict the </w:t>
            </w:r>
            <w:r>
              <w:lastRenderedPageBreak/>
              <w:t xml:space="preserve">potential issues coming in the future. </w:t>
            </w:r>
            <w:sdt>
              <w:sdtPr>
                <w:id w:val="-1490780332"/>
                <w:citation/>
              </w:sdtPr>
              <w:sdtContent>
                <w:r>
                  <w:fldChar w:fldCharType="begin"/>
                </w:r>
                <w:r>
                  <w:instrText xml:space="preserve"> CITATION The24 \l 1033 </w:instrText>
                </w:r>
                <w:r>
                  <w:fldChar w:fldCharType="separate"/>
                </w:r>
                <w:r w:rsidRPr="008C68A5">
                  <w:rPr>
                    <w:noProof/>
                  </w:rPr>
                  <w:t>(Team, 2024)</w:t>
                </w:r>
                <w:r>
                  <w:fldChar w:fldCharType="end"/>
                </w:r>
              </w:sdtContent>
            </w:sdt>
          </w:p>
        </w:tc>
      </w:tr>
    </w:tbl>
    <w:p w14:paraId="3C1F8426" w14:textId="77777777" w:rsidR="008C68A5" w:rsidRDefault="008C68A5" w:rsidP="00BA2731"/>
    <w:p w14:paraId="201D78FA" w14:textId="77777777" w:rsidR="00BC470C" w:rsidRDefault="008C68A5" w:rsidP="008C68A5">
      <w:pPr>
        <w:spacing w:line="259" w:lineRule="auto"/>
      </w:pPr>
      <w:r>
        <w:t>Prototyping Methodology</w:t>
      </w:r>
    </w:p>
    <w:tbl>
      <w:tblPr>
        <w:tblStyle w:val="TableGrid"/>
        <w:tblW w:w="0" w:type="auto"/>
        <w:tblLook w:val="04A0" w:firstRow="1" w:lastRow="0" w:firstColumn="1" w:lastColumn="0" w:noHBand="0" w:noVBand="1"/>
      </w:tblPr>
      <w:tblGrid>
        <w:gridCol w:w="4675"/>
        <w:gridCol w:w="4675"/>
      </w:tblGrid>
      <w:tr w:rsidR="008C68A5" w14:paraId="4DF0BFC7" w14:textId="77777777" w:rsidTr="008C68A5">
        <w:tc>
          <w:tcPr>
            <w:tcW w:w="4675" w:type="dxa"/>
          </w:tcPr>
          <w:p w14:paraId="25B6DA20" w14:textId="77777777" w:rsidR="008C68A5" w:rsidRDefault="008C68A5" w:rsidP="001C7D5C">
            <w:pPr>
              <w:jc w:val="center"/>
            </w:pPr>
            <w:r>
              <w:t>Advantages</w:t>
            </w:r>
          </w:p>
        </w:tc>
        <w:tc>
          <w:tcPr>
            <w:tcW w:w="4675" w:type="dxa"/>
          </w:tcPr>
          <w:p w14:paraId="72DAC627" w14:textId="77777777" w:rsidR="008C68A5" w:rsidRDefault="008C68A5" w:rsidP="001C7D5C">
            <w:pPr>
              <w:jc w:val="center"/>
            </w:pPr>
            <w:r>
              <w:t>Disadvantages</w:t>
            </w:r>
          </w:p>
        </w:tc>
      </w:tr>
      <w:tr w:rsidR="008C68A5" w14:paraId="20191346" w14:textId="77777777" w:rsidTr="008C68A5">
        <w:tc>
          <w:tcPr>
            <w:tcW w:w="4675" w:type="dxa"/>
          </w:tcPr>
          <w:p w14:paraId="27FA07A4" w14:textId="77777777" w:rsidR="008C68A5" w:rsidRDefault="00B74A89" w:rsidP="00B74A89">
            <w:r>
              <w:t>The methodology provides users (staffs or players) an opportunity to interact with the early development of the game.</w:t>
            </w:r>
            <w:sdt>
              <w:sdtPr>
                <w:id w:val="728655888"/>
                <w:citation/>
              </w:sdtPr>
              <w:sdtContent>
                <w:r>
                  <w:fldChar w:fldCharType="begin"/>
                </w:r>
                <w:r>
                  <w:instrText xml:space="preserve"> CITATION Gee242 \l 1033 </w:instrText>
                </w:r>
                <w:r>
                  <w:fldChar w:fldCharType="separate"/>
                </w:r>
                <w:r>
                  <w:rPr>
                    <w:noProof/>
                  </w:rPr>
                  <w:t xml:space="preserve"> </w:t>
                </w:r>
                <w:r w:rsidRPr="00B74A89">
                  <w:rPr>
                    <w:noProof/>
                  </w:rPr>
                  <w:t>(Geeks, 2024)</w:t>
                </w:r>
                <w:r>
                  <w:fldChar w:fldCharType="end"/>
                </w:r>
              </w:sdtContent>
            </w:sdt>
          </w:p>
          <w:p w14:paraId="3E03E9F5" w14:textId="77777777" w:rsidR="00B74A89" w:rsidRDefault="00B74A89" w:rsidP="00B74A89">
            <w:r>
              <w:t xml:space="preserve">Rapid development of prototype designs can help Infinity Game to come up with new ideas such as new mechanics. </w:t>
            </w:r>
            <w:sdt>
              <w:sdtPr>
                <w:id w:val="1333952035"/>
                <w:citation/>
              </w:sdtPr>
              <w:sdtContent>
                <w:r>
                  <w:fldChar w:fldCharType="begin"/>
                </w:r>
                <w:r>
                  <w:instrText xml:space="preserve"> CITATION Gee242 \l 1033 </w:instrText>
                </w:r>
                <w:r>
                  <w:fldChar w:fldCharType="separate"/>
                </w:r>
                <w:r w:rsidRPr="00B74A89">
                  <w:rPr>
                    <w:noProof/>
                  </w:rPr>
                  <w:t>(Geeks, 2024)</w:t>
                </w:r>
                <w:r>
                  <w:fldChar w:fldCharType="end"/>
                </w:r>
              </w:sdtContent>
            </w:sdt>
          </w:p>
          <w:p w14:paraId="37332B81" w14:textId="77777777" w:rsidR="00B74A89" w:rsidRDefault="00B74A89" w:rsidP="00B74A89">
            <w:r>
              <w:t xml:space="preserve">It could also help both game developers and players to understand system better and ensure that the user requirements are met before the implementation of final result. </w:t>
            </w:r>
            <w:sdt>
              <w:sdtPr>
                <w:id w:val="1409650356"/>
                <w:citation/>
              </w:sdtPr>
              <w:sdtContent>
                <w:r>
                  <w:fldChar w:fldCharType="begin"/>
                </w:r>
                <w:r>
                  <w:instrText xml:space="preserve"> CITATION Gee242 \l 1033 </w:instrText>
                </w:r>
                <w:r>
                  <w:fldChar w:fldCharType="separate"/>
                </w:r>
                <w:r w:rsidRPr="00B74A89">
                  <w:rPr>
                    <w:noProof/>
                  </w:rPr>
                  <w:t>(Geeks, 2024)</w:t>
                </w:r>
                <w:r>
                  <w:fldChar w:fldCharType="end"/>
                </w:r>
              </w:sdtContent>
            </w:sdt>
          </w:p>
        </w:tc>
        <w:tc>
          <w:tcPr>
            <w:tcW w:w="4675" w:type="dxa"/>
          </w:tcPr>
          <w:p w14:paraId="4118C2FD" w14:textId="77777777" w:rsidR="008C68A5" w:rsidRDefault="00B74A89" w:rsidP="00B74A89">
            <w:r>
              <w:t xml:space="preserve">The methodology is highly cost due to the multiple iterations making it difficult for some game developments with limited budget. </w:t>
            </w:r>
            <w:sdt>
              <w:sdtPr>
                <w:id w:val="-316110854"/>
                <w:citation/>
              </w:sdtPr>
              <w:sdtContent>
                <w:r>
                  <w:fldChar w:fldCharType="begin"/>
                </w:r>
                <w:r>
                  <w:instrText xml:space="preserve"> CITATION Gee242 \l 1033 </w:instrText>
                </w:r>
                <w:r>
                  <w:fldChar w:fldCharType="separate"/>
                </w:r>
                <w:r w:rsidRPr="00B74A89">
                  <w:rPr>
                    <w:noProof/>
                  </w:rPr>
                  <w:t>(Geeks, 2024)</w:t>
                </w:r>
                <w:r>
                  <w:fldChar w:fldCharType="end"/>
                </w:r>
              </w:sdtContent>
            </w:sdt>
          </w:p>
          <w:p w14:paraId="6DFD368E" w14:textId="77777777" w:rsidR="00B74A89" w:rsidRDefault="001C7D5C" w:rsidP="00B74A89">
            <w:r>
              <w:t xml:space="preserve">The release of final product can be delayed due to the repeat iterations. This could lead to the intense with the players when they demand the product to be released soon after testing early protype of a game such as alpha and beta tests. </w:t>
            </w:r>
            <w:sdt>
              <w:sdtPr>
                <w:id w:val="663278043"/>
                <w:citation/>
              </w:sdtPr>
              <w:sdtContent>
                <w:r>
                  <w:fldChar w:fldCharType="begin"/>
                </w:r>
                <w:r>
                  <w:instrText xml:space="preserve"> CITATION Gee242 \l 1033 </w:instrText>
                </w:r>
                <w:r>
                  <w:fldChar w:fldCharType="separate"/>
                </w:r>
                <w:r w:rsidRPr="001C7D5C">
                  <w:rPr>
                    <w:noProof/>
                  </w:rPr>
                  <w:t>(Geeks, 2024)</w:t>
                </w:r>
                <w:r>
                  <w:fldChar w:fldCharType="end"/>
                </w:r>
              </w:sdtContent>
            </w:sdt>
          </w:p>
          <w:p w14:paraId="2622CCD7" w14:textId="77777777" w:rsidR="001C7D5C" w:rsidRDefault="001C7D5C" w:rsidP="00B74A89">
            <w:r>
              <w:t xml:space="preserve">There is the risks of bad reviews and players may not be satisfied when they tested the initial result of a game. </w:t>
            </w:r>
            <w:sdt>
              <w:sdtPr>
                <w:id w:val="-1978444791"/>
                <w:citation/>
              </w:sdtPr>
              <w:sdtContent>
                <w:r>
                  <w:fldChar w:fldCharType="begin"/>
                </w:r>
                <w:r>
                  <w:instrText xml:space="preserve"> CITATION Gee242 \l 1033 </w:instrText>
                </w:r>
                <w:r>
                  <w:fldChar w:fldCharType="separate"/>
                </w:r>
                <w:r w:rsidRPr="001C7D5C">
                  <w:rPr>
                    <w:noProof/>
                  </w:rPr>
                  <w:t>(Geeks, 2024)</w:t>
                </w:r>
                <w:r>
                  <w:fldChar w:fldCharType="end"/>
                </w:r>
              </w:sdtContent>
            </w:sdt>
          </w:p>
        </w:tc>
      </w:tr>
    </w:tbl>
    <w:p w14:paraId="7D051C9F" w14:textId="77777777" w:rsidR="008C68A5" w:rsidRDefault="008C68A5" w:rsidP="008C68A5">
      <w:pPr>
        <w:spacing w:line="259" w:lineRule="auto"/>
      </w:pPr>
    </w:p>
    <w:p w14:paraId="482808CE" w14:textId="77777777" w:rsidR="001C7D5C" w:rsidRDefault="001C7D5C" w:rsidP="008C68A5">
      <w:pPr>
        <w:spacing w:line="259" w:lineRule="auto"/>
      </w:pPr>
      <w:r>
        <w:t>User-Centered Design Methodology</w:t>
      </w:r>
    </w:p>
    <w:tbl>
      <w:tblPr>
        <w:tblStyle w:val="TableGrid"/>
        <w:tblW w:w="0" w:type="auto"/>
        <w:tblLook w:val="04A0" w:firstRow="1" w:lastRow="0" w:firstColumn="1" w:lastColumn="0" w:noHBand="0" w:noVBand="1"/>
      </w:tblPr>
      <w:tblGrid>
        <w:gridCol w:w="4675"/>
        <w:gridCol w:w="4675"/>
      </w:tblGrid>
      <w:tr w:rsidR="001C7D5C" w14:paraId="7EF6953D" w14:textId="77777777" w:rsidTr="001C7D5C">
        <w:tc>
          <w:tcPr>
            <w:tcW w:w="4675" w:type="dxa"/>
          </w:tcPr>
          <w:p w14:paraId="42E6A938" w14:textId="77777777" w:rsidR="001C7D5C" w:rsidRDefault="001C7D5C" w:rsidP="001C7D5C">
            <w:pPr>
              <w:jc w:val="center"/>
            </w:pPr>
            <w:r>
              <w:t>Advantages</w:t>
            </w:r>
          </w:p>
        </w:tc>
        <w:tc>
          <w:tcPr>
            <w:tcW w:w="4675" w:type="dxa"/>
          </w:tcPr>
          <w:p w14:paraId="25F68FC7" w14:textId="77777777" w:rsidR="001C7D5C" w:rsidRDefault="001C7D5C" w:rsidP="001C7D5C">
            <w:pPr>
              <w:jc w:val="center"/>
            </w:pPr>
            <w:r>
              <w:t>Disadvantages</w:t>
            </w:r>
          </w:p>
        </w:tc>
      </w:tr>
      <w:tr w:rsidR="001C7D5C" w14:paraId="0184603E" w14:textId="77777777" w:rsidTr="001C7D5C">
        <w:tc>
          <w:tcPr>
            <w:tcW w:w="4675" w:type="dxa"/>
          </w:tcPr>
          <w:p w14:paraId="54C83E18" w14:textId="77777777" w:rsidR="001C7D5C" w:rsidRDefault="001C7D5C" w:rsidP="001C7D5C">
            <w:r>
              <w:t xml:space="preserve">The methodology put the player experiences at the center, ensuring the final result of a game meets the player’s expectations and needs.  </w:t>
            </w:r>
            <w:sdt>
              <w:sdtPr>
                <w:id w:val="736758101"/>
                <w:citation/>
              </w:sdtPr>
              <w:sdtContent>
                <w:r w:rsidR="00FA229D">
                  <w:fldChar w:fldCharType="begin"/>
                </w:r>
                <w:r w:rsidR="00FA229D">
                  <w:instrText xml:space="preserve"> CITATION Gee243 \l 1033 </w:instrText>
                </w:r>
                <w:r w:rsidR="00FA229D">
                  <w:fldChar w:fldCharType="separate"/>
                </w:r>
                <w:r w:rsidR="00FA229D" w:rsidRPr="00FA229D">
                  <w:rPr>
                    <w:noProof/>
                  </w:rPr>
                  <w:t>(Geeks, 2024)</w:t>
                </w:r>
                <w:r w:rsidR="00FA229D">
                  <w:fldChar w:fldCharType="end"/>
                </w:r>
              </w:sdtContent>
            </w:sdt>
          </w:p>
          <w:p w14:paraId="2102FF27" w14:textId="77777777" w:rsidR="00FA229D" w:rsidRDefault="00FA229D" w:rsidP="001C7D5C">
            <w:r>
              <w:t xml:space="preserve">As the player requirements are clearly defined in the beginning, there may be easier for the Infinity Game to reach their products in the market faster. </w:t>
            </w:r>
            <w:sdt>
              <w:sdtPr>
                <w:id w:val="-638881166"/>
                <w:citation/>
              </w:sdtPr>
              <w:sdtContent>
                <w:r>
                  <w:fldChar w:fldCharType="begin"/>
                </w:r>
                <w:r>
                  <w:instrText xml:space="preserve"> CITATION Gee243 \l 1033 </w:instrText>
                </w:r>
                <w:r>
                  <w:fldChar w:fldCharType="separate"/>
                </w:r>
                <w:r w:rsidRPr="00FA229D">
                  <w:rPr>
                    <w:noProof/>
                  </w:rPr>
                  <w:t>(Geeks, 2024)</w:t>
                </w:r>
                <w:r>
                  <w:fldChar w:fldCharType="end"/>
                </w:r>
              </w:sdtContent>
            </w:sdt>
          </w:p>
        </w:tc>
        <w:tc>
          <w:tcPr>
            <w:tcW w:w="4675" w:type="dxa"/>
          </w:tcPr>
          <w:p w14:paraId="0B034C3E" w14:textId="77777777" w:rsidR="00B43D8C" w:rsidRDefault="0043537D" w:rsidP="001C7D5C">
            <w:r>
              <w:t xml:space="preserve">As UCD mainly focuses on player experience, </w:t>
            </w:r>
            <w:r w:rsidR="00B43D8C">
              <w:t>it might be difficult for the company to adjust the player needs. For example, some players might suggest to improve graphics while other suggesting gameplay.</w:t>
            </w:r>
          </w:p>
          <w:p w14:paraId="1890AE88" w14:textId="77777777" w:rsidR="00B43D8C" w:rsidRDefault="00EE47B8" w:rsidP="001C7D5C">
            <w:r>
              <w:t xml:space="preserve">The company might miss out on some focuses that can be benefited for the company. </w:t>
            </w:r>
            <w:sdt>
              <w:sdtPr>
                <w:id w:val="142166695"/>
                <w:citation/>
              </w:sdtPr>
              <w:sdtContent>
                <w:r>
                  <w:fldChar w:fldCharType="begin"/>
                </w:r>
                <w:r>
                  <w:instrText xml:space="preserve"> CITATION Jos14 \l 1033 </w:instrText>
                </w:r>
                <w:r>
                  <w:fldChar w:fldCharType="separate"/>
                </w:r>
                <w:r w:rsidRPr="00EE47B8">
                  <w:rPr>
                    <w:noProof/>
                  </w:rPr>
                  <w:t>(Ekloff, 2014)</w:t>
                </w:r>
                <w:r>
                  <w:fldChar w:fldCharType="end"/>
                </w:r>
              </w:sdtContent>
            </w:sdt>
          </w:p>
        </w:tc>
      </w:tr>
      <w:bookmarkEnd w:id="0"/>
    </w:tbl>
    <w:p w14:paraId="4E6CCCEA" w14:textId="77777777" w:rsidR="001C7D5C" w:rsidRDefault="001C7D5C" w:rsidP="008C68A5">
      <w:pPr>
        <w:spacing w:line="259" w:lineRule="auto"/>
      </w:pPr>
    </w:p>
    <w:p w14:paraId="3EFE1529" w14:textId="77777777" w:rsidR="00EE47B8" w:rsidRPr="00BA2731" w:rsidRDefault="00EE47B8" w:rsidP="008C68A5">
      <w:pPr>
        <w:spacing w:line="259" w:lineRule="auto"/>
      </w:pPr>
    </w:p>
    <w:sectPr w:rsidR="00EE47B8" w:rsidRPr="00BA2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39"/>
    <w:rsid w:val="0017197B"/>
    <w:rsid w:val="001C7D5C"/>
    <w:rsid w:val="002729C2"/>
    <w:rsid w:val="002B5457"/>
    <w:rsid w:val="002D6642"/>
    <w:rsid w:val="003D00D2"/>
    <w:rsid w:val="0043537D"/>
    <w:rsid w:val="00445E39"/>
    <w:rsid w:val="005126DE"/>
    <w:rsid w:val="007325B6"/>
    <w:rsid w:val="008C68A5"/>
    <w:rsid w:val="00A37E20"/>
    <w:rsid w:val="00B43D8C"/>
    <w:rsid w:val="00B74A89"/>
    <w:rsid w:val="00BA2731"/>
    <w:rsid w:val="00BC470C"/>
    <w:rsid w:val="00C4290B"/>
    <w:rsid w:val="00CC2BB4"/>
    <w:rsid w:val="00DF099B"/>
    <w:rsid w:val="00EE47B8"/>
    <w:rsid w:val="00FA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05D7"/>
  <w15:chartTrackingRefBased/>
  <w15:docId w15:val="{2BE1CF00-8EB7-4606-B1C7-E7C9C4BE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31"/>
    <w:pPr>
      <w:spacing w:line="360" w:lineRule="auto"/>
    </w:pPr>
    <w:rPr>
      <w:rFonts w:ascii="Arial" w:hAnsi="Arial"/>
    </w:rPr>
  </w:style>
  <w:style w:type="paragraph" w:styleId="Heading1">
    <w:name w:val="heading 1"/>
    <w:basedOn w:val="Normal"/>
    <w:next w:val="Normal"/>
    <w:link w:val="Heading1Char"/>
    <w:uiPriority w:val="9"/>
    <w:qFormat/>
    <w:rsid w:val="00BA2731"/>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BA2731"/>
    <w:pPr>
      <w:keepNext/>
      <w:keepLines/>
      <w:spacing w:before="40" w:after="0"/>
      <w:outlineLvl w:val="1"/>
    </w:pPr>
    <w:rPr>
      <w:rFonts w:eastAsiaTheme="majorEastAsia"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31"/>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semiHidden/>
    <w:rsid w:val="00BA2731"/>
    <w:rPr>
      <w:rFonts w:ascii="Arial" w:eastAsiaTheme="majorEastAsia" w:hAnsi="Arial" w:cstheme="majorBidi"/>
      <w:b/>
      <w:color w:val="000000" w:themeColor="text1"/>
      <w:sz w:val="24"/>
      <w:szCs w:val="26"/>
    </w:rPr>
  </w:style>
  <w:style w:type="table" w:styleId="TableGrid">
    <w:name w:val="Table Grid"/>
    <w:basedOn w:val="TableNormal"/>
    <w:uiPriority w:val="39"/>
    <w:rsid w:val="00BA2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7197">
      <w:bodyDiv w:val="1"/>
      <w:marLeft w:val="0"/>
      <w:marRight w:val="0"/>
      <w:marTop w:val="0"/>
      <w:marBottom w:val="0"/>
      <w:divBdr>
        <w:top w:val="none" w:sz="0" w:space="0" w:color="auto"/>
        <w:left w:val="none" w:sz="0" w:space="0" w:color="auto"/>
        <w:bottom w:val="none" w:sz="0" w:space="0" w:color="auto"/>
        <w:right w:val="none" w:sz="0" w:space="0" w:color="auto"/>
      </w:divBdr>
    </w:div>
    <w:div w:id="137574890">
      <w:bodyDiv w:val="1"/>
      <w:marLeft w:val="0"/>
      <w:marRight w:val="0"/>
      <w:marTop w:val="0"/>
      <w:marBottom w:val="0"/>
      <w:divBdr>
        <w:top w:val="none" w:sz="0" w:space="0" w:color="auto"/>
        <w:left w:val="none" w:sz="0" w:space="0" w:color="auto"/>
        <w:bottom w:val="none" w:sz="0" w:space="0" w:color="auto"/>
        <w:right w:val="none" w:sz="0" w:space="0" w:color="auto"/>
      </w:divBdr>
    </w:div>
    <w:div w:id="167142862">
      <w:bodyDiv w:val="1"/>
      <w:marLeft w:val="0"/>
      <w:marRight w:val="0"/>
      <w:marTop w:val="0"/>
      <w:marBottom w:val="0"/>
      <w:divBdr>
        <w:top w:val="none" w:sz="0" w:space="0" w:color="auto"/>
        <w:left w:val="none" w:sz="0" w:space="0" w:color="auto"/>
        <w:bottom w:val="none" w:sz="0" w:space="0" w:color="auto"/>
        <w:right w:val="none" w:sz="0" w:space="0" w:color="auto"/>
      </w:divBdr>
    </w:div>
    <w:div w:id="188564301">
      <w:bodyDiv w:val="1"/>
      <w:marLeft w:val="0"/>
      <w:marRight w:val="0"/>
      <w:marTop w:val="0"/>
      <w:marBottom w:val="0"/>
      <w:divBdr>
        <w:top w:val="none" w:sz="0" w:space="0" w:color="auto"/>
        <w:left w:val="none" w:sz="0" w:space="0" w:color="auto"/>
        <w:bottom w:val="none" w:sz="0" w:space="0" w:color="auto"/>
        <w:right w:val="none" w:sz="0" w:space="0" w:color="auto"/>
      </w:divBdr>
    </w:div>
    <w:div w:id="191068079">
      <w:bodyDiv w:val="1"/>
      <w:marLeft w:val="0"/>
      <w:marRight w:val="0"/>
      <w:marTop w:val="0"/>
      <w:marBottom w:val="0"/>
      <w:divBdr>
        <w:top w:val="none" w:sz="0" w:space="0" w:color="auto"/>
        <w:left w:val="none" w:sz="0" w:space="0" w:color="auto"/>
        <w:bottom w:val="none" w:sz="0" w:space="0" w:color="auto"/>
        <w:right w:val="none" w:sz="0" w:space="0" w:color="auto"/>
      </w:divBdr>
    </w:div>
    <w:div w:id="273556884">
      <w:bodyDiv w:val="1"/>
      <w:marLeft w:val="0"/>
      <w:marRight w:val="0"/>
      <w:marTop w:val="0"/>
      <w:marBottom w:val="0"/>
      <w:divBdr>
        <w:top w:val="none" w:sz="0" w:space="0" w:color="auto"/>
        <w:left w:val="none" w:sz="0" w:space="0" w:color="auto"/>
        <w:bottom w:val="none" w:sz="0" w:space="0" w:color="auto"/>
        <w:right w:val="none" w:sz="0" w:space="0" w:color="auto"/>
      </w:divBdr>
    </w:div>
    <w:div w:id="276065723">
      <w:bodyDiv w:val="1"/>
      <w:marLeft w:val="0"/>
      <w:marRight w:val="0"/>
      <w:marTop w:val="0"/>
      <w:marBottom w:val="0"/>
      <w:divBdr>
        <w:top w:val="none" w:sz="0" w:space="0" w:color="auto"/>
        <w:left w:val="none" w:sz="0" w:space="0" w:color="auto"/>
        <w:bottom w:val="none" w:sz="0" w:space="0" w:color="auto"/>
        <w:right w:val="none" w:sz="0" w:space="0" w:color="auto"/>
      </w:divBdr>
    </w:div>
    <w:div w:id="278267236">
      <w:bodyDiv w:val="1"/>
      <w:marLeft w:val="0"/>
      <w:marRight w:val="0"/>
      <w:marTop w:val="0"/>
      <w:marBottom w:val="0"/>
      <w:divBdr>
        <w:top w:val="none" w:sz="0" w:space="0" w:color="auto"/>
        <w:left w:val="none" w:sz="0" w:space="0" w:color="auto"/>
        <w:bottom w:val="none" w:sz="0" w:space="0" w:color="auto"/>
        <w:right w:val="none" w:sz="0" w:space="0" w:color="auto"/>
      </w:divBdr>
    </w:div>
    <w:div w:id="357392875">
      <w:bodyDiv w:val="1"/>
      <w:marLeft w:val="0"/>
      <w:marRight w:val="0"/>
      <w:marTop w:val="0"/>
      <w:marBottom w:val="0"/>
      <w:divBdr>
        <w:top w:val="none" w:sz="0" w:space="0" w:color="auto"/>
        <w:left w:val="none" w:sz="0" w:space="0" w:color="auto"/>
        <w:bottom w:val="none" w:sz="0" w:space="0" w:color="auto"/>
        <w:right w:val="none" w:sz="0" w:space="0" w:color="auto"/>
      </w:divBdr>
    </w:div>
    <w:div w:id="386684558">
      <w:bodyDiv w:val="1"/>
      <w:marLeft w:val="0"/>
      <w:marRight w:val="0"/>
      <w:marTop w:val="0"/>
      <w:marBottom w:val="0"/>
      <w:divBdr>
        <w:top w:val="none" w:sz="0" w:space="0" w:color="auto"/>
        <w:left w:val="none" w:sz="0" w:space="0" w:color="auto"/>
        <w:bottom w:val="none" w:sz="0" w:space="0" w:color="auto"/>
        <w:right w:val="none" w:sz="0" w:space="0" w:color="auto"/>
      </w:divBdr>
    </w:div>
    <w:div w:id="439035668">
      <w:bodyDiv w:val="1"/>
      <w:marLeft w:val="0"/>
      <w:marRight w:val="0"/>
      <w:marTop w:val="0"/>
      <w:marBottom w:val="0"/>
      <w:divBdr>
        <w:top w:val="none" w:sz="0" w:space="0" w:color="auto"/>
        <w:left w:val="none" w:sz="0" w:space="0" w:color="auto"/>
        <w:bottom w:val="none" w:sz="0" w:space="0" w:color="auto"/>
        <w:right w:val="none" w:sz="0" w:space="0" w:color="auto"/>
      </w:divBdr>
    </w:div>
    <w:div w:id="472136313">
      <w:bodyDiv w:val="1"/>
      <w:marLeft w:val="0"/>
      <w:marRight w:val="0"/>
      <w:marTop w:val="0"/>
      <w:marBottom w:val="0"/>
      <w:divBdr>
        <w:top w:val="none" w:sz="0" w:space="0" w:color="auto"/>
        <w:left w:val="none" w:sz="0" w:space="0" w:color="auto"/>
        <w:bottom w:val="none" w:sz="0" w:space="0" w:color="auto"/>
        <w:right w:val="none" w:sz="0" w:space="0" w:color="auto"/>
      </w:divBdr>
    </w:div>
    <w:div w:id="475293997">
      <w:bodyDiv w:val="1"/>
      <w:marLeft w:val="0"/>
      <w:marRight w:val="0"/>
      <w:marTop w:val="0"/>
      <w:marBottom w:val="0"/>
      <w:divBdr>
        <w:top w:val="none" w:sz="0" w:space="0" w:color="auto"/>
        <w:left w:val="none" w:sz="0" w:space="0" w:color="auto"/>
        <w:bottom w:val="none" w:sz="0" w:space="0" w:color="auto"/>
        <w:right w:val="none" w:sz="0" w:space="0" w:color="auto"/>
      </w:divBdr>
    </w:div>
    <w:div w:id="521750695">
      <w:bodyDiv w:val="1"/>
      <w:marLeft w:val="0"/>
      <w:marRight w:val="0"/>
      <w:marTop w:val="0"/>
      <w:marBottom w:val="0"/>
      <w:divBdr>
        <w:top w:val="none" w:sz="0" w:space="0" w:color="auto"/>
        <w:left w:val="none" w:sz="0" w:space="0" w:color="auto"/>
        <w:bottom w:val="none" w:sz="0" w:space="0" w:color="auto"/>
        <w:right w:val="none" w:sz="0" w:space="0" w:color="auto"/>
      </w:divBdr>
    </w:div>
    <w:div w:id="544175657">
      <w:bodyDiv w:val="1"/>
      <w:marLeft w:val="0"/>
      <w:marRight w:val="0"/>
      <w:marTop w:val="0"/>
      <w:marBottom w:val="0"/>
      <w:divBdr>
        <w:top w:val="none" w:sz="0" w:space="0" w:color="auto"/>
        <w:left w:val="none" w:sz="0" w:space="0" w:color="auto"/>
        <w:bottom w:val="none" w:sz="0" w:space="0" w:color="auto"/>
        <w:right w:val="none" w:sz="0" w:space="0" w:color="auto"/>
      </w:divBdr>
    </w:div>
    <w:div w:id="564996443">
      <w:bodyDiv w:val="1"/>
      <w:marLeft w:val="0"/>
      <w:marRight w:val="0"/>
      <w:marTop w:val="0"/>
      <w:marBottom w:val="0"/>
      <w:divBdr>
        <w:top w:val="none" w:sz="0" w:space="0" w:color="auto"/>
        <w:left w:val="none" w:sz="0" w:space="0" w:color="auto"/>
        <w:bottom w:val="none" w:sz="0" w:space="0" w:color="auto"/>
        <w:right w:val="none" w:sz="0" w:space="0" w:color="auto"/>
      </w:divBdr>
    </w:div>
    <w:div w:id="571964196">
      <w:bodyDiv w:val="1"/>
      <w:marLeft w:val="0"/>
      <w:marRight w:val="0"/>
      <w:marTop w:val="0"/>
      <w:marBottom w:val="0"/>
      <w:divBdr>
        <w:top w:val="none" w:sz="0" w:space="0" w:color="auto"/>
        <w:left w:val="none" w:sz="0" w:space="0" w:color="auto"/>
        <w:bottom w:val="none" w:sz="0" w:space="0" w:color="auto"/>
        <w:right w:val="none" w:sz="0" w:space="0" w:color="auto"/>
      </w:divBdr>
    </w:div>
    <w:div w:id="664934645">
      <w:bodyDiv w:val="1"/>
      <w:marLeft w:val="0"/>
      <w:marRight w:val="0"/>
      <w:marTop w:val="0"/>
      <w:marBottom w:val="0"/>
      <w:divBdr>
        <w:top w:val="none" w:sz="0" w:space="0" w:color="auto"/>
        <w:left w:val="none" w:sz="0" w:space="0" w:color="auto"/>
        <w:bottom w:val="none" w:sz="0" w:space="0" w:color="auto"/>
        <w:right w:val="none" w:sz="0" w:space="0" w:color="auto"/>
      </w:divBdr>
    </w:div>
    <w:div w:id="739906648">
      <w:bodyDiv w:val="1"/>
      <w:marLeft w:val="0"/>
      <w:marRight w:val="0"/>
      <w:marTop w:val="0"/>
      <w:marBottom w:val="0"/>
      <w:divBdr>
        <w:top w:val="none" w:sz="0" w:space="0" w:color="auto"/>
        <w:left w:val="none" w:sz="0" w:space="0" w:color="auto"/>
        <w:bottom w:val="none" w:sz="0" w:space="0" w:color="auto"/>
        <w:right w:val="none" w:sz="0" w:space="0" w:color="auto"/>
      </w:divBdr>
    </w:div>
    <w:div w:id="773522587">
      <w:bodyDiv w:val="1"/>
      <w:marLeft w:val="0"/>
      <w:marRight w:val="0"/>
      <w:marTop w:val="0"/>
      <w:marBottom w:val="0"/>
      <w:divBdr>
        <w:top w:val="none" w:sz="0" w:space="0" w:color="auto"/>
        <w:left w:val="none" w:sz="0" w:space="0" w:color="auto"/>
        <w:bottom w:val="none" w:sz="0" w:space="0" w:color="auto"/>
        <w:right w:val="none" w:sz="0" w:space="0" w:color="auto"/>
      </w:divBdr>
    </w:div>
    <w:div w:id="781341675">
      <w:bodyDiv w:val="1"/>
      <w:marLeft w:val="0"/>
      <w:marRight w:val="0"/>
      <w:marTop w:val="0"/>
      <w:marBottom w:val="0"/>
      <w:divBdr>
        <w:top w:val="none" w:sz="0" w:space="0" w:color="auto"/>
        <w:left w:val="none" w:sz="0" w:space="0" w:color="auto"/>
        <w:bottom w:val="none" w:sz="0" w:space="0" w:color="auto"/>
        <w:right w:val="none" w:sz="0" w:space="0" w:color="auto"/>
      </w:divBdr>
    </w:div>
    <w:div w:id="811598509">
      <w:bodyDiv w:val="1"/>
      <w:marLeft w:val="0"/>
      <w:marRight w:val="0"/>
      <w:marTop w:val="0"/>
      <w:marBottom w:val="0"/>
      <w:divBdr>
        <w:top w:val="none" w:sz="0" w:space="0" w:color="auto"/>
        <w:left w:val="none" w:sz="0" w:space="0" w:color="auto"/>
        <w:bottom w:val="none" w:sz="0" w:space="0" w:color="auto"/>
        <w:right w:val="none" w:sz="0" w:space="0" w:color="auto"/>
      </w:divBdr>
    </w:div>
    <w:div w:id="818812883">
      <w:bodyDiv w:val="1"/>
      <w:marLeft w:val="0"/>
      <w:marRight w:val="0"/>
      <w:marTop w:val="0"/>
      <w:marBottom w:val="0"/>
      <w:divBdr>
        <w:top w:val="none" w:sz="0" w:space="0" w:color="auto"/>
        <w:left w:val="none" w:sz="0" w:space="0" w:color="auto"/>
        <w:bottom w:val="none" w:sz="0" w:space="0" w:color="auto"/>
        <w:right w:val="none" w:sz="0" w:space="0" w:color="auto"/>
      </w:divBdr>
    </w:div>
    <w:div w:id="864053791">
      <w:bodyDiv w:val="1"/>
      <w:marLeft w:val="0"/>
      <w:marRight w:val="0"/>
      <w:marTop w:val="0"/>
      <w:marBottom w:val="0"/>
      <w:divBdr>
        <w:top w:val="none" w:sz="0" w:space="0" w:color="auto"/>
        <w:left w:val="none" w:sz="0" w:space="0" w:color="auto"/>
        <w:bottom w:val="none" w:sz="0" w:space="0" w:color="auto"/>
        <w:right w:val="none" w:sz="0" w:space="0" w:color="auto"/>
      </w:divBdr>
    </w:div>
    <w:div w:id="896553537">
      <w:bodyDiv w:val="1"/>
      <w:marLeft w:val="0"/>
      <w:marRight w:val="0"/>
      <w:marTop w:val="0"/>
      <w:marBottom w:val="0"/>
      <w:divBdr>
        <w:top w:val="none" w:sz="0" w:space="0" w:color="auto"/>
        <w:left w:val="none" w:sz="0" w:space="0" w:color="auto"/>
        <w:bottom w:val="none" w:sz="0" w:space="0" w:color="auto"/>
        <w:right w:val="none" w:sz="0" w:space="0" w:color="auto"/>
      </w:divBdr>
    </w:div>
    <w:div w:id="953631667">
      <w:bodyDiv w:val="1"/>
      <w:marLeft w:val="0"/>
      <w:marRight w:val="0"/>
      <w:marTop w:val="0"/>
      <w:marBottom w:val="0"/>
      <w:divBdr>
        <w:top w:val="none" w:sz="0" w:space="0" w:color="auto"/>
        <w:left w:val="none" w:sz="0" w:space="0" w:color="auto"/>
        <w:bottom w:val="none" w:sz="0" w:space="0" w:color="auto"/>
        <w:right w:val="none" w:sz="0" w:space="0" w:color="auto"/>
      </w:divBdr>
    </w:div>
    <w:div w:id="954562394">
      <w:bodyDiv w:val="1"/>
      <w:marLeft w:val="0"/>
      <w:marRight w:val="0"/>
      <w:marTop w:val="0"/>
      <w:marBottom w:val="0"/>
      <w:divBdr>
        <w:top w:val="none" w:sz="0" w:space="0" w:color="auto"/>
        <w:left w:val="none" w:sz="0" w:space="0" w:color="auto"/>
        <w:bottom w:val="none" w:sz="0" w:space="0" w:color="auto"/>
        <w:right w:val="none" w:sz="0" w:space="0" w:color="auto"/>
      </w:divBdr>
    </w:div>
    <w:div w:id="1057167444">
      <w:bodyDiv w:val="1"/>
      <w:marLeft w:val="0"/>
      <w:marRight w:val="0"/>
      <w:marTop w:val="0"/>
      <w:marBottom w:val="0"/>
      <w:divBdr>
        <w:top w:val="none" w:sz="0" w:space="0" w:color="auto"/>
        <w:left w:val="none" w:sz="0" w:space="0" w:color="auto"/>
        <w:bottom w:val="none" w:sz="0" w:space="0" w:color="auto"/>
        <w:right w:val="none" w:sz="0" w:space="0" w:color="auto"/>
      </w:divBdr>
    </w:div>
    <w:div w:id="1088651095">
      <w:bodyDiv w:val="1"/>
      <w:marLeft w:val="0"/>
      <w:marRight w:val="0"/>
      <w:marTop w:val="0"/>
      <w:marBottom w:val="0"/>
      <w:divBdr>
        <w:top w:val="none" w:sz="0" w:space="0" w:color="auto"/>
        <w:left w:val="none" w:sz="0" w:space="0" w:color="auto"/>
        <w:bottom w:val="none" w:sz="0" w:space="0" w:color="auto"/>
        <w:right w:val="none" w:sz="0" w:space="0" w:color="auto"/>
      </w:divBdr>
    </w:div>
    <w:div w:id="1173228442">
      <w:bodyDiv w:val="1"/>
      <w:marLeft w:val="0"/>
      <w:marRight w:val="0"/>
      <w:marTop w:val="0"/>
      <w:marBottom w:val="0"/>
      <w:divBdr>
        <w:top w:val="none" w:sz="0" w:space="0" w:color="auto"/>
        <w:left w:val="none" w:sz="0" w:space="0" w:color="auto"/>
        <w:bottom w:val="none" w:sz="0" w:space="0" w:color="auto"/>
        <w:right w:val="none" w:sz="0" w:space="0" w:color="auto"/>
      </w:divBdr>
    </w:div>
    <w:div w:id="1293949524">
      <w:bodyDiv w:val="1"/>
      <w:marLeft w:val="0"/>
      <w:marRight w:val="0"/>
      <w:marTop w:val="0"/>
      <w:marBottom w:val="0"/>
      <w:divBdr>
        <w:top w:val="none" w:sz="0" w:space="0" w:color="auto"/>
        <w:left w:val="none" w:sz="0" w:space="0" w:color="auto"/>
        <w:bottom w:val="none" w:sz="0" w:space="0" w:color="auto"/>
        <w:right w:val="none" w:sz="0" w:space="0" w:color="auto"/>
      </w:divBdr>
    </w:div>
    <w:div w:id="1402100896">
      <w:bodyDiv w:val="1"/>
      <w:marLeft w:val="0"/>
      <w:marRight w:val="0"/>
      <w:marTop w:val="0"/>
      <w:marBottom w:val="0"/>
      <w:divBdr>
        <w:top w:val="none" w:sz="0" w:space="0" w:color="auto"/>
        <w:left w:val="none" w:sz="0" w:space="0" w:color="auto"/>
        <w:bottom w:val="none" w:sz="0" w:space="0" w:color="auto"/>
        <w:right w:val="none" w:sz="0" w:space="0" w:color="auto"/>
      </w:divBdr>
    </w:div>
    <w:div w:id="1608274370">
      <w:bodyDiv w:val="1"/>
      <w:marLeft w:val="0"/>
      <w:marRight w:val="0"/>
      <w:marTop w:val="0"/>
      <w:marBottom w:val="0"/>
      <w:divBdr>
        <w:top w:val="none" w:sz="0" w:space="0" w:color="auto"/>
        <w:left w:val="none" w:sz="0" w:space="0" w:color="auto"/>
        <w:bottom w:val="none" w:sz="0" w:space="0" w:color="auto"/>
        <w:right w:val="none" w:sz="0" w:space="0" w:color="auto"/>
      </w:divBdr>
    </w:div>
    <w:div w:id="1754161168">
      <w:bodyDiv w:val="1"/>
      <w:marLeft w:val="0"/>
      <w:marRight w:val="0"/>
      <w:marTop w:val="0"/>
      <w:marBottom w:val="0"/>
      <w:divBdr>
        <w:top w:val="none" w:sz="0" w:space="0" w:color="auto"/>
        <w:left w:val="none" w:sz="0" w:space="0" w:color="auto"/>
        <w:bottom w:val="none" w:sz="0" w:space="0" w:color="auto"/>
        <w:right w:val="none" w:sz="0" w:space="0" w:color="auto"/>
      </w:divBdr>
    </w:div>
    <w:div w:id="1769034172">
      <w:bodyDiv w:val="1"/>
      <w:marLeft w:val="0"/>
      <w:marRight w:val="0"/>
      <w:marTop w:val="0"/>
      <w:marBottom w:val="0"/>
      <w:divBdr>
        <w:top w:val="none" w:sz="0" w:space="0" w:color="auto"/>
        <w:left w:val="none" w:sz="0" w:space="0" w:color="auto"/>
        <w:bottom w:val="none" w:sz="0" w:space="0" w:color="auto"/>
        <w:right w:val="none" w:sz="0" w:space="0" w:color="auto"/>
      </w:divBdr>
    </w:div>
    <w:div w:id="1854831580">
      <w:bodyDiv w:val="1"/>
      <w:marLeft w:val="0"/>
      <w:marRight w:val="0"/>
      <w:marTop w:val="0"/>
      <w:marBottom w:val="0"/>
      <w:divBdr>
        <w:top w:val="none" w:sz="0" w:space="0" w:color="auto"/>
        <w:left w:val="none" w:sz="0" w:space="0" w:color="auto"/>
        <w:bottom w:val="none" w:sz="0" w:space="0" w:color="auto"/>
        <w:right w:val="none" w:sz="0" w:space="0" w:color="auto"/>
      </w:divBdr>
    </w:div>
    <w:div w:id="1919824609">
      <w:bodyDiv w:val="1"/>
      <w:marLeft w:val="0"/>
      <w:marRight w:val="0"/>
      <w:marTop w:val="0"/>
      <w:marBottom w:val="0"/>
      <w:divBdr>
        <w:top w:val="none" w:sz="0" w:space="0" w:color="auto"/>
        <w:left w:val="none" w:sz="0" w:space="0" w:color="auto"/>
        <w:bottom w:val="none" w:sz="0" w:space="0" w:color="auto"/>
        <w:right w:val="none" w:sz="0" w:space="0" w:color="auto"/>
      </w:divBdr>
    </w:div>
    <w:div w:id="1965845168">
      <w:bodyDiv w:val="1"/>
      <w:marLeft w:val="0"/>
      <w:marRight w:val="0"/>
      <w:marTop w:val="0"/>
      <w:marBottom w:val="0"/>
      <w:divBdr>
        <w:top w:val="none" w:sz="0" w:space="0" w:color="auto"/>
        <w:left w:val="none" w:sz="0" w:space="0" w:color="auto"/>
        <w:bottom w:val="none" w:sz="0" w:space="0" w:color="auto"/>
        <w:right w:val="none" w:sz="0" w:space="0" w:color="auto"/>
      </w:divBdr>
    </w:div>
    <w:div w:id="1975601966">
      <w:bodyDiv w:val="1"/>
      <w:marLeft w:val="0"/>
      <w:marRight w:val="0"/>
      <w:marTop w:val="0"/>
      <w:marBottom w:val="0"/>
      <w:divBdr>
        <w:top w:val="none" w:sz="0" w:space="0" w:color="auto"/>
        <w:left w:val="none" w:sz="0" w:space="0" w:color="auto"/>
        <w:bottom w:val="none" w:sz="0" w:space="0" w:color="auto"/>
        <w:right w:val="none" w:sz="0" w:space="0" w:color="auto"/>
      </w:divBdr>
    </w:div>
    <w:div w:id="200215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One23</b:Tag>
    <b:SourceType>InternetSite</b:SourceType>
    <b:Guid>{2F0A4A7E-DB67-4544-A61D-1E9FF3DA7D1F}</b:Guid>
    <b:Title>https://www.one-beyond.com</b:Title>
    <b:Year>2023</b:Year>
    <b:Author>
      <b:Author>
        <b:NameList>
          <b:Person>
            <b:Last>Beyond</b:Last>
            <b:First>One</b:First>
          </b:Person>
        </b:NameList>
      </b:Author>
    </b:Author>
    <b:YearAccessed>2024</b:YearAccessed>
    <b:MonthAccessed>December</b:MonthAccessed>
    <b:DayAccessed>14</b:DayAccessed>
    <b:URL>https://www.one-beyond.com/pros-cons-waterfall-software-development/</b:URL>
    <b:RefOrder>2</b:RefOrder>
  </b:Source>
  <b:Source>
    <b:Tag>Ins22</b:Tag>
    <b:SourceType>InternetSite</b:SourceType>
    <b:Guid>{B530921E-81C3-4EA9-987B-6D6AC7817791}</b:Guid>
    <b:Title>https://instituteprojectmanagement.com</b:Title>
    <b:Year>2022</b:Year>
    <b:YearAccessed>2024</b:YearAccessed>
    <b:MonthAccessed>December</b:MonthAccessed>
    <b:DayAccessed>14</b:DayAccessed>
    <b:URL>https://instituteprojectmanagement.com/blog/waterfall-methodology/</b:URL>
    <b:Author>
      <b:Author>
        <b:NameList>
          <b:Person>
            <b:Last>Management</b:Last>
            <b:First>Institute</b:First>
            <b:Middle>Of Project</b:Middle>
          </b:Person>
        </b:NameList>
      </b:Author>
    </b:Author>
    <b:RefOrder>1</b:RefOrder>
  </b:Source>
  <b:Source>
    <b:Tag>Gee241</b:Tag>
    <b:SourceType>InternetSite</b:SourceType>
    <b:Guid>{CA186C03-3D4C-4491-93E4-792B8D4D14F7}</b:Guid>
    <b:Author>
      <b:Author>
        <b:NameList>
          <b:Person>
            <b:Last>Geeks</b:Last>
            <b:First>Geeks</b:First>
            <b:Middle>for</b:Middle>
          </b:Person>
        </b:NameList>
      </b:Author>
    </b:Author>
    <b:Title>https://www.geeksforgeeks.org</b:Title>
    <b:Year>2024</b:Year>
    <b:YearAccessed>2024</b:YearAccessed>
    <b:MonthAccessed>December</b:MonthAccessed>
    <b:DayAccessed>14</b:DayAccessed>
    <b:URL>https://www.geeksforgeeks.org/agile-methodology-advantages-and-disadvantages/</b:URL>
    <b:RefOrder>4</b:RefOrder>
  </b:Source>
  <b:Source>
    <b:Tag>Gee24</b:Tag>
    <b:SourceType>InternetSite</b:SourceType>
    <b:Guid>{6DC4A666-1E08-471E-8413-BDB9B814BFAD}</b:Guid>
    <b:Author>
      <b:Author>
        <b:NameList>
          <b:Person>
            <b:Last>Geeks</b:Last>
            <b:First>Geek</b:First>
            <b:Middle>For</b:Middle>
          </b:Person>
        </b:NameList>
      </b:Author>
    </b:Author>
    <b:Title>https://www.geeksforgeeks.org</b:Title>
    <b:Year>2024</b:Year>
    <b:YearAccessed>2024</b:YearAccessed>
    <b:MonthAccessed>December</b:MonthAccessed>
    <b:DayAccessed>14</b:DayAccessed>
    <b:URL>https://www.geeksforgeeks.org/waterfall-model/</b:URL>
    <b:RefOrder>3</b:RefOrder>
  </b:Source>
  <b:Source>
    <b:Tag>The24</b:Tag>
    <b:SourceType>InternetSite</b:SourceType>
    <b:Guid>{25282821-E7C0-4224-808D-38E7DE9F1CBC}</b:Guid>
    <b:Author>
      <b:Author>
        <b:NameList>
          <b:Person>
            <b:Last>Team</b:Last>
            <b:First>The</b:First>
            <b:Middle>Indeed Editorial</b:Middle>
          </b:Person>
        </b:NameList>
      </b:Author>
    </b:Author>
    <b:Title>https://www.indeed.com</b:Title>
    <b:Year>2024</b:Year>
    <b:YearAccessed>2024</b:YearAccessed>
    <b:MonthAccessed>December</b:MonthAccessed>
    <b:DayAccessed>14</b:DayAccessed>
    <b:URL>https://www.indeed.com/career-advice/career-development/pros-cons-of-agile-methdology</b:URL>
    <b:RefOrder>5</b:RefOrder>
  </b:Source>
  <b:Source>
    <b:Tag>Gee242</b:Tag>
    <b:SourceType>InternetSite</b:SourceType>
    <b:Guid>{CAFBE7D0-95E4-4F7B-8BE2-F3FDAB568779}</b:Guid>
    <b:Author>
      <b:Author>
        <b:NameList>
          <b:Person>
            <b:Last>Geeks</b:Last>
            <b:First>Geeks</b:First>
            <b:Middle>for</b:Middle>
          </b:Person>
        </b:NameList>
      </b:Author>
    </b:Author>
    <b:Title>https://www.geeksforgeeks.org</b:Title>
    <b:Year>2024</b:Year>
    <b:YearAccessed>2024</b:YearAccessed>
    <b:MonthAccessed>December</b:MonthAccessed>
    <b:DayAccessed>2024</b:DayAccessed>
    <b:URL>https://www.geeksforgeeks.org/advantages-and-disadvantages-of-prototype-model/</b:URL>
    <b:RefOrder>6</b:RefOrder>
  </b:Source>
  <b:Source>
    <b:Tag>Gee243</b:Tag>
    <b:SourceType>InternetSite</b:SourceType>
    <b:Guid>{392EF2BB-4C41-48B6-9157-84ADF5875525}</b:Guid>
    <b:Author>
      <b:Author>
        <b:NameList>
          <b:Person>
            <b:Last>Geeks</b:Last>
            <b:First>Geeks</b:First>
            <b:Middle>for</b:Middle>
          </b:Person>
        </b:NameList>
      </b:Author>
    </b:Author>
    <b:Title>https://www.geeksforgeeks.org</b:Title>
    <b:Year>2024</b:Year>
    <b:YearAccessed>2024</b:YearAccessed>
    <b:MonthAccessed>December</b:MonthAccessed>
    <b:DayAccessed>14</b:DayAccessed>
    <b:URL>https://www.geeksforgeeks.org/user-centered-design-process/</b:URL>
    <b:RefOrder>7</b:RefOrder>
  </b:Source>
  <b:Source>
    <b:Tag>Jos14</b:Tag>
    <b:SourceType>InternetSite</b:SourceType>
    <b:Guid>{73F2BA43-9343-4115-A228-C5F1A5E5F513}</b:Guid>
    <b:Author>
      <b:Author>
        <b:NameList>
          <b:Person>
            <b:Last>Ekloff</b:Last>
            <b:First>Joseph</b:First>
          </b:Person>
        </b:NameList>
      </b:Author>
    </b:Author>
    <b:Title>https://www.quora.com</b:Title>
    <b:Year>2014</b:Year>
    <b:YearAccessed>2024</b:YearAccessed>
    <b:MonthAccessed>December</b:MonthAccessed>
    <b:DayAccessed>14</b:DayAccessed>
    <b:URL>https://www.quora.com/What-are-the-limitations-of-user-centred-designs</b:URL>
    <b:RefOrder>8</b:RefOrder>
  </b:Source>
</b:Sources>
</file>

<file path=customXml/itemProps1.xml><?xml version="1.0" encoding="utf-8"?>
<ds:datastoreItem xmlns:ds="http://schemas.openxmlformats.org/officeDocument/2006/customXml" ds:itemID="{D6F7529F-E17E-4531-9D95-01FDB7A46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2</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Mavrik</dc:creator>
  <cp:keywords/>
  <dc:description/>
  <cp:lastModifiedBy>Min Thant Shin</cp:lastModifiedBy>
  <cp:revision>3</cp:revision>
  <dcterms:created xsi:type="dcterms:W3CDTF">2024-12-20T15:25:00Z</dcterms:created>
  <dcterms:modified xsi:type="dcterms:W3CDTF">2025-01-17T16:22:00Z</dcterms:modified>
</cp:coreProperties>
</file>