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64CA" w14:textId="007B9E75" w:rsidR="0037235F" w:rsidRDefault="00A4010C">
      <w:r>
        <w:t>Bryan Rolle</w:t>
      </w:r>
    </w:p>
    <w:p w14:paraId="7A1D7AE9" w14:textId="268C9C3C" w:rsidR="00A4010C" w:rsidRDefault="00A4010C">
      <w:r>
        <w:t>ECPI University</w:t>
      </w:r>
    </w:p>
    <w:p w14:paraId="24A57783" w14:textId="77777777" w:rsidR="00A4010C" w:rsidRDefault="00A4010C"/>
    <w:p w14:paraId="7F7E70CD" w14:textId="77777777" w:rsidR="00A4010C" w:rsidRDefault="00A4010C"/>
    <w:p w14:paraId="7BF7F373" w14:textId="4304CFD6" w:rsidR="00A4010C" w:rsidRDefault="00A4010C">
      <w:r w:rsidRPr="00A4010C">
        <w:drawing>
          <wp:inline distT="0" distB="0" distL="0" distR="0" wp14:anchorId="2AA61764" wp14:editId="4F8899ED">
            <wp:extent cx="5943600" cy="2874645"/>
            <wp:effectExtent l="0" t="0" r="0" b="1905"/>
            <wp:docPr id="57917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73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0C"/>
    <w:rsid w:val="00337ADD"/>
    <w:rsid w:val="0037235F"/>
    <w:rsid w:val="003F3894"/>
    <w:rsid w:val="00645730"/>
    <w:rsid w:val="006D48ED"/>
    <w:rsid w:val="00A12775"/>
    <w:rsid w:val="00A4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0301C"/>
  <w15:chartTrackingRefBased/>
  <w15:docId w15:val="{5D794258-061D-48B2-95A2-CE243F978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Rolle (Newport News)</dc:creator>
  <cp:keywords/>
  <dc:description/>
  <cp:lastModifiedBy>Bryan Rolle (Newport News)</cp:lastModifiedBy>
  <cp:revision>1</cp:revision>
  <dcterms:created xsi:type="dcterms:W3CDTF">2026-08-28T23:11:00Z</dcterms:created>
  <dcterms:modified xsi:type="dcterms:W3CDTF">2026-08-28T23:12:00Z</dcterms:modified>
</cp:coreProperties>
</file>