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770" w:rsidRPr="004C51C9" w:rsidRDefault="004A40A1">
      <w:pPr>
        <w:jc w:val="both"/>
        <w:rPr>
          <w:rFonts w:ascii="Arial" w:eastAsia="Arial" w:hAnsi="Arial" w:cs="Arial"/>
          <w:sz w:val="20"/>
          <w:szCs w:val="20"/>
          <w:lang w:val="en-SG"/>
        </w:rPr>
      </w:pPr>
      <w:bookmarkStart w:id="0" w:name="_GoBack"/>
      <w:bookmarkEnd w:id="0"/>
      <w:r>
        <w:rPr>
          <w:rStyle w:val="PageNumber"/>
        </w:rPr>
        <w:t xml:space="preserve"> </w:t>
      </w:r>
      <w:r>
        <w:rPr>
          <w:rFonts w:ascii="Arial" w:eastAsia="Arial" w:hAnsi="Arial" w:cs="Arial"/>
          <w:b/>
          <w:bCs/>
          <w:noProof/>
          <w:spacing w:val="-1"/>
          <w:sz w:val="20"/>
          <w:szCs w:val="20"/>
          <w:lang w:eastAsia="zh-CN" w:bidi="ta-IN"/>
        </w:rPr>
        <w:drawing>
          <wp:inline distT="0" distB="0" distL="0" distR="0">
            <wp:extent cx="2190750" cy="8636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mu%201.png"/>
                    <pic:cNvPicPr>
                      <a:picLocks noChangeAspect="1"/>
                    </pic:cNvPicPr>
                  </pic:nvPicPr>
                  <pic:blipFill>
                    <a:blip r:embed="rId7">
                      <a:extLst/>
                    </a:blip>
                    <a:stretch>
                      <a:fillRect/>
                    </a:stretch>
                  </pic:blipFill>
                  <pic:spPr>
                    <a:xfrm>
                      <a:off x="0" y="0"/>
                      <a:ext cx="2191242" cy="863794"/>
                    </a:xfrm>
                    <a:prstGeom prst="rect">
                      <a:avLst/>
                    </a:prstGeom>
                    <a:ln w="12700" cap="flat">
                      <a:noFill/>
                      <a:miter lim="400000"/>
                    </a:ln>
                    <a:effectLst/>
                  </pic:spPr>
                </pic:pic>
              </a:graphicData>
            </a:graphic>
          </wp:inline>
        </w:drawing>
      </w:r>
    </w:p>
    <w:p w:rsidR="00CD7770" w:rsidRDefault="004A40A1">
      <w:pPr>
        <w:jc w:val="center"/>
        <w:rPr>
          <w:rFonts w:ascii="Arial" w:eastAsia="Arial" w:hAnsi="Arial" w:cs="Arial"/>
          <w:b/>
          <w:bCs/>
          <w:sz w:val="22"/>
          <w:szCs w:val="22"/>
        </w:rPr>
      </w:pPr>
      <w:r>
        <w:rPr>
          <w:rFonts w:ascii="Arial" w:hAnsi="Arial"/>
          <w:b/>
          <w:bCs/>
          <w:sz w:val="22"/>
          <w:szCs w:val="22"/>
        </w:rPr>
        <w:t>APPLICATION FORM FOR</w:t>
      </w:r>
    </w:p>
    <w:p w:rsidR="00CD7770" w:rsidRDefault="004A40A1">
      <w:pPr>
        <w:jc w:val="center"/>
        <w:rPr>
          <w:rFonts w:ascii="Arial" w:eastAsia="Arial" w:hAnsi="Arial" w:cs="Arial"/>
          <w:b/>
          <w:bCs/>
          <w:sz w:val="22"/>
          <w:szCs w:val="22"/>
        </w:rPr>
      </w:pPr>
      <w:r>
        <w:rPr>
          <w:rFonts w:ascii="Arial" w:hAnsi="Arial"/>
          <w:b/>
          <w:bCs/>
          <w:sz w:val="22"/>
          <w:szCs w:val="22"/>
        </w:rPr>
        <w:t>H3 C</w:t>
      </w:r>
      <w:r w:rsidR="00B47BDD">
        <w:rPr>
          <w:rFonts w:ascii="Arial" w:hAnsi="Arial"/>
          <w:b/>
          <w:bCs/>
          <w:sz w:val="22"/>
          <w:szCs w:val="22"/>
        </w:rPr>
        <w:t>OURSE “GAME THEORY” JANUARY 202</w:t>
      </w:r>
      <w:r w:rsidR="007349BA">
        <w:rPr>
          <w:rFonts w:ascii="Arial" w:hAnsi="Arial"/>
          <w:b/>
          <w:bCs/>
          <w:sz w:val="22"/>
          <w:szCs w:val="22"/>
        </w:rPr>
        <w:t>1</w:t>
      </w:r>
      <w:r>
        <w:rPr>
          <w:rFonts w:ascii="Arial" w:hAnsi="Arial"/>
          <w:b/>
          <w:bCs/>
          <w:sz w:val="22"/>
          <w:szCs w:val="22"/>
        </w:rPr>
        <w:t xml:space="preserve"> INTAKE</w:t>
      </w:r>
    </w:p>
    <w:p w:rsidR="00CD7770" w:rsidRDefault="004A40A1">
      <w:pPr>
        <w:jc w:val="center"/>
        <w:rPr>
          <w:rFonts w:ascii="Arial" w:eastAsia="Arial" w:hAnsi="Arial" w:cs="Arial"/>
          <w:b/>
          <w:bCs/>
          <w:sz w:val="22"/>
          <w:szCs w:val="22"/>
        </w:rPr>
      </w:pPr>
      <w:r>
        <w:rPr>
          <w:rFonts w:ascii="Arial" w:hAnsi="Arial"/>
          <w:b/>
          <w:bCs/>
          <w:sz w:val="22"/>
          <w:szCs w:val="22"/>
        </w:rPr>
        <w:t>FOR A-LEVELS ECONOMICS</w:t>
      </w:r>
    </w:p>
    <w:p w:rsidR="00CD7770" w:rsidRDefault="004A40A1">
      <w:pPr>
        <w:pBdr>
          <w:top w:val="single" w:sz="6" w:space="0" w:color="000000"/>
          <w:left w:val="single" w:sz="6" w:space="0" w:color="000000"/>
          <w:bottom w:val="single" w:sz="6" w:space="0" w:color="000000"/>
          <w:right w:val="single" w:sz="6" w:space="0" w:color="000000"/>
        </w:pBdr>
        <w:shd w:val="clear" w:color="auto" w:fill="262626"/>
        <w:jc w:val="center"/>
        <w:rPr>
          <w:rFonts w:ascii="Arial" w:eastAsia="Arial" w:hAnsi="Arial" w:cs="Arial"/>
          <w:b/>
          <w:bCs/>
          <w:color w:val="FFFFFF"/>
          <w:sz w:val="28"/>
          <w:szCs w:val="28"/>
          <w:u w:color="FFFFFF"/>
        </w:rPr>
      </w:pPr>
      <w:r>
        <w:rPr>
          <w:rFonts w:ascii="Arial" w:hAnsi="Arial"/>
          <w:b/>
          <w:bCs/>
          <w:color w:val="FFFFFF"/>
          <w:sz w:val="28"/>
          <w:szCs w:val="28"/>
          <w:u w:color="FFFFFF"/>
        </w:rPr>
        <w:t xml:space="preserve">Deadline for Application: </w:t>
      </w:r>
      <w:r w:rsidR="00261EB6">
        <w:rPr>
          <w:rFonts w:ascii="Arial" w:hAnsi="Arial"/>
          <w:b/>
          <w:bCs/>
          <w:color w:val="00B050"/>
          <w:sz w:val="28"/>
          <w:szCs w:val="28"/>
          <w:u w:color="00B050"/>
        </w:rPr>
        <w:t>Fri</w:t>
      </w:r>
      <w:r w:rsidR="00312633">
        <w:rPr>
          <w:rFonts w:ascii="Arial" w:hAnsi="Arial"/>
          <w:b/>
          <w:bCs/>
          <w:color w:val="00B050"/>
          <w:sz w:val="28"/>
          <w:szCs w:val="28"/>
          <w:u w:color="00B050"/>
        </w:rPr>
        <w:t>day</w:t>
      </w:r>
      <w:r w:rsidR="00312633" w:rsidRPr="004C51C9">
        <w:rPr>
          <w:rFonts w:ascii="Arial" w:hAnsi="Arial" w:cs="Arial"/>
          <w:b/>
          <w:bCs/>
          <w:color w:val="00B050"/>
          <w:sz w:val="28"/>
          <w:szCs w:val="28"/>
          <w:u w:color="00B050"/>
        </w:rPr>
        <w:t xml:space="preserve"> </w:t>
      </w:r>
      <w:r w:rsidR="004C51C9" w:rsidRPr="004C51C9">
        <w:rPr>
          <w:rFonts w:ascii="Arial" w:hAnsi="Arial" w:cs="Arial"/>
          <w:b/>
          <w:bCs/>
          <w:color w:val="00B050"/>
          <w:sz w:val="28"/>
          <w:szCs w:val="28"/>
          <w:u w:color="00B050"/>
          <w:lang w:eastAsia="zh-CN"/>
        </w:rPr>
        <w:t>2</w:t>
      </w:r>
      <w:r w:rsidR="00261EB6">
        <w:rPr>
          <w:rFonts w:ascii="Arial" w:hAnsi="Arial" w:cs="Arial"/>
          <w:b/>
          <w:bCs/>
          <w:color w:val="00B050"/>
          <w:sz w:val="28"/>
          <w:szCs w:val="28"/>
          <w:u w:color="00B050"/>
          <w:lang w:eastAsia="zh-CN"/>
        </w:rPr>
        <w:t>3</w:t>
      </w:r>
      <w:r w:rsidR="00312633">
        <w:rPr>
          <w:rFonts w:ascii="Arial" w:hAnsi="Arial"/>
          <w:b/>
          <w:bCs/>
          <w:color w:val="00B050"/>
          <w:sz w:val="28"/>
          <w:szCs w:val="28"/>
          <w:u w:color="00B050"/>
        </w:rPr>
        <w:t xml:space="preserve"> October 20</w:t>
      </w:r>
      <w:r w:rsidR="00261EB6">
        <w:rPr>
          <w:rFonts w:ascii="Arial" w:hAnsi="Arial"/>
          <w:b/>
          <w:bCs/>
          <w:color w:val="00B050"/>
          <w:sz w:val="28"/>
          <w:szCs w:val="28"/>
          <w:u w:color="00B050"/>
        </w:rPr>
        <w:t>20</w:t>
      </w:r>
    </w:p>
    <w:p w:rsidR="00CD7770" w:rsidRDefault="00CD7770">
      <w:pPr>
        <w:rPr>
          <w:rFonts w:ascii="Arial" w:eastAsia="Arial" w:hAnsi="Arial" w:cs="Arial"/>
          <w:b/>
          <w:bCs/>
          <w:sz w:val="16"/>
          <w:szCs w:val="16"/>
        </w:rPr>
      </w:pPr>
    </w:p>
    <w:p w:rsidR="00A44213" w:rsidRDefault="00A44213">
      <w:pPr>
        <w:spacing w:line="360" w:lineRule="auto"/>
        <w:rPr>
          <w:rFonts w:ascii="Arial" w:hAnsi="Arial"/>
          <w:b/>
          <w:bCs/>
          <w:sz w:val="20"/>
          <w:szCs w:val="20"/>
          <w:u w:val="single"/>
        </w:rPr>
      </w:pPr>
    </w:p>
    <w:p w:rsidR="00CD7770" w:rsidRDefault="004A40A1">
      <w:pPr>
        <w:spacing w:line="360" w:lineRule="auto"/>
        <w:rPr>
          <w:rFonts w:ascii="Arial" w:eastAsia="Arial" w:hAnsi="Arial" w:cs="Arial"/>
          <w:b/>
          <w:bCs/>
          <w:sz w:val="20"/>
          <w:szCs w:val="20"/>
          <w:u w:val="single"/>
        </w:rPr>
      </w:pPr>
      <w:r>
        <w:rPr>
          <w:rFonts w:ascii="Arial" w:hAnsi="Arial"/>
          <w:b/>
          <w:bCs/>
          <w:sz w:val="20"/>
          <w:szCs w:val="20"/>
          <w:u w:val="single"/>
        </w:rPr>
        <w:t>Personal Particulars (Please do fill up the form in CAPITAL LETTERS)</w:t>
      </w:r>
    </w:p>
    <w:p w:rsidR="00CD7770" w:rsidRDefault="004A40A1">
      <w:pPr>
        <w:spacing w:line="360" w:lineRule="auto"/>
        <w:rPr>
          <w:rFonts w:ascii="Arial" w:eastAsia="Arial" w:hAnsi="Arial" w:cs="Arial"/>
          <w:sz w:val="20"/>
          <w:szCs w:val="20"/>
        </w:rPr>
      </w:pPr>
      <w:r>
        <w:rPr>
          <w:rFonts w:ascii="Arial" w:hAnsi="Arial"/>
          <w:sz w:val="20"/>
          <w:szCs w:val="20"/>
        </w:rPr>
        <w:t>Full Name (as in your NRIC/Passport): ______________________________________________________________</w:t>
      </w:r>
    </w:p>
    <w:p w:rsidR="00CD7770" w:rsidRDefault="00CD7770">
      <w:pPr>
        <w:spacing w:line="360" w:lineRule="auto"/>
        <w:rPr>
          <w:rFonts w:ascii="Arial" w:eastAsia="Arial" w:hAnsi="Arial" w:cs="Arial"/>
          <w:sz w:val="20"/>
          <w:szCs w:val="20"/>
        </w:rPr>
      </w:pPr>
    </w:p>
    <w:p w:rsidR="00CD7770" w:rsidRDefault="004A40A1">
      <w:pPr>
        <w:spacing w:line="360" w:lineRule="auto"/>
        <w:rPr>
          <w:rFonts w:ascii="Arial" w:eastAsia="Arial" w:hAnsi="Arial" w:cs="Arial"/>
          <w:sz w:val="20"/>
          <w:szCs w:val="20"/>
        </w:rPr>
      </w:pPr>
      <w:r>
        <w:rPr>
          <w:rFonts w:ascii="Arial" w:hAnsi="Arial"/>
          <w:sz w:val="20"/>
          <w:szCs w:val="20"/>
        </w:rPr>
        <w:t xml:space="preserve">Gender: </w:t>
      </w:r>
      <w:r>
        <w:rPr>
          <w:rFonts w:ascii="Arial Unicode MS" w:hAnsi="Arial Unicode MS"/>
          <w:sz w:val="20"/>
          <w:szCs w:val="20"/>
        </w:rPr>
        <w:t>❒</w:t>
      </w:r>
      <w:r>
        <w:rPr>
          <w:rFonts w:ascii="Arial" w:hAnsi="Arial"/>
          <w:sz w:val="20"/>
          <w:szCs w:val="20"/>
        </w:rPr>
        <w:t xml:space="preserve"> Male  </w:t>
      </w:r>
      <w:r>
        <w:rPr>
          <w:rFonts w:ascii="Arial Unicode MS" w:hAnsi="Arial Unicode MS"/>
          <w:sz w:val="20"/>
          <w:szCs w:val="20"/>
        </w:rPr>
        <w:t>❒</w:t>
      </w:r>
      <w:r>
        <w:rPr>
          <w:rFonts w:ascii="Arial" w:hAnsi="Arial"/>
          <w:sz w:val="20"/>
          <w:szCs w:val="20"/>
        </w:rPr>
        <w:t xml:space="preserve"> Female</w:t>
      </w:r>
      <w:r>
        <w:rPr>
          <w:rFonts w:ascii="Arial" w:hAnsi="Arial"/>
          <w:sz w:val="20"/>
          <w:szCs w:val="20"/>
        </w:rPr>
        <w:tab/>
        <w:t>Date of Birth: __________________ (DD/MM/YY)</w:t>
      </w:r>
    </w:p>
    <w:p w:rsidR="00CD7770" w:rsidRDefault="00CD7770">
      <w:pPr>
        <w:spacing w:line="360" w:lineRule="auto"/>
        <w:rPr>
          <w:rFonts w:ascii="Arial" w:eastAsia="Arial" w:hAnsi="Arial" w:cs="Arial"/>
          <w:sz w:val="20"/>
          <w:szCs w:val="20"/>
        </w:rPr>
      </w:pPr>
    </w:p>
    <w:p w:rsidR="00CD7770" w:rsidRDefault="004A40A1">
      <w:pPr>
        <w:spacing w:line="360" w:lineRule="auto"/>
        <w:rPr>
          <w:rFonts w:ascii="Arial" w:eastAsia="Arial" w:hAnsi="Arial" w:cs="Arial"/>
          <w:sz w:val="20"/>
          <w:szCs w:val="20"/>
        </w:rPr>
      </w:pPr>
      <w:r>
        <w:rPr>
          <w:rFonts w:ascii="Arial" w:hAnsi="Arial"/>
          <w:sz w:val="20"/>
          <w:szCs w:val="20"/>
        </w:rPr>
        <w:t xml:space="preserve">Citizenship: ____________________    Ethnicity: _______________________         NRIC Type: </w:t>
      </w:r>
      <w:r>
        <w:rPr>
          <w:rFonts w:ascii="Arial Unicode MS" w:hAnsi="Arial Unicode MS"/>
          <w:sz w:val="20"/>
          <w:szCs w:val="20"/>
        </w:rPr>
        <w:t>❒</w:t>
      </w:r>
      <w:r>
        <w:rPr>
          <w:rFonts w:ascii="Arial" w:hAnsi="Arial"/>
          <w:sz w:val="20"/>
          <w:szCs w:val="20"/>
        </w:rPr>
        <w:t xml:space="preserve"> Pink</w:t>
      </w:r>
      <w:r>
        <w:rPr>
          <w:rFonts w:ascii="Arial" w:hAnsi="Arial"/>
          <w:sz w:val="20"/>
          <w:szCs w:val="20"/>
        </w:rPr>
        <w:tab/>
      </w:r>
      <w:r>
        <w:rPr>
          <w:rFonts w:ascii="Arial Unicode MS" w:hAnsi="Arial Unicode MS"/>
          <w:sz w:val="20"/>
          <w:szCs w:val="20"/>
        </w:rPr>
        <w:t>❒</w:t>
      </w:r>
      <w:r>
        <w:rPr>
          <w:rFonts w:ascii="Arial" w:hAnsi="Arial"/>
          <w:sz w:val="20"/>
          <w:szCs w:val="20"/>
        </w:rPr>
        <w:t xml:space="preserve"> Blue</w:t>
      </w:r>
    </w:p>
    <w:p w:rsidR="00CD7770" w:rsidRDefault="00CD7770">
      <w:pPr>
        <w:spacing w:line="360" w:lineRule="auto"/>
        <w:rPr>
          <w:rFonts w:ascii="Arial" w:eastAsia="Arial" w:hAnsi="Arial" w:cs="Arial"/>
          <w:sz w:val="20"/>
          <w:szCs w:val="20"/>
        </w:rPr>
      </w:pPr>
    </w:p>
    <w:p w:rsidR="00CD7770" w:rsidRDefault="004A40A1">
      <w:pPr>
        <w:spacing w:line="360" w:lineRule="auto"/>
        <w:rPr>
          <w:rFonts w:ascii="Arial" w:eastAsia="Arial" w:hAnsi="Arial" w:cs="Arial"/>
          <w:sz w:val="20"/>
          <w:szCs w:val="20"/>
        </w:rPr>
      </w:pPr>
      <w:r>
        <w:rPr>
          <w:rFonts w:ascii="Arial" w:hAnsi="Arial"/>
          <w:sz w:val="20"/>
          <w:szCs w:val="20"/>
        </w:rPr>
        <w:t>NRIC No. (for Singapore Citizens &amp; PRs): __________________________________________</w:t>
      </w:r>
    </w:p>
    <w:p w:rsidR="00CD7770" w:rsidRDefault="00CD7770">
      <w:pPr>
        <w:spacing w:line="360" w:lineRule="auto"/>
        <w:rPr>
          <w:rFonts w:ascii="Arial" w:eastAsia="Arial" w:hAnsi="Arial" w:cs="Arial"/>
          <w:sz w:val="20"/>
          <w:szCs w:val="20"/>
        </w:rPr>
      </w:pPr>
    </w:p>
    <w:p w:rsidR="00CD7770" w:rsidRDefault="004A40A1">
      <w:pPr>
        <w:spacing w:line="360" w:lineRule="auto"/>
        <w:rPr>
          <w:rFonts w:ascii="Arial" w:eastAsia="Arial" w:hAnsi="Arial" w:cs="Arial"/>
          <w:sz w:val="20"/>
          <w:szCs w:val="20"/>
        </w:rPr>
      </w:pPr>
      <w:r>
        <w:rPr>
          <w:rFonts w:ascii="Arial" w:hAnsi="Arial"/>
          <w:sz w:val="20"/>
          <w:szCs w:val="20"/>
        </w:rPr>
        <w:t>Passport No.: _______________________________   SPR Expiry Date: ___________________________________</w:t>
      </w:r>
    </w:p>
    <w:p w:rsidR="00CD7770" w:rsidRDefault="00CD7770">
      <w:pPr>
        <w:spacing w:line="360" w:lineRule="auto"/>
        <w:rPr>
          <w:rFonts w:ascii="Arial" w:eastAsia="Arial" w:hAnsi="Arial" w:cs="Arial"/>
          <w:sz w:val="20"/>
          <w:szCs w:val="20"/>
        </w:rPr>
      </w:pPr>
    </w:p>
    <w:p w:rsidR="00CD7770" w:rsidRDefault="004A40A1">
      <w:pPr>
        <w:spacing w:line="360" w:lineRule="auto"/>
        <w:rPr>
          <w:rFonts w:ascii="Arial" w:eastAsia="Arial" w:hAnsi="Arial" w:cs="Arial"/>
          <w:sz w:val="20"/>
          <w:szCs w:val="20"/>
        </w:rPr>
      </w:pPr>
      <w:r>
        <w:rPr>
          <w:rFonts w:ascii="Arial" w:hAnsi="Arial"/>
          <w:sz w:val="20"/>
          <w:szCs w:val="20"/>
        </w:rPr>
        <w:t>FIN No. (for student pass holders) : _______________________  FIN Expiry Date: ___________________________</w:t>
      </w:r>
    </w:p>
    <w:p w:rsidR="00CD7770" w:rsidRDefault="00CD7770">
      <w:pPr>
        <w:spacing w:line="360" w:lineRule="auto"/>
        <w:rPr>
          <w:rFonts w:ascii="Arial" w:eastAsia="Arial" w:hAnsi="Arial" w:cs="Arial"/>
          <w:sz w:val="20"/>
          <w:szCs w:val="20"/>
        </w:rPr>
      </w:pPr>
    </w:p>
    <w:p w:rsidR="00CD7770" w:rsidRDefault="004A40A1">
      <w:pPr>
        <w:spacing w:line="360" w:lineRule="auto"/>
        <w:rPr>
          <w:rFonts w:ascii="Arial" w:eastAsia="Arial" w:hAnsi="Arial" w:cs="Arial"/>
          <w:sz w:val="20"/>
          <w:szCs w:val="20"/>
        </w:rPr>
      </w:pPr>
      <w:r>
        <w:rPr>
          <w:rFonts w:ascii="Arial" w:hAnsi="Arial"/>
          <w:sz w:val="20"/>
          <w:szCs w:val="20"/>
        </w:rPr>
        <w:t>Birth Country: ___________________________________   Religion: ______________________________________</w:t>
      </w:r>
    </w:p>
    <w:p w:rsidR="00CD7770" w:rsidRDefault="00CD7770">
      <w:pPr>
        <w:spacing w:line="360" w:lineRule="auto"/>
        <w:rPr>
          <w:rFonts w:ascii="Arial" w:eastAsia="Arial" w:hAnsi="Arial" w:cs="Arial"/>
          <w:sz w:val="20"/>
          <w:szCs w:val="20"/>
        </w:rPr>
      </w:pPr>
    </w:p>
    <w:p w:rsidR="00CD7770" w:rsidRDefault="004A40A1">
      <w:pPr>
        <w:spacing w:line="360" w:lineRule="auto"/>
        <w:rPr>
          <w:rFonts w:ascii="Arial" w:eastAsia="Arial" w:hAnsi="Arial" w:cs="Arial"/>
          <w:sz w:val="20"/>
          <w:szCs w:val="20"/>
        </w:rPr>
      </w:pPr>
      <w:r>
        <w:rPr>
          <w:rFonts w:ascii="Arial" w:hAnsi="Arial"/>
          <w:sz w:val="20"/>
          <w:szCs w:val="20"/>
        </w:rPr>
        <w:t>Junior College:  _________________________________    Email Address: _________________________________</w:t>
      </w:r>
    </w:p>
    <w:p w:rsidR="00CD7770" w:rsidRDefault="00CD7770">
      <w:pPr>
        <w:spacing w:line="360" w:lineRule="auto"/>
        <w:rPr>
          <w:rFonts w:ascii="Arial" w:eastAsia="Arial" w:hAnsi="Arial" w:cs="Arial"/>
          <w:sz w:val="20"/>
          <w:szCs w:val="20"/>
        </w:rPr>
      </w:pPr>
    </w:p>
    <w:p w:rsidR="00CD7770" w:rsidRDefault="004A40A1">
      <w:pPr>
        <w:spacing w:line="360" w:lineRule="auto"/>
        <w:rPr>
          <w:rFonts w:ascii="Arial" w:eastAsia="Arial" w:hAnsi="Arial" w:cs="Arial"/>
          <w:sz w:val="20"/>
          <w:szCs w:val="20"/>
        </w:rPr>
      </w:pPr>
      <w:r>
        <w:rPr>
          <w:rFonts w:ascii="Arial" w:hAnsi="Arial"/>
          <w:sz w:val="20"/>
          <w:szCs w:val="20"/>
        </w:rPr>
        <w:t>Mobile Number: _________________________________   Home Number: _________________________________</w:t>
      </w:r>
    </w:p>
    <w:p w:rsidR="00CD7770" w:rsidRDefault="00CD7770">
      <w:pPr>
        <w:spacing w:line="360" w:lineRule="auto"/>
        <w:rPr>
          <w:rFonts w:ascii="Arial" w:eastAsia="Arial" w:hAnsi="Arial" w:cs="Arial"/>
          <w:sz w:val="20"/>
          <w:szCs w:val="20"/>
        </w:rPr>
      </w:pPr>
    </w:p>
    <w:p w:rsidR="00CD7770" w:rsidRDefault="004A40A1">
      <w:pPr>
        <w:spacing w:line="360" w:lineRule="auto"/>
        <w:rPr>
          <w:rFonts w:ascii="Arial" w:hAnsi="Arial"/>
          <w:sz w:val="20"/>
          <w:szCs w:val="20"/>
        </w:rPr>
      </w:pPr>
      <w:r>
        <w:rPr>
          <w:rFonts w:ascii="Arial" w:hAnsi="Arial"/>
          <w:sz w:val="20"/>
          <w:szCs w:val="20"/>
        </w:rPr>
        <w:t>Mailing Address: ________________________________________________________________________________</w:t>
      </w:r>
    </w:p>
    <w:p w:rsidR="00A44213" w:rsidRDefault="00A44213">
      <w:pPr>
        <w:rPr>
          <w:rFonts w:ascii="Arial" w:hAnsi="Arial"/>
          <w:sz w:val="20"/>
          <w:szCs w:val="20"/>
        </w:rPr>
      </w:pPr>
      <w:r>
        <w:rPr>
          <w:rFonts w:ascii="Arial" w:hAnsi="Arial"/>
          <w:sz w:val="20"/>
          <w:szCs w:val="20"/>
        </w:rPr>
        <w:br w:type="page"/>
      </w:r>
    </w:p>
    <w:p w:rsidR="00A44213" w:rsidRPr="00A44213" w:rsidRDefault="00A44213">
      <w:pPr>
        <w:spacing w:line="360" w:lineRule="auto"/>
        <w:rPr>
          <w:rFonts w:ascii="Arial" w:eastAsia="Arial" w:hAnsi="Arial" w:cs="Arial"/>
          <w:b/>
          <w:bCs/>
          <w:sz w:val="20"/>
          <w:szCs w:val="20"/>
          <w:u w:val="single"/>
        </w:rPr>
      </w:pPr>
      <w:r>
        <w:rPr>
          <w:rFonts w:ascii="Arial" w:hAnsi="Arial"/>
          <w:b/>
          <w:bCs/>
          <w:sz w:val="20"/>
          <w:szCs w:val="20"/>
          <w:u w:val="single"/>
        </w:rPr>
        <w:lastRenderedPageBreak/>
        <w:t>Academic Particulars (Please write intelligibly.)</w:t>
      </w:r>
    </w:p>
    <w:p w:rsidR="00B0418B" w:rsidRDefault="00B0418B">
      <w:pPr>
        <w:rPr>
          <w:rFonts w:ascii="Arial" w:eastAsia="Arial" w:hAnsi="Arial" w:cs="Arial"/>
          <w:sz w:val="20"/>
          <w:szCs w:val="20"/>
        </w:rPr>
      </w:pPr>
    </w:p>
    <w:p w:rsidR="00CD7770" w:rsidRDefault="004A40A1">
      <w:pPr>
        <w:spacing w:line="360" w:lineRule="auto"/>
        <w:rPr>
          <w:rFonts w:ascii="Arial" w:eastAsia="Arial" w:hAnsi="Arial" w:cs="Arial"/>
          <w:sz w:val="20"/>
          <w:szCs w:val="20"/>
        </w:rPr>
      </w:pPr>
      <w:r>
        <w:rPr>
          <w:rFonts w:ascii="Arial" w:hAnsi="Arial"/>
          <w:sz w:val="20"/>
          <w:szCs w:val="20"/>
        </w:rPr>
        <w:t>Are you considering other H3 Courses? Yes (       )  No (       )</w:t>
      </w:r>
    </w:p>
    <w:p w:rsidR="00CD7770" w:rsidRDefault="00CD7770">
      <w:pPr>
        <w:spacing w:line="360" w:lineRule="auto"/>
        <w:rPr>
          <w:rFonts w:ascii="Arial" w:eastAsia="Arial" w:hAnsi="Arial" w:cs="Arial"/>
          <w:sz w:val="20"/>
          <w:szCs w:val="20"/>
        </w:rPr>
      </w:pPr>
    </w:p>
    <w:p w:rsidR="00CD7770" w:rsidRDefault="004A40A1">
      <w:pPr>
        <w:spacing w:line="360" w:lineRule="auto"/>
        <w:rPr>
          <w:rFonts w:ascii="Arial" w:eastAsia="Arial" w:hAnsi="Arial" w:cs="Arial"/>
          <w:sz w:val="20"/>
          <w:szCs w:val="20"/>
        </w:rPr>
      </w:pPr>
      <w:r>
        <w:rPr>
          <w:rFonts w:ascii="Arial" w:hAnsi="Arial"/>
          <w:sz w:val="20"/>
          <w:szCs w:val="20"/>
        </w:rPr>
        <w:t>If the answer is Yes please do state the course(s): ______________________</w:t>
      </w:r>
      <w:r w:rsidR="004C51C9">
        <w:rPr>
          <w:rFonts w:ascii="Arial" w:hAnsi="Arial"/>
          <w:sz w:val="20"/>
          <w:szCs w:val="20"/>
        </w:rPr>
        <w:t>_______________________________</w:t>
      </w:r>
    </w:p>
    <w:p w:rsidR="00B47BDD" w:rsidRDefault="00B47BDD">
      <w:pPr>
        <w:pBdr>
          <w:bottom w:val="single" w:sz="12" w:space="0" w:color="000000"/>
        </w:pBdr>
        <w:spacing w:line="360" w:lineRule="auto"/>
        <w:rPr>
          <w:rFonts w:ascii="Arial" w:hAnsi="Arial"/>
          <w:sz w:val="20"/>
          <w:szCs w:val="20"/>
        </w:rPr>
      </w:pPr>
      <w:r>
        <w:rPr>
          <w:rFonts w:ascii="Arial" w:hAnsi="Arial"/>
          <w:sz w:val="20"/>
          <w:szCs w:val="20"/>
        </w:rPr>
        <w:t>Are you part</w:t>
      </w:r>
      <w:r w:rsidR="00F8308C">
        <w:rPr>
          <w:rFonts w:ascii="Arial" w:hAnsi="Arial"/>
          <w:sz w:val="20"/>
          <w:szCs w:val="20"/>
        </w:rPr>
        <w:t xml:space="preserve"> of </w:t>
      </w:r>
      <w:r>
        <w:rPr>
          <w:rFonts w:ascii="Arial" w:hAnsi="Arial"/>
          <w:sz w:val="20"/>
          <w:szCs w:val="20"/>
        </w:rPr>
        <w:t>any CCAs, clubs or</w:t>
      </w:r>
      <w:r w:rsidR="00F8308C">
        <w:rPr>
          <w:rFonts w:ascii="Arial" w:hAnsi="Arial"/>
          <w:sz w:val="20"/>
          <w:szCs w:val="20"/>
        </w:rPr>
        <w:t xml:space="preserve"> teams</w:t>
      </w:r>
      <w:r>
        <w:rPr>
          <w:rFonts w:ascii="Arial" w:hAnsi="Arial"/>
          <w:sz w:val="20"/>
          <w:szCs w:val="20"/>
        </w:rPr>
        <w:t xml:space="preserve">? </w:t>
      </w:r>
    </w:p>
    <w:p w:rsidR="00B47BDD" w:rsidRDefault="00B47BDD">
      <w:pPr>
        <w:pBdr>
          <w:bottom w:val="single" w:sz="12" w:space="0" w:color="000000"/>
        </w:pBdr>
        <w:spacing w:line="360" w:lineRule="auto"/>
        <w:rPr>
          <w:rFonts w:ascii="Arial" w:hAnsi="Arial"/>
          <w:sz w:val="20"/>
          <w:szCs w:val="20"/>
        </w:rPr>
      </w:pPr>
      <w:r>
        <w:rPr>
          <w:rFonts w:ascii="Arial" w:hAnsi="Arial"/>
          <w:sz w:val="20"/>
          <w:szCs w:val="20"/>
        </w:rPr>
        <w:t xml:space="preserve">Yes (  </w:t>
      </w:r>
      <w:r w:rsidR="00F8308C">
        <w:rPr>
          <w:rFonts w:ascii="Arial" w:hAnsi="Arial"/>
          <w:sz w:val="20"/>
          <w:szCs w:val="20"/>
        </w:rPr>
        <w:t xml:space="preserve"> </w:t>
      </w:r>
      <w:r>
        <w:rPr>
          <w:rFonts w:ascii="Arial" w:hAnsi="Arial"/>
          <w:sz w:val="20"/>
          <w:szCs w:val="20"/>
        </w:rPr>
        <w:t xml:space="preserve">    ), CCAs, clubs or teams: __________________</w:t>
      </w:r>
      <w:r w:rsidR="006E42EE">
        <w:rPr>
          <w:rFonts w:ascii="Arial" w:hAnsi="Arial"/>
          <w:sz w:val="20"/>
          <w:szCs w:val="20"/>
        </w:rPr>
        <w:t>__</w:t>
      </w:r>
      <w:r>
        <w:rPr>
          <w:rFonts w:ascii="Arial" w:hAnsi="Arial"/>
          <w:sz w:val="20"/>
          <w:szCs w:val="20"/>
        </w:rPr>
        <w:t>____</w:t>
      </w:r>
      <w:r w:rsidR="004C51C9">
        <w:rPr>
          <w:rFonts w:ascii="Arial" w:hAnsi="Arial"/>
          <w:sz w:val="20"/>
          <w:szCs w:val="20"/>
        </w:rPr>
        <w:t>_________________________</w:t>
      </w:r>
    </w:p>
    <w:p w:rsidR="00F8308C" w:rsidRDefault="00B47BDD">
      <w:pPr>
        <w:pBdr>
          <w:bottom w:val="single" w:sz="12" w:space="0" w:color="000000"/>
        </w:pBdr>
        <w:spacing w:line="360" w:lineRule="auto"/>
        <w:rPr>
          <w:rFonts w:ascii="Arial" w:hAnsi="Arial"/>
          <w:sz w:val="20"/>
          <w:szCs w:val="20"/>
        </w:rPr>
      </w:pPr>
      <w:r>
        <w:rPr>
          <w:rFonts w:ascii="Arial" w:hAnsi="Arial"/>
          <w:sz w:val="20"/>
          <w:szCs w:val="20"/>
        </w:rPr>
        <w:t xml:space="preserve">No  </w:t>
      </w:r>
      <w:r w:rsidR="006E42EE">
        <w:rPr>
          <w:rFonts w:ascii="Arial" w:hAnsi="Arial"/>
          <w:sz w:val="20"/>
          <w:szCs w:val="20"/>
        </w:rPr>
        <w:t xml:space="preserve"> </w:t>
      </w:r>
      <w:r>
        <w:rPr>
          <w:rFonts w:ascii="Arial" w:hAnsi="Arial"/>
          <w:sz w:val="20"/>
          <w:szCs w:val="20"/>
        </w:rPr>
        <w:t>(       )</w:t>
      </w:r>
    </w:p>
    <w:p w:rsidR="006C2006" w:rsidRDefault="006C2006">
      <w:pPr>
        <w:pBdr>
          <w:bottom w:val="single" w:sz="12" w:space="0" w:color="000000"/>
        </w:pBdr>
        <w:spacing w:line="360" w:lineRule="auto"/>
        <w:rPr>
          <w:rFonts w:ascii="Arial" w:hAnsi="Arial"/>
          <w:sz w:val="20"/>
          <w:szCs w:val="20"/>
        </w:rPr>
      </w:pPr>
    </w:p>
    <w:p w:rsidR="004C51C9" w:rsidRDefault="00B47BDD">
      <w:pPr>
        <w:pBdr>
          <w:bottom w:val="single" w:sz="12" w:space="0" w:color="000000"/>
        </w:pBdr>
        <w:spacing w:line="360" w:lineRule="auto"/>
        <w:rPr>
          <w:rFonts w:ascii="Arial" w:hAnsi="Arial"/>
          <w:sz w:val="20"/>
          <w:szCs w:val="20"/>
        </w:rPr>
      </w:pPr>
      <w:r>
        <w:rPr>
          <w:rFonts w:ascii="Arial" w:hAnsi="Arial"/>
          <w:sz w:val="20"/>
          <w:szCs w:val="20"/>
        </w:rPr>
        <w:t>If the answer is Yes, please state the critical dates you have committed your</w:t>
      </w:r>
      <w:r w:rsidR="00F8308C">
        <w:rPr>
          <w:rFonts w:ascii="Arial" w:hAnsi="Arial"/>
          <w:sz w:val="20"/>
          <w:szCs w:val="20"/>
        </w:rPr>
        <w:t xml:space="preserve"> time to the CCAs, clubs and teams</w:t>
      </w:r>
      <w:r>
        <w:rPr>
          <w:rFonts w:ascii="Arial" w:hAnsi="Arial"/>
          <w:sz w:val="20"/>
          <w:szCs w:val="20"/>
        </w:rPr>
        <w:t>:</w:t>
      </w:r>
      <w:r w:rsidR="00F8308C">
        <w:rPr>
          <w:rFonts w:ascii="Arial" w:hAnsi="Arial"/>
          <w:sz w:val="20"/>
          <w:szCs w:val="20"/>
        </w:rPr>
        <w:t xml:space="preserve"> </w:t>
      </w:r>
    </w:p>
    <w:p w:rsidR="00F8308C" w:rsidRDefault="004C51C9">
      <w:pPr>
        <w:pBdr>
          <w:bottom w:val="single" w:sz="12" w:space="0" w:color="000000"/>
        </w:pBdr>
        <w:spacing w:line="360" w:lineRule="auto"/>
        <w:rPr>
          <w:rFonts w:ascii="Arial" w:hAnsi="Arial"/>
          <w:sz w:val="20"/>
          <w:szCs w:val="20"/>
        </w:rPr>
      </w:pPr>
      <w:r>
        <w:rPr>
          <w:rFonts w:ascii="Arial" w:hAnsi="Arial"/>
          <w:sz w:val="20"/>
          <w:szCs w:val="20"/>
        </w:rPr>
        <w:t>_______________________________________________________________________________________________</w:t>
      </w:r>
      <w:r w:rsidR="00F8308C">
        <w:rPr>
          <w:rFonts w:ascii="Arial" w:hAnsi="Arial"/>
          <w:sz w:val="20"/>
          <w:szCs w:val="20"/>
        </w:rPr>
        <w:t>_____________</w:t>
      </w:r>
      <w:r w:rsidR="006E42EE">
        <w:rPr>
          <w:rFonts w:ascii="Arial" w:hAnsi="Arial"/>
          <w:sz w:val="20"/>
          <w:szCs w:val="20"/>
        </w:rPr>
        <w:t>___________</w:t>
      </w:r>
      <w:r w:rsidR="00F8308C">
        <w:rPr>
          <w:rFonts w:ascii="Arial" w:hAnsi="Arial"/>
          <w:sz w:val="20"/>
          <w:szCs w:val="20"/>
        </w:rPr>
        <w:t>_</w:t>
      </w:r>
      <w:r>
        <w:rPr>
          <w:rFonts w:ascii="Arial" w:hAnsi="Arial"/>
          <w:sz w:val="20"/>
          <w:szCs w:val="20"/>
        </w:rPr>
        <w:t>____________________________________________________________________</w:t>
      </w:r>
    </w:p>
    <w:p w:rsidR="00F8308C" w:rsidRDefault="00F8308C">
      <w:pPr>
        <w:pBdr>
          <w:bottom w:val="single" w:sz="12" w:space="0" w:color="000000"/>
        </w:pBdr>
        <w:spacing w:line="360" w:lineRule="auto"/>
        <w:rPr>
          <w:rFonts w:ascii="Arial" w:hAnsi="Arial"/>
          <w:sz w:val="20"/>
          <w:szCs w:val="20"/>
        </w:rPr>
      </w:pPr>
    </w:p>
    <w:p w:rsidR="00F8308C" w:rsidRDefault="00F8308C">
      <w:pPr>
        <w:pBdr>
          <w:bottom w:val="single" w:sz="12" w:space="0" w:color="000000"/>
        </w:pBdr>
        <w:spacing w:line="360" w:lineRule="auto"/>
        <w:rPr>
          <w:rFonts w:ascii="Arial" w:hAnsi="Arial"/>
          <w:sz w:val="20"/>
          <w:szCs w:val="20"/>
        </w:rPr>
      </w:pPr>
    </w:p>
    <w:p w:rsidR="00CD7770" w:rsidRDefault="004A40A1">
      <w:pPr>
        <w:pBdr>
          <w:bottom w:val="single" w:sz="12" w:space="0" w:color="000000"/>
        </w:pBdr>
        <w:spacing w:line="360" w:lineRule="auto"/>
        <w:rPr>
          <w:rFonts w:ascii="Arial" w:eastAsia="Arial" w:hAnsi="Arial" w:cs="Arial"/>
          <w:sz w:val="20"/>
          <w:szCs w:val="20"/>
        </w:rPr>
      </w:pPr>
      <w:r>
        <w:rPr>
          <w:rFonts w:ascii="Arial" w:hAnsi="Arial"/>
          <w:sz w:val="20"/>
          <w:szCs w:val="20"/>
        </w:rPr>
        <w:t>______________________________________________________________________________________________</w:t>
      </w:r>
    </w:p>
    <w:p w:rsidR="00CD7770" w:rsidRDefault="00CD7770">
      <w:pPr>
        <w:rPr>
          <w:rFonts w:ascii="Arial" w:eastAsia="Arial" w:hAnsi="Arial" w:cs="Arial"/>
          <w:sz w:val="20"/>
          <w:szCs w:val="20"/>
        </w:rPr>
      </w:pPr>
    </w:p>
    <w:p w:rsidR="00CD7770" w:rsidRDefault="004A40A1">
      <w:pPr>
        <w:rPr>
          <w:rFonts w:ascii="Arial" w:hAnsi="Arial"/>
          <w:b/>
          <w:bCs/>
          <w:sz w:val="20"/>
          <w:szCs w:val="20"/>
        </w:rPr>
      </w:pPr>
      <w:r>
        <w:rPr>
          <w:rFonts w:ascii="Arial" w:hAnsi="Arial"/>
          <w:b/>
          <w:bCs/>
          <w:sz w:val="20"/>
          <w:szCs w:val="20"/>
        </w:rPr>
        <w:t>Please rank the available da</w:t>
      </w:r>
      <w:r w:rsidR="00B47BDD">
        <w:rPr>
          <w:rFonts w:ascii="Arial" w:hAnsi="Arial"/>
          <w:b/>
          <w:bCs/>
          <w:sz w:val="20"/>
          <w:szCs w:val="20"/>
        </w:rPr>
        <w:t>ys for the H3 course; 1 for most preferred</w:t>
      </w:r>
      <w:r>
        <w:rPr>
          <w:rFonts w:ascii="Arial" w:hAnsi="Arial"/>
          <w:b/>
          <w:bCs/>
          <w:sz w:val="20"/>
          <w:szCs w:val="20"/>
        </w:rPr>
        <w:t xml:space="preserve">, 2 for second </w:t>
      </w:r>
      <w:r w:rsidR="00B47BDD">
        <w:rPr>
          <w:rFonts w:ascii="Arial" w:hAnsi="Arial"/>
          <w:b/>
          <w:bCs/>
          <w:sz w:val="20"/>
          <w:szCs w:val="20"/>
        </w:rPr>
        <w:t>preferred</w:t>
      </w:r>
      <w:r>
        <w:rPr>
          <w:rFonts w:ascii="Arial" w:hAnsi="Arial"/>
          <w:b/>
          <w:bCs/>
          <w:sz w:val="20"/>
          <w:szCs w:val="20"/>
        </w:rPr>
        <w:t xml:space="preserve">, 0 if </w:t>
      </w:r>
      <w:r w:rsidR="00B0418B">
        <w:rPr>
          <w:rFonts w:ascii="Arial" w:hAnsi="Arial"/>
          <w:b/>
          <w:bCs/>
          <w:sz w:val="20"/>
          <w:szCs w:val="20"/>
        </w:rPr>
        <w:t>unavailable on that day.</w:t>
      </w:r>
    </w:p>
    <w:p w:rsidR="00B0418B" w:rsidRDefault="00B0418B">
      <w:pPr>
        <w:rPr>
          <w:rFonts w:ascii="Arial" w:eastAsia="Arial" w:hAnsi="Arial" w:cs="Arial"/>
          <w:b/>
          <w:bCs/>
          <w:sz w:val="20"/>
          <w:szCs w:val="20"/>
        </w:rPr>
      </w:pPr>
    </w:p>
    <w:p w:rsidR="00B0418B" w:rsidRDefault="00B0418B" w:rsidP="006E42EE">
      <w:pPr>
        <w:pStyle w:val="Body"/>
        <w:spacing w:line="240" w:lineRule="auto"/>
        <w:rPr>
          <w:rFonts w:ascii="Arial" w:hAnsi="Arial" w:cs="Arial"/>
          <w:sz w:val="20"/>
          <w:szCs w:val="20"/>
        </w:rPr>
      </w:pPr>
      <w:r w:rsidRPr="00B0418B">
        <w:rPr>
          <w:rFonts w:ascii="Arial" w:hAnsi="Arial" w:cs="Arial"/>
          <w:sz w:val="20"/>
          <w:szCs w:val="20"/>
        </w:rPr>
        <w:t>Understand that when you accept our offer you are committing to attend the lessons on the day indicated on the offer letter.</w:t>
      </w:r>
    </w:p>
    <w:p w:rsidR="007742C3" w:rsidRPr="00B0418B" w:rsidRDefault="007742C3" w:rsidP="006E42EE">
      <w:pPr>
        <w:pStyle w:val="Body"/>
        <w:spacing w:line="240" w:lineRule="auto"/>
        <w:rPr>
          <w:rFonts w:ascii="Arial" w:hAnsi="Arial" w:cs="Arial"/>
          <w:sz w:val="20"/>
          <w:szCs w:val="20"/>
        </w:rPr>
      </w:pPr>
    </w:p>
    <w:p w:rsidR="00B0418B" w:rsidRDefault="00B0418B" w:rsidP="006E42EE">
      <w:pPr>
        <w:pStyle w:val="Body"/>
        <w:spacing w:line="240" w:lineRule="auto"/>
        <w:rPr>
          <w:rFonts w:ascii="Arial" w:hAnsi="Arial" w:cs="Arial"/>
          <w:sz w:val="20"/>
          <w:szCs w:val="20"/>
        </w:rPr>
      </w:pPr>
      <w:r w:rsidRPr="00B0418B">
        <w:rPr>
          <w:rFonts w:ascii="Arial" w:hAnsi="Arial" w:cs="Arial"/>
          <w:sz w:val="20"/>
          <w:szCs w:val="20"/>
        </w:rPr>
        <w:t>The date on the offer letter is set according to demand and supply. Your ranking of the days is used to determine the demand. Supply is inelastic, right?</w:t>
      </w:r>
    </w:p>
    <w:p w:rsidR="007742C3" w:rsidRPr="00B0418B" w:rsidRDefault="007742C3" w:rsidP="006E42EE">
      <w:pPr>
        <w:pStyle w:val="Body"/>
        <w:spacing w:line="240" w:lineRule="auto"/>
        <w:rPr>
          <w:rFonts w:ascii="Arial" w:hAnsi="Arial" w:cs="Arial"/>
          <w:sz w:val="20"/>
          <w:szCs w:val="20"/>
        </w:rPr>
      </w:pPr>
    </w:p>
    <w:p w:rsidR="00B0418B" w:rsidRPr="00B0418B" w:rsidRDefault="00B0418B" w:rsidP="006E42EE">
      <w:pPr>
        <w:pStyle w:val="Body"/>
        <w:spacing w:line="240" w:lineRule="auto"/>
        <w:rPr>
          <w:rFonts w:ascii="Arial" w:hAnsi="Arial" w:cs="Arial"/>
          <w:sz w:val="20"/>
          <w:szCs w:val="20"/>
        </w:rPr>
      </w:pPr>
      <w:r w:rsidRPr="00B0418B">
        <w:rPr>
          <w:rFonts w:ascii="Arial" w:hAnsi="Arial" w:cs="Arial"/>
          <w:sz w:val="20"/>
          <w:szCs w:val="20"/>
        </w:rPr>
        <w:t xml:space="preserve">Thus, </w:t>
      </w:r>
      <w:r w:rsidRPr="00B0418B">
        <w:rPr>
          <w:rFonts w:ascii="Arial" w:hAnsi="Arial" w:cs="Arial"/>
          <w:sz w:val="20"/>
          <w:szCs w:val="20"/>
          <w:u w:val="single"/>
        </w:rPr>
        <w:t>it is imperative that you rank the days in a thoughtful and conscious manner</w:t>
      </w:r>
      <w:r w:rsidRPr="00B0418B">
        <w:rPr>
          <w:rFonts w:ascii="Arial" w:hAnsi="Arial" w:cs="Arial"/>
          <w:sz w:val="20"/>
          <w:szCs w:val="20"/>
        </w:rPr>
        <w:t xml:space="preserve">. </w:t>
      </w:r>
      <w:r w:rsidR="00F8308C">
        <w:rPr>
          <w:rFonts w:ascii="Arial" w:hAnsi="Arial" w:cs="Arial"/>
          <w:sz w:val="20"/>
          <w:szCs w:val="20"/>
        </w:rPr>
        <w:t xml:space="preserve">The above questionnaire should have helped you </w:t>
      </w:r>
      <w:r w:rsidR="006E42EE">
        <w:rPr>
          <w:rFonts w:ascii="Arial" w:hAnsi="Arial" w:cs="Arial"/>
          <w:sz w:val="20"/>
          <w:szCs w:val="20"/>
        </w:rPr>
        <w:t xml:space="preserve">in </w:t>
      </w:r>
      <w:r w:rsidR="00F8308C">
        <w:rPr>
          <w:rFonts w:ascii="Arial" w:hAnsi="Arial" w:cs="Arial"/>
          <w:sz w:val="20"/>
          <w:szCs w:val="20"/>
        </w:rPr>
        <w:t xml:space="preserve">clearing your mind about your schedule for the weeks during which the H3 course runs. Still, you should also ask your teachers, mentors, seniors about </w:t>
      </w:r>
      <w:r w:rsidRPr="00B0418B">
        <w:rPr>
          <w:rFonts w:ascii="Arial" w:hAnsi="Arial" w:cs="Arial"/>
          <w:sz w:val="20"/>
          <w:szCs w:val="20"/>
        </w:rPr>
        <w:t xml:space="preserve">future events (seminars, workshops and what not) you would </w:t>
      </w:r>
      <w:r w:rsidR="00F8308C">
        <w:rPr>
          <w:rFonts w:ascii="Arial" w:hAnsi="Arial" w:cs="Arial"/>
          <w:sz w:val="20"/>
          <w:szCs w:val="20"/>
        </w:rPr>
        <w:t>want to attend.</w:t>
      </w:r>
    </w:p>
    <w:p w:rsidR="00B0418B" w:rsidRDefault="00B0418B" w:rsidP="00B0418B">
      <w:pPr>
        <w:rPr>
          <w:rFonts w:ascii="Arial" w:eastAsia="Arial" w:hAnsi="Arial" w:cs="Arial"/>
          <w:b/>
          <w:bCs/>
          <w:sz w:val="20"/>
          <w:szCs w:val="20"/>
        </w:rPr>
      </w:pPr>
    </w:p>
    <w:p w:rsidR="00CD7770" w:rsidRDefault="00CD7770">
      <w:pPr>
        <w:rPr>
          <w:rFonts w:ascii="Arial" w:eastAsia="Arial" w:hAnsi="Arial" w:cs="Arial"/>
          <w:sz w:val="20"/>
          <w:szCs w:val="20"/>
        </w:rPr>
      </w:pPr>
    </w:p>
    <w:p w:rsidR="00CD7770" w:rsidRDefault="00B0418B">
      <w:pPr>
        <w:rPr>
          <w:rFonts w:ascii="Arial" w:eastAsia="Arial" w:hAnsi="Arial" w:cs="Arial"/>
          <w:color w:val="FF0000"/>
          <w:sz w:val="20"/>
          <w:szCs w:val="20"/>
          <w:u w:color="FF0000"/>
        </w:rPr>
      </w:pPr>
      <w:r>
        <w:rPr>
          <w:rFonts w:ascii="Arial" w:hAnsi="Arial"/>
          <w:color w:val="FF0000"/>
          <w:sz w:val="20"/>
          <w:szCs w:val="20"/>
          <w:u w:color="FF0000"/>
        </w:rPr>
        <w:t>Rank</w:t>
      </w:r>
      <w:r w:rsidR="006E42EE">
        <w:rPr>
          <w:rFonts w:ascii="Arial" w:hAnsi="Arial"/>
          <w:color w:val="FF0000"/>
          <w:sz w:val="20"/>
          <w:szCs w:val="20"/>
          <w:u w:color="FF0000"/>
        </w:rPr>
        <w:t xml:space="preserve"> [</w:t>
      </w:r>
      <w:r>
        <w:rPr>
          <w:rFonts w:ascii="Arial" w:hAnsi="Arial"/>
          <w:color w:val="FF0000"/>
          <w:sz w:val="20"/>
          <w:szCs w:val="20"/>
          <w:u w:color="FF0000"/>
        </w:rPr>
        <w:t xml:space="preserve">      </w:t>
      </w:r>
      <w:r w:rsidR="004A40A1">
        <w:rPr>
          <w:rFonts w:ascii="Arial" w:hAnsi="Arial"/>
          <w:color w:val="FF0000"/>
          <w:sz w:val="20"/>
          <w:szCs w:val="20"/>
          <w:u w:color="FF0000"/>
        </w:rPr>
        <w:t>]</w:t>
      </w:r>
      <w:r w:rsidR="004A40A1">
        <w:rPr>
          <w:rFonts w:ascii="Arial" w:hAnsi="Arial"/>
          <w:color w:val="FF0000"/>
          <w:sz w:val="20"/>
          <w:szCs w:val="20"/>
          <w:u w:color="FF0000"/>
        </w:rPr>
        <w:tab/>
        <w:t>Class 1: Fridays 4.30 pm – 7.30 pm</w:t>
      </w:r>
    </w:p>
    <w:p w:rsidR="00CD7770" w:rsidRDefault="00CD7770">
      <w:pPr>
        <w:rPr>
          <w:rFonts w:ascii="Arial" w:eastAsia="Arial" w:hAnsi="Arial" w:cs="Arial"/>
          <w:color w:val="FF0000"/>
          <w:sz w:val="20"/>
          <w:szCs w:val="20"/>
          <w:u w:color="FF0000"/>
        </w:rPr>
      </w:pPr>
    </w:p>
    <w:p w:rsidR="00CD7770" w:rsidRDefault="00B0418B">
      <w:pPr>
        <w:rPr>
          <w:rFonts w:ascii="Arial" w:hAnsi="Arial"/>
          <w:color w:val="FF0000"/>
          <w:sz w:val="20"/>
          <w:szCs w:val="20"/>
          <w:u w:color="FF0000"/>
        </w:rPr>
      </w:pPr>
      <w:r>
        <w:rPr>
          <w:rFonts w:ascii="Arial" w:hAnsi="Arial"/>
          <w:color w:val="FF0000"/>
          <w:sz w:val="20"/>
          <w:szCs w:val="20"/>
          <w:u w:color="FF0000"/>
        </w:rPr>
        <w:t>Rank</w:t>
      </w:r>
      <w:r w:rsidR="006E42EE">
        <w:rPr>
          <w:rFonts w:ascii="Arial" w:hAnsi="Arial"/>
          <w:color w:val="FF0000"/>
          <w:sz w:val="20"/>
          <w:szCs w:val="20"/>
          <w:u w:color="FF0000"/>
        </w:rPr>
        <w:t xml:space="preserve"> [</w:t>
      </w:r>
      <w:r>
        <w:rPr>
          <w:rFonts w:ascii="Arial" w:hAnsi="Arial"/>
          <w:color w:val="FF0000"/>
          <w:sz w:val="20"/>
          <w:szCs w:val="20"/>
          <w:u w:color="FF0000"/>
        </w:rPr>
        <w:t xml:space="preserve">      </w:t>
      </w:r>
      <w:r w:rsidR="004A40A1">
        <w:rPr>
          <w:rFonts w:ascii="Arial" w:hAnsi="Arial"/>
          <w:color w:val="FF0000"/>
          <w:sz w:val="20"/>
          <w:szCs w:val="20"/>
          <w:u w:color="FF0000"/>
        </w:rPr>
        <w:t>]</w:t>
      </w:r>
      <w:r w:rsidR="004A40A1">
        <w:rPr>
          <w:rFonts w:ascii="Arial" w:hAnsi="Arial"/>
          <w:color w:val="FF0000"/>
          <w:sz w:val="20"/>
          <w:szCs w:val="20"/>
          <w:u w:color="FF0000"/>
        </w:rPr>
        <w:tab/>
        <w:t>Class 2: Saturdays 9.00 am – 12 noon</w:t>
      </w:r>
    </w:p>
    <w:p w:rsidR="00B0418B" w:rsidRDefault="00B0418B">
      <w:pPr>
        <w:rPr>
          <w:rFonts w:ascii="Arial" w:hAnsi="Arial"/>
          <w:color w:val="FF0000"/>
          <w:sz w:val="20"/>
          <w:szCs w:val="20"/>
          <w:u w:color="FF0000"/>
        </w:rPr>
      </w:pPr>
    </w:p>
    <w:p w:rsidR="00C55E88" w:rsidRPr="00E76BC0" w:rsidRDefault="00EE671E" w:rsidP="00C55E88">
      <w:pPr>
        <w:pStyle w:val="NormalWeb"/>
        <w:rPr>
          <w:rFonts w:ascii="Arial" w:hAnsi="Arial" w:cs="Arial"/>
          <w:sz w:val="22"/>
          <w:szCs w:val="22"/>
        </w:rPr>
      </w:pPr>
      <w:r w:rsidRPr="00EE671E">
        <w:rPr>
          <w:rFonts w:ascii="Arial" w:hAnsi="Arial" w:cs="Arial"/>
          <w:sz w:val="22"/>
          <w:szCs w:val="22"/>
        </w:rPr>
        <w:t>Kindly u</w:t>
      </w:r>
      <w:r w:rsidR="00C55E88" w:rsidRPr="00EE671E">
        <w:rPr>
          <w:rFonts w:ascii="Arial" w:hAnsi="Arial" w:cs="Arial"/>
          <w:sz w:val="22"/>
          <w:szCs w:val="22"/>
        </w:rPr>
        <w:t xml:space="preserve">nderstand that when you accept our offer you are committing to attend the lessons on the day </w:t>
      </w:r>
      <w:r w:rsidR="00C55E88" w:rsidRPr="00E76BC0">
        <w:rPr>
          <w:rFonts w:ascii="Arial" w:hAnsi="Arial" w:cs="Arial"/>
          <w:sz w:val="22"/>
          <w:szCs w:val="22"/>
        </w:rPr>
        <w:t>indicated on the offer letter.</w:t>
      </w:r>
    </w:p>
    <w:p w:rsidR="00E76BC0" w:rsidRPr="00E76BC0" w:rsidRDefault="00E76BC0" w:rsidP="00E76BC0">
      <w:pPr>
        <w:pStyle w:val="NormalWeb"/>
        <w:rPr>
          <w:rFonts w:ascii="Arial" w:hAnsi="Arial" w:cs="Arial"/>
          <w:sz w:val="22"/>
          <w:szCs w:val="22"/>
        </w:rPr>
      </w:pPr>
      <w:r w:rsidRPr="00E76BC0">
        <w:rPr>
          <w:rFonts w:ascii="Arial" w:hAnsi="Arial" w:cs="Arial"/>
          <w:sz w:val="22"/>
          <w:szCs w:val="22"/>
        </w:rPr>
        <w:t>Please note that in accordance with the Additional safe management measures (SMM) for the conduct of H3 AU-Taught programmes in 2021, to reduce inter-mingling, H3 AU-Taught programmes with multiple sessions for each lecture should assign students to fixed groups throughout the entire duration of the programme.</w:t>
      </w:r>
    </w:p>
    <w:p w:rsidR="00B0418B" w:rsidRDefault="00B0418B">
      <w:pPr>
        <w:rPr>
          <w:rFonts w:ascii="Arial" w:hAnsi="Arial"/>
          <w:sz w:val="22"/>
          <w:szCs w:val="22"/>
        </w:rPr>
      </w:pPr>
    </w:p>
    <w:p w:rsidR="00CD7770" w:rsidRPr="00B0418B" w:rsidRDefault="004A40A1">
      <w:pPr>
        <w:rPr>
          <w:rFonts w:ascii="Arial" w:hAnsi="Arial"/>
          <w:sz w:val="22"/>
          <w:szCs w:val="22"/>
        </w:rPr>
      </w:pPr>
      <w:r w:rsidRPr="00B0418B">
        <w:rPr>
          <w:rFonts w:ascii="Arial" w:hAnsi="Arial"/>
          <w:sz w:val="22"/>
          <w:szCs w:val="22"/>
        </w:rPr>
        <w:t xml:space="preserve">Please submit your completed Application Form together with a </w:t>
      </w:r>
      <w:r w:rsidRPr="00B0418B">
        <w:rPr>
          <w:rFonts w:ascii="Arial" w:hAnsi="Arial"/>
          <w:b/>
          <w:bCs/>
          <w:sz w:val="22"/>
          <w:szCs w:val="22"/>
          <w:u w:val="single"/>
        </w:rPr>
        <w:t>copy of your JC1 Promotional Examination Results Slip and your O-levels Certificate</w:t>
      </w:r>
      <w:r w:rsidRPr="00B0418B">
        <w:rPr>
          <w:rFonts w:ascii="Arial" w:hAnsi="Arial"/>
          <w:sz w:val="22"/>
          <w:szCs w:val="22"/>
        </w:rPr>
        <w:t xml:space="preserve"> by the abovementioned deadline* to your </w:t>
      </w:r>
      <w:r w:rsidRPr="00B0418B">
        <w:rPr>
          <w:rFonts w:ascii="Arial" w:hAnsi="Arial"/>
          <w:b/>
          <w:bCs/>
          <w:i/>
          <w:iCs/>
          <w:sz w:val="22"/>
          <w:szCs w:val="22"/>
        </w:rPr>
        <w:t>H3 teacher-in-charge</w:t>
      </w:r>
      <w:r w:rsidRPr="00B0418B">
        <w:rPr>
          <w:rFonts w:ascii="Arial" w:hAnsi="Arial"/>
          <w:sz w:val="22"/>
          <w:szCs w:val="22"/>
        </w:rPr>
        <w:t xml:space="preserve"> in your junior college, and they will pass your application form to us. </w:t>
      </w:r>
    </w:p>
    <w:p w:rsidR="00CD7770" w:rsidRPr="00B0418B" w:rsidRDefault="00CD7770">
      <w:pPr>
        <w:rPr>
          <w:rFonts w:ascii="Arial" w:eastAsia="Arial" w:hAnsi="Arial" w:cs="Arial"/>
          <w:sz w:val="22"/>
          <w:szCs w:val="22"/>
        </w:rPr>
      </w:pPr>
    </w:p>
    <w:p w:rsidR="00CD7770" w:rsidRPr="00B0418B" w:rsidRDefault="004A40A1">
      <w:pPr>
        <w:rPr>
          <w:rFonts w:ascii="Arial" w:eastAsia="Arial" w:hAnsi="Arial" w:cs="Arial"/>
          <w:sz w:val="22"/>
          <w:szCs w:val="22"/>
        </w:rPr>
      </w:pPr>
      <w:r w:rsidRPr="00B0418B">
        <w:rPr>
          <w:rFonts w:ascii="Arial" w:hAnsi="Arial"/>
          <w:sz w:val="22"/>
          <w:szCs w:val="22"/>
        </w:rPr>
        <w:t>*It could be a different deadline set by your school, please do check with your H3 Teacher in charge.</w:t>
      </w:r>
    </w:p>
    <w:p w:rsidR="00B0418B" w:rsidRDefault="00B0418B">
      <w:pPr>
        <w:rPr>
          <w:rStyle w:val="PageNumber"/>
          <w:rFonts w:ascii="Arial Unicode MS" w:hAnsi="Arial Unicode MS" w:hint="eastAsia"/>
        </w:rPr>
      </w:pPr>
    </w:p>
    <w:p w:rsidR="00CD7770" w:rsidRDefault="004A40A1">
      <w:r>
        <w:rPr>
          <w:rStyle w:val="PageNumber"/>
          <w:rFonts w:ascii="Arial Unicode MS" w:hAnsi="Arial Unicode MS"/>
        </w:rPr>
        <w:br w:type="page"/>
      </w:r>
    </w:p>
    <w:p w:rsidR="00CD7770" w:rsidRDefault="004A40A1">
      <w:pPr>
        <w:rPr>
          <w:rFonts w:ascii="Arial" w:eastAsia="Arial" w:hAnsi="Arial" w:cs="Arial"/>
          <w:b/>
          <w:bCs/>
          <w:spacing w:val="-1"/>
          <w:sz w:val="20"/>
          <w:szCs w:val="20"/>
        </w:rPr>
      </w:pPr>
      <w:r>
        <w:rPr>
          <w:rStyle w:val="PageNumber"/>
          <w:noProof/>
          <w:lang w:eastAsia="zh-CN" w:bidi="ta-IN"/>
        </w:rPr>
        <w:lastRenderedPageBreak/>
        <mc:AlternateContent>
          <mc:Choice Requires="wps">
            <w:drawing>
              <wp:anchor distT="0" distB="0" distL="0" distR="0" simplePos="0" relativeHeight="251659264" behindDoc="0" locked="0" layoutInCell="1" allowOverlap="1">
                <wp:simplePos x="0" y="0"/>
                <wp:positionH relativeFrom="column">
                  <wp:posOffset>2854960</wp:posOffset>
                </wp:positionH>
                <wp:positionV relativeFrom="line">
                  <wp:posOffset>340359</wp:posOffset>
                </wp:positionV>
                <wp:extent cx="4104005" cy="8763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4104005" cy="876300"/>
                        </a:xfrm>
                        <a:prstGeom prst="rect">
                          <a:avLst/>
                        </a:prstGeom>
                        <a:solidFill>
                          <a:srgbClr val="FFFFFF"/>
                        </a:solidFill>
                        <a:ln w="12700" cap="flat">
                          <a:noFill/>
                          <a:miter lim="400000"/>
                        </a:ln>
                        <a:effectLst/>
                      </wps:spPr>
                      <wps:txbx>
                        <w:txbxContent>
                          <w:p w:rsidR="00CD7770" w:rsidRDefault="00CD7770">
                            <w:pPr>
                              <w:jc w:val="center"/>
                              <w:rPr>
                                <w:rFonts w:ascii="Arial" w:eastAsia="Arial" w:hAnsi="Arial" w:cs="Arial"/>
                                <w:b/>
                                <w:bCs/>
                                <w:spacing w:val="-1"/>
                                <w:sz w:val="20"/>
                                <w:szCs w:val="20"/>
                              </w:rPr>
                            </w:pPr>
                          </w:p>
                          <w:p w:rsidR="00CD7770" w:rsidRDefault="004A40A1">
                            <w:pPr>
                              <w:jc w:val="center"/>
                            </w:pPr>
                            <w:r>
                              <w:rPr>
                                <w:rFonts w:ascii="Arial" w:hAnsi="Arial"/>
                                <w:b/>
                                <w:bCs/>
                              </w:rPr>
                              <w:t xml:space="preserve">School of Economics </w:t>
                            </w:r>
                          </w:p>
                          <w:p w:rsidR="00CD7770" w:rsidRDefault="00CD7770">
                            <w:pPr>
                              <w:jc w:val="center"/>
                              <w:rPr>
                                <w:rFonts w:ascii="Arial" w:eastAsia="Arial" w:hAnsi="Arial" w:cs="Arial"/>
                                <w:b/>
                                <w:bCs/>
                                <w:spacing w:val="-2"/>
                                <w:sz w:val="16"/>
                                <w:szCs w:val="16"/>
                              </w:rPr>
                            </w:pPr>
                          </w:p>
                          <w:p w:rsidR="00CD7770" w:rsidRDefault="006E42EE">
                            <w:pPr>
                              <w:jc w:val="center"/>
                              <w:rPr>
                                <w:rFonts w:ascii="Arial" w:eastAsia="Arial" w:hAnsi="Arial" w:cs="Arial"/>
                                <w:b/>
                                <w:bCs/>
                              </w:rPr>
                            </w:pPr>
                            <w:r>
                              <w:rPr>
                                <w:rFonts w:ascii="Arial" w:hAnsi="Arial"/>
                                <w:b/>
                                <w:bCs/>
                              </w:rPr>
                              <w:t>Academic Year 20</w:t>
                            </w:r>
                            <w:r w:rsidR="007349BA">
                              <w:rPr>
                                <w:rFonts w:ascii="Arial" w:hAnsi="Arial"/>
                                <w:b/>
                                <w:bCs/>
                              </w:rPr>
                              <w:t>20</w:t>
                            </w:r>
                            <w:r>
                              <w:rPr>
                                <w:rFonts w:ascii="Arial" w:hAnsi="Arial"/>
                                <w:b/>
                                <w:bCs/>
                              </w:rPr>
                              <w:t>-2</w:t>
                            </w:r>
                            <w:r w:rsidR="007349BA">
                              <w:rPr>
                                <w:rFonts w:ascii="Arial" w:hAnsi="Arial"/>
                                <w:b/>
                                <w:bCs/>
                              </w:rPr>
                              <w:t>1</w:t>
                            </w:r>
                          </w:p>
                          <w:p w:rsidR="00CD7770" w:rsidRDefault="004A40A1">
                            <w:pPr>
                              <w:jc w:val="center"/>
                            </w:pPr>
                            <w:r>
                              <w:rPr>
                                <w:rFonts w:ascii="Arial" w:hAnsi="Arial"/>
                                <w:b/>
                                <w:bCs/>
                              </w:rPr>
                              <w:t>Term 2</w:t>
                            </w:r>
                          </w:p>
                        </w:txbxContent>
                      </wps:txbx>
                      <wps:bodyPr wrap="square" lIns="45719" tIns="45719" rIns="45719" bIns="45719" numCol="1" anchor="t">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officeArt object" o:spid="_x0000_s1026" type="#_x0000_t202" style="position:absolute;margin-left:224.8pt;margin-top:26.8pt;width:323.15pt;height:69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" stroked="f" strokeweight="1pt">
                <v:stroke miterlimit="4"/>
                <v:textbox inset="1.27mm,1.27mm,1.27mm,1.27mm">
                  <w:txbxContent>
                    <w:p w:rsidR="00CD7770" w:rsidRDefault="00CD7770">
                      <w:pPr>
                        <w:jc w:val="center"/>
                        <w:rPr>
                          <w:rFonts w:ascii="Arial" w:eastAsia="Arial" w:hAnsi="Arial" w:cs="Arial"/>
                          <w:b/>
                          <w:bCs/>
                          <w:spacing w:val="-1"/>
                          <w:sz w:val="20"/>
                          <w:szCs w:val="20"/>
                        </w:rPr>
                      </w:pPr>
                    </w:p>
                    <w:p w:rsidR="00CD7770" w:rsidRDefault="004A40A1">
                      <w:pPr>
                        <w:jc w:val="center"/>
                      </w:pPr>
                      <w:r>
                        <w:rPr>
                          <w:rFonts w:ascii="Arial" w:hAnsi="Arial"/>
                          <w:b/>
                          <w:bCs/>
                        </w:rPr>
                        <w:t xml:space="preserve">School of Economics </w:t>
                      </w:r>
                    </w:p>
                    <w:p w:rsidR="00CD7770" w:rsidRDefault="00CD7770">
                      <w:pPr>
                        <w:jc w:val="center"/>
                        <w:rPr>
                          <w:rFonts w:ascii="Arial" w:eastAsia="Arial" w:hAnsi="Arial" w:cs="Arial"/>
                          <w:b/>
                          <w:bCs/>
                          <w:spacing w:val="-2"/>
                          <w:sz w:val="16"/>
                          <w:szCs w:val="16"/>
                        </w:rPr>
                      </w:pPr>
                    </w:p>
                    <w:p w:rsidR="00CD7770" w:rsidRDefault="006E42EE">
                      <w:pPr>
                        <w:jc w:val="center"/>
                        <w:rPr>
                          <w:rFonts w:ascii="Arial" w:eastAsia="Arial" w:hAnsi="Arial" w:cs="Arial"/>
                          <w:b/>
                          <w:bCs/>
                        </w:rPr>
                      </w:pPr>
                      <w:r>
                        <w:rPr>
                          <w:rFonts w:ascii="Arial" w:hAnsi="Arial"/>
                          <w:b/>
                          <w:bCs/>
                        </w:rPr>
                        <w:t>Academic Year 20</w:t>
                      </w:r>
                      <w:r w:rsidR="007349BA">
                        <w:rPr>
                          <w:rFonts w:ascii="Arial" w:hAnsi="Arial"/>
                          <w:b/>
                          <w:bCs/>
                        </w:rPr>
                        <w:t>20</w:t>
                      </w:r>
                      <w:r>
                        <w:rPr>
                          <w:rFonts w:ascii="Arial" w:hAnsi="Arial"/>
                          <w:b/>
                          <w:bCs/>
                        </w:rPr>
                        <w:t>-2</w:t>
                      </w:r>
                      <w:r w:rsidR="007349BA">
                        <w:rPr>
                          <w:rFonts w:ascii="Arial" w:hAnsi="Arial"/>
                          <w:b/>
                          <w:bCs/>
                        </w:rPr>
                        <w:t>1</w:t>
                      </w:r>
                    </w:p>
                    <w:p w:rsidR="00CD7770" w:rsidRDefault="004A40A1">
                      <w:pPr>
                        <w:jc w:val="center"/>
                      </w:pPr>
                      <w:r>
                        <w:rPr>
                          <w:rFonts w:ascii="Arial" w:hAnsi="Arial"/>
                          <w:b/>
                          <w:bCs/>
                        </w:rPr>
                        <w:t>Term 2</w:t>
                      </w:r>
                    </w:p>
                  </w:txbxContent>
                </v:textbox>
                <w10:wrap anchory="line"/>
              </v:shape>
            </w:pict>
          </mc:Fallback>
        </mc:AlternateContent>
      </w:r>
      <w:r>
        <w:rPr>
          <w:rFonts w:ascii="Arial" w:eastAsia="Arial" w:hAnsi="Arial" w:cs="Arial"/>
          <w:b/>
          <w:bCs/>
          <w:noProof/>
          <w:spacing w:val="-1"/>
          <w:sz w:val="20"/>
          <w:szCs w:val="20"/>
          <w:lang w:eastAsia="zh-CN" w:bidi="ta-IN"/>
        </w:rPr>
        <w:drawing>
          <wp:inline distT="0" distB="0" distL="0" distR="0">
            <wp:extent cx="3208554" cy="1629156"/>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mu%201.png"/>
                    <pic:cNvPicPr>
                      <a:picLocks noChangeAspect="1"/>
                    </pic:cNvPicPr>
                  </pic:nvPicPr>
                  <pic:blipFill>
                    <a:blip r:embed="rId7">
                      <a:extLst/>
                    </a:blip>
                    <a:stretch>
                      <a:fillRect/>
                    </a:stretch>
                  </pic:blipFill>
                  <pic:spPr>
                    <a:xfrm>
                      <a:off x="0" y="0"/>
                      <a:ext cx="3208554" cy="1629156"/>
                    </a:xfrm>
                    <a:prstGeom prst="rect">
                      <a:avLst/>
                    </a:prstGeom>
                    <a:ln w="12700" cap="flat">
                      <a:noFill/>
                      <a:miter lim="400000"/>
                    </a:ln>
                    <a:effectLst/>
                  </pic:spPr>
                </pic:pic>
              </a:graphicData>
            </a:graphic>
          </wp:inline>
        </w:drawing>
      </w:r>
    </w:p>
    <w:p w:rsidR="00CD7770" w:rsidRDefault="00CD7770">
      <w:pPr>
        <w:jc w:val="both"/>
        <w:rPr>
          <w:rFonts w:ascii="Arial" w:eastAsia="Arial" w:hAnsi="Arial" w:cs="Arial"/>
          <w:spacing w:val="-1"/>
          <w:sz w:val="20"/>
          <w:szCs w:val="20"/>
        </w:rPr>
      </w:pPr>
    </w:p>
    <w:p w:rsidR="00CD7770" w:rsidRDefault="004A40A1">
      <w:pPr>
        <w:jc w:val="both"/>
        <w:rPr>
          <w:rFonts w:ascii="Arial" w:eastAsia="Arial" w:hAnsi="Arial" w:cs="Arial"/>
          <w:b/>
          <w:bCs/>
          <w:spacing w:val="-1"/>
          <w:sz w:val="20"/>
          <w:szCs w:val="20"/>
        </w:rPr>
      </w:pPr>
      <w:r>
        <w:rPr>
          <w:rFonts w:ascii="Arial" w:hAnsi="Arial"/>
          <w:b/>
          <w:bCs/>
          <w:spacing w:val="-1"/>
          <w:sz w:val="20"/>
          <w:szCs w:val="20"/>
        </w:rPr>
        <w:t>ECON106Z: H3 Game Theory</w:t>
      </w:r>
    </w:p>
    <w:p w:rsidR="00CD7770" w:rsidRDefault="004A40A1">
      <w:pPr>
        <w:jc w:val="both"/>
      </w:pPr>
      <w:r>
        <w:rPr>
          <w:rFonts w:ascii="Arial" w:hAnsi="Arial"/>
          <w:spacing w:val="-1"/>
          <w:sz w:val="20"/>
          <w:szCs w:val="20"/>
        </w:rPr>
        <w:t>Instructor Name</w:t>
      </w:r>
      <w:r>
        <w:rPr>
          <w:rFonts w:ascii="Arial" w:hAnsi="Arial"/>
          <w:spacing w:val="-1"/>
          <w:sz w:val="20"/>
          <w:szCs w:val="20"/>
        </w:rPr>
        <w:tab/>
      </w:r>
      <w:r>
        <w:rPr>
          <w:rFonts w:ascii="Arial" w:hAnsi="Arial"/>
          <w:spacing w:val="-1"/>
          <w:sz w:val="20"/>
          <w:szCs w:val="20"/>
        </w:rPr>
        <w:tab/>
        <w:t>: Massimiliano Landi</w:t>
      </w:r>
    </w:p>
    <w:p w:rsidR="00CD7770" w:rsidRDefault="004A40A1">
      <w:pPr>
        <w:jc w:val="both"/>
        <w:rPr>
          <w:rFonts w:ascii="Arial" w:eastAsia="Arial" w:hAnsi="Arial" w:cs="Arial"/>
          <w:spacing w:val="-1"/>
          <w:sz w:val="20"/>
          <w:szCs w:val="20"/>
        </w:rPr>
      </w:pPr>
      <w:r>
        <w:rPr>
          <w:rFonts w:ascii="Arial" w:hAnsi="Arial"/>
          <w:spacing w:val="-1"/>
          <w:sz w:val="20"/>
          <w:szCs w:val="20"/>
        </w:rPr>
        <w:t>Email</w:t>
      </w:r>
      <w:r>
        <w:rPr>
          <w:rFonts w:ascii="Arial" w:hAnsi="Arial"/>
          <w:spacing w:val="-1"/>
          <w:sz w:val="20"/>
          <w:szCs w:val="20"/>
        </w:rPr>
        <w:tab/>
      </w:r>
      <w:r>
        <w:rPr>
          <w:rFonts w:ascii="Arial" w:hAnsi="Arial"/>
          <w:spacing w:val="-1"/>
          <w:sz w:val="20"/>
          <w:szCs w:val="20"/>
        </w:rPr>
        <w:tab/>
      </w:r>
      <w:r>
        <w:rPr>
          <w:rFonts w:ascii="Arial" w:hAnsi="Arial"/>
          <w:spacing w:val="-1"/>
          <w:sz w:val="20"/>
          <w:szCs w:val="20"/>
        </w:rPr>
        <w:tab/>
        <w:t>: landim@smu.edu.sg</w:t>
      </w:r>
      <w:r>
        <w:rPr>
          <w:rFonts w:ascii="Arial" w:hAnsi="Arial"/>
          <w:spacing w:val="-1"/>
          <w:sz w:val="20"/>
          <w:szCs w:val="20"/>
        </w:rPr>
        <w:tab/>
      </w:r>
      <w:r>
        <w:rPr>
          <w:rFonts w:ascii="Arial" w:hAnsi="Arial"/>
          <w:spacing w:val="-1"/>
          <w:sz w:val="20"/>
          <w:szCs w:val="20"/>
        </w:rPr>
        <w:tab/>
        <w:t xml:space="preserve"> </w:t>
      </w:r>
    </w:p>
    <w:p w:rsidR="00CD7770" w:rsidRDefault="004A40A1">
      <w:pPr>
        <w:jc w:val="both"/>
        <w:rPr>
          <w:rFonts w:ascii="Arial" w:eastAsia="Arial" w:hAnsi="Arial" w:cs="Arial"/>
          <w:spacing w:val="-1"/>
          <w:sz w:val="20"/>
          <w:szCs w:val="20"/>
        </w:rPr>
      </w:pPr>
      <w:r>
        <w:rPr>
          <w:rFonts w:ascii="Arial" w:hAnsi="Arial"/>
          <w:spacing w:val="-1"/>
          <w:sz w:val="20"/>
          <w:szCs w:val="20"/>
        </w:rPr>
        <w:t>Tel</w:t>
      </w:r>
      <w:r>
        <w:rPr>
          <w:rFonts w:ascii="Arial" w:hAnsi="Arial"/>
          <w:spacing w:val="-1"/>
          <w:sz w:val="20"/>
          <w:szCs w:val="20"/>
        </w:rPr>
        <w:tab/>
      </w:r>
      <w:r>
        <w:rPr>
          <w:rFonts w:ascii="Arial" w:hAnsi="Arial"/>
          <w:spacing w:val="-1"/>
          <w:sz w:val="20"/>
          <w:szCs w:val="20"/>
        </w:rPr>
        <w:tab/>
      </w:r>
      <w:r>
        <w:rPr>
          <w:rFonts w:ascii="Arial" w:hAnsi="Arial"/>
          <w:spacing w:val="-1"/>
          <w:sz w:val="20"/>
          <w:szCs w:val="20"/>
        </w:rPr>
        <w:tab/>
        <w:t>: 6828 0872</w:t>
      </w:r>
    </w:p>
    <w:p w:rsidR="00CD7770" w:rsidRDefault="004A40A1">
      <w:pPr>
        <w:jc w:val="both"/>
        <w:rPr>
          <w:rFonts w:ascii="Arial" w:eastAsia="Arial" w:hAnsi="Arial" w:cs="Arial"/>
          <w:spacing w:val="-1"/>
          <w:sz w:val="20"/>
          <w:szCs w:val="20"/>
        </w:rPr>
      </w:pPr>
      <w:r>
        <w:rPr>
          <w:rFonts w:ascii="Arial" w:hAnsi="Arial"/>
          <w:spacing w:val="-1"/>
          <w:sz w:val="20"/>
          <w:szCs w:val="20"/>
        </w:rPr>
        <w:t>Office</w:t>
      </w:r>
      <w:r>
        <w:rPr>
          <w:rFonts w:ascii="Arial" w:hAnsi="Arial"/>
          <w:spacing w:val="-1"/>
          <w:sz w:val="20"/>
          <w:szCs w:val="20"/>
        </w:rPr>
        <w:tab/>
      </w:r>
      <w:r>
        <w:rPr>
          <w:rFonts w:ascii="Arial" w:hAnsi="Arial"/>
          <w:spacing w:val="-1"/>
          <w:sz w:val="20"/>
          <w:szCs w:val="20"/>
        </w:rPr>
        <w:tab/>
      </w:r>
      <w:r>
        <w:rPr>
          <w:rFonts w:ascii="Arial" w:hAnsi="Arial"/>
          <w:spacing w:val="-1"/>
          <w:sz w:val="20"/>
          <w:szCs w:val="20"/>
        </w:rPr>
        <w:tab/>
        <w:t>: 5083</w:t>
      </w:r>
    </w:p>
    <w:p w:rsidR="00CD7770" w:rsidRDefault="004A40A1">
      <w:pPr>
        <w:jc w:val="both"/>
        <w:rPr>
          <w:rFonts w:ascii="Arial" w:eastAsia="Arial" w:hAnsi="Arial" w:cs="Arial"/>
          <w:spacing w:val="-1"/>
          <w:sz w:val="20"/>
          <w:szCs w:val="20"/>
        </w:rPr>
      </w:pPr>
      <w:r>
        <w:rPr>
          <w:rFonts w:ascii="Arial" w:eastAsia="Arial" w:hAnsi="Arial" w:cs="Arial"/>
          <w:spacing w:val="-1"/>
          <w:sz w:val="20"/>
          <w:szCs w:val="20"/>
        </w:rPr>
        <w:tab/>
      </w:r>
      <w:r>
        <w:rPr>
          <w:rFonts w:ascii="Arial" w:eastAsia="Arial" w:hAnsi="Arial" w:cs="Arial"/>
          <w:spacing w:val="-1"/>
          <w:sz w:val="20"/>
          <w:szCs w:val="20"/>
        </w:rPr>
        <w:tab/>
      </w:r>
      <w:r>
        <w:rPr>
          <w:rFonts w:ascii="Arial" w:eastAsia="Arial" w:hAnsi="Arial" w:cs="Arial"/>
          <w:spacing w:val="-1"/>
          <w:sz w:val="20"/>
          <w:szCs w:val="20"/>
        </w:rPr>
        <w:tab/>
      </w:r>
      <w:r>
        <w:rPr>
          <w:rFonts w:ascii="Arial" w:eastAsia="Arial" w:hAnsi="Arial" w:cs="Arial"/>
          <w:spacing w:val="-1"/>
          <w:sz w:val="20"/>
          <w:szCs w:val="20"/>
        </w:rPr>
        <w:tab/>
        <w:t xml:space="preserve"> </w:t>
      </w:r>
    </w:p>
    <w:p w:rsidR="00CD7770" w:rsidRDefault="00CD7770">
      <w:pPr>
        <w:pStyle w:val="Heading1"/>
        <w:rPr>
          <w:rFonts w:ascii="Arial" w:eastAsia="Arial" w:hAnsi="Arial" w:cs="Arial"/>
          <w:spacing w:val="-1"/>
          <w:sz w:val="20"/>
          <w:szCs w:val="20"/>
        </w:rPr>
      </w:pPr>
    </w:p>
    <w:p w:rsidR="00CD7770" w:rsidRDefault="004A40A1">
      <w:pPr>
        <w:pStyle w:val="Heading1"/>
        <w:rPr>
          <w:rFonts w:ascii="Arial" w:eastAsia="Arial" w:hAnsi="Arial" w:cs="Arial"/>
          <w:spacing w:val="-1"/>
          <w:sz w:val="20"/>
          <w:szCs w:val="20"/>
        </w:rPr>
      </w:pPr>
      <w:r>
        <w:rPr>
          <w:rFonts w:ascii="Arial" w:hAnsi="Arial"/>
          <w:spacing w:val="-1"/>
          <w:sz w:val="20"/>
          <w:szCs w:val="20"/>
        </w:rPr>
        <w:t>COURSE DESCRIPTION</w:t>
      </w:r>
    </w:p>
    <w:p w:rsidR="00CD7770" w:rsidRDefault="00CD7770">
      <w:pPr>
        <w:pStyle w:val="Heading1"/>
        <w:rPr>
          <w:rFonts w:ascii="Arial" w:eastAsia="Arial" w:hAnsi="Arial" w:cs="Arial"/>
          <w:spacing w:val="-1"/>
          <w:sz w:val="20"/>
          <w:szCs w:val="20"/>
        </w:rPr>
      </w:pPr>
    </w:p>
    <w:p w:rsidR="00CD7770" w:rsidRDefault="004A40A1">
      <w:pPr>
        <w:jc w:val="both"/>
      </w:pPr>
      <w:r>
        <w:t xml:space="preserve">This course provides an introduction to </w:t>
      </w:r>
      <w:r>
        <w:rPr>
          <w:i/>
          <w:iCs/>
        </w:rPr>
        <w:t>Game Theory</w:t>
      </w:r>
      <w:r>
        <w:t xml:space="preserve">. Game theory deals with decisions of conflict and cooperation between equally intelligent individuals. In such a context each party needs to take into account the decision that the other will take, before choosing the best plan of action. </w:t>
      </w:r>
    </w:p>
    <w:p w:rsidR="00CD7770" w:rsidRDefault="00CD7770">
      <w:pPr>
        <w:jc w:val="both"/>
        <w:rPr>
          <w:rStyle w:val="PageNumber"/>
        </w:rPr>
      </w:pPr>
    </w:p>
    <w:p w:rsidR="00CD7770" w:rsidRDefault="004A40A1">
      <w:pPr>
        <w:jc w:val="both"/>
      </w:pPr>
      <w:r>
        <w:t>Models are used to describe the structure of the decision problem and enable the analysis of the possible scenarios. The descriptions are often expressed through graphs and mathematical language, and the scenarios are analysed with rigorous logical thinking.</w:t>
      </w:r>
    </w:p>
    <w:p w:rsidR="00CD7770" w:rsidRDefault="00CD7770">
      <w:pPr>
        <w:jc w:val="both"/>
        <w:rPr>
          <w:rStyle w:val="PageNumber"/>
        </w:rPr>
      </w:pPr>
    </w:p>
    <w:p w:rsidR="00CD7770" w:rsidRDefault="004A40A1">
      <w:pPr>
        <w:jc w:val="both"/>
      </w:pPr>
      <w:r>
        <w:t xml:space="preserve">In this course, particular attention will be given to situations that are essentially economic in nature but there will also be examples where social or political goals and factors are primary. </w:t>
      </w:r>
    </w:p>
    <w:p w:rsidR="00CD7770" w:rsidRDefault="00CD7770">
      <w:pPr>
        <w:jc w:val="both"/>
        <w:rPr>
          <w:rStyle w:val="PageNumber"/>
        </w:rPr>
      </w:pPr>
    </w:p>
    <w:p w:rsidR="00CD7770" w:rsidRDefault="004A40A1">
      <w:pPr>
        <w:jc w:val="both"/>
      </w:pPr>
      <w:r>
        <w:t>Reference to real world examples will be made extensively throughout the course. Likely applications are: how to look at the pricing problem in oligopolies; how to distinguish between competition and collusion in markets; where do politicians stand on issues during electoral campaign; how norms of cooperation may emerge in societies.</w:t>
      </w:r>
    </w:p>
    <w:p w:rsidR="00CD7770" w:rsidRDefault="00CD7770">
      <w:pPr>
        <w:jc w:val="both"/>
        <w:rPr>
          <w:rStyle w:val="PageNumber"/>
        </w:rPr>
      </w:pPr>
    </w:p>
    <w:p w:rsidR="00CD7770" w:rsidRDefault="004A40A1">
      <w:pPr>
        <w:jc w:val="both"/>
      </w:pPr>
      <w:r>
        <w:t>The syllabus is designed under the assumption that students have a knowledge and understanding of Economics at the H2 level, are willing to being pushed to a higher level of intellectual challenge and are capable of self-directed and independent (but supervised) learning.</w:t>
      </w:r>
    </w:p>
    <w:p w:rsidR="00CD7770" w:rsidRDefault="00CD7770"/>
    <w:p w:rsidR="00CD7770" w:rsidRDefault="00CD7770">
      <w:pPr>
        <w:pStyle w:val="Heading1"/>
        <w:rPr>
          <w:rFonts w:ascii="Arial" w:eastAsia="Arial" w:hAnsi="Arial" w:cs="Arial"/>
          <w:spacing w:val="-1"/>
          <w:sz w:val="20"/>
          <w:szCs w:val="20"/>
        </w:rPr>
      </w:pPr>
    </w:p>
    <w:p w:rsidR="00CD7770" w:rsidRDefault="004A40A1">
      <w:pPr>
        <w:pStyle w:val="Heading1"/>
        <w:rPr>
          <w:rFonts w:ascii="Arial" w:eastAsia="Arial" w:hAnsi="Arial" w:cs="Arial"/>
          <w:spacing w:val="-1"/>
          <w:sz w:val="20"/>
          <w:szCs w:val="20"/>
        </w:rPr>
      </w:pPr>
      <w:r>
        <w:rPr>
          <w:rFonts w:ascii="Arial" w:hAnsi="Arial"/>
          <w:spacing w:val="-1"/>
          <w:sz w:val="20"/>
          <w:szCs w:val="20"/>
        </w:rPr>
        <w:t>LEARNING OBJECTIVES</w:t>
      </w:r>
    </w:p>
    <w:p w:rsidR="00CD7770" w:rsidRDefault="00CD7770">
      <w:pPr>
        <w:jc w:val="both"/>
        <w:rPr>
          <w:rFonts w:ascii="Arial" w:eastAsia="Arial" w:hAnsi="Arial" w:cs="Arial"/>
          <w:spacing w:val="-1"/>
          <w:sz w:val="20"/>
          <w:szCs w:val="20"/>
        </w:rPr>
      </w:pPr>
    </w:p>
    <w:p w:rsidR="00CD7770" w:rsidRDefault="004A40A1">
      <w:pPr>
        <w:jc w:val="both"/>
      </w:pPr>
      <w:r>
        <w:t>By the end of the semester, students will have mastered the foundations of Game Theory and will have learned to apply the game-theoretic framework to analysing market competition and resource allocation problems that are directly related to the H2 Economics syllabus.</w:t>
      </w:r>
    </w:p>
    <w:p w:rsidR="00CD7770" w:rsidRDefault="004A40A1">
      <w:pPr>
        <w:jc w:val="both"/>
      </w:pPr>
      <w:r>
        <w:t xml:space="preserve">  </w:t>
      </w:r>
    </w:p>
    <w:p w:rsidR="00CD7770" w:rsidRDefault="004A40A1">
      <w:pPr>
        <w:jc w:val="both"/>
      </w:pPr>
      <w:r>
        <w:t>Students will also be equipped with a better appreciation of the strategic interactions present in different types of economic activity and social interactions.</w:t>
      </w:r>
    </w:p>
    <w:p w:rsidR="00CD7770" w:rsidRDefault="00CD7770">
      <w:pPr>
        <w:jc w:val="both"/>
      </w:pPr>
    </w:p>
    <w:p w:rsidR="00CD7770" w:rsidRDefault="004A40A1">
      <w:pPr>
        <w:jc w:val="both"/>
      </w:pPr>
      <w:r>
        <w:t>Students will also get a glimpse of their future life in university in general, and SMU in particular.</w:t>
      </w:r>
      <w:r>
        <w:rPr>
          <w:rFonts w:ascii="Arial Unicode MS" w:hAnsi="Arial Unicode MS"/>
          <w:spacing w:val="-1"/>
          <w:sz w:val="20"/>
          <w:szCs w:val="20"/>
        </w:rPr>
        <w:br w:type="page"/>
      </w:r>
    </w:p>
    <w:p w:rsidR="00CD7770" w:rsidRDefault="004A40A1">
      <w:pPr>
        <w:jc w:val="both"/>
      </w:pPr>
      <w:r>
        <w:rPr>
          <w:rFonts w:ascii="Arial" w:eastAsia="Arial" w:hAnsi="Arial" w:cs="Arial"/>
          <w:b/>
          <w:bCs/>
          <w:noProof/>
          <w:spacing w:val="-1"/>
          <w:sz w:val="20"/>
          <w:szCs w:val="20"/>
          <w:lang w:eastAsia="zh-CN" w:bidi="ta-IN"/>
        </w:rPr>
        <w:lastRenderedPageBreak/>
        <w:drawing>
          <wp:inline distT="0" distB="0" distL="0" distR="0">
            <wp:extent cx="3208554" cy="1629156"/>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mu%201.png"/>
                    <pic:cNvPicPr>
                      <a:picLocks noChangeAspect="1"/>
                    </pic:cNvPicPr>
                  </pic:nvPicPr>
                  <pic:blipFill>
                    <a:blip r:embed="rId7">
                      <a:extLst/>
                    </a:blip>
                    <a:stretch>
                      <a:fillRect/>
                    </a:stretch>
                  </pic:blipFill>
                  <pic:spPr>
                    <a:xfrm>
                      <a:off x="0" y="0"/>
                      <a:ext cx="3208554" cy="1629156"/>
                    </a:xfrm>
                    <a:prstGeom prst="rect">
                      <a:avLst/>
                    </a:prstGeom>
                    <a:ln w="12700" cap="flat">
                      <a:noFill/>
                      <a:miter lim="400000"/>
                    </a:ln>
                    <a:effectLst/>
                  </pic:spPr>
                </pic:pic>
              </a:graphicData>
            </a:graphic>
          </wp:inline>
        </w:drawing>
      </w:r>
    </w:p>
    <w:p w:rsidR="00CD7770" w:rsidRPr="007742C3" w:rsidRDefault="004A40A1">
      <w:pPr>
        <w:rPr>
          <w:rFonts w:ascii="Arial" w:eastAsia="Arial" w:hAnsi="Arial" w:cs="Arial"/>
          <w:b/>
          <w:bCs/>
          <w:sz w:val="20"/>
          <w:szCs w:val="20"/>
        </w:rPr>
      </w:pPr>
      <w:r w:rsidRPr="007742C3">
        <w:rPr>
          <w:rFonts w:ascii="Arial" w:hAnsi="Arial"/>
          <w:b/>
          <w:bCs/>
          <w:sz w:val="20"/>
          <w:szCs w:val="20"/>
        </w:rPr>
        <w:t>ASSESSMENT METHODS</w:t>
      </w:r>
    </w:p>
    <w:p w:rsidR="00CD7770" w:rsidRPr="007742C3" w:rsidRDefault="00CD7770">
      <w:pPr>
        <w:rPr>
          <w:rFonts w:ascii="Arial" w:eastAsia="Arial" w:hAnsi="Arial" w:cs="Arial"/>
          <w:sz w:val="20"/>
          <w:szCs w:val="20"/>
        </w:rPr>
      </w:pPr>
    </w:p>
    <w:p w:rsidR="00CD7770" w:rsidRPr="007742C3" w:rsidRDefault="004A40A1">
      <w:pPr>
        <w:rPr>
          <w:rFonts w:ascii="Arial" w:eastAsia="Arial" w:hAnsi="Arial" w:cs="Arial"/>
          <w:sz w:val="20"/>
          <w:szCs w:val="20"/>
        </w:rPr>
      </w:pPr>
      <w:r w:rsidRPr="007742C3">
        <w:rPr>
          <w:rFonts w:ascii="Arial" w:hAnsi="Arial"/>
          <w:sz w:val="20"/>
          <w:szCs w:val="20"/>
        </w:rPr>
        <w:t>Class Participation</w:t>
      </w:r>
      <w:r w:rsidRPr="007742C3">
        <w:rPr>
          <w:rFonts w:ascii="Arial" w:hAnsi="Arial"/>
          <w:sz w:val="20"/>
          <w:szCs w:val="20"/>
        </w:rPr>
        <w:tab/>
        <w:t>:     5%</w:t>
      </w:r>
    </w:p>
    <w:p w:rsidR="00CD7770" w:rsidRPr="007742C3" w:rsidRDefault="004A40A1">
      <w:pPr>
        <w:rPr>
          <w:rFonts w:ascii="Arial" w:eastAsia="Arial" w:hAnsi="Arial" w:cs="Arial"/>
          <w:sz w:val="20"/>
          <w:szCs w:val="20"/>
        </w:rPr>
      </w:pPr>
      <w:r w:rsidRPr="007742C3">
        <w:rPr>
          <w:rFonts w:ascii="Arial" w:hAnsi="Arial"/>
          <w:sz w:val="20"/>
          <w:szCs w:val="20"/>
        </w:rPr>
        <w:t>Mid-term Test</w:t>
      </w:r>
      <w:r w:rsidRPr="007742C3">
        <w:rPr>
          <w:rFonts w:ascii="Arial" w:hAnsi="Arial"/>
          <w:sz w:val="20"/>
          <w:szCs w:val="20"/>
        </w:rPr>
        <w:tab/>
      </w:r>
      <w:r w:rsidRPr="007742C3">
        <w:rPr>
          <w:rFonts w:ascii="Arial" w:hAnsi="Arial"/>
          <w:sz w:val="20"/>
          <w:szCs w:val="20"/>
        </w:rPr>
        <w:tab/>
        <w:t>:   25%</w:t>
      </w:r>
    </w:p>
    <w:p w:rsidR="00CD7770" w:rsidRPr="007742C3" w:rsidRDefault="004A40A1">
      <w:pPr>
        <w:rPr>
          <w:rFonts w:ascii="Arial" w:eastAsia="Arial" w:hAnsi="Arial" w:cs="Arial"/>
          <w:sz w:val="20"/>
          <w:szCs w:val="20"/>
        </w:rPr>
      </w:pPr>
      <w:r w:rsidRPr="007742C3">
        <w:rPr>
          <w:rFonts w:ascii="Arial" w:hAnsi="Arial"/>
          <w:sz w:val="20"/>
          <w:szCs w:val="20"/>
        </w:rPr>
        <w:t>Final Examination</w:t>
      </w:r>
      <w:r w:rsidRPr="007742C3">
        <w:rPr>
          <w:rFonts w:ascii="Arial" w:hAnsi="Arial"/>
          <w:sz w:val="20"/>
          <w:szCs w:val="20"/>
        </w:rPr>
        <w:tab/>
        <w:t>:   70%</w:t>
      </w:r>
    </w:p>
    <w:p w:rsidR="00CD7770" w:rsidRPr="007742C3" w:rsidRDefault="004A40A1">
      <w:pPr>
        <w:jc w:val="both"/>
        <w:rPr>
          <w:rFonts w:ascii="Arial" w:eastAsia="Arial" w:hAnsi="Arial" w:cs="Arial"/>
          <w:b/>
          <w:bCs/>
          <w:sz w:val="20"/>
          <w:szCs w:val="20"/>
        </w:rPr>
      </w:pPr>
      <w:r w:rsidRPr="007742C3">
        <w:rPr>
          <w:rFonts w:ascii="Arial" w:hAnsi="Arial"/>
          <w:b/>
          <w:bCs/>
          <w:sz w:val="20"/>
          <w:szCs w:val="20"/>
        </w:rPr>
        <w:t>Total</w:t>
      </w:r>
      <w:r w:rsidRPr="007742C3">
        <w:rPr>
          <w:rFonts w:ascii="Arial" w:hAnsi="Arial"/>
          <w:b/>
          <w:bCs/>
          <w:sz w:val="20"/>
          <w:szCs w:val="20"/>
        </w:rPr>
        <w:tab/>
      </w:r>
      <w:r w:rsidRPr="007742C3">
        <w:rPr>
          <w:rFonts w:ascii="Arial" w:hAnsi="Arial"/>
          <w:b/>
          <w:bCs/>
          <w:sz w:val="20"/>
          <w:szCs w:val="20"/>
        </w:rPr>
        <w:tab/>
      </w:r>
      <w:r w:rsidRPr="007742C3">
        <w:rPr>
          <w:rFonts w:ascii="Arial" w:hAnsi="Arial"/>
          <w:b/>
          <w:bCs/>
          <w:sz w:val="20"/>
          <w:szCs w:val="20"/>
        </w:rPr>
        <w:tab/>
        <w:t>: 100%</w:t>
      </w:r>
    </w:p>
    <w:p w:rsidR="00CD7770" w:rsidRPr="007742C3" w:rsidRDefault="00CD7770">
      <w:pPr>
        <w:jc w:val="both"/>
        <w:rPr>
          <w:rFonts w:ascii="Arial" w:eastAsia="Arial" w:hAnsi="Arial" w:cs="Arial"/>
          <w:b/>
          <w:bCs/>
          <w:sz w:val="20"/>
          <w:szCs w:val="20"/>
        </w:rPr>
      </w:pPr>
    </w:p>
    <w:p w:rsidR="00CD7770" w:rsidRPr="007742C3" w:rsidRDefault="004A40A1">
      <w:pPr>
        <w:jc w:val="both"/>
        <w:rPr>
          <w:rStyle w:val="PageNumber"/>
        </w:rPr>
      </w:pPr>
      <w:r w:rsidRPr="007742C3">
        <w:rPr>
          <w:rStyle w:val="PageNumber"/>
        </w:rPr>
        <w:t>Participation is graded on the basis of different variables that depend on the engagement in: class activities and games; in class discussions. Participation also depends on the individual performance on the homework assignments. More details on how these variables are aggregated will be provided in class.</w:t>
      </w:r>
    </w:p>
    <w:p w:rsidR="00CD7770" w:rsidRPr="007742C3" w:rsidRDefault="00CD7770">
      <w:pPr>
        <w:jc w:val="both"/>
        <w:rPr>
          <w:rStyle w:val="PageNumber"/>
        </w:rPr>
      </w:pPr>
    </w:p>
    <w:p w:rsidR="00CD7770" w:rsidRPr="007742C3" w:rsidRDefault="004A40A1">
      <w:pPr>
        <w:jc w:val="both"/>
      </w:pPr>
      <w:r w:rsidRPr="007742C3">
        <w:rPr>
          <w:rStyle w:val="PageNumber"/>
        </w:rPr>
        <w:t xml:space="preserve">Midterm exam: the midterm exam lasts for 2.5 hours. It is made of 3 structured problems questions that have subparts. All questions are compulsory. The regularly assigned homework provides an idea of the type of questions asked in the final exam, although students should not expect to be tested on the exact same questions from the homework. </w:t>
      </w:r>
      <w:r w:rsidRPr="007742C3">
        <w:rPr>
          <w:u w:val="single"/>
        </w:rPr>
        <w:t>The midterm exam is individual, closed book, no calculator</w:t>
      </w:r>
      <w:r w:rsidRPr="007742C3">
        <w:rPr>
          <w:rStyle w:val="PageNumber"/>
        </w:rPr>
        <w:t>.</w:t>
      </w:r>
    </w:p>
    <w:p w:rsidR="00CD7770" w:rsidRPr="007742C3" w:rsidRDefault="00CD7770">
      <w:pPr>
        <w:jc w:val="both"/>
        <w:rPr>
          <w:b/>
          <w:bCs/>
        </w:rPr>
      </w:pPr>
    </w:p>
    <w:p w:rsidR="00CD7770" w:rsidRDefault="004A40A1">
      <w:pPr>
        <w:jc w:val="both"/>
        <w:rPr>
          <w:rFonts w:ascii="Arial" w:eastAsia="Arial" w:hAnsi="Arial" w:cs="Arial"/>
          <w:b/>
          <w:bCs/>
          <w:sz w:val="20"/>
          <w:szCs w:val="20"/>
        </w:rPr>
      </w:pPr>
      <w:r w:rsidRPr="007742C3">
        <w:rPr>
          <w:rStyle w:val="PageNumber"/>
        </w:rPr>
        <w:t>Final Exam:</w:t>
      </w:r>
      <w:r w:rsidRPr="007742C3">
        <w:rPr>
          <w:b/>
          <w:bCs/>
        </w:rPr>
        <w:t xml:space="preserve"> </w:t>
      </w:r>
      <w:r w:rsidRPr="007742C3">
        <w:rPr>
          <w:rStyle w:val="PageNumber"/>
        </w:rPr>
        <w:t xml:space="preserve">The final exam lasts for 3 hours. It is made of 4 structured problem questions that have subparts. All questions are compulsory. The regularly assigned homework provides an idea of the type of questions asked in the final exam, although students should not expect to be tested on the exact same questions from the homework. </w:t>
      </w:r>
      <w:r w:rsidRPr="007742C3">
        <w:rPr>
          <w:u w:val="single"/>
        </w:rPr>
        <w:t>The final exam is individual, closed book, no calculator</w:t>
      </w:r>
      <w:r w:rsidRPr="007742C3">
        <w:rPr>
          <w:rStyle w:val="PageNumber"/>
        </w:rPr>
        <w:t>.</w:t>
      </w:r>
    </w:p>
    <w:p w:rsidR="00CD7770" w:rsidRDefault="00CD7770">
      <w:pPr>
        <w:jc w:val="both"/>
        <w:rPr>
          <w:rFonts w:ascii="Arial" w:eastAsia="Arial" w:hAnsi="Arial" w:cs="Arial"/>
          <w:b/>
          <w:bCs/>
          <w:sz w:val="20"/>
          <w:szCs w:val="20"/>
        </w:rPr>
      </w:pPr>
    </w:p>
    <w:p w:rsidR="00CD7770" w:rsidRDefault="00CD7770">
      <w:pPr>
        <w:jc w:val="both"/>
        <w:rPr>
          <w:rFonts w:ascii="Arial" w:eastAsia="Arial" w:hAnsi="Arial" w:cs="Arial"/>
          <w:b/>
          <w:bCs/>
          <w:sz w:val="20"/>
          <w:szCs w:val="20"/>
        </w:rPr>
      </w:pPr>
    </w:p>
    <w:p w:rsidR="00CD7770" w:rsidRDefault="004A40A1">
      <w:r>
        <w:rPr>
          <w:rFonts w:ascii="Arial" w:hAnsi="Arial"/>
          <w:b/>
          <w:bCs/>
          <w:sz w:val="20"/>
          <w:szCs w:val="20"/>
        </w:rPr>
        <w:t>ACADEMIC INTEGRITY</w:t>
      </w:r>
    </w:p>
    <w:p w:rsidR="00CD7770" w:rsidRDefault="004A40A1">
      <w:pPr>
        <w:pStyle w:val="NormalWeb"/>
        <w:rPr>
          <w:rStyle w:val="PageNumber"/>
        </w:rPr>
      </w:pPr>
      <w:r>
        <w:rPr>
          <w:rStyle w:val="PageNumber"/>
        </w:rPr>
        <w:t xml:space="preserve">All acts of academic dishonesty (including, but not limited to, plagiarism, cheating, fabrication, facilitation of acts of academic dishonesty by others, unauthorized possession of exam questions, or tampering with the academic work of other students) are serious offences. </w:t>
      </w:r>
    </w:p>
    <w:p w:rsidR="00CD7770" w:rsidRDefault="004A40A1">
      <w:pPr>
        <w:pStyle w:val="NormalWeb"/>
        <w:rPr>
          <w:rStyle w:val="PageNumber"/>
        </w:rPr>
      </w:pPr>
      <w:r>
        <w:rPr>
          <w:rStyle w:val="PageNumber"/>
        </w:rPr>
        <w:t xml:space="preserve">All work (whether oral or written) submitted for purposes of assessment must be the student’s own work. Penalties for violation of the policy range from zero marks for the component assessment to expulsion, depending on the nature of the offense. </w:t>
      </w:r>
    </w:p>
    <w:p w:rsidR="00CD7770" w:rsidRDefault="004A40A1">
      <w:pPr>
        <w:pStyle w:val="NormalWeb"/>
      </w:pPr>
      <w:r>
        <w:rPr>
          <w:rStyle w:val="PageNumber"/>
        </w:rPr>
        <w:t xml:space="preserve">When in doubt, students should consult the instructors of the course. Details on the SMU Code of Academic Integrity may be accessed at </w:t>
      </w:r>
      <w:hyperlink r:id="rId8" w:history="1">
        <w:r>
          <w:rPr>
            <w:rStyle w:val="Hyperlink0"/>
          </w:rPr>
          <w:t>http://www.smuscd.org/resources.html</w:t>
        </w:r>
      </w:hyperlink>
      <w:r>
        <w:rPr>
          <w:rStyle w:val="PageNumber"/>
        </w:rPr>
        <w:t xml:space="preserve">. </w:t>
      </w:r>
    </w:p>
    <w:p w:rsidR="00CD7770" w:rsidRDefault="004A40A1">
      <w:pPr>
        <w:spacing w:before="60" w:after="60"/>
        <w:jc w:val="both"/>
      </w:pPr>
      <w:r>
        <w:rPr>
          <w:rFonts w:ascii="Arial Unicode MS" w:hAnsi="Arial Unicode MS"/>
          <w:sz w:val="20"/>
          <w:szCs w:val="20"/>
        </w:rPr>
        <w:br/>
      </w:r>
      <w:r>
        <w:rPr>
          <w:rFonts w:ascii="Arial" w:hAnsi="Arial"/>
          <w:b/>
          <w:bCs/>
          <w:sz w:val="20"/>
          <w:szCs w:val="20"/>
        </w:rPr>
        <w:t>ACCESSIBILITY</w:t>
      </w:r>
      <w:r>
        <w:rPr>
          <w:rFonts w:ascii="Arial Unicode MS" w:hAnsi="Arial Unicode MS"/>
          <w:sz w:val="20"/>
          <w:szCs w:val="20"/>
        </w:rPr>
        <w:br/>
      </w:r>
      <w:r>
        <w:rPr>
          <w:rFonts w:ascii="Arial Unicode MS" w:hAnsi="Arial Unicode MS"/>
          <w:sz w:val="20"/>
          <w:szCs w:val="20"/>
        </w:rPr>
        <w:br/>
      </w:r>
      <w:r>
        <w:t xml:space="preserve">SMU strives to make learning experiences accessible for all. If students anticipate or experience physical or academic barriers due to disability, please let the instructor know immediately. Students are also welcome to contact the university's disability services team if they have questions or concerns about academic provisions: </w:t>
      </w:r>
      <w:hyperlink r:id="rId9" w:history="1">
        <w:r>
          <w:rPr>
            <w:rStyle w:val="Hyperlink0"/>
          </w:rPr>
          <w:t>included@smu.edu.sg</w:t>
        </w:r>
      </w:hyperlink>
      <w:r>
        <w:t>.</w:t>
      </w:r>
    </w:p>
    <w:p w:rsidR="00CD7770" w:rsidRDefault="00CD7770">
      <w:pPr>
        <w:spacing w:before="60" w:after="60"/>
        <w:jc w:val="both"/>
      </w:pPr>
    </w:p>
    <w:p w:rsidR="00CD7770" w:rsidRDefault="004A40A1">
      <w:pPr>
        <w:rPr>
          <w:rFonts w:ascii="Arial" w:eastAsia="Arial" w:hAnsi="Arial" w:cs="Arial"/>
          <w:sz w:val="20"/>
          <w:szCs w:val="20"/>
        </w:rPr>
      </w:pPr>
      <w:r>
        <w:t>Please be aware that the accessible tables in the seminar room should remain available for students who require them.</w:t>
      </w:r>
      <w:r>
        <w:rPr>
          <w:rFonts w:ascii="Arial" w:hAnsi="Arial"/>
          <w:sz w:val="20"/>
          <w:szCs w:val="20"/>
        </w:rPr>
        <w:t> </w:t>
      </w:r>
    </w:p>
    <w:p w:rsidR="00CD7770" w:rsidRDefault="00CD7770">
      <w:pPr>
        <w:rPr>
          <w:rFonts w:ascii="Arial" w:eastAsia="Arial" w:hAnsi="Arial" w:cs="Arial"/>
          <w:sz w:val="20"/>
          <w:szCs w:val="20"/>
        </w:rPr>
      </w:pPr>
    </w:p>
    <w:p w:rsidR="00CD7770" w:rsidRDefault="00CD7770">
      <w:pPr>
        <w:rPr>
          <w:rFonts w:ascii="Arial" w:eastAsia="Arial" w:hAnsi="Arial" w:cs="Arial"/>
          <w:b/>
          <w:bCs/>
          <w:sz w:val="20"/>
          <w:szCs w:val="20"/>
        </w:rPr>
      </w:pPr>
    </w:p>
    <w:p w:rsidR="00CD7770" w:rsidRDefault="004A40A1">
      <w:pPr>
        <w:rPr>
          <w:rFonts w:ascii="Arial" w:eastAsia="Arial" w:hAnsi="Arial" w:cs="Arial"/>
          <w:b/>
          <w:bCs/>
          <w:sz w:val="20"/>
          <w:szCs w:val="20"/>
        </w:rPr>
      </w:pPr>
      <w:r>
        <w:rPr>
          <w:rFonts w:ascii="Arial" w:eastAsia="Arial" w:hAnsi="Arial" w:cs="Arial"/>
          <w:b/>
          <w:bCs/>
          <w:noProof/>
          <w:spacing w:val="-1"/>
          <w:sz w:val="20"/>
          <w:szCs w:val="20"/>
          <w:lang w:eastAsia="zh-CN" w:bidi="ta-IN"/>
        </w:rPr>
        <w:lastRenderedPageBreak/>
        <w:drawing>
          <wp:inline distT="0" distB="0" distL="0" distR="0">
            <wp:extent cx="3208554" cy="1629156"/>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mu%201.png"/>
                    <pic:cNvPicPr>
                      <a:picLocks noChangeAspect="1"/>
                    </pic:cNvPicPr>
                  </pic:nvPicPr>
                  <pic:blipFill>
                    <a:blip r:embed="rId7">
                      <a:extLst/>
                    </a:blip>
                    <a:stretch>
                      <a:fillRect/>
                    </a:stretch>
                  </pic:blipFill>
                  <pic:spPr>
                    <a:xfrm>
                      <a:off x="0" y="0"/>
                      <a:ext cx="3208554" cy="1629156"/>
                    </a:xfrm>
                    <a:prstGeom prst="rect">
                      <a:avLst/>
                    </a:prstGeom>
                    <a:ln w="12700" cap="flat">
                      <a:noFill/>
                      <a:miter lim="400000"/>
                    </a:ln>
                    <a:effectLst/>
                  </pic:spPr>
                </pic:pic>
              </a:graphicData>
            </a:graphic>
          </wp:inline>
        </w:drawing>
      </w:r>
    </w:p>
    <w:p w:rsidR="00CD7770" w:rsidRDefault="004A40A1">
      <w:pPr>
        <w:rPr>
          <w:rFonts w:ascii="Arial" w:eastAsia="Arial" w:hAnsi="Arial" w:cs="Arial"/>
          <w:b/>
          <w:bCs/>
          <w:sz w:val="20"/>
          <w:szCs w:val="20"/>
        </w:rPr>
      </w:pPr>
      <w:r>
        <w:rPr>
          <w:rFonts w:ascii="Arial" w:hAnsi="Arial"/>
          <w:b/>
          <w:bCs/>
          <w:sz w:val="20"/>
          <w:szCs w:val="20"/>
        </w:rPr>
        <w:t>CLASS TIMINGS AND EXPECTATIONS</w:t>
      </w:r>
    </w:p>
    <w:p w:rsidR="00CD7770" w:rsidRDefault="00CD7770">
      <w:pPr>
        <w:jc w:val="both"/>
        <w:rPr>
          <w:rFonts w:ascii="Arial" w:eastAsia="Arial" w:hAnsi="Arial" w:cs="Arial"/>
          <w:b/>
          <w:bCs/>
          <w:sz w:val="20"/>
          <w:szCs w:val="20"/>
        </w:rPr>
      </w:pPr>
    </w:p>
    <w:p w:rsidR="00CD7770" w:rsidRDefault="004A40A1">
      <w:pPr>
        <w:jc w:val="both"/>
        <w:rPr>
          <w:rStyle w:val="PageNumber"/>
        </w:rPr>
      </w:pPr>
      <w:r>
        <w:rPr>
          <w:rStyle w:val="PageNumber"/>
        </w:rPr>
        <w:t xml:space="preserve">The class meets once a week for a three-hour session. Each session consists of a detailed explanation of the models discussed throughout the course and their applications. Time will also be devoted to </w:t>
      </w:r>
      <w:r>
        <w:rPr>
          <w:i/>
          <w:iCs/>
        </w:rPr>
        <w:t>play some games</w:t>
      </w:r>
      <w:r>
        <w:rPr>
          <w:rStyle w:val="PageNumber"/>
        </w:rPr>
        <w:t xml:space="preserve"> and to go through crucial steps of the homework assignments.</w:t>
      </w:r>
    </w:p>
    <w:p w:rsidR="00CD7770" w:rsidRDefault="00CD7770">
      <w:pPr>
        <w:jc w:val="both"/>
        <w:rPr>
          <w:rStyle w:val="PageNumber"/>
        </w:rPr>
      </w:pPr>
    </w:p>
    <w:p w:rsidR="00CD7770" w:rsidRDefault="004A40A1">
      <w:pPr>
        <w:jc w:val="both"/>
        <w:rPr>
          <w:rStyle w:val="PageNumber"/>
        </w:rPr>
      </w:pPr>
      <w:r>
        <w:rPr>
          <w:rStyle w:val="PageNumber"/>
        </w:rPr>
        <w:t>Students are expected to be motivated and focused, capable to work independently but also to contribute to the classroom environment. Students should not expect to be spoon fed.</w:t>
      </w:r>
    </w:p>
    <w:p w:rsidR="00CD7770" w:rsidRDefault="00CD7770">
      <w:pPr>
        <w:jc w:val="both"/>
        <w:rPr>
          <w:rStyle w:val="PageNumber"/>
        </w:rPr>
      </w:pPr>
    </w:p>
    <w:p w:rsidR="00CD7770" w:rsidRDefault="004A40A1">
      <w:pPr>
        <w:jc w:val="both"/>
        <w:rPr>
          <w:rStyle w:val="PageNumber"/>
        </w:rPr>
      </w:pPr>
      <w:r>
        <w:rPr>
          <w:rStyle w:val="PageNumber"/>
        </w:rPr>
        <w:t>The emphasis in this course is on the learning process and not on the memorization of few formulas. Therefore, curious and inquisitive minds will find this course intellectually stimulating and rewarding.</w:t>
      </w:r>
    </w:p>
    <w:p w:rsidR="00CD7770" w:rsidRDefault="00CD7770">
      <w:pPr>
        <w:jc w:val="both"/>
        <w:rPr>
          <w:rStyle w:val="PageNumber"/>
        </w:rPr>
      </w:pPr>
    </w:p>
    <w:p w:rsidR="00CD7770" w:rsidRDefault="00CD7770">
      <w:pPr>
        <w:jc w:val="both"/>
        <w:rPr>
          <w:rFonts w:ascii="Arial" w:eastAsia="Arial" w:hAnsi="Arial" w:cs="Arial"/>
          <w:sz w:val="20"/>
          <w:szCs w:val="20"/>
        </w:rPr>
      </w:pPr>
    </w:p>
    <w:p w:rsidR="00CD7770" w:rsidRDefault="00CD7770">
      <w:pPr>
        <w:pStyle w:val="Heading1"/>
        <w:jc w:val="both"/>
        <w:rPr>
          <w:rFonts w:ascii="Arial" w:eastAsia="Arial" w:hAnsi="Arial" w:cs="Arial"/>
          <w:sz w:val="20"/>
          <w:szCs w:val="20"/>
        </w:rPr>
      </w:pPr>
    </w:p>
    <w:p w:rsidR="00CD7770" w:rsidRDefault="004A40A1">
      <w:pPr>
        <w:pStyle w:val="Heading1"/>
        <w:jc w:val="both"/>
      </w:pPr>
      <w:r>
        <w:rPr>
          <w:rFonts w:ascii="Arial" w:hAnsi="Arial"/>
          <w:sz w:val="20"/>
          <w:szCs w:val="20"/>
        </w:rPr>
        <w:t>RECOMMENDED TEXT AND READINGS</w:t>
      </w:r>
    </w:p>
    <w:p w:rsidR="00CD7770" w:rsidRDefault="00CD7770">
      <w:pPr>
        <w:spacing w:line="240" w:lineRule="atLeast"/>
        <w:jc w:val="both"/>
        <w:rPr>
          <w:rFonts w:ascii="Arial" w:eastAsia="Arial" w:hAnsi="Arial" w:cs="Arial"/>
          <w:b/>
          <w:bCs/>
          <w:sz w:val="20"/>
          <w:szCs w:val="20"/>
        </w:rPr>
      </w:pPr>
    </w:p>
    <w:p w:rsidR="00CD7770" w:rsidRDefault="004A40A1">
      <w:pPr>
        <w:rPr>
          <w:rStyle w:val="PageNumber"/>
        </w:rPr>
      </w:pPr>
      <w:r>
        <w:rPr>
          <w:rStyle w:val="PageNumber"/>
        </w:rPr>
        <w:t>The course is designed to be self-contained. The lectures follow quite closely the following textbook which is therefore the main references for students.</w:t>
      </w:r>
    </w:p>
    <w:p w:rsidR="00CD7770" w:rsidRDefault="00CD7770">
      <w:pPr>
        <w:rPr>
          <w:rStyle w:val="PageNumber"/>
        </w:rPr>
      </w:pPr>
    </w:p>
    <w:p w:rsidR="00CD7770" w:rsidRDefault="004A40A1">
      <w:pPr>
        <w:rPr>
          <w:rStyle w:val="PageNumber"/>
        </w:rPr>
      </w:pPr>
      <w:r>
        <w:rPr>
          <w:rStyle w:val="PageNumber"/>
        </w:rPr>
        <w:t xml:space="preserve">Dixit, Skeath and Reily; </w:t>
      </w:r>
      <w:r>
        <w:rPr>
          <w:i/>
          <w:iCs/>
        </w:rPr>
        <w:t>Games of Strategy,</w:t>
      </w:r>
      <w:r>
        <w:rPr>
          <w:rStyle w:val="PageNumber"/>
        </w:rPr>
        <w:t xml:space="preserve"> 4</w:t>
      </w:r>
      <w:r>
        <w:rPr>
          <w:vertAlign w:val="superscript"/>
        </w:rPr>
        <w:t>th</w:t>
      </w:r>
      <w:r>
        <w:rPr>
          <w:rStyle w:val="PageNumber"/>
        </w:rPr>
        <w:t xml:space="preserve"> ed. W. W. Norton, New York, London.</w:t>
      </w:r>
    </w:p>
    <w:p w:rsidR="00CD7770" w:rsidRDefault="00CD7770">
      <w:pPr>
        <w:rPr>
          <w:rStyle w:val="PageNumber"/>
        </w:rPr>
      </w:pPr>
    </w:p>
    <w:p w:rsidR="00CD7770" w:rsidRDefault="00CD7770">
      <w:pPr>
        <w:rPr>
          <w:rStyle w:val="PageNumber"/>
        </w:rPr>
      </w:pPr>
    </w:p>
    <w:p w:rsidR="00CD7770" w:rsidRDefault="004A40A1">
      <w:pPr>
        <w:pageBreakBefore/>
        <w:spacing w:line="360" w:lineRule="auto"/>
        <w:jc w:val="both"/>
        <w:rPr>
          <w:rFonts w:ascii="Arial" w:eastAsia="Arial" w:hAnsi="Arial" w:cs="Arial"/>
          <w:b/>
          <w:bCs/>
          <w:sz w:val="20"/>
          <w:szCs w:val="20"/>
        </w:rPr>
      </w:pPr>
      <w:r>
        <w:rPr>
          <w:rFonts w:ascii="Arial" w:hAnsi="Arial"/>
          <w:b/>
          <w:bCs/>
          <w:sz w:val="20"/>
          <w:szCs w:val="20"/>
        </w:rPr>
        <w:lastRenderedPageBreak/>
        <w:t xml:space="preserve">WEEKLY LESSON PLAN </w:t>
      </w:r>
    </w:p>
    <w:tbl>
      <w:tblPr>
        <w:tblW w:w="10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25"/>
        <w:gridCol w:w="2305"/>
        <w:gridCol w:w="7430"/>
      </w:tblGrid>
      <w:tr w:rsidR="00CD7770">
        <w:trPr>
          <w:trHeight w:val="223"/>
        </w:trPr>
        <w:tc>
          <w:tcPr>
            <w:tcW w:w="30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120"/>
              <w:jc w:val="center"/>
            </w:pPr>
            <w:r>
              <w:rPr>
                <w:rFonts w:ascii="Arial" w:hAnsi="Arial"/>
                <w:b/>
                <w:bCs/>
                <w:sz w:val="20"/>
                <w:szCs w:val="20"/>
              </w:rPr>
              <w:t>Week</w:t>
            </w:r>
          </w:p>
        </w:tc>
        <w:tc>
          <w:tcPr>
            <w:tcW w:w="74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120"/>
              <w:jc w:val="center"/>
            </w:pPr>
            <w:r>
              <w:rPr>
                <w:rFonts w:ascii="Arial" w:hAnsi="Arial"/>
                <w:b/>
                <w:bCs/>
                <w:sz w:val="20"/>
                <w:szCs w:val="20"/>
              </w:rPr>
              <w:t>Topics</w:t>
            </w:r>
          </w:p>
        </w:tc>
      </w:tr>
      <w:tr w:rsidR="00CD7770">
        <w:trPr>
          <w:trHeight w:val="943"/>
        </w:trPr>
        <w:tc>
          <w:tcPr>
            <w:tcW w:w="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jc w:val="center"/>
            </w:pPr>
            <w:r>
              <w:rPr>
                <w:rFonts w:ascii="Arial" w:hAnsi="Arial"/>
                <w:sz w:val="20"/>
                <w:szCs w:val="20"/>
              </w:rPr>
              <w:t>1</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jc w:val="center"/>
            </w:pPr>
            <w:r>
              <w:rPr>
                <w:rFonts w:ascii="Arial" w:hAnsi="Arial"/>
                <w:sz w:val="20"/>
                <w:szCs w:val="20"/>
              </w:rPr>
              <w:t xml:space="preserve"> Week 1</w:t>
            </w:r>
          </w:p>
        </w:tc>
        <w:tc>
          <w:tcPr>
            <w:tcW w:w="74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rPr>
                <w:rFonts w:ascii="Arial" w:eastAsia="Arial" w:hAnsi="Arial" w:cs="Arial"/>
                <w:sz w:val="20"/>
                <w:szCs w:val="20"/>
              </w:rPr>
            </w:pPr>
            <w:r>
              <w:rPr>
                <w:rFonts w:ascii="Arial" w:hAnsi="Arial"/>
                <w:sz w:val="20"/>
                <w:szCs w:val="20"/>
              </w:rPr>
              <w:t>Strategic Thinking with game theory</w:t>
            </w:r>
          </w:p>
          <w:p w:rsidR="00CD7770" w:rsidRDefault="004A40A1">
            <w:pPr>
              <w:numPr>
                <w:ilvl w:val="0"/>
                <w:numId w:val="1"/>
              </w:numPr>
              <w:spacing w:after="20"/>
              <w:rPr>
                <w:rFonts w:ascii="Arial" w:hAnsi="Arial"/>
                <w:sz w:val="20"/>
                <w:szCs w:val="20"/>
              </w:rPr>
            </w:pPr>
            <w:r>
              <w:rPr>
                <w:rFonts w:ascii="Arial" w:hAnsi="Arial"/>
                <w:sz w:val="20"/>
                <w:szCs w:val="20"/>
              </w:rPr>
              <w:t>What is a game of strategy?</w:t>
            </w:r>
          </w:p>
          <w:p w:rsidR="00CD7770" w:rsidRDefault="004A40A1">
            <w:pPr>
              <w:numPr>
                <w:ilvl w:val="0"/>
                <w:numId w:val="1"/>
              </w:numPr>
              <w:spacing w:after="20"/>
              <w:rPr>
                <w:rFonts w:ascii="Arial" w:hAnsi="Arial"/>
                <w:sz w:val="20"/>
                <w:szCs w:val="20"/>
              </w:rPr>
            </w:pPr>
            <w:r>
              <w:rPr>
                <w:rFonts w:ascii="Arial" w:hAnsi="Arial"/>
                <w:sz w:val="20"/>
                <w:szCs w:val="20"/>
              </w:rPr>
              <w:t>Rules of the Game</w:t>
            </w:r>
          </w:p>
          <w:p w:rsidR="00CD7770" w:rsidRDefault="004A40A1">
            <w:pPr>
              <w:numPr>
                <w:ilvl w:val="0"/>
                <w:numId w:val="1"/>
              </w:numPr>
              <w:spacing w:after="20"/>
              <w:rPr>
                <w:rFonts w:ascii="Arial" w:hAnsi="Arial"/>
                <w:sz w:val="20"/>
                <w:szCs w:val="20"/>
              </w:rPr>
            </w:pPr>
            <w:r>
              <w:rPr>
                <w:rFonts w:ascii="Arial" w:hAnsi="Arial"/>
                <w:sz w:val="20"/>
                <w:szCs w:val="20"/>
              </w:rPr>
              <w:t>Decisions versus tactics</w:t>
            </w:r>
          </w:p>
        </w:tc>
      </w:tr>
      <w:tr w:rsidR="00CD7770">
        <w:trPr>
          <w:trHeight w:val="943"/>
        </w:trPr>
        <w:tc>
          <w:tcPr>
            <w:tcW w:w="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jc w:val="center"/>
            </w:pPr>
            <w:r>
              <w:rPr>
                <w:rFonts w:ascii="Arial" w:hAnsi="Arial"/>
                <w:sz w:val="20"/>
                <w:szCs w:val="20"/>
              </w:rPr>
              <w:t>2</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jc w:val="center"/>
            </w:pPr>
            <w:r>
              <w:rPr>
                <w:rFonts w:ascii="Arial" w:hAnsi="Arial"/>
                <w:sz w:val="20"/>
                <w:szCs w:val="20"/>
              </w:rPr>
              <w:t>Week 2</w:t>
            </w:r>
          </w:p>
        </w:tc>
        <w:tc>
          <w:tcPr>
            <w:tcW w:w="74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rPr>
                <w:rFonts w:ascii="Arial" w:eastAsia="Arial" w:hAnsi="Arial" w:cs="Arial"/>
                <w:sz w:val="20"/>
                <w:szCs w:val="20"/>
              </w:rPr>
            </w:pPr>
            <w:r>
              <w:rPr>
                <w:rFonts w:ascii="Arial" w:hAnsi="Arial"/>
                <w:sz w:val="20"/>
                <w:szCs w:val="20"/>
              </w:rPr>
              <w:t xml:space="preserve">Game with sequential moves </w:t>
            </w:r>
          </w:p>
          <w:p w:rsidR="00CD7770" w:rsidRDefault="004A40A1">
            <w:pPr>
              <w:numPr>
                <w:ilvl w:val="0"/>
                <w:numId w:val="2"/>
              </w:numPr>
              <w:spacing w:after="20"/>
              <w:rPr>
                <w:rFonts w:ascii="Arial" w:hAnsi="Arial"/>
                <w:sz w:val="20"/>
                <w:szCs w:val="20"/>
              </w:rPr>
            </w:pPr>
            <w:r>
              <w:rPr>
                <w:rFonts w:ascii="Arial" w:hAnsi="Arial"/>
                <w:sz w:val="20"/>
                <w:szCs w:val="20"/>
              </w:rPr>
              <w:t>Drawing game trees</w:t>
            </w:r>
          </w:p>
          <w:p w:rsidR="00CD7770" w:rsidRDefault="004A40A1">
            <w:pPr>
              <w:numPr>
                <w:ilvl w:val="0"/>
                <w:numId w:val="2"/>
              </w:numPr>
              <w:spacing w:after="20"/>
              <w:rPr>
                <w:rFonts w:ascii="Arial" w:hAnsi="Arial"/>
                <w:sz w:val="20"/>
                <w:szCs w:val="20"/>
              </w:rPr>
            </w:pPr>
            <w:r>
              <w:rPr>
                <w:rFonts w:ascii="Arial" w:hAnsi="Arial"/>
                <w:sz w:val="20"/>
                <w:szCs w:val="20"/>
              </w:rPr>
              <w:t>Backward Induction</w:t>
            </w:r>
          </w:p>
          <w:p w:rsidR="00CD7770" w:rsidRDefault="004A40A1">
            <w:pPr>
              <w:numPr>
                <w:ilvl w:val="0"/>
                <w:numId w:val="2"/>
              </w:numPr>
              <w:spacing w:after="20"/>
              <w:rPr>
                <w:rFonts w:ascii="Arial" w:hAnsi="Arial"/>
                <w:sz w:val="20"/>
                <w:szCs w:val="20"/>
              </w:rPr>
            </w:pPr>
            <w:r>
              <w:rPr>
                <w:rFonts w:ascii="Arial" w:hAnsi="Arial"/>
                <w:sz w:val="20"/>
                <w:szCs w:val="20"/>
              </w:rPr>
              <w:t xml:space="preserve">Rollback equilibrium  </w:t>
            </w:r>
          </w:p>
        </w:tc>
      </w:tr>
      <w:tr w:rsidR="00CD7770">
        <w:trPr>
          <w:trHeight w:val="703"/>
        </w:trPr>
        <w:tc>
          <w:tcPr>
            <w:tcW w:w="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jc w:val="center"/>
            </w:pPr>
            <w:r>
              <w:rPr>
                <w:rFonts w:ascii="Arial" w:hAnsi="Arial"/>
                <w:sz w:val="20"/>
                <w:szCs w:val="20"/>
              </w:rPr>
              <w:t>3</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jc w:val="center"/>
            </w:pPr>
            <w:r>
              <w:rPr>
                <w:rFonts w:ascii="Arial" w:hAnsi="Arial"/>
                <w:sz w:val="20"/>
                <w:szCs w:val="20"/>
              </w:rPr>
              <w:t>Week 3</w:t>
            </w:r>
          </w:p>
        </w:tc>
        <w:tc>
          <w:tcPr>
            <w:tcW w:w="74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rPr>
                <w:rFonts w:ascii="Arial" w:eastAsia="Arial" w:hAnsi="Arial" w:cs="Arial"/>
                <w:sz w:val="20"/>
                <w:szCs w:val="20"/>
              </w:rPr>
            </w:pPr>
            <w:r>
              <w:rPr>
                <w:rFonts w:ascii="Arial" w:hAnsi="Arial"/>
                <w:sz w:val="20"/>
                <w:szCs w:val="20"/>
              </w:rPr>
              <w:t xml:space="preserve">Games with simultaneous moves  </w:t>
            </w:r>
          </w:p>
          <w:p w:rsidR="00CD7770" w:rsidRDefault="004A40A1">
            <w:pPr>
              <w:numPr>
                <w:ilvl w:val="0"/>
                <w:numId w:val="3"/>
              </w:numPr>
              <w:spacing w:after="20"/>
              <w:rPr>
                <w:rFonts w:ascii="Arial" w:hAnsi="Arial"/>
                <w:sz w:val="20"/>
                <w:szCs w:val="20"/>
              </w:rPr>
            </w:pPr>
            <w:r>
              <w:rPr>
                <w:rFonts w:ascii="Arial" w:hAnsi="Arial"/>
                <w:sz w:val="20"/>
                <w:szCs w:val="20"/>
              </w:rPr>
              <w:t>Nash equilibrium</w:t>
            </w:r>
          </w:p>
          <w:p w:rsidR="00CD7770" w:rsidRDefault="004A40A1">
            <w:pPr>
              <w:numPr>
                <w:ilvl w:val="0"/>
                <w:numId w:val="3"/>
              </w:numPr>
              <w:spacing w:after="20"/>
              <w:rPr>
                <w:rFonts w:ascii="Arial" w:hAnsi="Arial"/>
                <w:sz w:val="20"/>
                <w:szCs w:val="20"/>
              </w:rPr>
            </w:pPr>
            <w:r>
              <w:rPr>
                <w:rFonts w:ascii="Arial" w:hAnsi="Arial"/>
                <w:sz w:val="20"/>
                <w:szCs w:val="20"/>
              </w:rPr>
              <w:t xml:space="preserve">Continuous variables  </w:t>
            </w:r>
          </w:p>
        </w:tc>
      </w:tr>
      <w:tr w:rsidR="00CD7770">
        <w:trPr>
          <w:trHeight w:val="703"/>
        </w:trPr>
        <w:tc>
          <w:tcPr>
            <w:tcW w:w="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jc w:val="center"/>
            </w:pPr>
            <w:r>
              <w:rPr>
                <w:rFonts w:ascii="Arial" w:hAnsi="Arial"/>
                <w:sz w:val="20"/>
                <w:szCs w:val="20"/>
              </w:rPr>
              <w:t>4</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jc w:val="center"/>
            </w:pPr>
            <w:r>
              <w:rPr>
                <w:rFonts w:ascii="Arial" w:hAnsi="Arial"/>
                <w:sz w:val="20"/>
                <w:szCs w:val="20"/>
              </w:rPr>
              <w:t>Week 4</w:t>
            </w:r>
          </w:p>
        </w:tc>
        <w:tc>
          <w:tcPr>
            <w:tcW w:w="74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rPr>
                <w:rFonts w:ascii="Arial" w:eastAsia="Arial" w:hAnsi="Arial" w:cs="Arial"/>
                <w:sz w:val="20"/>
                <w:szCs w:val="20"/>
              </w:rPr>
            </w:pPr>
            <w:r>
              <w:rPr>
                <w:rFonts w:ascii="Arial" w:hAnsi="Arial"/>
                <w:sz w:val="20"/>
                <w:szCs w:val="20"/>
              </w:rPr>
              <w:t>Games of dynamic competition</w:t>
            </w:r>
          </w:p>
          <w:p w:rsidR="00CD7770" w:rsidRDefault="004A40A1">
            <w:pPr>
              <w:numPr>
                <w:ilvl w:val="0"/>
                <w:numId w:val="4"/>
              </w:numPr>
              <w:spacing w:after="20"/>
              <w:rPr>
                <w:rFonts w:ascii="Arial" w:hAnsi="Arial"/>
                <w:sz w:val="20"/>
                <w:szCs w:val="20"/>
              </w:rPr>
            </w:pPr>
            <w:r>
              <w:rPr>
                <w:rFonts w:ascii="Arial" w:hAnsi="Arial"/>
                <w:sz w:val="20"/>
                <w:szCs w:val="20"/>
              </w:rPr>
              <w:t>Combining sequential and simultaneous moves</w:t>
            </w:r>
          </w:p>
          <w:p w:rsidR="00CD7770" w:rsidRDefault="004A40A1">
            <w:pPr>
              <w:numPr>
                <w:ilvl w:val="0"/>
                <w:numId w:val="5"/>
              </w:numPr>
              <w:spacing w:after="20"/>
              <w:rPr>
                <w:rFonts w:ascii="Arial" w:hAnsi="Arial"/>
                <w:sz w:val="20"/>
                <w:szCs w:val="20"/>
              </w:rPr>
            </w:pPr>
            <w:r>
              <w:rPr>
                <w:rFonts w:ascii="Arial" w:hAnsi="Arial"/>
                <w:sz w:val="20"/>
                <w:szCs w:val="20"/>
              </w:rPr>
              <w:t>Applications to business and politics</w:t>
            </w:r>
          </w:p>
        </w:tc>
      </w:tr>
      <w:tr w:rsidR="00CD7770">
        <w:trPr>
          <w:trHeight w:val="703"/>
        </w:trPr>
        <w:tc>
          <w:tcPr>
            <w:tcW w:w="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jc w:val="center"/>
            </w:pPr>
            <w:r>
              <w:rPr>
                <w:rFonts w:ascii="Arial" w:hAnsi="Arial"/>
                <w:sz w:val="20"/>
                <w:szCs w:val="20"/>
              </w:rPr>
              <w:t>5</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jc w:val="center"/>
            </w:pPr>
            <w:r>
              <w:rPr>
                <w:rFonts w:ascii="Arial" w:hAnsi="Arial"/>
                <w:sz w:val="20"/>
                <w:szCs w:val="20"/>
              </w:rPr>
              <w:t>Week 5</w:t>
            </w:r>
          </w:p>
        </w:tc>
        <w:tc>
          <w:tcPr>
            <w:tcW w:w="74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rPr>
                <w:rFonts w:ascii="Arial" w:eastAsia="Arial" w:hAnsi="Arial" w:cs="Arial"/>
                <w:sz w:val="20"/>
                <w:szCs w:val="20"/>
              </w:rPr>
            </w:pPr>
            <w:r>
              <w:rPr>
                <w:rFonts w:ascii="Arial" w:hAnsi="Arial"/>
                <w:sz w:val="20"/>
                <w:szCs w:val="20"/>
              </w:rPr>
              <w:t>Simultaneous-move games with mixed strategies</w:t>
            </w:r>
          </w:p>
          <w:p w:rsidR="00CD7770" w:rsidRDefault="004A40A1">
            <w:pPr>
              <w:numPr>
                <w:ilvl w:val="0"/>
                <w:numId w:val="6"/>
              </w:numPr>
              <w:spacing w:after="20"/>
              <w:rPr>
                <w:rFonts w:ascii="Arial" w:hAnsi="Arial"/>
                <w:sz w:val="20"/>
                <w:szCs w:val="20"/>
              </w:rPr>
            </w:pPr>
            <w:r>
              <w:rPr>
                <w:rFonts w:ascii="Arial" w:hAnsi="Arial"/>
                <w:sz w:val="20"/>
                <w:szCs w:val="20"/>
              </w:rPr>
              <w:t>Beliefs and Responses</w:t>
            </w:r>
          </w:p>
          <w:p w:rsidR="00CD7770" w:rsidRDefault="004A40A1">
            <w:pPr>
              <w:numPr>
                <w:ilvl w:val="0"/>
                <w:numId w:val="6"/>
              </w:numPr>
              <w:spacing w:after="20"/>
              <w:rPr>
                <w:rFonts w:ascii="Arial" w:hAnsi="Arial"/>
                <w:sz w:val="20"/>
                <w:szCs w:val="20"/>
              </w:rPr>
            </w:pPr>
            <w:r>
              <w:rPr>
                <w:rFonts w:ascii="Arial" w:hAnsi="Arial"/>
                <w:sz w:val="20"/>
                <w:szCs w:val="20"/>
              </w:rPr>
              <w:t xml:space="preserve">Games with more than two strategies </w:t>
            </w:r>
          </w:p>
        </w:tc>
      </w:tr>
      <w:tr w:rsidR="00CD7770">
        <w:trPr>
          <w:trHeight w:val="703"/>
        </w:trPr>
        <w:tc>
          <w:tcPr>
            <w:tcW w:w="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jc w:val="center"/>
            </w:pPr>
            <w:r>
              <w:rPr>
                <w:rFonts w:ascii="Arial" w:hAnsi="Arial"/>
                <w:sz w:val="20"/>
                <w:szCs w:val="20"/>
              </w:rPr>
              <w:t>6</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jc w:val="center"/>
            </w:pPr>
            <w:r>
              <w:rPr>
                <w:rFonts w:ascii="Arial" w:hAnsi="Arial"/>
                <w:sz w:val="20"/>
                <w:szCs w:val="20"/>
              </w:rPr>
              <w:t>Week 6</w:t>
            </w:r>
          </w:p>
        </w:tc>
        <w:tc>
          <w:tcPr>
            <w:tcW w:w="74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rPr>
                <w:rFonts w:ascii="Arial" w:eastAsia="Arial" w:hAnsi="Arial" w:cs="Arial"/>
                <w:sz w:val="20"/>
                <w:szCs w:val="20"/>
              </w:rPr>
            </w:pPr>
            <w:r>
              <w:rPr>
                <w:rFonts w:ascii="Arial" w:hAnsi="Arial"/>
                <w:sz w:val="20"/>
                <w:szCs w:val="20"/>
              </w:rPr>
              <w:t>The Prisoners’ Dilemma</w:t>
            </w:r>
          </w:p>
          <w:p w:rsidR="00CD7770" w:rsidRDefault="004A40A1">
            <w:pPr>
              <w:numPr>
                <w:ilvl w:val="0"/>
                <w:numId w:val="7"/>
              </w:numPr>
              <w:spacing w:after="20"/>
              <w:rPr>
                <w:rFonts w:ascii="Arial" w:hAnsi="Arial"/>
                <w:sz w:val="20"/>
                <w:szCs w:val="20"/>
              </w:rPr>
            </w:pPr>
            <w:r>
              <w:rPr>
                <w:rFonts w:ascii="Arial" w:hAnsi="Arial"/>
                <w:sz w:val="20"/>
                <w:szCs w:val="20"/>
              </w:rPr>
              <w:t xml:space="preserve">Repeated interactions </w:t>
            </w:r>
          </w:p>
          <w:p w:rsidR="00CD7770" w:rsidRDefault="004A40A1">
            <w:pPr>
              <w:numPr>
                <w:ilvl w:val="0"/>
                <w:numId w:val="7"/>
              </w:numPr>
              <w:spacing w:after="20"/>
              <w:rPr>
                <w:rFonts w:ascii="Arial" w:hAnsi="Arial"/>
                <w:sz w:val="20"/>
                <w:szCs w:val="20"/>
              </w:rPr>
            </w:pPr>
            <w:r>
              <w:rPr>
                <w:rFonts w:ascii="Arial" w:hAnsi="Arial"/>
                <w:sz w:val="20"/>
                <w:szCs w:val="20"/>
              </w:rPr>
              <w:t>Applications to Politics, Evolutionary Biology</w:t>
            </w:r>
          </w:p>
        </w:tc>
      </w:tr>
      <w:tr w:rsidR="00CD7770">
        <w:trPr>
          <w:trHeight w:val="443"/>
        </w:trPr>
        <w:tc>
          <w:tcPr>
            <w:tcW w:w="72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rsidR="00CD7770" w:rsidRDefault="004A40A1">
            <w:pPr>
              <w:widowControl w:val="0"/>
              <w:spacing w:before="120" w:after="20"/>
              <w:jc w:val="center"/>
            </w:pPr>
            <w:r>
              <w:rPr>
                <w:rFonts w:ascii="Arial" w:hAnsi="Arial"/>
                <w:sz w:val="20"/>
                <w:szCs w:val="20"/>
              </w:rPr>
              <w:t>7</w:t>
            </w:r>
          </w:p>
        </w:tc>
        <w:tc>
          <w:tcPr>
            <w:tcW w:w="230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rsidR="00CD7770" w:rsidRDefault="004A40A1">
            <w:pPr>
              <w:widowControl w:val="0"/>
              <w:spacing w:before="120" w:after="20"/>
              <w:jc w:val="center"/>
            </w:pPr>
            <w:r>
              <w:rPr>
                <w:rFonts w:ascii="Arial" w:hAnsi="Arial"/>
                <w:sz w:val="20"/>
                <w:szCs w:val="20"/>
              </w:rPr>
              <w:t>Week 7</w:t>
            </w:r>
          </w:p>
        </w:tc>
        <w:tc>
          <w:tcPr>
            <w:tcW w:w="742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rsidR="00CD7770" w:rsidRDefault="00CD7770">
            <w:pPr>
              <w:widowControl w:val="0"/>
              <w:spacing w:after="20"/>
              <w:rPr>
                <w:rFonts w:ascii="Arial" w:eastAsia="Arial" w:hAnsi="Arial" w:cs="Arial"/>
                <w:sz w:val="20"/>
                <w:szCs w:val="20"/>
              </w:rPr>
            </w:pPr>
          </w:p>
          <w:p w:rsidR="00CD7770" w:rsidRDefault="004A40A1">
            <w:pPr>
              <w:widowControl w:val="0"/>
              <w:spacing w:after="20"/>
            </w:pPr>
            <w:r>
              <w:rPr>
                <w:rFonts w:ascii="Arial" w:hAnsi="Arial"/>
                <w:sz w:val="20"/>
                <w:szCs w:val="20"/>
              </w:rPr>
              <w:t>Revision and Midterm exam (2.5 hours)</w:t>
            </w:r>
          </w:p>
        </w:tc>
      </w:tr>
      <w:tr w:rsidR="00CD7770">
        <w:trPr>
          <w:trHeight w:val="703"/>
        </w:trPr>
        <w:tc>
          <w:tcPr>
            <w:tcW w:w="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widowControl w:val="0"/>
              <w:spacing w:before="120" w:after="20"/>
              <w:jc w:val="center"/>
            </w:pPr>
            <w:r>
              <w:rPr>
                <w:rFonts w:ascii="Arial" w:hAnsi="Arial"/>
                <w:sz w:val="20"/>
                <w:szCs w:val="20"/>
              </w:rPr>
              <w:t>8</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widowControl w:val="0"/>
              <w:spacing w:before="120" w:after="20"/>
              <w:jc w:val="center"/>
            </w:pPr>
            <w:r>
              <w:rPr>
                <w:rFonts w:ascii="Arial" w:hAnsi="Arial"/>
                <w:sz w:val="20"/>
                <w:szCs w:val="20"/>
              </w:rPr>
              <w:t>Week 8</w:t>
            </w:r>
          </w:p>
        </w:tc>
        <w:tc>
          <w:tcPr>
            <w:tcW w:w="74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widowControl w:val="0"/>
              <w:spacing w:before="120" w:after="20"/>
              <w:rPr>
                <w:rFonts w:ascii="Arial" w:eastAsia="Arial" w:hAnsi="Arial" w:cs="Arial"/>
                <w:sz w:val="20"/>
                <w:szCs w:val="20"/>
              </w:rPr>
            </w:pPr>
            <w:r>
              <w:rPr>
                <w:rFonts w:ascii="Arial" w:hAnsi="Arial"/>
                <w:sz w:val="20"/>
                <w:szCs w:val="20"/>
              </w:rPr>
              <w:t>Uncertainty and Information</w:t>
            </w:r>
          </w:p>
          <w:p w:rsidR="00CD7770" w:rsidRDefault="004A40A1">
            <w:pPr>
              <w:widowControl w:val="0"/>
              <w:numPr>
                <w:ilvl w:val="0"/>
                <w:numId w:val="8"/>
              </w:numPr>
              <w:spacing w:after="20"/>
              <w:rPr>
                <w:rFonts w:ascii="Arial" w:hAnsi="Arial"/>
                <w:sz w:val="20"/>
                <w:szCs w:val="20"/>
              </w:rPr>
            </w:pPr>
            <w:r>
              <w:rPr>
                <w:rFonts w:ascii="Arial" w:hAnsi="Arial"/>
                <w:sz w:val="20"/>
                <w:szCs w:val="20"/>
              </w:rPr>
              <w:t>Strategies to manipulate information</w:t>
            </w:r>
          </w:p>
          <w:p w:rsidR="00CD7770" w:rsidRDefault="004A40A1">
            <w:pPr>
              <w:widowControl w:val="0"/>
              <w:numPr>
                <w:ilvl w:val="0"/>
                <w:numId w:val="8"/>
              </w:numPr>
              <w:spacing w:after="20"/>
              <w:rPr>
                <w:rFonts w:ascii="Arial" w:hAnsi="Arial"/>
                <w:sz w:val="20"/>
                <w:szCs w:val="20"/>
              </w:rPr>
            </w:pPr>
            <w:r>
              <w:rPr>
                <w:rFonts w:ascii="Arial" w:hAnsi="Arial"/>
                <w:sz w:val="20"/>
                <w:szCs w:val="20"/>
              </w:rPr>
              <w:t xml:space="preserve">Screening versus signaling  </w:t>
            </w:r>
          </w:p>
        </w:tc>
      </w:tr>
      <w:tr w:rsidR="00CD7770">
        <w:trPr>
          <w:trHeight w:val="463"/>
        </w:trPr>
        <w:tc>
          <w:tcPr>
            <w:tcW w:w="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jc w:val="center"/>
            </w:pPr>
            <w:r>
              <w:rPr>
                <w:rFonts w:ascii="Arial" w:hAnsi="Arial"/>
                <w:sz w:val="20"/>
                <w:szCs w:val="20"/>
              </w:rPr>
              <w:t>9</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120"/>
              <w:jc w:val="center"/>
            </w:pPr>
            <w:r>
              <w:rPr>
                <w:rFonts w:ascii="Arial" w:hAnsi="Arial"/>
                <w:sz w:val="20"/>
                <w:szCs w:val="20"/>
              </w:rPr>
              <w:t>Week 9</w:t>
            </w:r>
          </w:p>
        </w:tc>
        <w:tc>
          <w:tcPr>
            <w:tcW w:w="74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rPr>
                <w:rFonts w:ascii="Arial" w:eastAsia="Arial" w:hAnsi="Arial" w:cs="Arial"/>
                <w:sz w:val="20"/>
                <w:szCs w:val="20"/>
              </w:rPr>
            </w:pPr>
            <w:r>
              <w:rPr>
                <w:rFonts w:ascii="Arial" w:hAnsi="Arial"/>
                <w:sz w:val="20"/>
                <w:szCs w:val="20"/>
              </w:rPr>
              <w:t>Entry Deterrence under Asymmetric Information</w:t>
            </w:r>
          </w:p>
          <w:p w:rsidR="00CD7770" w:rsidRDefault="004A40A1">
            <w:pPr>
              <w:widowControl w:val="0"/>
              <w:numPr>
                <w:ilvl w:val="0"/>
                <w:numId w:val="9"/>
              </w:numPr>
              <w:spacing w:after="20"/>
              <w:rPr>
                <w:rFonts w:ascii="Arial" w:hAnsi="Arial"/>
                <w:sz w:val="20"/>
                <w:szCs w:val="20"/>
              </w:rPr>
            </w:pPr>
            <w:r>
              <w:rPr>
                <w:rFonts w:ascii="Arial" w:hAnsi="Arial"/>
                <w:sz w:val="20"/>
                <w:szCs w:val="20"/>
              </w:rPr>
              <w:t>Separating, Pooling and Semi-separating Equilibrium</w:t>
            </w:r>
          </w:p>
        </w:tc>
      </w:tr>
      <w:tr w:rsidR="00CD7770">
        <w:trPr>
          <w:trHeight w:val="943"/>
        </w:trPr>
        <w:tc>
          <w:tcPr>
            <w:tcW w:w="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widowControl w:val="0"/>
              <w:spacing w:before="120" w:after="20"/>
              <w:jc w:val="center"/>
            </w:pPr>
            <w:r>
              <w:rPr>
                <w:rFonts w:ascii="Arial" w:hAnsi="Arial"/>
                <w:sz w:val="20"/>
                <w:szCs w:val="20"/>
              </w:rPr>
              <w:t>10</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widowControl w:val="0"/>
              <w:spacing w:before="120" w:after="20"/>
              <w:jc w:val="center"/>
            </w:pPr>
            <w:r>
              <w:rPr>
                <w:rFonts w:ascii="Arial" w:hAnsi="Arial"/>
                <w:sz w:val="20"/>
                <w:szCs w:val="20"/>
              </w:rPr>
              <w:t>Week 10</w:t>
            </w:r>
          </w:p>
        </w:tc>
        <w:tc>
          <w:tcPr>
            <w:tcW w:w="74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rPr>
                <w:rFonts w:ascii="Arial" w:eastAsia="Arial" w:hAnsi="Arial" w:cs="Arial"/>
                <w:sz w:val="20"/>
                <w:szCs w:val="20"/>
              </w:rPr>
            </w:pPr>
            <w:r>
              <w:rPr>
                <w:rFonts w:ascii="Arial" w:hAnsi="Arial"/>
                <w:sz w:val="20"/>
                <w:szCs w:val="20"/>
              </w:rPr>
              <w:t>Games with strategic moves</w:t>
            </w:r>
          </w:p>
          <w:p w:rsidR="00CD7770" w:rsidRDefault="004A40A1">
            <w:pPr>
              <w:numPr>
                <w:ilvl w:val="0"/>
                <w:numId w:val="10"/>
              </w:numPr>
              <w:spacing w:after="20"/>
              <w:rPr>
                <w:rFonts w:ascii="Arial" w:hAnsi="Arial"/>
                <w:sz w:val="20"/>
                <w:szCs w:val="20"/>
              </w:rPr>
            </w:pPr>
            <w:r>
              <w:rPr>
                <w:rFonts w:ascii="Arial" w:hAnsi="Arial"/>
                <w:sz w:val="20"/>
                <w:szCs w:val="20"/>
              </w:rPr>
              <w:t xml:space="preserve">Commitment, threats and promises: </w:t>
            </w:r>
          </w:p>
          <w:p w:rsidR="00CD7770" w:rsidRDefault="004A40A1">
            <w:pPr>
              <w:numPr>
                <w:ilvl w:val="0"/>
                <w:numId w:val="11"/>
              </w:numPr>
              <w:spacing w:after="20"/>
              <w:rPr>
                <w:rFonts w:ascii="Arial" w:hAnsi="Arial"/>
                <w:sz w:val="20"/>
                <w:szCs w:val="20"/>
              </w:rPr>
            </w:pPr>
            <w:r>
              <w:rPr>
                <w:rFonts w:ascii="Arial" w:hAnsi="Arial"/>
                <w:sz w:val="20"/>
                <w:szCs w:val="20"/>
              </w:rPr>
              <w:t>Applications: US-Japan trade relations</w:t>
            </w:r>
          </w:p>
        </w:tc>
      </w:tr>
      <w:tr w:rsidR="00CD7770">
        <w:trPr>
          <w:trHeight w:val="703"/>
        </w:trPr>
        <w:tc>
          <w:tcPr>
            <w:tcW w:w="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jc w:val="center"/>
            </w:pPr>
            <w:r>
              <w:rPr>
                <w:rFonts w:ascii="Arial" w:hAnsi="Arial"/>
                <w:sz w:val="20"/>
                <w:szCs w:val="20"/>
              </w:rPr>
              <w:t>11</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jc w:val="center"/>
            </w:pPr>
            <w:r>
              <w:rPr>
                <w:rFonts w:ascii="Arial" w:hAnsi="Arial"/>
                <w:sz w:val="20"/>
                <w:szCs w:val="20"/>
              </w:rPr>
              <w:t>Week 11</w:t>
            </w:r>
          </w:p>
        </w:tc>
        <w:tc>
          <w:tcPr>
            <w:tcW w:w="7429"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tcPr>
          <w:p w:rsidR="00CD7770" w:rsidRDefault="004A40A1">
            <w:pPr>
              <w:widowControl w:val="0"/>
              <w:spacing w:before="120" w:after="20"/>
              <w:ind w:left="29"/>
              <w:rPr>
                <w:rFonts w:ascii="Arial" w:eastAsia="Arial" w:hAnsi="Arial" w:cs="Arial"/>
                <w:sz w:val="20"/>
                <w:szCs w:val="20"/>
              </w:rPr>
            </w:pPr>
            <w:r>
              <w:rPr>
                <w:rFonts w:ascii="Arial" w:hAnsi="Arial"/>
                <w:sz w:val="20"/>
                <w:szCs w:val="20"/>
              </w:rPr>
              <w:t xml:space="preserve">Introduction to Auction Theory </w:t>
            </w:r>
          </w:p>
          <w:p w:rsidR="00CD7770" w:rsidRDefault="004A40A1">
            <w:pPr>
              <w:numPr>
                <w:ilvl w:val="0"/>
                <w:numId w:val="12"/>
              </w:numPr>
              <w:spacing w:after="20"/>
              <w:rPr>
                <w:rFonts w:ascii="Arial" w:hAnsi="Arial"/>
                <w:sz w:val="20"/>
                <w:szCs w:val="20"/>
              </w:rPr>
            </w:pPr>
            <w:r>
              <w:rPr>
                <w:rFonts w:ascii="Arial" w:hAnsi="Arial"/>
                <w:sz w:val="20"/>
                <w:szCs w:val="20"/>
              </w:rPr>
              <w:t>Private-values auction model</w:t>
            </w:r>
          </w:p>
          <w:p w:rsidR="00CD7770" w:rsidRDefault="004A40A1">
            <w:pPr>
              <w:numPr>
                <w:ilvl w:val="0"/>
                <w:numId w:val="13"/>
              </w:numPr>
              <w:rPr>
                <w:rFonts w:ascii="Arial" w:hAnsi="Arial"/>
                <w:sz w:val="20"/>
                <w:szCs w:val="20"/>
              </w:rPr>
            </w:pPr>
            <w:r>
              <w:rPr>
                <w:rFonts w:ascii="Arial" w:hAnsi="Arial"/>
                <w:sz w:val="20"/>
                <w:szCs w:val="20"/>
              </w:rPr>
              <w:t>Common-values auction model</w:t>
            </w:r>
          </w:p>
        </w:tc>
      </w:tr>
      <w:tr w:rsidR="00CD7770">
        <w:trPr>
          <w:trHeight w:val="443"/>
        </w:trPr>
        <w:tc>
          <w:tcPr>
            <w:tcW w:w="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jc w:val="center"/>
            </w:pPr>
            <w:r>
              <w:rPr>
                <w:rFonts w:ascii="Arial" w:hAnsi="Arial"/>
                <w:sz w:val="20"/>
                <w:szCs w:val="20"/>
              </w:rPr>
              <w:t>12</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4A40A1">
            <w:pPr>
              <w:spacing w:before="120" w:after="20"/>
              <w:jc w:val="center"/>
            </w:pPr>
            <w:r>
              <w:rPr>
                <w:rFonts w:ascii="Arial" w:hAnsi="Arial"/>
                <w:sz w:val="20"/>
                <w:szCs w:val="20"/>
              </w:rPr>
              <w:t>Week 12</w:t>
            </w:r>
          </w:p>
        </w:tc>
        <w:tc>
          <w:tcPr>
            <w:tcW w:w="74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D7770" w:rsidRDefault="00CD7770">
            <w:pPr>
              <w:rPr>
                <w:rFonts w:ascii="Arial" w:eastAsia="Arial" w:hAnsi="Arial" w:cs="Arial"/>
                <w:sz w:val="20"/>
                <w:szCs w:val="20"/>
              </w:rPr>
            </w:pPr>
          </w:p>
          <w:p w:rsidR="00CD7770" w:rsidRDefault="004A40A1">
            <w:r>
              <w:rPr>
                <w:rFonts w:ascii="Arial" w:hAnsi="Arial"/>
                <w:sz w:val="20"/>
                <w:szCs w:val="20"/>
              </w:rPr>
              <w:t>Revision and Class Exercises</w:t>
            </w:r>
          </w:p>
        </w:tc>
      </w:tr>
      <w:tr w:rsidR="00CD7770">
        <w:trPr>
          <w:trHeight w:val="443"/>
        </w:trPr>
        <w:tc>
          <w:tcPr>
            <w:tcW w:w="72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rsidR="00CD7770" w:rsidRDefault="004A40A1">
            <w:pPr>
              <w:widowControl w:val="0"/>
              <w:spacing w:before="120" w:after="20"/>
              <w:jc w:val="center"/>
            </w:pPr>
            <w:r>
              <w:rPr>
                <w:rFonts w:ascii="Arial" w:hAnsi="Arial"/>
                <w:sz w:val="20"/>
                <w:szCs w:val="20"/>
              </w:rPr>
              <w:t>13</w:t>
            </w:r>
          </w:p>
        </w:tc>
        <w:tc>
          <w:tcPr>
            <w:tcW w:w="230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rsidR="00CD7770" w:rsidRDefault="004A40A1">
            <w:pPr>
              <w:spacing w:before="120" w:after="20"/>
              <w:jc w:val="center"/>
            </w:pPr>
            <w:r>
              <w:rPr>
                <w:rFonts w:ascii="Arial" w:hAnsi="Arial"/>
                <w:sz w:val="20"/>
                <w:szCs w:val="20"/>
              </w:rPr>
              <w:t>Week 13</w:t>
            </w:r>
          </w:p>
        </w:tc>
        <w:tc>
          <w:tcPr>
            <w:tcW w:w="7429" w:type="dxa"/>
            <w:tcBorders>
              <w:top w:val="single" w:sz="4" w:space="0" w:color="000000"/>
              <w:left w:val="single" w:sz="4" w:space="0" w:color="000000"/>
              <w:bottom w:val="single" w:sz="4" w:space="0" w:color="000000"/>
              <w:right w:val="single" w:sz="4" w:space="0" w:color="000000"/>
            </w:tcBorders>
            <w:shd w:val="clear" w:color="auto" w:fill="F2F2F2"/>
            <w:tcMar>
              <w:top w:w="80" w:type="dxa"/>
              <w:left w:w="469" w:type="dxa"/>
              <w:bottom w:w="80" w:type="dxa"/>
              <w:right w:w="80" w:type="dxa"/>
            </w:tcMar>
          </w:tcPr>
          <w:p w:rsidR="00CD7770" w:rsidRDefault="00CD7770">
            <w:pPr>
              <w:spacing w:after="20"/>
              <w:ind w:left="389"/>
              <w:rPr>
                <w:rFonts w:ascii="Arial" w:eastAsia="Arial" w:hAnsi="Arial" w:cs="Arial"/>
                <w:sz w:val="20"/>
                <w:szCs w:val="20"/>
              </w:rPr>
            </w:pPr>
          </w:p>
          <w:p w:rsidR="00CD7770" w:rsidRDefault="004A40A1">
            <w:pPr>
              <w:spacing w:after="20"/>
            </w:pPr>
            <w:r>
              <w:rPr>
                <w:rFonts w:ascii="Arial" w:hAnsi="Arial"/>
                <w:sz w:val="20"/>
                <w:szCs w:val="20"/>
              </w:rPr>
              <w:t>Final Exam: 3 hours</w:t>
            </w:r>
          </w:p>
        </w:tc>
      </w:tr>
    </w:tbl>
    <w:p w:rsidR="00CD7770" w:rsidRDefault="00CD7770">
      <w:pPr>
        <w:pageBreakBefore/>
        <w:widowControl w:val="0"/>
        <w:jc w:val="both"/>
        <w:rPr>
          <w:rFonts w:ascii="Arial" w:eastAsia="Arial" w:hAnsi="Arial" w:cs="Arial"/>
          <w:b/>
          <w:bCs/>
          <w:sz w:val="20"/>
          <w:szCs w:val="20"/>
        </w:rPr>
      </w:pPr>
    </w:p>
    <w:p w:rsidR="00CD7770" w:rsidRDefault="00CD7770">
      <w:pPr>
        <w:pStyle w:val="Heading1"/>
        <w:jc w:val="both"/>
        <w:rPr>
          <w:rFonts w:ascii="Arial" w:eastAsia="Arial" w:hAnsi="Arial" w:cs="Arial"/>
          <w:sz w:val="22"/>
          <w:szCs w:val="22"/>
        </w:rPr>
      </w:pPr>
    </w:p>
    <w:p w:rsidR="00CD7770" w:rsidRPr="007742C3" w:rsidRDefault="004A40A1">
      <w:pPr>
        <w:rPr>
          <w:rFonts w:ascii="Arial" w:hAnsi="Arial"/>
          <w:b/>
          <w:bCs/>
          <w:sz w:val="20"/>
          <w:szCs w:val="20"/>
        </w:rPr>
      </w:pPr>
      <w:r w:rsidRPr="007742C3">
        <w:rPr>
          <w:rFonts w:ascii="Arial" w:hAnsi="Arial"/>
          <w:b/>
          <w:bCs/>
          <w:sz w:val="20"/>
          <w:szCs w:val="20"/>
        </w:rPr>
        <w:t>CALENDAR OF CLASSES</w:t>
      </w:r>
    </w:p>
    <w:p w:rsidR="00B92E41" w:rsidRDefault="00B92E41">
      <w:pPr>
        <w:rPr>
          <w:rFonts w:ascii="Arial" w:hAnsi="Arial"/>
          <w:b/>
          <w:bCs/>
          <w:sz w:val="20"/>
          <w:szCs w:val="20"/>
          <w:highlight w:val="yellow"/>
        </w:rPr>
      </w:pPr>
    </w:p>
    <w:p w:rsidR="00B92E41" w:rsidRDefault="00B92E41" w:rsidP="00B92E41">
      <w:pPr>
        <w:rPr>
          <w:rFonts w:ascii="Arial" w:hAnsi="Arial" w:cs="Arial"/>
          <w:color w:val="auto"/>
          <w:sz w:val="20"/>
          <w:szCs w:val="20"/>
        </w:rPr>
      </w:pPr>
      <w:r w:rsidRPr="00B92E41">
        <w:rPr>
          <w:rFonts w:ascii="Arial" w:hAnsi="Arial" w:cs="Arial"/>
          <w:color w:val="auto"/>
          <w:sz w:val="20"/>
          <w:szCs w:val="20"/>
        </w:rPr>
        <w:t>Kindly noted that no swopping of classes will be allowed, the student will miss the class if he or she cannot attend in that week. Based on MOE’s policy, they will be considered as absent without valid reasons if they want to attend talks, seminars, challenges, CCA events that</w:t>
      </w:r>
      <w:r>
        <w:rPr>
          <w:rFonts w:ascii="Arial" w:hAnsi="Arial" w:cs="Arial"/>
          <w:color w:val="auto"/>
          <w:sz w:val="20"/>
          <w:szCs w:val="20"/>
        </w:rPr>
        <w:t xml:space="preserve"> conflicts with</w:t>
      </w:r>
      <w:r w:rsidRPr="00B92E41">
        <w:rPr>
          <w:rFonts w:ascii="Arial" w:hAnsi="Arial" w:cs="Arial"/>
          <w:color w:val="auto"/>
          <w:sz w:val="20"/>
          <w:szCs w:val="20"/>
        </w:rPr>
        <w:t xml:space="preserve"> the H3 class. </w:t>
      </w:r>
    </w:p>
    <w:p w:rsidR="00B92E41" w:rsidRDefault="00B92E41" w:rsidP="00B92E41">
      <w:pPr>
        <w:rPr>
          <w:rFonts w:ascii="Arial" w:hAnsi="Arial" w:cs="Arial"/>
          <w:color w:val="auto"/>
          <w:sz w:val="20"/>
          <w:szCs w:val="20"/>
        </w:rPr>
      </w:pPr>
    </w:p>
    <w:p w:rsidR="00B92E41" w:rsidRPr="00B92E41" w:rsidRDefault="00B92E41" w:rsidP="00B92E41">
      <w:pPr>
        <w:rPr>
          <w:rFonts w:ascii="Arial" w:hAnsi="Arial" w:cs="Arial"/>
          <w:color w:val="auto"/>
          <w:sz w:val="20"/>
          <w:szCs w:val="20"/>
          <w14:textOutline w14:w="0" w14:cap="rnd" w14:cmpd="sng" w14:algn="ctr">
            <w14:noFill/>
            <w14:prstDash w14:val="solid"/>
            <w14:bevel/>
          </w14:textOutline>
        </w:rPr>
      </w:pPr>
      <w:r w:rsidRPr="00B92E41">
        <w:rPr>
          <w:rFonts w:ascii="Arial" w:hAnsi="Arial" w:cs="Arial"/>
          <w:color w:val="auto"/>
          <w:sz w:val="20"/>
          <w:szCs w:val="20"/>
        </w:rPr>
        <w:t>Leave of absence will only be granted on the grounds of health and compassionate reasons and if they need to participate in competitions, with valid supporting documents submitted.</w:t>
      </w:r>
    </w:p>
    <w:p w:rsidR="00B92E41" w:rsidRDefault="00B92E41">
      <w:pPr>
        <w:rPr>
          <w:rFonts w:ascii="Arial" w:hAnsi="Arial"/>
          <w:b/>
          <w:bCs/>
          <w:sz w:val="20"/>
          <w:szCs w:val="20"/>
          <w:highlight w:val="yellow"/>
        </w:rPr>
      </w:pPr>
    </w:p>
    <w:p w:rsidR="00B92E41" w:rsidRDefault="00B92E41">
      <w:pPr>
        <w:rPr>
          <w:rFonts w:ascii="Arial" w:hAnsi="Arial"/>
          <w:b/>
          <w:bCs/>
          <w:sz w:val="20"/>
          <w:szCs w:val="20"/>
          <w:highlight w:val="yellow"/>
        </w:rPr>
      </w:pPr>
    </w:p>
    <w:tbl>
      <w:tblPr>
        <w:tblpPr w:leftFromText="180" w:rightFromText="180" w:vertAnchor="text"/>
        <w:tblW w:w="9034" w:type="dxa"/>
        <w:tblCellMar>
          <w:left w:w="0" w:type="dxa"/>
          <w:right w:w="0" w:type="dxa"/>
        </w:tblCellMar>
        <w:tblLook w:val="04A0" w:firstRow="1" w:lastRow="0" w:firstColumn="1" w:lastColumn="0" w:noHBand="0" w:noVBand="1"/>
      </w:tblPr>
      <w:tblGrid>
        <w:gridCol w:w="1652"/>
        <w:gridCol w:w="2766"/>
        <w:gridCol w:w="2944"/>
        <w:gridCol w:w="1672"/>
      </w:tblGrid>
      <w:tr w:rsidR="00B92E41" w:rsidTr="00B92E41">
        <w:trPr>
          <w:trHeight w:val="402"/>
        </w:trPr>
        <w:tc>
          <w:tcPr>
            <w:tcW w:w="1652" w:type="dxa"/>
            <w:vMerge w:val="restart"/>
            <w:tcBorders>
              <w:top w:val="single" w:sz="8" w:space="0" w:color="auto"/>
              <w:left w:val="single" w:sz="8" w:space="0" w:color="auto"/>
              <w:bottom w:val="single" w:sz="8" w:space="0" w:color="auto"/>
              <w:right w:val="single" w:sz="8" w:space="0" w:color="auto"/>
            </w:tcBorders>
            <w:shd w:val="clear" w:color="auto" w:fill="BDC0BF"/>
            <w:tcMar>
              <w:top w:w="0" w:type="dxa"/>
              <w:left w:w="108" w:type="dxa"/>
              <w:bottom w:w="0" w:type="dxa"/>
              <w:right w:w="108" w:type="dxa"/>
            </w:tcMar>
            <w:hideMark/>
          </w:tcPr>
          <w:p w:rsidR="00B92E41" w:rsidRDefault="00B92E41">
            <w:pPr>
              <w:rPr>
                <w:rFonts w:ascii="Helvetica Neue" w:hAnsi="Helvetica Neue" w:cs="Calibri" w:hint="eastAsia"/>
                <w:b/>
                <w:bCs/>
                <w:sz w:val="20"/>
                <w:szCs w:val="20"/>
                <w14:textOutline w14:w="0" w14:cap="rnd" w14:cmpd="sng" w14:algn="ctr">
                  <w14:noFill/>
                  <w14:prstDash w14:val="solid"/>
                  <w14:bevel/>
                </w14:textOutline>
              </w:rPr>
            </w:pPr>
            <w:r>
              <w:rPr>
                <w:rFonts w:ascii="Helvetica Neue" w:hAnsi="Helvetica Neue"/>
                <w:b/>
                <w:bCs/>
                <w:sz w:val="20"/>
                <w:szCs w:val="20"/>
              </w:rPr>
              <w:t>Week</w:t>
            </w:r>
          </w:p>
        </w:tc>
        <w:tc>
          <w:tcPr>
            <w:tcW w:w="5710" w:type="dxa"/>
            <w:gridSpan w:val="2"/>
            <w:tcBorders>
              <w:top w:val="single" w:sz="8" w:space="0" w:color="auto"/>
              <w:left w:val="nil"/>
              <w:bottom w:val="single" w:sz="8" w:space="0" w:color="auto"/>
              <w:right w:val="single" w:sz="8" w:space="0" w:color="auto"/>
            </w:tcBorders>
            <w:shd w:val="clear" w:color="auto" w:fill="BDC0BF"/>
            <w:tcMar>
              <w:top w:w="0" w:type="dxa"/>
              <w:left w:w="108" w:type="dxa"/>
              <w:bottom w:w="0" w:type="dxa"/>
              <w:right w:w="108" w:type="dxa"/>
            </w:tcMar>
            <w:hideMark/>
          </w:tcPr>
          <w:p w:rsidR="00B92E41" w:rsidRDefault="00B92E41">
            <w:pPr>
              <w:jc w:val="center"/>
              <w:rPr>
                <w:rFonts w:ascii="Helvetica Neue" w:hAnsi="Helvetica Neue" w:hint="eastAsia"/>
                <w:b/>
                <w:bCs/>
                <w:sz w:val="20"/>
                <w:szCs w:val="20"/>
              </w:rPr>
            </w:pPr>
            <w:r>
              <w:rPr>
                <w:rFonts w:ascii="Helvetica Neue" w:hAnsi="Helvetica Neue"/>
                <w:b/>
                <w:bCs/>
                <w:sz w:val="20"/>
                <w:szCs w:val="20"/>
              </w:rPr>
              <w:t>Groups</w:t>
            </w:r>
          </w:p>
        </w:tc>
        <w:tc>
          <w:tcPr>
            <w:tcW w:w="1672" w:type="dxa"/>
            <w:tcBorders>
              <w:top w:val="single" w:sz="8" w:space="0" w:color="auto"/>
              <w:left w:val="nil"/>
              <w:bottom w:val="single" w:sz="8" w:space="0" w:color="auto"/>
              <w:right w:val="single" w:sz="8" w:space="0" w:color="auto"/>
            </w:tcBorders>
            <w:shd w:val="clear" w:color="auto" w:fill="BDC0BF"/>
            <w:tcMar>
              <w:top w:w="0" w:type="dxa"/>
              <w:left w:w="108" w:type="dxa"/>
              <w:bottom w:w="0" w:type="dxa"/>
              <w:right w:w="108" w:type="dxa"/>
            </w:tcMar>
            <w:hideMark/>
          </w:tcPr>
          <w:p w:rsidR="00B92E41" w:rsidRDefault="00B92E41">
            <w:pPr>
              <w:jc w:val="center"/>
              <w:rPr>
                <w:rFonts w:ascii="Helvetica Neue" w:hAnsi="Helvetica Neue" w:hint="eastAsia"/>
                <w:b/>
                <w:bCs/>
                <w:sz w:val="20"/>
                <w:szCs w:val="20"/>
              </w:rPr>
            </w:pPr>
            <w:r>
              <w:rPr>
                <w:rFonts w:ascii="Helvetica Neue" w:hAnsi="Helvetica Neue"/>
                <w:b/>
                <w:bCs/>
                <w:sz w:val="20"/>
                <w:szCs w:val="20"/>
              </w:rPr>
              <w:t>Remarks</w:t>
            </w:r>
          </w:p>
        </w:tc>
      </w:tr>
      <w:tr w:rsidR="00B92E41" w:rsidTr="00B92E41">
        <w:trPr>
          <w:trHeight w:val="576"/>
        </w:trPr>
        <w:tc>
          <w:tcPr>
            <w:tcW w:w="0" w:type="auto"/>
            <w:vMerge/>
            <w:tcBorders>
              <w:top w:val="single" w:sz="8" w:space="0" w:color="auto"/>
              <w:left w:val="single" w:sz="8" w:space="0" w:color="auto"/>
              <w:bottom w:val="single" w:sz="8" w:space="0" w:color="auto"/>
              <w:right w:val="single" w:sz="8" w:space="0" w:color="auto"/>
            </w:tcBorders>
            <w:vAlign w:val="center"/>
            <w:hideMark/>
          </w:tcPr>
          <w:p w:rsidR="00B92E41" w:rsidRDefault="00B92E41">
            <w:pPr>
              <w:rPr>
                <w:rFonts w:ascii="Helvetica Neue" w:eastAsiaTheme="minorEastAsia" w:hAnsi="Helvetica Neue" w:cs="Calibri"/>
                <w:b/>
                <w:bCs/>
                <w:sz w:val="20"/>
                <w:szCs w:val="20"/>
              </w:rPr>
            </w:pPr>
          </w:p>
        </w:tc>
        <w:tc>
          <w:tcPr>
            <w:tcW w:w="2766" w:type="dxa"/>
            <w:tcBorders>
              <w:top w:val="nil"/>
              <w:left w:val="nil"/>
              <w:bottom w:val="single" w:sz="8" w:space="0" w:color="auto"/>
              <w:right w:val="single" w:sz="8" w:space="0" w:color="auto"/>
            </w:tcBorders>
            <w:shd w:val="clear" w:color="auto" w:fill="BDC0BF"/>
            <w:tcMar>
              <w:top w:w="0" w:type="dxa"/>
              <w:left w:w="108" w:type="dxa"/>
              <w:bottom w:w="0" w:type="dxa"/>
              <w:right w:w="108" w:type="dxa"/>
            </w:tcMar>
            <w:hideMark/>
          </w:tcPr>
          <w:p w:rsidR="00B92E41" w:rsidRDefault="00B92E41">
            <w:pPr>
              <w:jc w:val="center"/>
              <w:rPr>
                <w:rFonts w:ascii="Helvetica Neue" w:hAnsi="Helvetica Neue" w:hint="eastAsia"/>
                <w:b/>
                <w:bCs/>
                <w:sz w:val="20"/>
                <w:szCs w:val="20"/>
              </w:rPr>
            </w:pPr>
            <w:r>
              <w:rPr>
                <w:rFonts w:ascii="Helvetica Neue" w:hAnsi="Helvetica Neue"/>
                <w:b/>
                <w:bCs/>
                <w:sz w:val="20"/>
                <w:szCs w:val="20"/>
              </w:rPr>
              <w:t>G1</w:t>
            </w:r>
          </w:p>
          <w:p w:rsidR="00B92E41" w:rsidRDefault="00B92E41">
            <w:pPr>
              <w:jc w:val="center"/>
              <w:rPr>
                <w:rFonts w:ascii="Helvetica Neue" w:hAnsi="Helvetica Neue" w:hint="eastAsia"/>
                <w:b/>
                <w:bCs/>
                <w:sz w:val="20"/>
                <w:szCs w:val="20"/>
              </w:rPr>
            </w:pPr>
            <w:r>
              <w:rPr>
                <w:rFonts w:ascii="Helvetica Neue" w:hAnsi="Helvetica Neue"/>
                <w:b/>
                <w:bCs/>
                <w:sz w:val="20"/>
                <w:szCs w:val="20"/>
              </w:rPr>
              <w:t>Friday 4:30 - 7:30 pm</w:t>
            </w:r>
          </w:p>
        </w:tc>
        <w:tc>
          <w:tcPr>
            <w:tcW w:w="2944" w:type="dxa"/>
            <w:tcBorders>
              <w:top w:val="nil"/>
              <w:left w:val="nil"/>
              <w:bottom w:val="single" w:sz="8" w:space="0" w:color="auto"/>
              <w:right w:val="single" w:sz="8" w:space="0" w:color="auto"/>
            </w:tcBorders>
            <w:shd w:val="clear" w:color="auto" w:fill="BDC0BF"/>
            <w:tcMar>
              <w:top w:w="0" w:type="dxa"/>
              <w:left w:w="108" w:type="dxa"/>
              <w:bottom w:w="0" w:type="dxa"/>
              <w:right w:w="108" w:type="dxa"/>
            </w:tcMar>
            <w:hideMark/>
          </w:tcPr>
          <w:p w:rsidR="00B92E41" w:rsidRDefault="00B92E41">
            <w:pPr>
              <w:jc w:val="center"/>
              <w:rPr>
                <w:rFonts w:ascii="Helvetica Neue" w:hAnsi="Helvetica Neue" w:hint="eastAsia"/>
                <w:b/>
                <w:bCs/>
                <w:sz w:val="20"/>
                <w:szCs w:val="20"/>
              </w:rPr>
            </w:pPr>
            <w:r>
              <w:rPr>
                <w:rFonts w:ascii="Helvetica Neue" w:hAnsi="Helvetica Neue"/>
                <w:b/>
                <w:bCs/>
                <w:sz w:val="20"/>
                <w:szCs w:val="20"/>
              </w:rPr>
              <w:t>G2</w:t>
            </w:r>
          </w:p>
          <w:p w:rsidR="00B92E41" w:rsidRDefault="00B92E41">
            <w:pPr>
              <w:jc w:val="center"/>
              <w:rPr>
                <w:rFonts w:ascii="Helvetica Neue" w:hAnsi="Helvetica Neue" w:hint="eastAsia"/>
                <w:b/>
                <w:bCs/>
                <w:sz w:val="20"/>
                <w:szCs w:val="20"/>
              </w:rPr>
            </w:pPr>
            <w:r>
              <w:rPr>
                <w:rFonts w:ascii="Helvetica Neue" w:hAnsi="Helvetica Neue"/>
                <w:b/>
                <w:bCs/>
                <w:sz w:val="20"/>
                <w:szCs w:val="20"/>
              </w:rPr>
              <w:t>Saturday 9:00 am - 12:00 pm</w:t>
            </w:r>
          </w:p>
        </w:tc>
        <w:tc>
          <w:tcPr>
            <w:tcW w:w="1672" w:type="dxa"/>
            <w:tcBorders>
              <w:top w:val="nil"/>
              <w:left w:val="nil"/>
              <w:bottom w:val="single" w:sz="8" w:space="0" w:color="auto"/>
              <w:right w:val="single" w:sz="8" w:space="0" w:color="auto"/>
            </w:tcBorders>
            <w:shd w:val="clear" w:color="auto" w:fill="BDC0BF"/>
          </w:tcPr>
          <w:p w:rsidR="00B92E41" w:rsidRDefault="00B92E41">
            <w:pPr>
              <w:jc w:val="center"/>
              <w:rPr>
                <w:rFonts w:ascii="Calibri" w:hAnsi="Calibri"/>
                <w:color w:val="auto"/>
                <w:sz w:val="22"/>
                <w:szCs w:val="22"/>
              </w:rPr>
            </w:pPr>
          </w:p>
        </w:tc>
      </w:tr>
      <w:tr w:rsidR="00B92E41" w:rsidTr="00B92E41">
        <w:trPr>
          <w:trHeight w:val="405"/>
        </w:trPr>
        <w:tc>
          <w:tcPr>
            <w:tcW w:w="1652" w:type="dxa"/>
            <w:tcBorders>
              <w:top w:val="nil"/>
              <w:left w:val="single" w:sz="8" w:space="0" w:color="auto"/>
              <w:bottom w:val="single" w:sz="8" w:space="0" w:color="auto"/>
              <w:right w:val="single" w:sz="8" w:space="0" w:color="auto"/>
            </w:tcBorders>
            <w:shd w:val="clear" w:color="auto" w:fill="DBDBDB"/>
            <w:tcMar>
              <w:top w:w="0" w:type="dxa"/>
              <w:left w:w="108" w:type="dxa"/>
              <w:bottom w:w="0" w:type="dxa"/>
              <w:right w:w="108" w:type="dxa"/>
            </w:tcMar>
            <w:hideMark/>
          </w:tcPr>
          <w:p w:rsidR="00B92E41" w:rsidRDefault="00B92E41">
            <w:pPr>
              <w:rPr>
                <w:rFonts w:ascii="Helvetica Neue" w:hAnsi="Helvetica Neue" w:hint="eastAsia"/>
                <w:b/>
                <w:bCs/>
                <w:sz w:val="20"/>
                <w:szCs w:val="20"/>
              </w:rPr>
            </w:pPr>
            <w:r>
              <w:rPr>
                <w:rFonts w:ascii="Helvetica Neue" w:hAnsi="Helvetica Neue"/>
                <w:b/>
                <w:bCs/>
                <w:sz w:val="20"/>
                <w:szCs w:val="20"/>
              </w:rPr>
              <w:t>Week 1</w:t>
            </w:r>
          </w:p>
        </w:tc>
        <w:tc>
          <w:tcPr>
            <w:tcW w:w="27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color w:val="auto"/>
                <w:sz w:val="20"/>
                <w:szCs w:val="20"/>
              </w:rPr>
            </w:pPr>
            <w:r>
              <w:rPr>
                <w:rFonts w:ascii="Arial" w:hAnsi="Arial" w:cs="Arial"/>
                <w:sz w:val="20"/>
                <w:szCs w:val="20"/>
              </w:rPr>
              <w:t>Friday, 15 January 2021</w:t>
            </w:r>
          </w:p>
        </w:tc>
        <w:tc>
          <w:tcPr>
            <w:tcW w:w="2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sz w:val="20"/>
                <w:szCs w:val="20"/>
              </w:rPr>
            </w:pPr>
            <w:r>
              <w:rPr>
                <w:rFonts w:ascii="Arial" w:hAnsi="Arial" w:cs="Arial"/>
                <w:sz w:val="20"/>
                <w:szCs w:val="20"/>
              </w:rPr>
              <w:t>Saturday, 16 January 2021</w:t>
            </w:r>
          </w:p>
        </w:tc>
        <w:tc>
          <w:tcPr>
            <w:tcW w:w="1672" w:type="dxa"/>
            <w:tcBorders>
              <w:top w:val="nil"/>
              <w:left w:val="nil"/>
              <w:bottom w:val="single" w:sz="8" w:space="0" w:color="auto"/>
              <w:right w:val="single" w:sz="8" w:space="0" w:color="auto"/>
            </w:tcBorders>
            <w:shd w:val="clear" w:color="auto" w:fill="FFFFFF"/>
          </w:tcPr>
          <w:p w:rsidR="00B92E41" w:rsidRDefault="00B92E41">
            <w:pPr>
              <w:jc w:val="center"/>
              <w:rPr>
                <w:rFonts w:ascii="Arial" w:hAnsi="Arial" w:cs="Arial"/>
                <w:sz w:val="20"/>
                <w:szCs w:val="20"/>
              </w:rPr>
            </w:pPr>
          </w:p>
        </w:tc>
      </w:tr>
      <w:tr w:rsidR="00B92E41" w:rsidTr="00B92E41">
        <w:trPr>
          <w:trHeight w:val="402"/>
        </w:trPr>
        <w:tc>
          <w:tcPr>
            <w:tcW w:w="1652" w:type="dxa"/>
            <w:tcBorders>
              <w:top w:val="nil"/>
              <w:left w:val="single" w:sz="8" w:space="0" w:color="auto"/>
              <w:bottom w:val="single" w:sz="8" w:space="0" w:color="auto"/>
              <w:right w:val="single" w:sz="8" w:space="0" w:color="auto"/>
            </w:tcBorders>
            <w:shd w:val="clear" w:color="auto" w:fill="DBDBDB"/>
            <w:tcMar>
              <w:top w:w="0" w:type="dxa"/>
              <w:left w:w="108" w:type="dxa"/>
              <w:bottom w:w="0" w:type="dxa"/>
              <w:right w:w="108" w:type="dxa"/>
            </w:tcMar>
            <w:hideMark/>
          </w:tcPr>
          <w:p w:rsidR="00B92E41" w:rsidRDefault="00B92E41">
            <w:pPr>
              <w:rPr>
                <w:rFonts w:ascii="Helvetica Neue" w:hAnsi="Helvetica Neue" w:cs="Calibri" w:hint="eastAsia"/>
                <w:b/>
                <w:bCs/>
                <w:sz w:val="20"/>
                <w:szCs w:val="20"/>
              </w:rPr>
            </w:pPr>
            <w:r>
              <w:rPr>
                <w:rFonts w:ascii="Helvetica Neue" w:hAnsi="Helvetica Neue"/>
                <w:b/>
                <w:bCs/>
                <w:sz w:val="20"/>
                <w:szCs w:val="20"/>
              </w:rPr>
              <w:t>Week 2</w:t>
            </w:r>
          </w:p>
        </w:tc>
        <w:tc>
          <w:tcPr>
            <w:tcW w:w="27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color w:val="auto"/>
                <w:sz w:val="20"/>
                <w:szCs w:val="20"/>
              </w:rPr>
            </w:pPr>
            <w:r>
              <w:rPr>
                <w:rFonts w:ascii="Arial" w:hAnsi="Arial" w:cs="Arial"/>
                <w:sz w:val="20"/>
                <w:szCs w:val="20"/>
              </w:rPr>
              <w:t>Friday, 22 January 2021</w:t>
            </w:r>
          </w:p>
        </w:tc>
        <w:tc>
          <w:tcPr>
            <w:tcW w:w="2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sz w:val="20"/>
                <w:szCs w:val="20"/>
              </w:rPr>
            </w:pPr>
            <w:r>
              <w:rPr>
                <w:rFonts w:ascii="Arial" w:hAnsi="Arial" w:cs="Arial"/>
                <w:sz w:val="20"/>
                <w:szCs w:val="20"/>
              </w:rPr>
              <w:t>Saturday, 23 January 2021</w:t>
            </w:r>
          </w:p>
        </w:tc>
        <w:tc>
          <w:tcPr>
            <w:tcW w:w="1672" w:type="dxa"/>
            <w:tcBorders>
              <w:top w:val="nil"/>
              <w:left w:val="nil"/>
              <w:bottom w:val="single" w:sz="8" w:space="0" w:color="auto"/>
              <w:right w:val="single" w:sz="8" w:space="0" w:color="auto"/>
            </w:tcBorders>
            <w:shd w:val="clear" w:color="auto" w:fill="FFFFFF"/>
          </w:tcPr>
          <w:p w:rsidR="00B92E41" w:rsidRDefault="00B92E41">
            <w:pPr>
              <w:jc w:val="center"/>
              <w:rPr>
                <w:rFonts w:ascii="Arial" w:hAnsi="Arial" w:cs="Arial"/>
                <w:sz w:val="20"/>
                <w:szCs w:val="20"/>
              </w:rPr>
            </w:pPr>
          </w:p>
        </w:tc>
      </w:tr>
      <w:tr w:rsidR="00B92E41" w:rsidTr="00B92E41">
        <w:trPr>
          <w:trHeight w:val="402"/>
        </w:trPr>
        <w:tc>
          <w:tcPr>
            <w:tcW w:w="1652" w:type="dxa"/>
            <w:tcBorders>
              <w:top w:val="nil"/>
              <w:left w:val="single" w:sz="8" w:space="0" w:color="auto"/>
              <w:bottom w:val="single" w:sz="8" w:space="0" w:color="auto"/>
              <w:right w:val="single" w:sz="8" w:space="0" w:color="auto"/>
            </w:tcBorders>
            <w:shd w:val="clear" w:color="auto" w:fill="DBDBDB"/>
            <w:tcMar>
              <w:top w:w="0" w:type="dxa"/>
              <w:left w:w="108" w:type="dxa"/>
              <w:bottom w:w="0" w:type="dxa"/>
              <w:right w:w="108" w:type="dxa"/>
            </w:tcMar>
            <w:hideMark/>
          </w:tcPr>
          <w:p w:rsidR="00B92E41" w:rsidRDefault="00B92E41">
            <w:pPr>
              <w:rPr>
                <w:rFonts w:ascii="Helvetica Neue" w:hAnsi="Helvetica Neue" w:cs="Calibri" w:hint="eastAsia"/>
                <w:b/>
                <w:bCs/>
                <w:sz w:val="20"/>
                <w:szCs w:val="20"/>
              </w:rPr>
            </w:pPr>
            <w:r>
              <w:rPr>
                <w:rFonts w:ascii="Helvetica Neue" w:hAnsi="Helvetica Neue"/>
                <w:b/>
                <w:bCs/>
                <w:sz w:val="20"/>
                <w:szCs w:val="20"/>
              </w:rPr>
              <w:t>Week 3</w:t>
            </w:r>
          </w:p>
        </w:tc>
        <w:tc>
          <w:tcPr>
            <w:tcW w:w="27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color w:val="auto"/>
                <w:sz w:val="20"/>
                <w:szCs w:val="20"/>
              </w:rPr>
            </w:pPr>
            <w:r>
              <w:rPr>
                <w:rFonts w:ascii="Arial" w:hAnsi="Arial" w:cs="Arial"/>
                <w:sz w:val="20"/>
                <w:szCs w:val="20"/>
              </w:rPr>
              <w:t>Friday, 29 January 2021</w:t>
            </w:r>
          </w:p>
        </w:tc>
        <w:tc>
          <w:tcPr>
            <w:tcW w:w="2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sz w:val="20"/>
                <w:szCs w:val="20"/>
              </w:rPr>
            </w:pPr>
            <w:r>
              <w:rPr>
                <w:rFonts w:ascii="Arial" w:hAnsi="Arial" w:cs="Arial"/>
                <w:sz w:val="20"/>
                <w:szCs w:val="20"/>
              </w:rPr>
              <w:t>Saturday, 30 January 2021</w:t>
            </w:r>
          </w:p>
        </w:tc>
        <w:tc>
          <w:tcPr>
            <w:tcW w:w="1672" w:type="dxa"/>
            <w:tcBorders>
              <w:top w:val="nil"/>
              <w:left w:val="nil"/>
              <w:bottom w:val="single" w:sz="8" w:space="0" w:color="auto"/>
              <w:right w:val="single" w:sz="8" w:space="0" w:color="auto"/>
            </w:tcBorders>
            <w:shd w:val="clear" w:color="auto" w:fill="FFFFFF"/>
          </w:tcPr>
          <w:p w:rsidR="00B92E41" w:rsidRDefault="00B92E41">
            <w:pPr>
              <w:jc w:val="center"/>
              <w:rPr>
                <w:rFonts w:ascii="Arial" w:hAnsi="Arial" w:cs="Arial"/>
                <w:sz w:val="20"/>
                <w:szCs w:val="20"/>
              </w:rPr>
            </w:pPr>
          </w:p>
        </w:tc>
      </w:tr>
      <w:tr w:rsidR="00B92E41" w:rsidTr="00B92E41">
        <w:trPr>
          <w:trHeight w:val="402"/>
        </w:trPr>
        <w:tc>
          <w:tcPr>
            <w:tcW w:w="1652" w:type="dxa"/>
            <w:tcBorders>
              <w:top w:val="nil"/>
              <w:left w:val="single" w:sz="8" w:space="0" w:color="auto"/>
              <w:bottom w:val="single" w:sz="8" w:space="0" w:color="auto"/>
              <w:right w:val="single" w:sz="8" w:space="0" w:color="auto"/>
            </w:tcBorders>
            <w:shd w:val="clear" w:color="auto" w:fill="DBDBDB"/>
            <w:tcMar>
              <w:top w:w="0" w:type="dxa"/>
              <w:left w:w="108" w:type="dxa"/>
              <w:bottom w:w="0" w:type="dxa"/>
              <w:right w:w="108" w:type="dxa"/>
            </w:tcMar>
            <w:hideMark/>
          </w:tcPr>
          <w:p w:rsidR="00B92E41" w:rsidRDefault="00B92E41">
            <w:pPr>
              <w:rPr>
                <w:rFonts w:ascii="Helvetica Neue" w:hAnsi="Helvetica Neue" w:cs="Calibri" w:hint="eastAsia"/>
                <w:b/>
                <w:bCs/>
                <w:sz w:val="20"/>
                <w:szCs w:val="20"/>
              </w:rPr>
            </w:pPr>
            <w:r>
              <w:rPr>
                <w:rFonts w:ascii="Helvetica Neue" w:hAnsi="Helvetica Neue"/>
                <w:b/>
                <w:bCs/>
                <w:sz w:val="20"/>
                <w:szCs w:val="20"/>
              </w:rPr>
              <w:t>Week 4</w:t>
            </w:r>
          </w:p>
        </w:tc>
        <w:tc>
          <w:tcPr>
            <w:tcW w:w="27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color w:val="auto"/>
                <w:sz w:val="20"/>
                <w:szCs w:val="20"/>
              </w:rPr>
            </w:pPr>
            <w:r>
              <w:rPr>
                <w:rFonts w:ascii="Arial" w:hAnsi="Arial" w:cs="Arial"/>
                <w:sz w:val="20"/>
                <w:szCs w:val="20"/>
              </w:rPr>
              <w:t>Friday, 5 February 2021</w:t>
            </w:r>
          </w:p>
        </w:tc>
        <w:tc>
          <w:tcPr>
            <w:tcW w:w="2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sz w:val="20"/>
                <w:szCs w:val="20"/>
              </w:rPr>
            </w:pPr>
            <w:r>
              <w:rPr>
                <w:rFonts w:ascii="Arial" w:hAnsi="Arial" w:cs="Arial"/>
                <w:sz w:val="20"/>
                <w:szCs w:val="20"/>
              </w:rPr>
              <w:t>Saturday, 6 February 2021</w:t>
            </w:r>
          </w:p>
        </w:tc>
        <w:tc>
          <w:tcPr>
            <w:tcW w:w="1672" w:type="dxa"/>
            <w:tcBorders>
              <w:top w:val="nil"/>
              <w:left w:val="nil"/>
              <w:bottom w:val="single" w:sz="8" w:space="0" w:color="auto"/>
              <w:right w:val="single" w:sz="8" w:space="0" w:color="auto"/>
            </w:tcBorders>
            <w:shd w:val="clear" w:color="auto" w:fill="FFFFFF"/>
          </w:tcPr>
          <w:p w:rsidR="00B92E41" w:rsidRDefault="00B92E41">
            <w:pPr>
              <w:jc w:val="center"/>
              <w:rPr>
                <w:rFonts w:ascii="Arial" w:hAnsi="Arial" w:cs="Arial"/>
                <w:sz w:val="20"/>
                <w:szCs w:val="20"/>
              </w:rPr>
            </w:pPr>
          </w:p>
        </w:tc>
      </w:tr>
      <w:tr w:rsidR="00B92E41" w:rsidTr="00B92E41">
        <w:trPr>
          <w:trHeight w:val="402"/>
        </w:trPr>
        <w:tc>
          <w:tcPr>
            <w:tcW w:w="1652" w:type="dxa"/>
            <w:tcBorders>
              <w:top w:val="nil"/>
              <w:left w:val="single" w:sz="8" w:space="0" w:color="auto"/>
              <w:bottom w:val="single" w:sz="8" w:space="0" w:color="auto"/>
              <w:right w:val="single" w:sz="8" w:space="0" w:color="auto"/>
            </w:tcBorders>
            <w:shd w:val="clear" w:color="auto" w:fill="DBDBDB"/>
            <w:tcMar>
              <w:top w:w="0" w:type="dxa"/>
              <w:left w:w="108" w:type="dxa"/>
              <w:bottom w:w="0" w:type="dxa"/>
              <w:right w:w="108" w:type="dxa"/>
            </w:tcMar>
            <w:hideMark/>
          </w:tcPr>
          <w:p w:rsidR="00B92E41" w:rsidRDefault="00B92E41">
            <w:pPr>
              <w:rPr>
                <w:rFonts w:ascii="Helvetica Neue" w:hAnsi="Helvetica Neue" w:cs="Calibri" w:hint="eastAsia"/>
                <w:b/>
                <w:bCs/>
                <w:sz w:val="20"/>
                <w:szCs w:val="20"/>
              </w:rPr>
            </w:pPr>
            <w:r>
              <w:rPr>
                <w:rFonts w:ascii="Helvetica Neue" w:hAnsi="Helvetica Neue"/>
                <w:b/>
                <w:bCs/>
                <w:sz w:val="20"/>
                <w:szCs w:val="20"/>
              </w:rPr>
              <w:t>Week 5</w:t>
            </w:r>
          </w:p>
        </w:tc>
        <w:tc>
          <w:tcPr>
            <w:tcW w:w="27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color w:val="auto"/>
                <w:sz w:val="20"/>
                <w:szCs w:val="20"/>
              </w:rPr>
            </w:pPr>
            <w:r>
              <w:rPr>
                <w:rFonts w:ascii="Arial" w:hAnsi="Arial" w:cs="Arial"/>
                <w:sz w:val="20"/>
                <w:szCs w:val="20"/>
              </w:rPr>
              <w:t>Friday, 19 February 2021</w:t>
            </w:r>
          </w:p>
        </w:tc>
        <w:tc>
          <w:tcPr>
            <w:tcW w:w="2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sz w:val="20"/>
                <w:szCs w:val="20"/>
              </w:rPr>
            </w:pPr>
            <w:r>
              <w:rPr>
                <w:rFonts w:ascii="Arial" w:hAnsi="Arial" w:cs="Arial"/>
                <w:sz w:val="20"/>
                <w:szCs w:val="20"/>
              </w:rPr>
              <w:t>Saturday, 20 February 2021</w:t>
            </w:r>
          </w:p>
        </w:tc>
        <w:tc>
          <w:tcPr>
            <w:tcW w:w="1672" w:type="dxa"/>
            <w:tcBorders>
              <w:top w:val="nil"/>
              <w:left w:val="nil"/>
              <w:bottom w:val="single" w:sz="8" w:space="0" w:color="auto"/>
              <w:right w:val="single" w:sz="8" w:space="0" w:color="auto"/>
            </w:tcBorders>
            <w:shd w:val="clear" w:color="auto" w:fill="FFFFFF"/>
          </w:tcPr>
          <w:p w:rsidR="00B92E41" w:rsidRDefault="00B92E41">
            <w:pPr>
              <w:jc w:val="center"/>
              <w:rPr>
                <w:rFonts w:ascii="Arial" w:hAnsi="Arial" w:cs="Arial"/>
                <w:sz w:val="20"/>
                <w:szCs w:val="20"/>
              </w:rPr>
            </w:pPr>
          </w:p>
        </w:tc>
      </w:tr>
      <w:tr w:rsidR="00B92E41" w:rsidTr="00B92E41">
        <w:trPr>
          <w:trHeight w:val="402"/>
        </w:trPr>
        <w:tc>
          <w:tcPr>
            <w:tcW w:w="1652" w:type="dxa"/>
            <w:tcBorders>
              <w:top w:val="nil"/>
              <w:left w:val="single" w:sz="8" w:space="0" w:color="auto"/>
              <w:bottom w:val="single" w:sz="8" w:space="0" w:color="auto"/>
              <w:right w:val="single" w:sz="8" w:space="0" w:color="auto"/>
            </w:tcBorders>
            <w:shd w:val="clear" w:color="auto" w:fill="DBDBDB"/>
            <w:tcMar>
              <w:top w:w="0" w:type="dxa"/>
              <w:left w:w="108" w:type="dxa"/>
              <w:bottom w:w="0" w:type="dxa"/>
              <w:right w:w="108" w:type="dxa"/>
            </w:tcMar>
            <w:hideMark/>
          </w:tcPr>
          <w:p w:rsidR="00B92E41" w:rsidRDefault="00B92E41">
            <w:pPr>
              <w:rPr>
                <w:rFonts w:ascii="Helvetica Neue" w:hAnsi="Helvetica Neue" w:cs="Calibri" w:hint="eastAsia"/>
                <w:b/>
                <w:bCs/>
                <w:sz w:val="20"/>
                <w:szCs w:val="20"/>
              </w:rPr>
            </w:pPr>
            <w:r>
              <w:rPr>
                <w:rFonts w:ascii="Helvetica Neue" w:hAnsi="Helvetica Neue"/>
                <w:b/>
                <w:bCs/>
                <w:sz w:val="20"/>
                <w:szCs w:val="20"/>
              </w:rPr>
              <w:t>Week 6</w:t>
            </w:r>
          </w:p>
        </w:tc>
        <w:tc>
          <w:tcPr>
            <w:tcW w:w="27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color w:val="auto"/>
                <w:sz w:val="20"/>
                <w:szCs w:val="20"/>
              </w:rPr>
            </w:pPr>
            <w:r>
              <w:rPr>
                <w:rFonts w:ascii="Arial" w:hAnsi="Arial" w:cs="Arial"/>
                <w:sz w:val="20"/>
                <w:szCs w:val="20"/>
              </w:rPr>
              <w:t>Friday, 26 February 2021</w:t>
            </w:r>
          </w:p>
        </w:tc>
        <w:tc>
          <w:tcPr>
            <w:tcW w:w="2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sz w:val="20"/>
                <w:szCs w:val="20"/>
              </w:rPr>
            </w:pPr>
            <w:r>
              <w:rPr>
                <w:rFonts w:ascii="Arial" w:hAnsi="Arial" w:cs="Arial"/>
                <w:sz w:val="20"/>
                <w:szCs w:val="20"/>
              </w:rPr>
              <w:t>Saturday, 27 February 2021</w:t>
            </w:r>
          </w:p>
        </w:tc>
        <w:tc>
          <w:tcPr>
            <w:tcW w:w="1672" w:type="dxa"/>
            <w:tcBorders>
              <w:top w:val="nil"/>
              <w:left w:val="nil"/>
              <w:bottom w:val="single" w:sz="8" w:space="0" w:color="auto"/>
              <w:right w:val="single" w:sz="8" w:space="0" w:color="auto"/>
            </w:tcBorders>
            <w:shd w:val="clear" w:color="auto" w:fill="FFFFFF"/>
          </w:tcPr>
          <w:p w:rsidR="00B92E41" w:rsidRDefault="00B92E41">
            <w:pPr>
              <w:jc w:val="center"/>
              <w:rPr>
                <w:rFonts w:ascii="Arial" w:hAnsi="Arial" w:cs="Arial"/>
                <w:sz w:val="20"/>
                <w:szCs w:val="20"/>
              </w:rPr>
            </w:pPr>
          </w:p>
        </w:tc>
      </w:tr>
      <w:tr w:rsidR="00B92E41" w:rsidTr="00B92E41">
        <w:trPr>
          <w:trHeight w:val="402"/>
        </w:trPr>
        <w:tc>
          <w:tcPr>
            <w:tcW w:w="1652" w:type="dxa"/>
            <w:tcBorders>
              <w:top w:val="nil"/>
              <w:left w:val="single" w:sz="8" w:space="0" w:color="auto"/>
              <w:bottom w:val="single" w:sz="8" w:space="0" w:color="auto"/>
              <w:right w:val="single" w:sz="8" w:space="0" w:color="auto"/>
            </w:tcBorders>
            <w:shd w:val="clear" w:color="auto" w:fill="DBDBDB"/>
            <w:tcMar>
              <w:top w:w="0" w:type="dxa"/>
              <w:left w:w="108" w:type="dxa"/>
              <w:bottom w:w="0" w:type="dxa"/>
              <w:right w:w="108" w:type="dxa"/>
            </w:tcMar>
            <w:hideMark/>
          </w:tcPr>
          <w:p w:rsidR="00B92E41" w:rsidRDefault="00B92E41">
            <w:pPr>
              <w:rPr>
                <w:rFonts w:ascii="Helvetica Neue" w:hAnsi="Helvetica Neue" w:cs="Calibri" w:hint="eastAsia"/>
                <w:b/>
                <w:bCs/>
                <w:sz w:val="20"/>
                <w:szCs w:val="20"/>
              </w:rPr>
            </w:pPr>
            <w:r>
              <w:rPr>
                <w:rFonts w:ascii="Helvetica Neue" w:hAnsi="Helvetica Neue"/>
                <w:b/>
                <w:bCs/>
                <w:sz w:val="20"/>
                <w:szCs w:val="20"/>
              </w:rPr>
              <w:t>Week 7</w:t>
            </w:r>
          </w:p>
        </w:tc>
        <w:tc>
          <w:tcPr>
            <w:tcW w:w="57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center"/>
              <w:rPr>
                <w:rFonts w:ascii="Arial" w:hAnsi="Arial" w:cs="Arial"/>
                <w:color w:val="auto"/>
                <w:sz w:val="20"/>
                <w:szCs w:val="20"/>
              </w:rPr>
            </w:pPr>
            <w:r>
              <w:rPr>
                <w:rFonts w:ascii="Arial" w:hAnsi="Arial" w:cs="Arial"/>
                <w:sz w:val="20"/>
                <w:szCs w:val="20"/>
              </w:rPr>
              <w:t>Saturday, 6 March 2021</w:t>
            </w:r>
          </w:p>
        </w:tc>
        <w:tc>
          <w:tcPr>
            <w:tcW w:w="16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rPr>
                <w:rFonts w:ascii="Arial" w:hAnsi="Arial" w:cs="Arial"/>
                <w:sz w:val="20"/>
                <w:szCs w:val="20"/>
              </w:rPr>
            </w:pPr>
            <w:r>
              <w:rPr>
                <w:rFonts w:ascii="Arial" w:hAnsi="Arial" w:cs="Arial"/>
                <w:sz w:val="20"/>
                <w:szCs w:val="20"/>
              </w:rPr>
              <w:t>Midterm exam</w:t>
            </w:r>
          </w:p>
        </w:tc>
      </w:tr>
      <w:tr w:rsidR="00B92E41" w:rsidTr="00B92E41">
        <w:trPr>
          <w:trHeight w:val="402"/>
        </w:trPr>
        <w:tc>
          <w:tcPr>
            <w:tcW w:w="1652" w:type="dxa"/>
            <w:tcBorders>
              <w:top w:val="nil"/>
              <w:left w:val="single" w:sz="8" w:space="0" w:color="auto"/>
              <w:bottom w:val="single" w:sz="8" w:space="0" w:color="auto"/>
              <w:right w:val="single" w:sz="8" w:space="0" w:color="auto"/>
            </w:tcBorders>
            <w:shd w:val="clear" w:color="auto" w:fill="DBDBDB"/>
            <w:tcMar>
              <w:top w:w="0" w:type="dxa"/>
              <w:left w:w="108" w:type="dxa"/>
              <w:bottom w:w="0" w:type="dxa"/>
              <w:right w:w="108" w:type="dxa"/>
            </w:tcMar>
            <w:hideMark/>
          </w:tcPr>
          <w:p w:rsidR="00B92E41" w:rsidRDefault="00B92E41">
            <w:pPr>
              <w:rPr>
                <w:rFonts w:ascii="Helvetica Neue" w:hAnsi="Helvetica Neue" w:cs="Calibri" w:hint="eastAsia"/>
                <w:b/>
                <w:bCs/>
                <w:sz w:val="20"/>
                <w:szCs w:val="20"/>
              </w:rPr>
            </w:pPr>
            <w:r>
              <w:rPr>
                <w:rFonts w:ascii="Helvetica Neue" w:hAnsi="Helvetica Neue"/>
                <w:b/>
                <w:bCs/>
                <w:sz w:val="20"/>
                <w:szCs w:val="20"/>
              </w:rPr>
              <w:t>Week 8</w:t>
            </w:r>
          </w:p>
        </w:tc>
        <w:tc>
          <w:tcPr>
            <w:tcW w:w="27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color w:val="auto"/>
                <w:sz w:val="20"/>
                <w:szCs w:val="20"/>
              </w:rPr>
            </w:pPr>
            <w:r>
              <w:rPr>
                <w:rFonts w:ascii="Arial" w:hAnsi="Arial" w:cs="Arial"/>
                <w:sz w:val="20"/>
                <w:szCs w:val="20"/>
              </w:rPr>
              <w:t>Friday, 12 March 2021</w:t>
            </w:r>
          </w:p>
        </w:tc>
        <w:tc>
          <w:tcPr>
            <w:tcW w:w="2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sz w:val="20"/>
                <w:szCs w:val="20"/>
              </w:rPr>
            </w:pPr>
            <w:r>
              <w:rPr>
                <w:rFonts w:ascii="Arial" w:hAnsi="Arial" w:cs="Arial"/>
                <w:sz w:val="20"/>
                <w:szCs w:val="20"/>
              </w:rPr>
              <w:t>Saturday, 13 March 2021</w:t>
            </w:r>
          </w:p>
        </w:tc>
        <w:tc>
          <w:tcPr>
            <w:tcW w:w="1672" w:type="dxa"/>
            <w:tcBorders>
              <w:top w:val="nil"/>
              <w:left w:val="nil"/>
              <w:bottom w:val="single" w:sz="8" w:space="0" w:color="auto"/>
              <w:right w:val="single" w:sz="8" w:space="0" w:color="auto"/>
            </w:tcBorders>
            <w:shd w:val="clear" w:color="auto" w:fill="FFFFFF"/>
          </w:tcPr>
          <w:p w:rsidR="00B92E41" w:rsidRDefault="00B92E41">
            <w:pPr>
              <w:jc w:val="center"/>
              <w:rPr>
                <w:rFonts w:ascii="Arial" w:hAnsi="Arial" w:cs="Arial"/>
                <w:sz w:val="20"/>
                <w:szCs w:val="20"/>
              </w:rPr>
            </w:pPr>
          </w:p>
        </w:tc>
      </w:tr>
      <w:tr w:rsidR="00B92E41" w:rsidTr="00B92E41">
        <w:trPr>
          <w:trHeight w:val="402"/>
        </w:trPr>
        <w:tc>
          <w:tcPr>
            <w:tcW w:w="1652" w:type="dxa"/>
            <w:tcBorders>
              <w:top w:val="nil"/>
              <w:left w:val="single" w:sz="8" w:space="0" w:color="auto"/>
              <w:bottom w:val="single" w:sz="8" w:space="0" w:color="auto"/>
              <w:right w:val="single" w:sz="8" w:space="0" w:color="auto"/>
            </w:tcBorders>
            <w:shd w:val="clear" w:color="auto" w:fill="DBDBDB"/>
            <w:tcMar>
              <w:top w:w="0" w:type="dxa"/>
              <w:left w:w="108" w:type="dxa"/>
              <w:bottom w:w="0" w:type="dxa"/>
              <w:right w:w="108" w:type="dxa"/>
            </w:tcMar>
            <w:hideMark/>
          </w:tcPr>
          <w:p w:rsidR="00B92E41" w:rsidRDefault="00B92E41">
            <w:pPr>
              <w:rPr>
                <w:rFonts w:ascii="Helvetica Neue" w:hAnsi="Helvetica Neue" w:cs="Calibri" w:hint="eastAsia"/>
                <w:b/>
                <w:bCs/>
                <w:sz w:val="20"/>
                <w:szCs w:val="20"/>
              </w:rPr>
            </w:pPr>
            <w:r>
              <w:rPr>
                <w:rFonts w:ascii="Helvetica Neue" w:hAnsi="Helvetica Neue"/>
                <w:b/>
                <w:bCs/>
                <w:sz w:val="20"/>
                <w:szCs w:val="20"/>
              </w:rPr>
              <w:t>Week 9</w:t>
            </w:r>
          </w:p>
        </w:tc>
        <w:tc>
          <w:tcPr>
            <w:tcW w:w="27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color w:val="auto"/>
                <w:sz w:val="20"/>
                <w:szCs w:val="20"/>
              </w:rPr>
            </w:pPr>
            <w:r>
              <w:rPr>
                <w:rFonts w:ascii="Arial" w:hAnsi="Arial" w:cs="Arial"/>
                <w:sz w:val="20"/>
                <w:szCs w:val="20"/>
              </w:rPr>
              <w:t>Friday, 19 March 2021</w:t>
            </w:r>
          </w:p>
        </w:tc>
        <w:tc>
          <w:tcPr>
            <w:tcW w:w="2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sz w:val="20"/>
                <w:szCs w:val="20"/>
              </w:rPr>
            </w:pPr>
            <w:r>
              <w:rPr>
                <w:rFonts w:ascii="Arial" w:hAnsi="Arial" w:cs="Arial"/>
                <w:sz w:val="20"/>
                <w:szCs w:val="20"/>
              </w:rPr>
              <w:t>Saturday, 20 March 2021</w:t>
            </w:r>
          </w:p>
        </w:tc>
        <w:tc>
          <w:tcPr>
            <w:tcW w:w="1672" w:type="dxa"/>
            <w:tcBorders>
              <w:top w:val="nil"/>
              <w:left w:val="nil"/>
              <w:bottom w:val="single" w:sz="8" w:space="0" w:color="auto"/>
              <w:right w:val="single" w:sz="8" w:space="0" w:color="auto"/>
            </w:tcBorders>
            <w:shd w:val="clear" w:color="auto" w:fill="FFFFFF"/>
          </w:tcPr>
          <w:p w:rsidR="00B92E41" w:rsidRDefault="00B92E41">
            <w:pPr>
              <w:jc w:val="center"/>
              <w:rPr>
                <w:rFonts w:ascii="Arial" w:hAnsi="Arial" w:cs="Arial"/>
                <w:sz w:val="20"/>
                <w:szCs w:val="20"/>
              </w:rPr>
            </w:pPr>
          </w:p>
        </w:tc>
      </w:tr>
      <w:tr w:rsidR="00B92E41" w:rsidTr="00B92E41">
        <w:trPr>
          <w:trHeight w:val="402"/>
        </w:trPr>
        <w:tc>
          <w:tcPr>
            <w:tcW w:w="1652" w:type="dxa"/>
            <w:tcBorders>
              <w:top w:val="nil"/>
              <w:left w:val="single" w:sz="8" w:space="0" w:color="auto"/>
              <w:bottom w:val="single" w:sz="8" w:space="0" w:color="auto"/>
              <w:right w:val="single" w:sz="8" w:space="0" w:color="auto"/>
            </w:tcBorders>
            <w:shd w:val="clear" w:color="auto" w:fill="DBDBDB"/>
            <w:tcMar>
              <w:top w:w="0" w:type="dxa"/>
              <w:left w:w="108" w:type="dxa"/>
              <w:bottom w:w="0" w:type="dxa"/>
              <w:right w:w="108" w:type="dxa"/>
            </w:tcMar>
            <w:hideMark/>
          </w:tcPr>
          <w:p w:rsidR="00B92E41" w:rsidRDefault="00B92E41">
            <w:pPr>
              <w:rPr>
                <w:rFonts w:ascii="Helvetica Neue" w:hAnsi="Helvetica Neue" w:cs="Calibri" w:hint="eastAsia"/>
                <w:b/>
                <w:bCs/>
                <w:sz w:val="20"/>
                <w:szCs w:val="20"/>
              </w:rPr>
            </w:pPr>
            <w:r>
              <w:rPr>
                <w:rFonts w:ascii="Helvetica Neue" w:hAnsi="Helvetica Neue"/>
                <w:b/>
                <w:bCs/>
                <w:sz w:val="20"/>
                <w:szCs w:val="20"/>
              </w:rPr>
              <w:t>Week 10</w:t>
            </w:r>
          </w:p>
        </w:tc>
        <w:tc>
          <w:tcPr>
            <w:tcW w:w="27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color w:val="auto"/>
                <w:sz w:val="20"/>
                <w:szCs w:val="20"/>
              </w:rPr>
            </w:pPr>
            <w:r>
              <w:rPr>
                <w:rFonts w:ascii="Arial" w:hAnsi="Arial" w:cs="Arial"/>
                <w:sz w:val="20"/>
                <w:szCs w:val="20"/>
              </w:rPr>
              <w:t>Friday, 26 March 2021</w:t>
            </w:r>
          </w:p>
        </w:tc>
        <w:tc>
          <w:tcPr>
            <w:tcW w:w="2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sz w:val="20"/>
                <w:szCs w:val="20"/>
              </w:rPr>
            </w:pPr>
            <w:r>
              <w:rPr>
                <w:rFonts w:ascii="Arial" w:hAnsi="Arial" w:cs="Arial"/>
                <w:sz w:val="20"/>
                <w:szCs w:val="20"/>
              </w:rPr>
              <w:t>Saturday, 27 March 2021</w:t>
            </w:r>
          </w:p>
        </w:tc>
        <w:tc>
          <w:tcPr>
            <w:tcW w:w="1672" w:type="dxa"/>
            <w:tcBorders>
              <w:top w:val="nil"/>
              <w:left w:val="nil"/>
              <w:bottom w:val="single" w:sz="8" w:space="0" w:color="auto"/>
              <w:right w:val="single" w:sz="8" w:space="0" w:color="auto"/>
            </w:tcBorders>
            <w:shd w:val="clear" w:color="auto" w:fill="FFFFFF"/>
          </w:tcPr>
          <w:p w:rsidR="00B92E41" w:rsidRDefault="00B92E41">
            <w:pPr>
              <w:jc w:val="center"/>
              <w:rPr>
                <w:rFonts w:ascii="Arial" w:hAnsi="Arial" w:cs="Arial"/>
                <w:sz w:val="20"/>
                <w:szCs w:val="20"/>
              </w:rPr>
            </w:pPr>
          </w:p>
        </w:tc>
      </w:tr>
      <w:tr w:rsidR="00B92E41" w:rsidTr="00B92E41">
        <w:trPr>
          <w:trHeight w:val="402"/>
        </w:trPr>
        <w:tc>
          <w:tcPr>
            <w:tcW w:w="1652" w:type="dxa"/>
            <w:tcBorders>
              <w:top w:val="nil"/>
              <w:left w:val="single" w:sz="8" w:space="0" w:color="auto"/>
              <w:bottom w:val="single" w:sz="8" w:space="0" w:color="auto"/>
              <w:right w:val="single" w:sz="8" w:space="0" w:color="auto"/>
            </w:tcBorders>
            <w:shd w:val="clear" w:color="auto" w:fill="DBDBDB"/>
            <w:tcMar>
              <w:top w:w="0" w:type="dxa"/>
              <w:left w:w="108" w:type="dxa"/>
              <w:bottom w:w="0" w:type="dxa"/>
              <w:right w:w="108" w:type="dxa"/>
            </w:tcMar>
            <w:hideMark/>
          </w:tcPr>
          <w:p w:rsidR="00B92E41" w:rsidRDefault="00B92E41">
            <w:pPr>
              <w:rPr>
                <w:rFonts w:ascii="Helvetica Neue" w:hAnsi="Helvetica Neue" w:cs="Calibri" w:hint="eastAsia"/>
                <w:b/>
                <w:bCs/>
                <w:sz w:val="20"/>
                <w:szCs w:val="20"/>
              </w:rPr>
            </w:pPr>
            <w:r>
              <w:rPr>
                <w:rFonts w:ascii="Helvetica Neue" w:hAnsi="Helvetica Neue"/>
                <w:b/>
                <w:bCs/>
                <w:sz w:val="20"/>
                <w:szCs w:val="20"/>
              </w:rPr>
              <w:t>Week 11</w:t>
            </w:r>
          </w:p>
        </w:tc>
        <w:tc>
          <w:tcPr>
            <w:tcW w:w="27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color w:val="auto"/>
                <w:sz w:val="20"/>
                <w:szCs w:val="20"/>
              </w:rPr>
            </w:pPr>
            <w:r>
              <w:rPr>
                <w:rFonts w:ascii="Arial" w:hAnsi="Arial" w:cs="Arial"/>
                <w:sz w:val="20"/>
                <w:szCs w:val="20"/>
              </w:rPr>
              <w:t>Friday, 9 April 2021</w:t>
            </w:r>
          </w:p>
        </w:tc>
        <w:tc>
          <w:tcPr>
            <w:tcW w:w="2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sz w:val="20"/>
                <w:szCs w:val="20"/>
              </w:rPr>
            </w:pPr>
            <w:r>
              <w:rPr>
                <w:rFonts w:ascii="Arial" w:hAnsi="Arial" w:cs="Arial"/>
                <w:sz w:val="20"/>
                <w:szCs w:val="20"/>
              </w:rPr>
              <w:t>Saturday, 10 April 2021</w:t>
            </w:r>
          </w:p>
        </w:tc>
        <w:tc>
          <w:tcPr>
            <w:tcW w:w="1672" w:type="dxa"/>
            <w:tcBorders>
              <w:top w:val="nil"/>
              <w:left w:val="nil"/>
              <w:bottom w:val="single" w:sz="8" w:space="0" w:color="auto"/>
              <w:right w:val="single" w:sz="8" w:space="0" w:color="auto"/>
            </w:tcBorders>
            <w:shd w:val="clear" w:color="auto" w:fill="FFFFFF"/>
          </w:tcPr>
          <w:p w:rsidR="00B92E41" w:rsidRDefault="00B92E41">
            <w:pPr>
              <w:jc w:val="center"/>
              <w:rPr>
                <w:rFonts w:ascii="Arial" w:hAnsi="Arial" w:cs="Arial"/>
                <w:sz w:val="20"/>
                <w:szCs w:val="20"/>
              </w:rPr>
            </w:pPr>
          </w:p>
        </w:tc>
      </w:tr>
      <w:tr w:rsidR="00B92E41" w:rsidTr="00B92E41">
        <w:trPr>
          <w:trHeight w:val="402"/>
        </w:trPr>
        <w:tc>
          <w:tcPr>
            <w:tcW w:w="1652" w:type="dxa"/>
            <w:tcBorders>
              <w:top w:val="nil"/>
              <w:left w:val="single" w:sz="8" w:space="0" w:color="auto"/>
              <w:bottom w:val="single" w:sz="8" w:space="0" w:color="auto"/>
              <w:right w:val="single" w:sz="8" w:space="0" w:color="auto"/>
            </w:tcBorders>
            <w:shd w:val="clear" w:color="auto" w:fill="DBDBDB"/>
            <w:tcMar>
              <w:top w:w="0" w:type="dxa"/>
              <w:left w:w="108" w:type="dxa"/>
              <w:bottom w:w="0" w:type="dxa"/>
              <w:right w:w="108" w:type="dxa"/>
            </w:tcMar>
            <w:hideMark/>
          </w:tcPr>
          <w:p w:rsidR="00B92E41" w:rsidRDefault="00B92E41">
            <w:pPr>
              <w:rPr>
                <w:rFonts w:ascii="Helvetica Neue" w:hAnsi="Helvetica Neue" w:cs="Calibri" w:hint="eastAsia"/>
                <w:b/>
                <w:bCs/>
                <w:sz w:val="20"/>
                <w:szCs w:val="20"/>
              </w:rPr>
            </w:pPr>
            <w:r>
              <w:rPr>
                <w:rFonts w:ascii="Helvetica Neue" w:hAnsi="Helvetica Neue"/>
                <w:b/>
                <w:bCs/>
                <w:sz w:val="20"/>
                <w:szCs w:val="20"/>
              </w:rPr>
              <w:t>Week 12</w:t>
            </w:r>
          </w:p>
        </w:tc>
        <w:tc>
          <w:tcPr>
            <w:tcW w:w="27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color w:val="auto"/>
                <w:sz w:val="20"/>
                <w:szCs w:val="20"/>
              </w:rPr>
            </w:pPr>
            <w:r>
              <w:rPr>
                <w:rFonts w:ascii="Arial" w:hAnsi="Arial" w:cs="Arial"/>
                <w:sz w:val="20"/>
                <w:szCs w:val="20"/>
              </w:rPr>
              <w:t>Friday, 16 April 2021</w:t>
            </w:r>
          </w:p>
        </w:tc>
        <w:tc>
          <w:tcPr>
            <w:tcW w:w="2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right"/>
              <w:rPr>
                <w:rFonts w:ascii="Arial" w:hAnsi="Arial" w:cs="Arial"/>
                <w:sz w:val="20"/>
                <w:szCs w:val="20"/>
              </w:rPr>
            </w:pPr>
            <w:r>
              <w:rPr>
                <w:rFonts w:ascii="Arial" w:hAnsi="Arial" w:cs="Arial"/>
                <w:sz w:val="20"/>
                <w:szCs w:val="20"/>
              </w:rPr>
              <w:t>Saturday, 17 April 2021</w:t>
            </w:r>
          </w:p>
        </w:tc>
        <w:tc>
          <w:tcPr>
            <w:tcW w:w="1672" w:type="dxa"/>
            <w:tcBorders>
              <w:top w:val="nil"/>
              <w:left w:val="nil"/>
              <w:bottom w:val="single" w:sz="8" w:space="0" w:color="auto"/>
              <w:right w:val="single" w:sz="8" w:space="0" w:color="auto"/>
            </w:tcBorders>
            <w:shd w:val="clear" w:color="auto" w:fill="FFFFFF"/>
          </w:tcPr>
          <w:p w:rsidR="00B92E41" w:rsidRDefault="00B92E41">
            <w:pPr>
              <w:jc w:val="center"/>
              <w:rPr>
                <w:rFonts w:ascii="Arial" w:hAnsi="Arial" w:cs="Arial"/>
                <w:sz w:val="20"/>
                <w:szCs w:val="20"/>
              </w:rPr>
            </w:pPr>
          </w:p>
        </w:tc>
      </w:tr>
      <w:tr w:rsidR="00B92E41" w:rsidTr="00B92E41">
        <w:trPr>
          <w:trHeight w:val="402"/>
        </w:trPr>
        <w:tc>
          <w:tcPr>
            <w:tcW w:w="1652" w:type="dxa"/>
            <w:tcBorders>
              <w:top w:val="nil"/>
              <w:left w:val="single" w:sz="8" w:space="0" w:color="auto"/>
              <w:bottom w:val="single" w:sz="8" w:space="0" w:color="auto"/>
              <w:right w:val="single" w:sz="8" w:space="0" w:color="auto"/>
            </w:tcBorders>
            <w:shd w:val="clear" w:color="auto" w:fill="DBDBDB"/>
            <w:tcMar>
              <w:top w:w="0" w:type="dxa"/>
              <w:left w:w="108" w:type="dxa"/>
              <w:bottom w:w="0" w:type="dxa"/>
              <w:right w:w="108" w:type="dxa"/>
            </w:tcMar>
            <w:hideMark/>
          </w:tcPr>
          <w:p w:rsidR="00B92E41" w:rsidRDefault="00B92E41">
            <w:pPr>
              <w:rPr>
                <w:rFonts w:ascii="Helvetica Neue" w:hAnsi="Helvetica Neue" w:cs="Calibri" w:hint="eastAsia"/>
                <w:b/>
                <w:bCs/>
                <w:sz w:val="20"/>
                <w:szCs w:val="20"/>
              </w:rPr>
            </w:pPr>
            <w:r>
              <w:rPr>
                <w:rFonts w:ascii="Helvetica Neue" w:hAnsi="Helvetica Neue"/>
                <w:b/>
                <w:bCs/>
                <w:sz w:val="20"/>
                <w:szCs w:val="20"/>
              </w:rPr>
              <w:t>Week 13</w:t>
            </w:r>
          </w:p>
        </w:tc>
        <w:tc>
          <w:tcPr>
            <w:tcW w:w="57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jc w:val="center"/>
              <w:rPr>
                <w:rFonts w:ascii="Arial" w:hAnsi="Arial" w:cs="Arial"/>
                <w:color w:val="auto"/>
                <w:sz w:val="20"/>
                <w:szCs w:val="20"/>
              </w:rPr>
            </w:pPr>
            <w:r>
              <w:rPr>
                <w:rFonts w:ascii="Arial" w:hAnsi="Arial" w:cs="Arial"/>
                <w:sz w:val="20"/>
                <w:szCs w:val="20"/>
              </w:rPr>
              <w:t>Friday, 30 April 2021</w:t>
            </w:r>
          </w:p>
        </w:tc>
        <w:tc>
          <w:tcPr>
            <w:tcW w:w="16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92E41" w:rsidRDefault="00B92E41">
            <w:pPr>
              <w:rPr>
                <w:rFonts w:ascii="Arial" w:hAnsi="Arial" w:cs="Arial"/>
                <w:sz w:val="20"/>
                <w:szCs w:val="20"/>
              </w:rPr>
            </w:pPr>
            <w:r>
              <w:rPr>
                <w:rFonts w:ascii="Arial" w:hAnsi="Arial" w:cs="Arial"/>
                <w:sz w:val="20"/>
                <w:szCs w:val="20"/>
              </w:rPr>
              <w:t>Final exam</w:t>
            </w:r>
          </w:p>
        </w:tc>
      </w:tr>
    </w:tbl>
    <w:p w:rsidR="00B92E41" w:rsidRDefault="00B92E41">
      <w:pPr>
        <w:rPr>
          <w:rFonts w:ascii="Arial" w:hAnsi="Arial"/>
          <w:b/>
          <w:bCs/>
          <w:sz w:val="20"/>
          <w:szCs w:val="20"/>
          <w:highlight w:val="yellow"/>
        </w:rPr>
      </w:pPr>
    </w:p>
    <w:p w:rsidR="00056734" w:rsidRDefault="00056734">
      <w:pPr>
        <w:rPr>
          <w:rFonts w:ascii="Arial" w:hAnsi="Arial"/>
          <w:b/>
          <w:bCs/>
          <w:sz w:val="20"/>
          <w:szCs w:val="20"/>
          <w:highlight w:val="yellow"/>
        </w:rPr>
      </w:pPr>
    </w:p>
    <w:p w:rsidR="00056734" w:rsidRPr="007349BA" w:rsidRDefault="00056734">
      <w:pPr>
        <w:rPr>
          <w:highlight w:val="yellow"/>
        </w:rPr>
      </w:pPr>
    </w:p>
    <w:p w:rsidR="00CD7770" w:rsidRDefault="00CD7770"/>
    <w:sectPr w:rsidR="00CD7770">
      <w:headerReference w:type="even" r:id="rId10"/>
      <w:headerReference w:type="default" r:id="rId11"/>
      <w:footerReference w:type="even" r:id="rId12"/>
      <w:footerReference w:type="default" r:id="rId13"/>
      <w:headerReference w:type="first" r:id="rId14"/>
      <w:footerReference w:type="first" r:id="rId15"/>
      <w:pgSz w:w="11900" w:h="16840"/>
      <w:pgMar w:top="450" w:right="720" w:bottom="4"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EA7" w:rsidRDefault="00331EA7">
      <w:r>
        <w:separator/>
      </w:r>
    </w:p>
  </w:endnote>
  <w:endnote w:type="continuationSeparator" w:id="0">
    <w:p w:rsidR="00331EA7" w:rsidRDefault="00331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2C3" w:rsidRDefault="007742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770" w:rsidRDefault="004A40A1">
    <w:pPr>
      <w:pStyle w:val="Footer"/>
      <w:jc w:val="right"/>
    </w:pPr>
    <w:r>
      <w:fldChar w:fldCharType="begin"/>
    </w:r>
    <w:r>
      <w:instrText xml:space="preserve"> PAGE </w:instrText>
    </w:r>
    <w:r>
      <w:fldChar w:fldCharType="separate"/>
    </w:r>
    <w:r w:rsidR="00B406BF">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2C3" w:rsidRDefault="00774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EA7" w:rsidRDefault="00331EA7">
      <w:r>
        <w:separator/>
      </w:r>
    </w:p>
  </w:footnote>
  <w:footnote w:type="continuationSeparator" w:id="0">
    <w:p w:rsidR="00331EA7" w:rsidRDefault="00331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2C3" w:rsidRDefault="007742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770" w:rsidRDefault="00B92E41">
    <w:pPr>
      <w:pStyle w:val="Header"/>
    </w:pPr>
    <w:r>
      <w:rPr>
        <w:noProof/>
        <w:lang w:eastAsia="zh-CN" w:bidi="ta-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56500" cy="130175"/>
              <wp:effectExtent l="0" t="0" r="6350" b="3175"/>
              <wp:wrapNone/>
              <wp:docPr id="2" name="MSIPCM3c7e43a9894241a2ecbf8206" descr="{&quot;HashCode&quot;:1068245140,&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130175"/>
                      </a:xfrm>
                      <a:prstGeom prst="rect">
                        <a:avLst/>
                      </a:prstGeom>
                      <a:noFill/>
                      <a:ln w="6350">
                        <a:noFill/>
                      </a:ln>
                      <a:effectLst/>
                      <a:sp3d/>
                      <a:extLst>
                        <a:ext uri="{91240B29-F687-4F45-9708-019B960494DF}">
                          <a14:hiddenLine xmlns:a14="http://schemas.microsoft.com/office/drawing/2010/main" w="6350">
                            <a:solidFill>
                              <a:prstClr val="black"/>
                            </a:solidFill>
                          </a14:hiddenLine>
                        </a:ext>
                      </a:extLst>
                    </wps:spPr>
                    <wps:style>
                      <a:lnRef idx="0">
                        <a:scrgbClr r="0" g="0" b="0"/>
                      </a:lnRef>
                      <a:fillRef idx="0">
                        <a:scrgbClr r="0" g="0" b="0"/>
                      </a:fillRef>
                      <a:effectRef idx="0">
                        <a:scrgbClr r="0" g="0" b="0"/>
                      </a:effectRef>
                      <a:fontRef idx="none"/>
                    </wps:style>
                    <wps:txbx>
                      <w:txbxContent>
                        <w:p w:rsidR="00B92E41" w:rsidRPr="00B92E41" w:rsidRDefault="00B92E41" w:rsidP="00B92E41">
                          <w:pPr>
                            <w:jc w:val="center"/>
                            <w:rPr>
                              <w:rFonts w:ascii="Calibri" w:hAnsi="Calibri" w:cs="Calibri"/>
                              <w:sz w:val="16"/>
                            </w:rPr>
                          </w:pPr>
                          <w:r w:rsidRPr="00B92E41">
                            <w:rPr>
                              <w:rFonts w:ascii="Calibri" w:hAnsi="Calibri" w:cs="Calibri"/>
                              <w:sz w:val="16"/>
                            </w:rPr>
                            <w:t>SMU Classification: Restricted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MSIPCM3c7e43a9894241a2ecbf8206" o:spid="_x0000_s1027" type="#_x0000_t202" alt="{&quot;HashCode&quot;:1068245140,&quot;Height&quot;:842.0,&quot;Width&quot;:595.0,&quot;Placement&quot;:&quot;Header&quot;,&quot;Index&quot;:&quot;Primary&quot;,&quot;Section&quot;:1,&quot;Top&quot;:0.0,&quot;Left&quot;:0.0}" style="position:absolute;margin-left:0;margin-top:15pt;width:595pt;height:10.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" o:allowincell="f" filled="f" stroked="f" strokeweight=".5pt">
              <v:fill o:detectmouseclick="t"/>
              <v:textbox style="mso-fit-shape-to-text:t" inset="0,0,0,0">
                <w:txbxContent>
                  <w:p w:rsidR="00B92E41" w:rsidRPr="00B92E41" w:rsidRDefault="00B92E41" w:rsidP="00B92E41">
                    <w:pPr>
                      <w:jc w:val="center"/>
                      <w:rPr>
                        <w:rFonts w:ascii="Calibri" w:hAnsi="Calibri" w:cs="Calibri"/>
                        <w:sz w:val="16"/>
                      </w:rPr>
                    </w:pPr>
                    <w:r w:rsidRPr="00B92E41">
                      <w:rPr>
                        <w:rFonts w:ascii="Calibri" w:hAnsi="Calibri" w:cs="Calibri"/>
                        <w:sz w:val="16"/>
                      </w:rPr>
                      <w:t>SMU Classification: Restricted</w:t>
                    </w:r>
                  </w:p>
                </w:txbxContent>
              </v:textbox>
              <w10:wrap anchorx="page" anchory="page"/>
            </v:shape>
          </w:pict>
        </mc:Fallback>
      </mc:AlternateContent>
    </w:r>
    <w:r w:rsidR="004A40A1">
      <w:rPr>
        <w:noProof/>
        <w:lang w:eastAsia="zh-CN" w:bidi="ta-IN"/>
      </w:rP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190500</wp:posOffset>
              </wp:positionV>
              <wp:extent cx="7562216" cy="266700"/>
              <wp:effectExtent l="0" t="0" r="0" b="0"/>
              <wp:wrapNone/>
              <wp:docPr id="1073741825" name="officeArt object" descr="{&quot;HashCode&quot;:-116836058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6" cy="266700"/>
                      </a:xfrm>
                      <a:prstGeom prst="rect">
                        <a:avLst/>
                      </a:prstGeom>
                      <a:noFill/>
                      <a:ln w="12700" cap="flat">
                        <a:noFill/>
                        <a:miter lim="400000"/>
                      </a:ln>
                      <a:effectLst/>
                    </wps:spPr>
                    <wps:txbx>
                      <w:txbxContent>
                        <w:p w:rsidR="00CD7770" w:rsidRDefault="004A40A1">
                          <w:pPr>
                            <w:jc w:val="center"/>
                          </w:pPr>
                          <w:r>
                            <w:rPr>
                              <w:rFonts w:ascii="Calibri" w:eastAsia="Calibri" w:hAnsi="Calibri" w:cs="Calibri"/>
                              <w:color w:val="333333"/>
                              <w:sz w:val="16"/>
                              <w:szCs w:val="16"/>
                              <w:u w:color="333333"/>
                            </w:rPr>
                            <w:t>SMU Classification: Restricted</w:t>
                          </w:r>
                        </w:p>
                      </w:txbxContent>
                    </wps:txbx>
                    <wps:bodyPr wrap="square" lIns="0" tIns="0" rIns="0" bIns="0" numCol="1" anchor="t">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_x0000_s1028" type="#_x0000_t202" alt="{&quot;HashCode&quot;:-1168360584,&quot;Height&quot;:841.0,&quot;Width&quot;:595.0,&quot;Placement&quot;:&quot;Header&quot;,&quot;Index&quot;:&quot;Primary&quot;,&quot;Section&quot;:1,&quot;Top&quot;:0.0,&quot;Left&quot;:0.0}" style="position:absolute;margin-left:0;margin-top:15pt;width:595.45pt;height:21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" filled="f" stroked="f" strokeweight="1pt">
              <v:stroke miterlimit="4"/>
              <v:textbox inset="0,0,0,0">
                <w:txbxContent>
                  <w:p w:rsidR="00CD7770" w:rsidRDefault="004A40A1">
                    <w:pPr>
                      <w:jc w:val="center"/>
                    </w:pPr>
                    <w:r>
                      <w:rPr>
                        <w:rFonts w:ascii="Calibri" w:eastAsia="Calibri" w:hAnsi="Calibri" w:cs="Calibri"/>
                        <w:color w:val="333333"/>
                        <w:sz w:val="16"/>
                        <w:szCs w:val="16"/>
                        <w:u w:color="333333"/>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2C3" w:rsidRDefault="007742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3F5D"/>
    <w:multiLevelType w:val="hybridMultilevel"/>
    <w:tmpl w:val="17E617FA"/>
    <w:lvl w:ilvl="0" w:tplc="5A062B6C">
      <w:start w:val="1"/>
      <w:numFmt w:val="bullet"/>
      <w:lvlText w:val="·"/>
      <w:lvlJc w:val="left"/>
      <w:pPr>
        <w:ind w:left="3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080F74">
      <w:start w:val="1"/>
      <w:numFmt w:val="bullet"/>
      <w:lvlText w:val="o"/>
      <w:lvlJc w:val="left"/>
      <w:pPr>
        <w:ind w:left="110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A23D8C">
      <w:start w:val="1"/>
      <w:numFmt w:val="bullet"/>
      <w:lvlText w:val="▪"/>
      <w:lvlJc w:val="left"/>
      <w:pPr>
        <w:ind w:left="18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F4E74E">
      <w:start w:val="1"/>
      <w:numFmt w:val="bullet"/>
      <w:lvlText w:val="·"/>
      <w:lvlJc w:val="left"/>
      <w:pPr>
        <w:ind w:left="254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B62F6A">
      <w:start w:val="1"/>
      <w:numFmt w:val="bullet"/>
      <w:lvlText w:val="o"/>
      <w:lvlJc w:val="left"/>
      <w:pPr>
        <w:ind w:left="326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BA0F3E">
      <w:start w:val="1"/>
      <w:numFmt w:val="bullet"/>
      <w:lvlText w:val="▪"/>
      <w:lvlJc w:val="left"/>
      <w:pPr>
        <w:ind w:left="398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74D444">
      <w:start w:val="1"/>
      <w:numFmt w:val="bullet"/>
      <w:lvlText w:val="·"/>
      <w:lvlJc w:val="left"/>
      <w:pPr>
        <w:ind w:left="470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1B0A762">
      <w:start w:val="1"/>
      <w:numFmt w:val="bullet"/>
      <w:lvlText w:val="o"/>
      <w:lvlJc w:val="left"/>
      <w:pPr>
        <w:ind w:left="54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6981822">
      <w:start w:val="1"/>
      <w:numFmt w:val="bullet"/>
      <w:lvlText w:val="▪"/>
      <w:lvlJc w:val="left"/>
      <w:pPr>
        <w:ind w:left="614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0C17579"/>
    <w:multiLevelType w:val="hybridMultilevel"/>
    <w:tmpl w:val="D28011EC"/>
    <w:lvl w:ilvl="0" w:tplc="DC80D01A">
      <w:start w:val="1"/>
      <w:numFmt w:val="bullet"/>
      <w:lvlText w:val="·"/>
      <w:lvlJc w:val="left"/>
      <w:pPr>
        <w:ind w:left="3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4C9F02">
      <w:start w:val="1"/>
      <w:numFmt w:val="bullet"/>
      <w:lvlText w:val="o"/>
      <w:lvlJc w:val="left"/>
      <w:pPr>
        <w:tabs>
          <w:tab w:val="left" w:pos="388"/>
        </w:tabs>
        <w:ind w:left="110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16A0570">
      <w:start w:val="1"/>
      <w:numFmt w:val="bullet"/>
      <w:lvlText w:val="▪"/>
      <w:lvlJc w:val="left"/>
      <w:pPr>
        <w:tabs>
          <w:tab w:val="left" w:pos="388"/>
        </w:tabs>
        <w:ind w:left="18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D00F6B0">
      <w:start w:val="1"/>
      <w:numFmt w:val="bullet"/>
      <w:lvlText w:val="·"/>
      <w:lvlJc w:val="left"/>
      <w:pPr>
        <w:tabs>
          <w:tab w:val="left" w:pos="388"/>
        </w:tabs>
        <w:ind w:left="254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E08C1E">
      <w:start w:val="1"/>
      <w:numFmt w:val="bullet"/>
      <w:lvlText w:val="o"/>
      <w:lvlJc w:val="left"/>
      <w:pPr>
        <w:tabs>
          <w:tab w:val="left" w:pos="388"/>
        </w:tabs>
        <w:ind w:left="326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1544F4C">
      <w:start w:val="1"/>
      <w:numFmt w:val="bullet"/>
      <w:lvlText w:val="▪"/>
      <w:lvlJc w:val="left"/>
      <w:pPr>
        <w:tabs>
          <w:tab w:val="left" w:pos="388"/>
        </w:tabs>
        <w:ind w:left="398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BA6CFC">
      <w:start w:val="1"/>
      <w:numFmt w:val="bullet"/>
      <w:lvlText w:val="·"/>
      <w:lvlJc w:val="left"/>
      <w:pPr>
        <w:tabs>
          <w:tab w:val="left" w:pos="388"/>
        </w:tabs>
        <w:ind w:left="470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A88F0BE">
      <w:start w:val="1"/>
      <w:numFmt w:val="bullet"/>
      <w:lvlText w:val="o"/>
      <w:lvlJc w:val="left"/>
      <w:pPr>
        <w:tabs>
          <w:tab w:val="left" w:pos="388"/>
        </w:tabs>
        <w:ind w:left="54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6C577C">
      <w:start w:val="1"/>
      <w:numFmt w:val="bullet"/>
      <w:lvlText w:val="▪"/>
      <w:lvlJc w:val="left"/>
      <w:pPr>
        <w:tabs>
          <w:tab w:val="left" w:pos="388"/>
        </w:tabs>
        <w:ind w:left="614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A31363"/>
    <w:multiLevelType w:val="hybridMultilevel"/>
    <w:tmpl w:val="D1785E84"/>
    <w:styleLink w:val="Bullet"/>
    <w:lvl w:ilvl="0" w:tplc="60D4086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B6D6D5D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4B7401A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CCE03AD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942013B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A424994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6B52930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FC948434">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1FD0BBD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15C56289"/>
    <w:multiLevelType w:val="hybridMultilevel"/>
    <w:tmpl w:val="DFC66992"/>
    <w:lvl w:ilvl="0" w:tplc="97C61686">
      <w:start w:val="1"/>
      <w:numFmt w:val="bullet"/>
      <w:lvlText w:val="·"/>
      <w:lvlJc w:val="left"/>
      <w:pPr>
        <w:ind w:left="3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7827DC6">
      <w:start w:val="1"/>
      <w:numFmt w:val="bullet"/>
      <w:lvlText w:val="o"/>
      <w:lvlJc w:val="left"/>
      <w:pPr>
        <w:tabs>
          <w:tab w:val="left" w:pos="388"/>
        </w:tabs>
        <w:ind w:left="110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CAFA9C">
      <w:start w:val="1"/>
      <w:numFmt w:val="bullet"/>
      <w:lvlText w:val="▪"/>
      <w:lvlJc w:val="left"/>
      <w:pPr>
        <w:tabs>
          <w:tab w:val="left" w:pos="388"/>
        </w:tabs>
        <w:ind w:left="18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8A9FC6">
      <w:start w:val="1"/>
      <w:numFmt w:val="bullet"/>
      <w:lvlText w:val="·"/>
      <w:lvlJc w:val="left"/>
      <w:pPr>
        <w:tabs>
          <w:tab w:val="left" w:pos="388"/>
        </w:tabs>
        <w:ind w:left="254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AEC4E10">
      <w:start w:val="1"/>
      <w:numFmt w:val="bullet"/>
      <w:lvlText w:val="o"/>
      <w:lvlJc w:val="left"/>
      <w:pPr>
        <w:tabs>
          <w:tab w:val="left" w:pos="388"/>
        </w:tabs>
        <w:ind w:left="326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F368C50">
      <w:start w:val="1"/>
      <w:numFmt w:val="bullet"/>
      <w:lvlText w:val="▪"/>
      <w:lvlJc w:val="left"/>
      <w:pPr>
        <w:tabs>
          <w:tab w:val="left" w:pos="388"/>
        </w:tabs>
        <w:ind w:left="398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B8B484">
      <w:start w:val="1"/>
      <w:numFmt w:val="bullet"/>
      <w:lvlText w:val="·"/>
      <w:lvlJc w:val="left"/>
      <w:pPr>
        <w:tabs>
          <w:tab w:val="left" w:pos="388"/>
        </w:tabs>
        <w:ind w:left="470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C4EB5A">
      <w:start w:val="1"/>
      <w:numFmt w:val="bullet"/>
      <w:lvlText w:val="o"/>
      <w:lvlJc w:val="left"/>
      <w:pPr>
        <w:tabs>
          <w:tab w:val="left" w:pos="388"/>
        </w:tabs>
        <w:ind w:left="54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1FEB2D2">
      <w:start w:val="1"/>
      <w:numFmt w:val="bullet"/>
      <w:lvlText w:val="▪"/>
      <w:lvlJc w:val="left"/>
      <w:pPr>
        <w:tabs>
          <w:tab w:val="left" w:pos="388"/>
        </w:tabs>
        <w:ind w:left="614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F7D26B3"/>
    <w:multiLevelType w:val="hybridMultilevel"/>
    <w:tmpl w:val="CF6ABED0"/>
    <w:lvl w:ilvl="0" w:tplc="C7E88C06">
      <w:start w:val="1"/>
      <w:numFmt w:val="bullet"/>
      <w:lvlText w:val="·"/>
      <w:lvlJc w:val="left"/>
      <w:pPr>
        <w:ind w:left="3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D9E28B8">
      <w:start w:val="1"/>
      <w:numFmt w:val="bullet"/>
      <w:lvlText w:val="o"/>
      <w:lvlJc w:val="left"/>
      <w:pPr>
        <w:ind w:left="110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250131E">
      <w:start w:val="1"/>
      <w:numFmt w:val="bullet"/>
      <w:lvlText w:val="▪"/>
      <w:lvlJc w:val="left"/>
      <w:pPr>
        <w:ind w:left="18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38269E">
      <w:start w:val="1"/>
      <w:numFmt w:val="bullet"/>
      <w:lvlText w:val="·"/>
      <w:lvlJc w:val="left"/>
      <w:pPr>
        <w:ind w:left="254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5B44786">
      <w:start w:val="1"/>
      <w:numFmt w:val="bullet"/>
      <w:lvlText w:val="o"/>
      <w:lvlJc w:val="left"/>
      <w:pPr>
        <w:ind w:left="326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56CCEC">
      <w:start w:val="1"/>
      <w:numFmt w:val="bullet"/>
      <w:lvlText w:val="▪"/>
      <w:lvlJc w:val="left"/>
      <w:pPr>
        <w:ind w:left="398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720B3A8">
      <w:start w:val="1"/>
      <w:numFmt w:val="bullet"/>
      <w:lvlText w:val="·"/>
      <w:lvlJc w:val="left"/>
      <w:pPr>
        <w:ind w:left="470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F1E3160">
      <w:start w:val="1"/>
      <w:numFmt w:val="bullet"/>
      <w:lvlText w:val="o"/>
      <w:lvlJc w:val="left"/>
      <w:pPr>
        <w:ind w:left="54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5AC69AC">
      <w:start w:val="1"/>
      <w:numFmt w:val="bullet"/>
      <w:lvlText w:val="▪"/>
      <w:lvlJc w:val="left"/>
      <w:pPr>
        <w:ind w:left="614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83524E1"/>
    <w:multiLevelType w:val="hybridMultilevel"/>
    <w:tmpl w:val="0564137A"/>
    <w:lvl w:ilvl="0" w:tplc="94B20EB6">
      <w:start w:val="1"/>
      <w:numFmt w:val="bullet"/>
      <w:lvlText w:val="·"/>
      <w:lvlJc w:val="left"/>
      <w:pPr>
        <w:ind w:left="3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4A69D8">
      <w:start w:val="1"/>
      <w:numFmt w:val="bullet"/>
      <w:lvlText w:val="o"/>
      <w:lvlJc w:val="left"/>
      <w:pPr>
        <w:tabs>
          <w:tab w:val="left" w:pos="388"/>
        </w:tabs>
        <w:ind w:left="110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05ACDE8">
      <w:start w:val="1"/>
      <w:numFmt w:val="bullet"/>
      <w:lvlText w:val="▪"/>
      <w:lvlJc w:val="left"/>
      <w:pPr>
        <w:tabs>
          <w:tab w:val="left" w:pos="388"/>
        </w:tabs>
        <w:ind w:left="18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FAF2DC">
      <w:start w:val="1"/>
      <w:numFmt w:val="bullet"/>
      <w:lvlText w:val="·"/>
      <w:lvlJc w:val="left"/>
      <w:pPr>
        <w:tabs>
          <w:tab w:val="left" w:pos="388"/>
        </w:tabs>
        <w:ind w:left="254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466046">
      <w:start w:val="1"/>
      <w:numFmt w:val="bullet"/>
      <w:lvlText w:val="o"/>
      <w:lvlJc w:val="left"/>
      <w:pPr>
        <w:tabs>
          <w:tab w:val="left" w:pos="388"/>
        </w:tabs>
        <w:ind w:left="326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B48555E">
      <w:start w:val="1"/>
      <w:numFmt w:val="bullet"/>
      <w:lvlText w:val="▪"/>
      <w:lvlJc w:val="left"/>
      <w:pPr>
        <w:tabs>
          <w:tab w:val="left" w:pos="388"/>
        </w:tabs>
        <w:ind w:left="398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97C7538">
      <w:start w:val="1"/>
      <w:numFmt w:val="bullet"/>
      <w:lvlText w:val="·"/>
      <w:lvlJc w:val="left"/>
      <w:pPr>
        <w:tabs>
          <w:tab w:val="left" w:pos="388"/>
        </w:tabs>
        <w:ind w:left="470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74AE1B0">
      <w:start w:val="1"/>
      <w:numFmt w:val="bullet"/>
      <w:lvlText w:val="o"/>
      <w:lvlJc w:val="left"/>
      <w:pPr>
        <w:tabs>
          <w:tab w:val="left" w:pos="388"/>
        </w:tabs>
        <w:ind w:left="54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9C4D9C">
      <w:start w:val="1"/>
      <w:numFmt w:val="bullet"/>
      <w:lvlText w:val="▪"/>
      <w:lvlJc w:val="left"/>
      <w:pPr>
        <w:tabs>
          <w:tab w:val="left" w:pos="388"/>
        </w:tabs>
        <w:ind w:left="614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39C6A0C"/>
    <w:multiLevelType w:val="hybridMultilevel"/>
    <w:tmpl w:val="433CBDFC"/>
    <w:lvl w:ilvl="0" w:tplc="01EE5F04">
      <w:start w:val="1"/>
      <w:numFmt w:val="bullet"/>
      <w:lvlText w:val="·"/>
      <w:lvlJc w:val="left"/>
      <w:pPr>
        <w:ind w:left="3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8A26510">
      <w:start w:val="1"/>
      <w:numFmt w:val="bullet"/>
      <w:lvlText w:val="o"/>
      <w:lvlJc w:val="left"/>
      <w:pPr>
        <w:ind w:left="110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0EB774">
      <w:start w:val="1"/>
      <w:numFmt w:val="bullet"/>
      <w:lvlText w:val="▪"/>
      <w:lvlJc w:val="left"/>
      <w:pPr>
        <w:ind w:left="18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0287DA">
      <w:start w:val="1"/>
      <w:numFmt w:val="bullet"/>
      <w:lvlText w:val="·"/>
      <w:lvlJc w:val="left"/>
      <w:pPr>
        <w:ind w:left="254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18EE10E">
      <w:start w:val="1"/>
      <w:numFmt w:val="bullet"/>
      <w:lvlText w:val="o"/>
      <w:lvlJc w:val="left"/>
      <w:pPr>
        <w:ind w:left="326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B9C598A">
      <w:start w:val="1"/>
      <w:numFmt w:val="bullet"/>
      <w:lvlText w:val="▪"/>
      <w:lvlJc w:val="left"/>
      <w:pPr>
        <w:ind w:left="398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9E1B0A">
      <w:start w:val="1"/>
      <w:numFmt w:val="bullet"/>
      <w:lvlText w:val="·"/>
      <w:lvlJc w:val="left"/>
      <w:pPr>
        <w:ind w:left="470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3EE7730">
      <w:start w:val="1"/>
      <w:numFmt w:val="bullet"/>
      <w:lvlText w:val="o"/>
      <w:lvlJc w:val="left"/>
      <w:pPr>
        <w:ind w:left="54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72B234">
      <w:start w:val="1"/>
      <w:numFmt w:val="bullet"/>
      <w:lvlText w:val="▪"/>
      <w:lvlJc w:val="left"/>
      <w:pPr>
        <w:ind w:left="614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05B7369"/>
    <w:multiLevelType w:val="hybridMultilevel"/>
    <w:tmpl w:val="8B68A57C"/>
    <w:lvl w:ilvl="0" w:tplc="FDFE9056">
      <w:start w:val="1"/>
      <w:numFmt w:val="bullet"/>
      <w:lvlText w:val="·"/>
      <w:lvlJc w:val="left"/>
      <w:pPr>
        <w:ind w:left="3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F09BDA">
      <w:start w:val="1"/>
      <w:numFmt w:val="bullet"/>
      <w:lvlText w:val="o"/>
      <w:lvlJc w:val="left"/>
      <w:pPr>
        <w:tabs>
          <w:tab w:val="left" w:pos="388"/>
        </w:tabs>
        <w:ind w:left="110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B804EFE">
      <w:start w:val="1"/>
      <w:numFmt w:val="bullet"/>
      <w:lvlText w:val="▪"/>
      <w:lvlJc w:val="left"/>
      <w:pPr>
        <w:tabs>
          <w:tab w:val="left" w:pos="388"/>
        </w:tabs>
        <w:ind w:left="18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2E3472">
      <w:start w:val="1"/>
      <w:numFmt w:val="bullet"/>
      <w:lvlText w:val="·"/>
      <w:lvlJc w:val="left"/>
      <w:pPr>
        <w:tabs>
          <w:tab w:val="left" w:pos="388"/>
        </w:tabs>
        <w:ind w:left="254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29EB186">
      <w:start w:val="1"/>
      <w:numFmt w:val="bullet"/>
      <w:lvlText w:val="o"/>
      <w:lvlJc w:val="left"/>
      <w:pPr>
        <w:tabs>
          <w:tab w:val="left" w:pos="388"/>
        </w:tabs>
        <w:ind w:left="326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4E33F4">
      <w:start w:val="1"/>
      <w:numFmt w:val="bullet"/>
      <w:lvlText w:val="▪"/>
      <w:lvlJc w:val="left"/>
      <w:pPr>
        <w:tabs>
          <w:tab w:val="left" w:pos="388"/>
        </w:tabs>
        <w:ind w:left="398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38C1A4">
      <w:start w:val="1"/>
      <w:numFmt w:val="bullet"/>
      <w:lvlText w:val="·"/>
      <w:lvlJc w:val="left"/>
      <w:pPr>
        <w:tabs>
          <w:tab w:val="left" w:pos="388"/>
        </w:tabs>
        <w:ind w:left="470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6BE6788">
      <w:start w:val="1"/>
      <w:numFmt w:val="bullet"/>
      <w:lvlText w:val="o"/>
      <w:lvlJc w:val="left"/>
      <w:pPr>
        <w:tabs>
          <w:tab w:val="left" w:pos="388"/>
        </w:tabs>
        <w:ind w:left="54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D8ACDE">
      <w:start w:val="1"/>
      <w:numFmt w:val="bullet"/>
      <w:lvlText w:val="▪"/>
      <w:lvlJc w:val="left"/>
      <w:pPr>
        <w:tabs>
          <w:tab w:val="left" w:pos="388"/>
        </w:tabs>
        <w:ind w:left="614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2A66B95"/>
    <w:multiLevelType w:val="hybridMultilevel"/>
    <w:tmpl w:val="2648DB4C"/>
    <w:lvl w:ilvl="0" w:tplc="99B8C826">
      <w:start w:val="1"/>
      <w:numFmt w:val="bullet"/>
      <w:lvlText w:val="·"/>
      <w:lvlJc w:val="left"/>
      <w:pPr>
        <w:ind w:left="3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5B4AE7E">
      <w:start w:val="1"/>
      <w:numFmt w:val="bullet"/>
      <w:lvlText w:val="o"/>
      <w:lvlJc w:val="left"/>
      <w:pPr>
        <w:tabs>
          <w:tab w:val="left" w:pos="388"/>
        </w:tabs>
        <w:ind w:left="110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BCB48E">
      <w:start w:val="1"/>
      <w:numFmt w:val="bullet"/>
      <w:lvlText w:val="▪"/>
      <w:lvlJc w:val="left"/>
      <w:pPr>
        <w:tabs>
          <w:tab w:val="left" w:pos="388"/>
        </w:tabs>
        <w:ind w:left="18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AB8CF94">
      <w:start w:val="1"/>
      <w:numFmt w:val="bullet"/>
      <w:lvlText w:val="·"/>
      <w:lvlJc w:val="left"/>
      <w:pPr>
        <w:tabs>
          <w:tab w:val="left" w:pos="388"/>
        </w:tabs>
        <w:ind w:left="254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42ADFF8">
      <w:start w:val="1"/>
      <w:numFmt w:val="bullet"/>
      <w:lvlText w:val="o"/>
      <w:lvlJc w:val="left"/>
      <w:pPr>
        <w:tabs>
          <w:tab w:val="left" w:pos="388"/>
        </w:tabs>
        <w:ind w:left="326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3681BA">
      <w:start w:val="1"/>
      <w:numFmt w:val="bullet"/>
      <w:lvlText w:val="▪"/>
      <w:lvlJc w:val="left"/>
      <w:pPr>
        <w:tabs>
          <w:tab w:val="left" w:pos="388"/>
        </w:tabs>
        <w:ind w:left="398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4216C0">
      <w:start w:val="1"/>
      <w:numFmt w:val="bullet"/>
      <w:lvlText w:val="·"/>
      <w:lvlJc w:val="left"/>
      <w:pPr>
        <w:tabs>
          <w:tab w:val="left" w:pos="388"/>
        </w:tabs>
        <w:ind w:left="470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8708F16">
      <w:start w:val="1"/>
      <w:numFmt w:val="bullet"/>
      <w:lvlText w:val="o"/>
      <w:lvlJc w:val="left"/>
      <w:pPr>
        <w:tabs>
          <w:tab w:val="left" w:pos="388"/>
        </w:tabs>
        <w:ind w:left="54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D26D2CE">
      <w:start w:val="1"/>
      <w:numFmt w:val="bullet"/>
      <w:lvlText w:val="▪"/>
      <w:lvlJc w:val="left"/>
      <w:pPr>
        <w:tabs>
          <w:tab w:val="left" w:pos="388"/>
        </w:tabs>
        <w:ind w:left="614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A1764E8"/>
    <w:multiLevelType w:val="hybridMultilevel"/>
    <w:tmpl w:val="ACAA6418"/>
    <w:lvl w:ilvl="0" w:tplc="86EA26BC">
      <w:start w:val="1"/>
      <w:numFmt w:val="bullet"/>
      <w:lvlText w:val="·"/>
      <w:lvlJc w:val="left"/>
      <w:pPr>
        <w:ind w:left="3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3C27424">
      <w:start w:val="1"/>
      <w:numFmt w:val="bullet"/>
      <w:lvlText w:val="o"/>
      <w:lvlJc w:val="left"/>
      <w:pPr>
        <w:tabs>
          <w:tab w:val="left" w:pos="388"/>
        </w:tabs>
        <w:ind w:left="110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480DE12">
      <w:start w:val="1"/>
      <w:numFmt w:val="bullet"/>
      <w:lvlText w:val="▪"/>
      <w:lvlJc w:val="left"/>
      <w:pPr>
        <w:tabs>
          <w:tab w:val="left" w:pos="388"/>
        </w:tabs>
        <w:ind w:left="18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C27BD6">
      <w:start w:val="1"/>
      <w:numFmt w:val="bullet"/>
      <w:lvlText w:val="·"/>
      <w:lvlJc w:val="left"/>
      <w:pPr>
        <w:tabs>
          <w:tab w:val="left" w:pos="388"/>
        </w:tabs>
        <w:ind w:left="254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EC5544">
      <w:start w:val="1"/>
      <w:numFmt w:val="bullet"/>
      <w:lvlText w:val="o"/>
      <w:lvlJc w:val="left"/>
      <w:pPr>
        <w:tabs>
          <w:tab w:val="left" w:pos="388"/>
        </w:tabs>
        <w:ind w:left="326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2C69420">
      <w:start w:val="1"/>
      <w:numFmt w:val="bullet"/>
      <w:lvlText w:val="▪"/>
      <w:lvlJc w:val="left"/>
      <w:pPr>
        <w:tabs>
          <w:tab w:val="left" w:pos="388"/>
        </w:tabs>
        <w:ind w:left="398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E8070E">
      <w:start w:val="1"/>
      <w:numFmt w:val="bullet"/>
      <w:lvlText w:val="·"/>
      <w:lvlJc w:val="left"/>
      <w:pPr>
        <w:tabs>
          <w:tab w:val="left" w:pos="388"/>
        </w:tabs>
        <w:ind w:left="470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2C5D9E">
      <w:start w:val="1"/>
      <w:numFmt w:val="bullet"/>
      <w:lvlText w:val="o"/>
      <w:lvlJc w:val="left"/>
      <w:pPr>
        <w:tabs>
          <w:tab w:val="left" w:pos="388"/>
        </w:tabs>
        <w:ind w:left="54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FC19D2">
      <w:start w:val="1"/>
      <w:numFmt w:val="bullet"/>
      <w:lvlText w:val="▪"/>
      <w:lvlJc w:val="left"/>
      <w:pPr>
        <w:tabs>
          <w:tab w:val="left" w:pos="388"/>
        </w:tabs>
        <w:ind w:left="614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D821557"/>
    <w:multiLevelType w:val="hybridMultilevel"/>
    <w:tmpl w:val="A57062DA"/>
    <w:lvl w:ilvl="0" w:tplc="D522065E">
      <w:start w:val="1"/>
      <w:numFmt w:val="bullet"/>
      <w:lvlText w:val="·"/>
      <w:lvlJc w:val="left"/>
      <w:pPr>
        <w:ind w:left="3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0C5030">
      <w:start w:val="1"/>
      <w:numFmt w:val="bullet"/>
      <w:lvlText w:val="o"/>
      <w:lvlJc w:val="left"/>
      <w:pPr>
        <w:tabs>
          <w:tab w:val="left" w:pos="388"/>
        </w:tabs>
        <w:ind w:left="110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89ED270">
      <w:start w:val="1"/>
      <w:numFmt w:val="bullet"/>
      <w:lvlText w:val="▪"/>
      <w:lvlJc w:val="left"/>
      <w:pPr>
        <w:tabs>
          <w:tab w:val="left" w:pos="388"/>
        </w:tabs>
        <w:ind w:left="18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984780A">
      <w:start w:val="1"/>
      <w:numFmt w:val="bullet"/>
      <w:lvlText w:val="·"/>
      <w:lvlJc w:val="left"/>
      <w:pPr>
        <w:tabs>
          <w:tab w:val="left" w:pos="388"/>
        </w:tabs>
        <w:ind w:left="254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D64CC6">
      <w:start w:val="1"/>
      <w:numFmt w:val="bullet"/>
      <w:lvlText w:val="o"/>
      <w:lvlJc w:val="left"/>
      <w:pPr>
        <w:tabs>
          <w:tab w:val="left" w:pos="388"/>
        </w:tabs>
        <w:ind w:left="326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D28790">
      <w:start w:val="1"/>
      <w:numFmt w:val="bullet"/>
      <w:lvlText w:val="▪"/>
      <w:lvlJc w:val="left"/>
      <w:pPr>
        <w:tabs>
          <w:tab w:val="left" w:pos="388"/>
        </w:tabs>
        <w:ind w:left="398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32FE76">
      <w:start w:val="1"/>
      <w:numFmt w:val="bullet"/>
      <w:lvlText w:val="·"/>
      <w:lvlJc w:val="left"/>
      <w:pPr>
        <w:tabs>
          <w:tab w:val="left" w:pos="388"/>
        </w:tabs>
        <w:ind w:left="4708"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46F6B6">
      <w:start w:val="1"/>
      <w:numFmt w:val="bullet"/>
      <w:lvlText w:val="o"/>
      <w:lvlJc w:val="left"/>
      <w:pPr>
        <w:tabs>
          <w:tab w:val="left" w:pos="388"/>
        </w:tabs>
        <w:ind w:left="542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0660C8">
      <w:start w:val="1"/>
      <w:numFmt w:val="bullet"/>
      <w:lvlText w:val="▪"/>
      <w:lvlJc w:val="left"/>
      <w:pPr>
        <w:tabs>
          <w:tab w:val="left" w:pos="388"/>
        </w:tabs>
        <w:ind w:left="6148"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4B04A02"/>
    <w:multiLevelType w:val="hybridMultilevel"/>
    <w:tmpl w:val="D1785E84"/>
    <w:numStyleLink w:val="Bullet"/>
  </w:abstractNum>
  <w:num w:numId="1">
    <w:abstractNumId w:val="4"/>
  </w:num>
  <w:num w:numId="2">
    <w:abstractNumId w:val="6"/>
  </w:num>
  <w:num w:numId="3">
    <w:abstractNumId w:val="0"/>
  </w:num>
  <w:num w:numId="4">
    <w:abstractNumId w:val="1"/>
  </w:num>
  <w:num w:numId="5">
    <w:abstractNumId w:val="1"/>
    <w:lvlOverride w:ilvl="0">
      <w:lvl w:ilvl="0" w:tplc="DC80D01A">
        <w:start w:val="1"/>
        <w:numFmt w:val="bullet"/>
        <w:lvlText w:val="·"/>
        <w:lvlJc w:val="left"/>
        <w:pPr>
          <w:ind w:left="3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E4C9F02">
        <w:start w:val="1"/>
        <w:numFmt w:val="bullet"/>
        <w:lvlText w:val="o"/>
        <w:lvlJc w:val="left"/>
        <w:pPr>
          <w:tabs>
            <w:tab w:val="left" w:pos="388"/>
          </w:tabs>
          <w:ind w:left="1110"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16A0570">
        <w:start w:val="1"/>
        <w:numFmt w:val="bullet"/>
        <w:lvlText w:val="▪"/>
        <w:lvlJc w:val="left"/>
        <w:pPr>
          <w:tabs>
            <w:tab w:val="left" w:pos="388"/>
          </w:tabs>
          <w:ind w:left="1830"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D00F6B0">
        <w:start w:val="1"/>
        <w:numFmt w:val="bullet"/>
        <w:lvlText w:val="·"/>
        <w:lvlJc w:val="left"/>
        <w:pPr>
          <w:tabs>
            <w:tab w:val="left" w:pos="388"/>
          </w:tabs>
          <w:ind w:left="2550"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1E08C1E">
        <w:start w:val="1"/>
        <w:numFmt w:val="bullet"/>
        <w:lvlText w:val="o"/>
        <w:lvlJc w:val="left"/>
        <w:pPr>
          <w:tabs>
            <w:tab w:val="left" w:pos="388"/>
          </w:tabs>
          <w:ind w:left="3270"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1544F4C">
        <w:start w:val="1"/>
        <w:numFmt w:val="bullet"/>
        <w:lvlText w:val="▪"/>
        <w:lvlJc w:val="left"/>
        <w:pPr>
          <w:tabs>
            <w:tab w:val="left" w:pos="388"/>
          </w:tabs>
          <w:ind w:left="3990"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EBA6CFC">
        <w:start w:val="1"/>
        <w:numFmt w:val="bullet"/>
        <w:lvlText w:val="·"/>
        <w:lvlJc w:val="left"/>
        <w:pPr>
          <w:tabs>
            <w:tab w:val="left" w:pos="388"/>
          </w:tabs>
          <w:ind w:left="4710"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A88F0BE">
        <w:start w:val="1"/>
        <w:numFmt w:val="bullet"/>
        <w:lvlText w:val="o"/>
        <w:lvlJc w:val="left"/>
        <w:pPr>
          <w:tabs>
            <w:tab w:val="left" w:pos="388"/>
          </w:tabs>
          <w:ind w:left="5430"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66C577C">
        <w:start w:val="1"/>
        <w:numFmt w:val="bullet"/>
        <w:lvlText w:val="▪"/>
        <w:lvlJc w:val="left"/>
        <w:pPr>
          <w:tabs>
            <w:tab w:val="left" w:pos="388"/>
          </w:tabs>
          <w:ind w:left="6150"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8"/>
  </w:num>
  <w:num w:numId="7">
    <w:abstractNumId w:val="7"/>
  </w:num>
  <w:num w:numId="8">
    <w:abstractNumId w:val="3"/>
  </w:num>
  <w:num w:numId="9">
    <w:abstractNumId w:val="10"/>
  </w:num>
  <w:num w:numId="10">
    <w:abstractNumId w:val="5"/>
  </w:num>
  <w:num w:numId="11">
    <w:abstractNumId w:val="5"/>
    <w:lvlOverride w:ilvl="0">
      <w:lvl w:ilvl="0" w:tplc="94B20EB6">
        <w:start w:val="1"/>
        <w:numFmt w:val="bullet"/>
        <w:lvlText w:val="·"/>
        <w:lvlJc w:val="left"/>
        <w:pPr>
          <w:ind w:left="3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E4A69D8">
        <w:start w:val="1"/>
        <w:numFmt w:val="bullet"/>
        <w:lvlText w:val="o"/>
        <w:lvlJc w:val="left"/>
        <w:pPr>
          <w:tabs>
            <w:tab w:val="left" w:pos="388"/>
          </w:tabs>
          <w:ind w:left="1110"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05ACDE8">
        <w:start w:val="1"/>
        <w:numFmt w:val="bullet"/>
        <w:lvlText w:val="▪"/>
        <w:lvlJc w:val="left"/>
        <w:pPr>
          <w:tabs>
            <w:tab w:val="left" w:pos="388"/>
          </w:tabs>
          <w:ind w:left="1830"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EFAF2DC">
        <w:start w:val="1"/>
        <w:numFmt w:val="bullet"/>
        <w:lvlText w:val="·"/>
        <w:lvlJc w:val="left"/>
        <w:pPr>
          <w:tabs>
            <w:tab w:val="left" w:pos="388"/>
          </w:tabs>
          <w:ind w:left="2550"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E466046">
        <w:start w:val="1"/>
        <w:numFmt w:val="bullet"/>
        <w:lvlText w:val="o"/>
        <w:lvlJc w:val="left"/>
        <w:pPr>
          <w:tabs>
            <w:tab w:val="left" w:pos="388"/>
          </w:tabs>
          <w:ind w:left="3270"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B48555E">
        <w:start w:val="1"/>
        <w:numFmt w:val="bullet"/>
        <w:lvlText w:val="▪"/>
        <w:lvlJc w:val="left"/>
        <w:pPr>
          <w:tabs>
            <w:tab w:val="left" w:pos="388"/>
          </w:tabs>
          <w:ind w:left="3990"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97C7538">
        <w:start w:val="1"/>
        <w:numFmt w:val="bullet"/>
        <w:lvlText w:val="·"/>
        <w:lvlJc w:val="left"/>
        <w:pPr>
          <w:tabs>
            <w:tab w:val="left" w:pos="388"/>
          </w:tabs>
          <w:ind w:left="4710"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74AE1B0">
        <w:start w:val="1"/>
        <w:numFmt w:val="bullet"/>
        <w:lvlText w:val="o"/>
        <w:lvlJc w:val="left"/>
        <w:pPr>
          <w:tabs>
            <w:tab w:val="left" w:pos="388"/>
          </w:tabs>
          <w:ind w:left="5430"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99C4D9C">
        <w:start w:val="1"/>
        <w:numFmt w:val="bullet"/>
        <w:lvlText w:val="▪"/>
        <w:lvlJc w:val="left"/>
        <w:pPr>
          <w:tabs>
            <w:tab w:val="left" w:pos="388"/>
          </w:tabs>
          <w:ind w:left="6150"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9"/>
  </w:num>
  <w:num w:numId="13">
    <w:abstractNumId w:val="9"/>
    <w:lvlOverride w:ilvl="0">
      <w:lvl w:ilvl="0" w:tplc="86EA26BC">
        <w:start w:val="1"/>
        <w:numFmt w:val="bullet"/>
        <w:lvlText w:val="·"/>
        <w:lvlJc w:val="left"/>
        <w:pPr>
          <w:ind w:left="3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3C27424">
        <w:start w:val="1"/>
        <w:numFmt w:val="bullet"/>
        <w:lvlText w:val="o"/>
        <w:lvlJc w:val="left"/>
        <w:pPr>
          <w:tabs>
            <w:tab w:val="left" w:pos="388"/>
          </w:tabs>
          <w:ind w:left="1110"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480DE12">
        <w:start w:val="1"/>
        <w:numFmt w:val="bullet"/>
        <w:lvlText w:val="▪"/>
        <w:lvlJc w:val="left"/>
        <w:pPr>
          <w:tabs>
            <w:tab w:val="left" w:pos="388"/>
          </w:tabs>
          <w:ind w:left="1830"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6C27BD6">
        <w:start w:val="1"/>
        <w:numFmt w:val="bullet"/>
        <w:lvlText w:val="·"/>
        <w:lvlJc w:val="left"/>
        <w:pPr>
          <w:tabs>
            <w:tab w:val="left" w:pos="388"/>
          </w:tabs>
          <w:ind w:left="2550"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1EC5544">
        <w:start w:val="1"/>
        <w:numFmt w:val="bullet"/>
        <w:lvlText w:val="o"/>
        <w:lvlJc w:val="left"/>
        <w:pPr>
          <w:tabs>
            <w:tab w:val="left" w:pos="388"/>
          </w:tabs>
          <w:ind w:left="3270"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2C69420">
        <w:start w:val="1"/>
        <w:numFmt w:val="bullet"/>
        <w:lvlText w:val="▪"/>
        <w:lvlJc w:val="left"/>
        <w:pPr>
          <w:tabs>
            <w:tab w:val="left" w:pos="388"/>
          </w:tabs>
          <w:ind w:left="3990"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6E8070E">
        <w:start w:val="1"/>
        <w:numFmt w:val="bullet"/>
        <w:lvlText w:val="·"/>
        <w:lvlJc w:val="left"/>
        <w:pPr>
          <w:tabs>
            <w:tab w:val="left" w:pos="388"/>
          </w:tabs>
          <w:ind w:left="4710" w:hanging="6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42C5D9E">
        <w:start w:val="1"/>
        <w:numFmt w:val="bullet"/>
        <w:lvlText w:val="o"/>
        <w:lvlJc w:val="left"/>
        <w:pPr>
          <w:tabs>
            <w:tab w:val="left" w:pos="388"/>
          </w:tabs>
          <w:ind w:left="5430"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BFC19D2">
        <w:start w:val="1"/>
        <w:numFmt w:val="bullet"/>
        <w:lvlText w:val="▪"/>
        <w:lvlJc w:val="left"/>
        <w:pPr>
          <w:tabs>
            <w:tab w:val="left" w:pos="388"/>
          </w:tabs>
          <w:ind w:left="6150" w:hanging="6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770"/>
    <w:rsid w:val="00056734"/>
    <w:rsid w:val="001B52FC"/>
    <w:rsid w:val="001D5501"/>
    <w:rsid w:val="00261EB6"/>
    <w:rsid w:val="002E4E09"/>
    <w:rsid w:val="00312633"/>
    <w:rsid w:val="00331EA7"/>
    <w:rsid w:val="004A40A1"/>
    <w:rsid w:val="004C51C9"/>
    <w:rsid w:val="006C2006"/>
    <w:rsid w:val="006E42EE"/>
    <w:rsid w:val="007349BA"/>
    <w:rsid w:val="00767590"/>
    <w:rsid w:val="007742C3"/>
    <w:rsid w:val="0089472A"/>
    <w:rsid w:val="00A17162"/>
    <w:rsid w:val="00A44213"/>
    <w:rsid w:val="00B0418B"/>
    <w:rsid w:val="00B406BF"/>
    <w:rsid w:val="00B47BDD"/>
    <w:rsid w:val="00B92E41"/>
    <w:rsid w:val="00BC3CFF"/>
    <w:rsid w:val="00BE754A"/>
    <w:rsid w:val="00C55E88"/>
    <w:rsid w:val="00CD7770"/>
    <w:rsid w:val="00D33D36"/>
    <w:rsid w:val="00D4699D"/>
    <w:rsid w:val="00E15A30"/>
    <w:rsid w:val="00E40E58"/>
    <w:rsid w:val="00E76BC0"/>
    <w:rsid w:val="00EE671E"/>
    <w:rsid w:val="00F8308C"/>
    <w:rsid w:val="00F903F0"/>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B83148-CB9B-4848-A9BF-7A51C5B1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sz w:val="24"/>
      <w:szCs w:val="24"/>
      <w:u w:color="000000"/>
      <w14:textOutline w14:w="0" w14:cap="flat" w14:cmpd="sng" w14:algn="ctr">
        <w14:noFill/>
        <w14:prstDash w14:val="solid"/>
        <w14:bevel/>
      </w14:textOutline>
    </w:rPr>
  </w:style>
  <w:style w:type="paragraph" w:styleId="Heading1">
    <w:name w:val="heading 1"/>
    <w:next w:val="Normal"/>
    <w:pPr>
      <w:keepNext/>
      <w:outlineLvl w:val="0"/>
    </w:pPr>
    <w:rPr>
      <w:rFonts w:eastAsia="Times New Roman"/>
      <w:b/>
      <w:bC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cs="Arial Unicode MS"/>
      <w:color w:val="000000"/>
      <w:sz w:val="24"/>
      <w:szCs w:val="24"/>
      <w:u w:color="000000"/>
    </w:rPr>
  </w:style>
  <w:style w:type="paragraph" w:styleId="Footer">
    <w:name w:val="footer"/>
    <w:pPr>
      <w:tabs>
        <w:tab w:val="center" w:pos="4320"/>
        <w:tab w:val="right" w:pos="8640"/>
      </w:tabs>
    </w:pPr>
    <w:rPr>
      <w:rFonts w:eastAsia="Times New Roman"/>
      <w:color w:val="000000"/>
      <w:sz w:val="24"/>
      <w:szCs w:val="24"/>
      <w:u w:color="000000"/>
    </w:rPr>
  </w:style>
  <w:style w:type="character" w:styleId="PageNumber">
    <w:name w:val="page number"/>
  </w:style>
  <w:style w:type="paragraph" w:styleId="NormalWeb">
    <w:name w:val="Normal (Web)"/>
    <w:uiPriority w:val="99"/>
    <w:pPr>
      <w:spacing w:before="100" w:after="100"/>
    </w:pPr>
    <w:rPr>
      <w:rFonts w:cs="Arial Unicode MS"/>
      <w:color w:val="000000"/>
      <w:sz w:val="24"/>
      <w:szCs w:val="24"/>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00"/>
      <w:u w:val="single" w:color="000000"/>
    </w:rPr>
  </w:style>
  <w:style w:type="paragraph" w:customStyle="1" w:styleId="Body">
    <w:name w:val="Body"/>
    <w:rsid w:val="00B0418B"/>
    <w:pPr>
      <w:spacing w:line="360"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rsid w:val="00B0418B"/>
    <w:pPr>
      <w:numPr>
        <w:numId w:val="14"/>
      </w:numPr>
    </w:pPr>
  </w:style>
  <w:style w:type="paragraph" w:styleId="BalloonText">
    <w:name w:val="Balloon Text"/>
    <w:basedOn w:val="Normal"/>
    <w:link w:val="BalloonTextChar"/>
    <w:uiPriority w:val="99"/>
    <w:semiHidden/>
    <w:unhideWhenUsed/>
    <w:rsid w:val="004C51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1C9"/>
    <w:rPr>
      <w:rFonts w:ascii="Segoe UI" w:hAnsi="Segoe UI" w:cs="Segoe UI"/>
      <w:color w:val="000000"/>
      <w:sz w:val="18"/>
      <w:szCs w:val="18"/>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2299">
      <w:bodyDiv w:val="1"/>
      <w:marLeft w:val="0"/>
      <w:marRight w:val="0"/>
      <w:marTop w:val="0"/>
      <w:marBottom w:val="0"/>
      <w:divBdr>
        <w:top w:val="none" w:sz="0" w:space="0" w:color="auto"/>
        <w:left w:val="none" w:sz="0" w:space="0" w:color="auto"/>
        <w:bottom w:val="none" w:sz="0" w:space="0" w:color="auto"/>
        <w:right w:val="none" w:sz="0" w:space="0" w:color="auto"/>
      </w:divBdr>
    </w:div>
    <w:div w:id="362050212">
      <w:bodyDiv w:val="1"/>
      <w:marLeft w:val="0"/>
      <w:marRight w:val="0"/>
      <w:marTop w:val="0"/>
      <w:marBottom w:val="0"/>
      <w:divBdr>
        <w:top w:val="none" w:sz="0" w:space="0" w:color="auto"/>
        <w:left w:val="none" w:sz="0" w:space="0" w:color="auto"/>
        <w:bottom w:val="none" w:sz="0" w:space="0" w:color="auto"/>
        <w:right w:val="none" w:sz="0" w:space="0" w:color="auto"/>
      </w:divBdr>
    </w:div>
    <w:div w:id="1466848258">
      <w:bodyDiv w:val="1"/>
      <w:marLeft w:val="0"/>
      <w:marRight w:val="0"/>
      <w:marTop w:val="0"/>
      <w:marBottom w:val="0"/>
      <w:divBdr>
        <w:top w:val="none" w:sz="0" w:space="0" w:color="auto"/>
        <w:left w:val="none" w:sz="0" w:space="0" w:color="auto"/>
        <w:bottom w:val="none" w:sz="0" w:space="0" w:color="auto"/>
        <w:right w:val="none" w:sz="0" w:space="0" w:color="auto"/>
      </w:divBdr>
    </w:div>
    <w:div w:id="1509758737">
      <w:bodyDiv w:val="1"/>
      <w:marLeft w:val="0"/>
      <w:marRight w:val="0"/>
      <w:marTop w:val="0"/>
      <w:marBottom w:val="0"/>
      <w:divBdr>
        <w:top w:val="none" w:sz="0" w:space="0" w:color="auto"/>
        <w:left w:val="none" w:sz="0" w:space="0" w:color="auto"/>
        <w:bottom w:val="none" w:sz="0" w:space="0" w:color="auto"/>
        <w:right w:val="none" w:sz="0" w:space="0" w:color="auto"/>
      </w:divBdr>
    </w:div>
    <w:div w:id="1606771820">
      <w:bodyDiv w:val="1"/>
      <w:marLeft w:val="0"/>
      <w:marRight w:val="0"/>
      <w:marTop w:val="0"/>
      <w:marBottom w:val="0"/>
      <w:divBdr>
        <w:top w:val="none" w:sz="0" w:space="0" w:color="auto"/>
        <w:left w:val="none" w:sz="0" w:space="0" w:color="auto"/>
        <w:bottom w:val="none" w:sz="0" w:space="0" w:color="auto"/>
        <w:right w:val="none" w:sz="0" w:space="0" w:color="auto"/>
      </w:divBdr>
    </w:div>
    <w:div w:id="1759253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muscd.org/resources.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ncluded@smu.edu.sg" TargetMode="Externa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Li Ting (SOE Staff)</dc:creator>
  <cp:lastModifiedBy>Lum Chee Fai</cp:lastModifiedBy>
  <cp:revision>2</cp:revision>
  <dcterms:created xsi:type="dcterms:W3CDTF">2020-10-01T09:15:00Z</dcterms:created>
  <dcterms:modified xsi:type="dcterms:W3CDTF">2020-10-01T09:15:00Z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Owner">
    <vt:lpwstr>landim@smu.edu.sg</vt:lpwstr>
  </property>
  <property fmtid="{D5CDD505-2E9C-101B-9397-08002B2CF9AE}" pid="5" name="MSIP_Label_6951d41b-6b8e-4636-984f-012bff14ba18_SetDate">
    <vt:lpwstr>2019-09-06T07:12:12.4006979Z</vt:lpwstr>
  </property>
  <property fmtid="{D5CDD505-2E9C-101B-9397-08002B2CF9AE}" pid="6" name="MSIP_Label_6951d41b-6b8e-4636-984f-012bff14ba18_Name">
    <vt:lpwstr>Restricted</vt:lpwstr>
  </property>
  <property fmtid="{D5CDD505-2E9C-101B-9397-08002B2CF9AE}" pid="7" name="MSIP_Label_6951d41b-6b8e-4636-984f-012bff14ba18_Application">
    <vt:lpwstr>Microsoft Azure Information Protection</vt:lpwstr>
  </property>
  <property fmtid="{D5CDD505-2E9C-101B-9397-08002B2CF9AE}" pid="8" name="MSIP_Label_6951d41b-6b8e-4636-984f-012bff14ba18_Extended_MSFT_Method">
    <vt:lpwstr>Automatic</vt:lpwstr>
  </property>
  <property fmtid="{D5CDD505-2E9C-101B-9397-08002B2CF9AE}" pid="9" name="Sensitivity">
    <vt:lpwstr>Restricted</vt:lpwstr>
  </property>
</Properties>
</file>