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Universidade Federal do Rio Grande do Sul</w:t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Centro de Biotecnologia </w:t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Programa de P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ós-Graduação em Biologia Celular e Molecular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- Introdução à metagenomica: curso prático -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Bryan Tavares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RELAT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ÓRIO – QUALIDADE DAS SEQUÊNCIAS BRUTAS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 xml:space="preserve">O que é o comando </w:t>
      </w:r>
      <w:r>
        <w:rPr>
          <w:rFonts w:ascii="Times new roman" w:hAnsi="Times new roman"/>
          <w:b/>
          <w:bCs/>
          <w:i/>
          <w:iCs/>
          <w:lang w:val="pt-BR" w:eastAsia="zh-CN" w:bidi="hi-IN"/>
        </w:rPr>
        <w:t>ls</w:t>
      </w:r>
      <w:r>
        <w:rPr>
          <w:rFonts w:ascii="Times new roman" w:hAnsi="Times new roman"/>
          <w:b/>
          <w:bCs/>
          <w:lang w:val="pt-BR" w:eastAsia="zh-CN" w:bidi="hi-IN"/>
        </w:rPr>
        <w:t xml:space="preserve">? 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ab/>
      </w:r>
      <w:r>
        <w:rPr>
          <w:lang w:val="pt-BR" w:eastAsia="zh-CN" w:bidi="hi-IN"/>
        </w:rPr>
        <w:t xml:space="preserve">O comando </w:t>
      </w:r>
      <w:r>
        <w:rPr>
          <w:i/>
          <w:iCs/>
          <w:lang w:val="pt-BR" w:eastAsia="zh-CN" w:bidi="hi-IN"/>
        </w:rPr>
        <w:t>ls</w:t>
      </w:r>
      <w:r>
        <w:rPr>
          <w:lang w:val="pt-BR" w:eastAsia="zh-CN" w:bidi="hi-IN"/>
        </w:rPr>
        <w:t xml:space="preserve"> exibe o conte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údo do diretório e informações sobre os arquivos.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 xml:space="preserve">Qual o propósito da bandeira </w:t>
      </w:r>
      <w:r>
        <w:rPr>
          <w:rFonts w:ascii="Times new roman" w:hAnsi="Times new roman"/>
          <w:b/>
          <w:bCs/>
          <w:i/>
          <w:iCs/>
          <w:lang w:val="pt-BR" w:eastAsia="zh-CN" w:bidi="hi-IN"/>
        </w:rPr>
        <w:t>-l</w:t>
      </w:r>
      <w:r>
        <w:rPr>
          <w:rFonts w:ascii="Times new roman" w:hAnsi="Times new roman"/>
          <w:b/>
          <w:bCs/>
          <w:lang w:val="pt-BR" w:eastAsia="zh-CN" w:bidi="hi-IN"/>
        </w:rPr>
        <w:t>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i/>
          <w:iCs/>
          <w:lang w:val="pt-BR" w:eastAsia="zh-CN" w:bidi="hi-IN"/>
        </w:rPr>
        <w:t>-l</w:t>
      </w:r>
      <w:r>
        <w:rPr>
          <w:rFonts w:ascii="Times new roman" w:hAnsi="Times new roman"/>
          <w:lang w:val="pt-BR" w:eastAsia="zh-CN" w:bidi="hi-IN"/>
        </w:rPr>
        <w:t xml:space="preserve"> no comando </w:t>
      </w:r>
      <w:r>
        <w:rPr>
          <w:rFonts w:ascii="Times new roman" w:hAnsi="Times new roman"/>
          <w:i/>
          <w:iCs/>
          <w:lang w:val="pt-BR" w:eastAsia="zh-CN" w:bidi="hi-IN"/>
        </w:rPr>
        <w:t>ls</w:t>
      </w:r>
      <w:r>
        <w:rPr>
          <w:rFonts w:ascii="Times new roman" w:hAnsi="Times new roman"/>
          <w:lang w:val="pt-BR" w:eastAsia="zh-CN" w:bidi="hi-IN"/>
        </w:rPr>
        <w:t xml:space="preserve"> serve para exibir o conte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údo do diretório e as informações sobre os arquivos em formato da lista.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Por que utilizamos ../?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  <w:tab/>
        <w:t xml:space="preserve">O sinal </w:t>
      </w:r>
      <w:r>
        <w:rPr>
          <w:rFonts w:ascii="Times new roman" w:hAnsi="Times new roman"/>
          <w:i/>
          <w:iCs/>
          <w:lang w:val="pt-BR" w:eastAsia="zh-CN" w:bidi="hi-IN"/>
        </w:rPr>
        <w:t xml:space="preserve">../ </w:t>
      </w:r>
      <w:r>
        <w:rPr>
          <w:rFonts w:eastAsia="Noto Serif CJK SC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é usado para acessar o diretório parental do diretório atual.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Sem utilizar ../, de que outra maneira você poderia listar o conteúdo dessa pasta?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O que significa ../seq_brutas/*.fastq? O que o asterisco (*) está fazendo ali?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O comando acessa o diret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ório parental e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recruta todos arquivos com a extens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ão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.fastq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da pasta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seq_brutas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 w:eastAsia="zh-CN" w:bidi="hi-IN"/>
        </w:rPr>
        <w:t>. O asterisco completa o nome de arquivos com quaisquer conjuntos de caracteres.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Qual o propósito da bandeira -o e o argumento fastqc?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ab/>
        <w:t xml:space="preserve">A bandeira </w:t>
      </w:r>
      <w:r>
        <w:rPr>
          <w:b w:val="false"/>
          <w:bCs w:val="false"/>
          <w:i/>
          <w:iCs/>
          <w:lang w:val="pt-BR" w:eastAsia="zh-CN" w:bidi="hi-IN"/>
        </w:rPr>
        <w:t>-o</w:t>
      </w:r>
      <w:r>
        <w:rPr>
          <w:b w:val="false"/>
          <w:bCs w:val="false"/>
          <w:lang w:val="pt-BR" w:eastAsia="zh-CN" w:bidi="hi-IN"/>
        </w:rPr>
        <w:t xml:space="preserve"> define o nome do arquivo resultante (</w:t>
      </w:r>
      <w:r>
        <w:rPr>
          <w:b w:val="false"/>
          <w:bCs w:val="false"/>
          <w:i/>
          <w:iCs/>
          <w:lang w:val="pt-BR" w:eastAsia="zh-CN" w:bidi="hi-IN"/>
        </w:rPr>
        <w:t>output</w:t>
      </w:r>
      <w:r>
        <w:rPr>
          <w:b w:val="false"/>
          <w:bCs w:val="false"/>
          <w:lang w:val="pt-BR" w:eastAsia="zh-CN" w:bidi="hi-IN"/>
        </w:rPr>
        <w:t>).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E -t 4? Qual a relação do valor 4 aqui com o comando srun que rodamos anteriormente?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i/>
          <w:iCs/>
          <w:lang w:val="pt-BR" w:eastAsia="zh-CN" w:bidi="hi-IN"/>
        </w:rPr>
        <w:t>-t 4</w:t>
      </w:r>
      <w:r>
        <w:rPr>
          <w:rFonts w:ascii="Times new roman" w:hAnsi="Times new roman"/>
          <w:lang w:val="pt-BR" w:eastAsia="zh-CN" w:bidi="hi-IN"/>
        </w:rPr>
        <w:t xml:space="preserve"> no software fastqc indica o n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úmero de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análises que serão realizadas referente ao número total de amostras, as quais serão computadas paralelamente (</w:t>
      </w:r>
      <w:r>
        <w:rPr>
          <w:rFonts w:ascii="Times new roman" w:hAnsi="Times new roman"/>
          <w:lang w:val="pt-BR" w:eastAsia="zh-CN" w:bidi="hi-IN"/>
        </w:rPr>
        <w:t xml:space="preserve"> </w:t>
      </w:r>
      <w:r>
        <w:rPr>
          <w:rFonts w:ascii="Times new roman" w:hAnsi="Times new roman"/>
          <w:i/>
          <w:iCs/>
          <w:lang w:val="pt-BR" w:eastAsia="zh-CN" w:bidi="hi-IN"/>
        </w:rPr>
        <w:t>srun -</w:t>
      </w:r>
      <w:r>
        <w:rPr>
          <w:rFonts w:ascii="Times new roman" w:hAnsi="Times new roman"/>
          <w:lang w:val="pt-BR" w:eastAsia="zh-CN" w:bidi="hi-IN"/>
        </w:rPr>
        <w:t xml:space="preserve"> </w:t>
      </w:r>
      <w:r>
        <w:rPr>
          <w:i/>
          <w:iCs/>
          <w:lang w:val="pt-BR" w:eastAsia="zh-CN" w:bidi="hi-IN"/>
        </w:rPr>
        <w:t>Run parallel jobs</w:t>
      </w:r>
      <w:r>
        <w:rPr>
          <w:rFonts w:ascii="Times new roman" w:hAnsi="Times new roman"/>
          <w:lang w:val="pt-BR" w:eastAsia="zh-CN" w:bidi="hi-IN"/>
        </w:rPr>
        <w:t xml:space="preserve">) </w:t>
      </w:r>
      <w:r>
        <w:rPr>
          <w:rFonts w:ascii="Times new roman" w:hAnsi="Times new roman"/>
          <w:lang w:val="pt-BR" w:eastAsia="zh-CN" w:bidi="hi-IN"/>
        </w:rPr>
        <w:t>atrav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és da bandeira com</w:t>
      </w:r>
      <w:r>
        <w:rPr>
          <w:rFonts w:ascii="Times new roman" w:hAnsi="Times new roman"/>
          <w:lang w:val="pt-BR" w:eastAsia="zh-CN" w:bidi="hi-IN"/>
        </w:rPr>
        <w:t xml:space="preserve"> </w:t>
      </w:r>
      <w:r>
        <w:rPr>
          <w:rFonts w:ascii="Times new roman" w:hAnsi="Times new roman"/>
          <w:lang w:val="pt-BR" w:eastAsia="zh-CN" w:bidi="hi-IN"/>
        </w:rPr>
        <w:t>o n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úmero de CPUs (</w:t>
      </w:r>
      <w:r>
        <w:rPr>
          <w:rFonts w:eastAsia="Noto Serif CJK SC" w:cs="Lohit Devanagari" w:ascii="Times new roman" w:hAnsi="Times new roman"/>
          <w:i/>
          <w:iCs/>
          <w:color w:val="auto"/>
          <w:kern w:val="2"/>
          <w:sz w:val="24"/>
          <w:szCs w:val="24"/>
          <w:lang w:val="pt-BR" w:eastAsia="zh-CN" w:bidi="hi-IN"/>
        </w:rPr>
        <w:t>--cpus-per-task 4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)</w:t>
      </w:r>
      <w:r>
        <w:rPr>
          <w:rFonts w:ascii="Times new roman" w:hAnsi="Times new roman"/>
          <w:lang w:val="pt-BR" w:eastAsia="zh-CN" w:bidi="hi-I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#3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Que tipos de problemas as sequências brutas apresentam? Quais as possíveis causas?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lang w:val="pt-BR" w:eastAsia="zh-CN" w:bidi="hi-IN"/>
        </w:rPr>
        <w:tab/>
        <w:t>As sequ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ências brutas tem problemas em relação a quantidade de sequências duplicadas nos </w:t>
      </w:r>
      <w:r>
        <w:rPr>
          <w:rFonts w:eastAsia="Noto Serif CJK SC" w:cs="Lohit Devanagari" w:ascii="Times new roman" w:hAnsi="Times new roman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 das amostrar (variando de 1,3 a 8,2%), além de os nucleotídeos finais das </w:t>
      </w:r>
      <w:r>
        <w:rPr>
          <w:rFonts w:eastAsia="Noto Serif CJK SC" w:cs="Lohit Devanagari" w:ascii="Times new roman" w:hAnsi="Times new roman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 apresentarem menor qualidade de sequenciamento (valor de </w:t>
      </w:r>
      <w:r>
        <w:rPr>
          <w:rFonts w:eastAsia="Noto Serif CJK SC" w:cs="Lohit Devanagari" w:ascii="Times new roman" w:hAnsi="Times new roman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phred </w:t>
      </w:r>
      <w:r>
        <w:rPr>
          <w:rFonts w:eastAsia="Noto Serif CJK SC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diminui em relação a média das amostras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 xml:space="preserve">). A provável causa da menor qualidade das sequências brutas é a presença dos adaptadores nas extremidades das </w:t>
      </w:r>
      <w:r>
        <w:rPr>
          <w:rFonts w:eastAsia="Noto Serif CJK SC" w:cs="Lohit Devanagari" w:ascii="Times new roman" w:hAnsi="Times new roman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 w:ascii="Times new roman" w:hAnsi="Times new roman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RELAT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ÓRIO – LIMPEZA DAS SEQUÊNCIAS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#4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Olhando o manual do Cutadapt online ou rodando cutadapt --help, responda: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  <w:t xml:space="preserve">- </w:t>
      </w:r>
      <w:r>
        <w:rPr>
          <w:rFonts w:ascii="Times new roman" w:hAnsi="Times new roman"/>
          <w:b/>
          <w:bCs/>
          <w:lang w:val="pt-BR" w:eastAsia="zh-CN" w:bidi="hi-IN"/>
        </w:rPr>
        <w:t>O que significam as bandeiras -o, -p, -a, -A, -q, -m e -j?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-o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output file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lang w:val="pt-BR" w:eastAsia="zh-CN" w:bidi="hi-IN"/>
        </w:rPr>
        <w:t>p</w:t>
      </w:r>
      <w:r>
        <w:rPr>
          <w:rFonts w:ascii="Times new roman" w:hAnsi="Times new roman"/>
          <w:b w:val="false"/>
          <w:bCs w:val="false"/>
          <w:strike w:val="false"/>
          <w:dstrike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lang w:val="pt-BR" w:eastAsia="zh-CN" w:bidi="hi-IN"/>
        </w:rPr>
        <w:t>paired-output file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-a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adapter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-A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adapter options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-q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quality-cutoff 5’ and 3’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-m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minimum-length of reads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A bandeira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-j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significa: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cores of CPUs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-o FILE, --output FILE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Write trimmed reads to FILE. FASTQ or FASTA format is chosen depending on input.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Summary report is sent to standard output. Use '{name}' for demultiplexing (see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docs). Default: write to standard output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-p FILE, --paired-output FILE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Write R2 to FILE.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-a ADAPTER, --adapter ADAPTER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Sequence of an adapter ligated to the 3' end (paired data: of the first read).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The adapter and subsequent bases are trimmed. If a '$' character is appended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('anchoring'), the adapter is only found if it is a suffix of the read.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-A ADAPTER            3' adapter to be removed from R2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-q [5'CUTOFF,]3'CUTOFF, --quality-cutoff [5'CUTOFF,] 3'CUTOFF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Trim low-quality bases from 5' and/or 3' ends of each read before adapter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removal. Applied to both reads if data is paired. If one value is given, only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the 3' end is trimmed. If two comma-separated cutoffs are given, the 5' end is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trimmed with the first cutoff, the 3' end with the second.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-m LEN[:LEN2], --minimum-length LEN[:LEN2]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Discard reads shorter than LEN. Default: 0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-j CORES, --cores CORES</w:t>
      </w:r>
    </w:p>
    <w:p>
      <w:pPr>
        <w:pStyle w:val="Normal"/>
        <w:bidi w:val="0"/>
        <w:spacing w:lineRule="auto" w:line="276"/>
        <w:jc w:val="both"/>
        <w:rPr>
          <w:i/>
          <w:i/>
          <w:iCs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                       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Number of CPU cores to use. Use 0 to auto-detect. Default: 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Por que os argumentos para -o e -p terminam em .fastq.gz?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  <w:t xml:space="preserve">Os arquivos dos argumentos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>-o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 e </w:t>
      </w:r>
      <w:r>
        <w:rPr>
          <w:rFonts w:ascii="Times new roman" w:hAnsi="Times new roman"/>
          <w:b w:val="false"/>
          <w:bCs w:val="false"/>
          <w:i/>
          <w:iCs/>
          <w:lang w:val="pt-BR" w:eastAsia="zh-CN" w:bidi="hi-IN"/>
        </w:rPr>
        <w:t xml:space="preserve">-p </w:t>
      </w:r>
      <w:r>
        <w:rPr>
          <w:rFonts w:ascii="Times new roman" w:hAnsi="Times new roman"/>
          <w:b w:val="false"/>
          <w:bCs w:val="false"/>
          <w:i w:val="false"/>
          <w:iCs w:val="false"/>
          <w:lang w:val="pt-BR" w:eastAsia="zh-CN" w:bidi="hi-IN"/>
        </w:rPr>
        <w:t>terminam com o formato das sequ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ências no formato compactado, além disso, sendo ambos de mesma estrutura é possível verificar os resultados do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C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utadapt de forma pareada, verificando os itens removidos de cada sequência.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Qual o propósito do redirecionamento (&gt; seq_limpas/${sample}.log.txt)?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Além disso, qual o propósito da barra invertida (\) no comando acima?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A barra invertida indica a exist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ência de caractere especial na posição seguinte na linha de comando.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#5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Você conseguiria desenvolver um jeito de rodar Cutadapt para as 4 amostras utilizando um só for loop?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Sim, seria poss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ível fazer um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for loop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para rodar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Ou seja, um for loop onde os argumentos passados para -a e -A dependem de qual é a amostra que está sendo analisada em cada iteração?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Talvez algo envolvendo declarações condicionais if/else seria uma possibilidade?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#6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Para cada uma das amostras, responda: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Quantos pares de sequências brutas tínhamos originalmente?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ERR1713356_2: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ERR2683233_2: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ERR4998600_2: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ERR4998601_2: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⁷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Quantas sequências continham adaptadores?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4x10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⁶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4x10⁶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x10⁶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ERR2683233_2: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1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x10⁶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Quantos pares de sequências foram removidas porque eram muito curtas?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ERR4998600_2: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ERR4998601_1: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ERR4998601_2: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Quantos nucleotídeos foram removidos por terem baixa qualidade?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- Qual a porcentagem de nucleotídeos que passou o controle de qualidade?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#7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Quais problemas foram resolvidos?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Os problemas resolvidos foram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principalmente relacionadas a regi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ões duplicadas nas extremidades das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, as quais estavam relacionadas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com o sequenciamento de nucleotídeos dos adaptadores, os quais não são informativos para as análises.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E quais não foram?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Os problemas n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ão resolvidos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foram relacionados ao conteúdo GC de todas as amostras.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Apareceram novos problemas que não existiam nas sequências limpas?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Nas sequ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ências limpas apareceram problemas relacionados ao menor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tamanho das </w:t>
      </w:r>
      <w:r>
        <w:rPr>
          <w:rFonts w:eastAsia="Noto Serif CJK SC" w:cs="Lohit Devanagari" w:ascii="Times new roman" w:hAnsi="Times new roman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, visto que as sequências de adaptadores foram removidas.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Podemos continuar nossas análises ou devemos repetir o processo de limpeza? De repente utilizando parâmetros diferentes ou até mesmo um outro programa?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As an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álises podem continuar, embora limpezas adicionais possam ser realizadas a fim de melhorar a limpeza das amostras através do aumento dos valores de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cutoff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dos diversos parâmetros.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Parâmetros que poderiam ser modificados são aqueles relacionados ao conteúdo GC e a sequências duplicadas nas amostras e de qualidade dos nucleotídeos através do PhredScore.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RELAT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ÓRIO – MONTAGEM DE GENOMAS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#8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Você acha que se mudássemos os valores de --k-min e --k-max poderíamos obter montagens melhores? Quais seriam valores melhores para esses parâmetros?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Sim, a alteraç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ão dos valores dos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kmers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altera consideravelmente as montagens dos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Os fatores que influenciam os valores de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kmers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ótimos são o tamanho das sequências, volume de sequenciamento e a complexidade das sequências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Os melhores valores para as amostras dos estudos seria --k-min 95 e --k-max 120.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Existem outros programas para montagem de genomas/metagenomas? Como saber qual é o "melhor"?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Sim, h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á diversos programas que realizam a montagem de genomas, como por exemplo SPAdes, Ray Meta e Meta Velvet.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própria determinação de ‘montagem ouro’ não é bem estabelecida para um padrão comparativo entre os programas disponíveis.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O melhor programa depende da necessidade das análises e do trabalho computacional que se tem disponibilidade, logo, o melhor programa é o que apresenta melhor custo benefício no quesito de sensibilidade e especificidade e poder computacional disponível.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Eu acredito em um mundo onde não precisaremos montar metagenomas para obtermos genomas completos a partir de metagenomas. O que precisa para que isso vire realidade?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ab/>
      </w:r>
      <w:r>
        <w:rPr>
          <w:rFonts w:ascii="Times new roman" w:hAnsi="Times new roman"/>
          <w:b w:val="false"/>
          <w:bCs w:val="false"/>
          <w:lang w:val="pt-BR" w:eastAsia="zh-CN" w:bidi="hi-IN"/>
        </w:rPr>
        <w:t>A necessidade da montagem de genomas ser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á superada com novas tecnologias de sequenciamento de fragmentos de longo comprimento, mas principalmente com sequenciadores capazes de sequenciarem moléculas completas de DNA sem a necessidade de clivagem.</w:t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RELAT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ÓRIO – ANÁLISE DAS MONTAGENS DE GENOMA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Pergunta #9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Quantos contigs foram produzidos em cada montagem?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ERR1713356: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44883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ERR2683233: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35287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ERR4998600: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42185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 xml:space="preserve">ERR4998601: </w:t>
      </w:r>
      <w:r>
        <w:rPr>
          <w:rFonts w:ascii="Times new roman" w:hAnsi="Times new roman"/>
          <w:b w:val="false"/>
          <w:bCs w:val="false"/>
          <w:lang w:val="pt-BR" w:eastAsia="zh-CN" w:bidi="hi-IN"/>
        </w:rPr>
        <w:t>26152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Temos bastante contigs longos, ou maioritariamente contigs curtos?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521335</wp:posOffset>
            </wp:positionV>
            <wp:extent cx="5085715" cy="275399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 w:eastAsia="zh-CN" w:bidi="hi-IN"/>
        </w:rPr>
        <w:tab/>
      </w:r>
      <w:r>
        <w:rPr>
          <w:lang w:val="pt-BR" w:eastAsia="zh-CN" w:bidi="hi-IN"/>
        </w:rPr>
        <w:t xml:space="preserve">A maioria dos </w:t>
      </w:r>
      <w:r>
        <w:rPr>
          <w:i/>
          <w:iCs/>
          <w:lang w:val="pt-BR" w:eastAsia="zh-CN" w:bidi="hi-IN"/>
        </w:rPr>
        <w:t xml:space="preserve">contigs </w:t>
      </w:r>
      <w:r>
        <w:rPr>
          <w:i w:val="false"/>
          <w:iCs w:val="false"/>
          <w:lang w:val="pt-BR" w:eastAsia="zh-CN" w:bidi="hi-IN"/>
        </w:rPr>
        <w:t>s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ão curtos, próximos do tamanho de 1000 e 2000 pares de base.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Qual o tamanho total das montagens?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ERR1713356: 97005171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ERR2683233: 79300180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ERR4998600: 99850528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  <w:t>ERR4998601: 48420952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 w:eastAsia="zh-CN" w:bidi="hi-IN"/>
        </w:rPr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Quão representativo do todo são as montagens; em outras palavras, qual a porcentagem das nossas comunidades que foram efetivamente montadas? Os valores que obtivemos são "bons" ou "ruins"? Se você sequenciar o mesmo número de sequências de uma amostra da microbiota intestinal humana e uma amostra de solo da Amazônia, em qual você espera uma maior taxa de mapeamento?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  <w:tab/>
      </w:r>
      <w:r>
        <w:rPr>
          <w:b w:val="false"/>
          <w:bCs w:val="false"/>
          <w:lang w:val="pt-BR" w:eastAsia="zh-CN" w:bidi="hi-IN"/>
        </w:rPr>
        <w:t>A porce</w:t>
      </w:r>
      <w:r>
        <w:rPr>
          <w:b w:val="false"/>
          <w:bCs w:val="false"/>
          <w:lang w:val="pt-BR" w:eastAsia="zh-CN" w:bidi="hi-IN"/>
        </w:rPr>
        <w:t>n</w:t>
      </w:r>
      <w:r>
        <w:rPr>
          <w:b w:val="false"/>
          <w:bCs w:val="false"/>
          <w:lang w:val="pt-BR" w:eastAsia="zh-CN" w:bidi="hi-IN"/>
        </w:rPr>
        <w:t xml:space="preserve">tagem </w:t>
      </w:r>
      <w:r>
        <w:rPr>
          <w:b w:val="false"/>
          <w:bCs w:val="false"/>
          <w:lang w:val="pt-BR" w:eastAsia="zh-CN" w:bidi="hi-IN"/>
        </w:rPr>
        <w:t>de montagem para cada um das amostras foi de 38.16% para ERR1713356, de 31.33% para ERR2683233, de 26.62% para ERR4998600 e de 9.97% para ERR4998601. Os valores encontrados variaram de valores bons a ruins, sendo que as amostras do tratamento de esgoto tiveram melhor cobertura em relaç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ão as amostras da tundra. Isto pode ser relacionado a menor complexidade das amostras com o predomínio de um menor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set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de diversidade de genomas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 Da mesma forma, exemplificando c</w:t>
      </w:r>
      <w:r>
        <w:rPr>
          <w:b w:val="false"/>
          <w:bCs w:val="false"/>
          <w:lang w:val="pt-BR" w:eastAsia="zh-CN" w:bidi="hi-IN"/>
        </w:rPr>
        <w:t xml:space="preserve">omparativamente, a maior taxa de mapeamento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da amostra da microbiota intestinal humana em relação a amostra do solo da Amazônia.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Qual a melhor montagem dentre as quatro que fizemos e por que? Na verdade, será que faz algum sentido essa comparação?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 xml:space="preserve">A melhor montagem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é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ERR1713356 com 38.16% da cobertura de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reads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do sequenciamento, ou seja, um melhor aproveitamento dos dados disponibilizados pelo sequenciamento. Porém a comparação realizada deve ser feita de modo crítico, visto que nem sempre uma maior cobertura indica qualidade da amostragem.</w:t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ascii="Times new roman" w:hAnsi="Times new roman"/>
          <w:b/>
          <w:bCs/>
          <w:lang w:val="pt-BR" w:eastAsia="zh-CN" w:bidi="hi-IN"/>
        </w:rPr>
        <w:t>RELAT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ÓRIO –  OBTENÇÃO DOS PERFIS TAXONÔMICOS E FUNCIONAIS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b/>
          <w:bCs/>
          <w:lang w:val="pt-BR" w:eastAsia="zh-CN" w:bidi="hi-IN"/>
        </w:rPr>
        <w:t>Pergunta #10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b/>
          <w:bCs/>
          <w:lang w:val="pt-BR" w:eastAsia="zh-CN" w:bidi="hi-IN"/>
        </w:rPr>
        <w:t>Qual a função do argumento -s 100 no comando acima e qual é a sua importância?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ab/>
        <w:t xml:space="preserve">O argumento </w:t>
      </w:r>
      <w:r>
        <w:rPr>
          <w:b w:val="false"/>
          <w:bCs w:val="false"/>
          <w:i/>
          <w:iCs/>
          <w:lang w:val="pt-BR" w:eastAsia="zh-CN" w:bidi="hi-IN"/>
        </w:rPr>
        <w:t xml:space="preserve">-s </w:t>
      </w:r>
      <w:r>
        <w:rPr>
          <w:b w:val="false"/>
          <w:bCs w:val="false"/>
          <w:i w:val="false"/>
          <w:iCs w:val="false"/>
          <w:lang w:val="pt-BR" w:eastAsia="zh-CN" w:bidi="hi-IN"/>
        </w:rPr>
        <w:t>serve para emparelhamento das amostras com o mesmo valor de aleat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oriedade no programa para a seleção do grupo amostral. Ou seja, todas as amostras serão subamostradas com o mesmo valor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-s 100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O que faz o subprograma blastx que estamos rodando dentro do DIAMOND?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O subprograma blastx faz a tradução da sequência nucleotídica em sequência de aminoácidos para a pesquisa em bancos de dados para alinhamento com sequências proteicas.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Qual a vantagem de utilizar o programa DIAMOND ao invés do bom e velho BLAST em análises de metagenomas?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vantagem de utilizar o programa Diamond é a maior velocidade de análise das sequências, embora para tanto não seja tão sensível e especificidade do programa Blast, o qual tem um maior custo computacional.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Qual a função do programa daa-meganizer?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O programa daa-meganizer adapta as análises provenientes do programa Diamond para que seja possível sua abertura no programa Megan.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Existem diferenças entre as amostras?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Sim, há diferença entre as amostras.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b/>
          <w:b/>
          <w:bCs/>
          <w:color w:val="auto"/>
          <w:kern w:val="2"/>
          <w:sz w:val="24"/>
          <w:szCs w:val="24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As amostras que vem de um mesmo ambiente são mais similares entre si?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  <w:t>Sim, as amostras que vem de um mesmo ambiente compartilham maior similaridade tanto no âmbito taxonômico, quanto no âmbito funcional.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Quais são 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s filos mais abundantes em cada grupo de amostra? E em relação ao metabolismo?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  <w:r>
        <w:br w:type="page"/>
      </w:r>
    </w:p>
    <w:p>
      <w:pPr>
        <w:pStyle w:val="Normal"/>
        <w:bidi w:val="0"/>
        <w:spacing w:lineRule="auto" w:line="276"/>
        <w:jc w:val="center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RELATÓRIO –  OBTENÇÃO DE MAGS USANDO ANVI’O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#14: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Por que calculamos frequências de </w:t>
      </w:r>
      <w:r>
        <w:rPr>
          <w:rFonts w:eastAsia="Noto Serif CJK SC" w:cs="Lohit Devanagari" w:ascii="Times new roman" w:hAnsi="Times new roman"/>
          <w:b/>
          <w:bCs/>
          <w:i/>
          <w:iCs/>
          <w:color w:val="auto"/>
          <w:kern w:val="2"/>
          <w:sz w:val="24"/>
          <w:szCs w:val="24"/>
          <w:lang w:val="pt-BR" w:eastAsia="zh-CN" w:bidi="hi-IN"/>
        </w:rPr>
        <w:t>kmers</w:t>
      </w: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 e para que são utilizadas?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>As frequ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ências de </w:t>
      </w:r>
      <w:r>
        <w:rPr>
          <w:i/>
          <w:iCs/>
          <w:lang w:val="pt-BR" w:eastAsia="zh-CN" w:bidi="hi-IN"/>
        </w:rPr>
        <w:t>kmers</w:t>
      </w:r>
      <w:r>
        <w:rPr>
          <w:lang w:val="pt-BR" w:eastAsia="zh-CN" w:bidi="hi-IN"/>
        </w:rPr>
        <w:t xml:space="preserve"> 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ão calculadas nos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para uso no programa Prodigal para a identificação de genes nos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, a fim dos genes serem usados para as análises posteriores. Os gene identificados serão utilizados para o alinhamento entre as sequências das amostras e também a identificação de genes já caracterizados e depositados em bancos de dados.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#15: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Como a presença de genes de cópia única (single-copy genes) pode nos informar a respeito da completude e contaminação de um genoma/MAG?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>Os genes de c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ópia única são essenciais para a determinação de completude e contaminação na montagem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dos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genomas, visto que se em quantidade maior do que 1 indica a presença da mistura de genomas, enquanto a ausência indica que a fração do gene de cópia única não está presente no genoma montado. De forma que quantos mais genes de cópia única forem utilizados como marcadores para a montagem de genomas, melhor pode ser os valores indicativos da qualidade da montagem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#16: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Por que estamos fazendo isso e por que não mapear as sequências filtradas de cada amostra somente à montagem originária da mesma amostra? Em outras palavras, que outro aspecto importante sobre os contigs isso nos revela?</w:t>
      </w:r>
    </w:p>
    <w:p>
      <w:pPr>
        <w:pStyle w:val="Normal"/>
        <w:bidi w:val="0"/>
        <w:spacing w:lineRule="auto" w:line="276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lang w:val="pt-BR" w:eastAsia="zh-CN" w:bidi="hi-IN"/>
        </w:rPr>
        <w:t>A an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álise conjunta dos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entre as amostras acrescenta informações úteis para a montagem, sendo principalmente favorável para a análise do nível de representatividade dos contigs nas amostras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 fim de usar o índice de cobertura diferencial entre os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para encontrar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contigs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relacionados ao mesmo genoma.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Pergunta #17: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Noto Serif CJK SC" w:cs="Lohit Devanagari"/>
          <w:b/>
          <w:b/>
          <w:bCs/>
          <w:color w:val="auto"/>
          <w:kern w:val="2"/>
          <w:sz w:val="24"/>
          <w:szCs w:val="24"/>
        </w:rPr>
      </w:pPr>
      <w:r>
        <w:rPr>
          <w:lang w:val="pt-BR" w:eastAsia="zh-CN" w:bidi="hi-IN"/>
        </w:rPr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Quantos MAGs (i.e. &gt; 50% completos e &lt; 10% redundantes) foram obtidos no total?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Você espera que os MAGs sejam completamente diferentes entre si ou não?</w:t>
      </w:r>
    </w:p>
    <w:p>
      <w:pPr>
        <w:pStyle w:val="Normal"/>
        <w:bidi w:val="0"/>
        <w:spacing w:lineRule="auto" w:line="276"/>
        <w:jc w:val="left"/>
        <w:rPr>
          <w:lang w:val="pt-BR" w:eastAsia="zh-CN" w:bidi="hi-IN"/>
        </w:rPr>
      </w:pPr>
      <w:r>
        <w:rPr>
          <w:rFonts w:eastAsia="Noto Serif CJK SC" w:cs="Lohit Devanagari" w:ascii="Times new roman" w:hAnsi="Times new roman"/>
          <w:b/>
          <w:bCs/>
          <w:color w:val="auto"/>
          <w:kern w:val="2"/>
          <w:sz w:val="24"/>
          <w:szCs w:val="24"/>
          <w:lang w:val="pt-BR" w:eastAsia="zh-CN" w:bidi="hi-IN"/>
        </w:rPr>
        <w:t>E quanto aos MAGs obtidos pelos seus colegas nesse curso, eles serão diferentes aos seus?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1743</TotalTime>
  <Application>LibreOffice/7.3.6.2$Linux_X86_64 LibreOffice_project/30$Build-2</Application>
  <AppVersion>15.0000</AppVersion>
  <Pages>11</Pages>
  <Words>2062</Words>
  <Characters>11010</Characters>
  <CharactersWithSpaces>13260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2022-11-08T18:57:55Z</dcterms:created>
  <dc:creator/>
  <dc:description/>
  <dc:language>en-US</dc:language>
  <cp:lastModifiedBy/>
  <dcterms:modified xsi:type="dcterms:W3CDTF">2022-11-18T17:16:24Z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