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B16C" w14:textId="77777777" w:rsidR="005B3BBC" w:rsidRDefault="005B3BBC">
      <w:pPr>
        <w:spacing w:before="40" w:after="40"/>
      </w:pPr>
    </w:p>
    <w:p w14:paraId="2F966775" w14:textId="77777777" w:rsidR="005B3BBC" w:rsidRDefault="00000000">
      <w:pPr>
        <w:spacing w:before="300" w:after="40"/>
        <w:jc w:val="center"/>
      </w:pPr>
      <w:r>
        <w:rPr>
          <w:sz w:val="80"/>
          <w:szCs w:val="80"/>
        </w:rPr>
        <w:t>📋</w:t>
      </w:r>
    </w:p>
    <w:p w14:paraId="380BCAA5" w14:textId="77777777" w:rsidR="005B3BBC" w:rsidRDefault="00000000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 xml:space="preserve">SISTEMA INTEGRAL DE </w:t>
      </w:r>
      <w:proofErr w:type="spellStart"/>
      <w:r>
        <w:rPr>
          <w:b/>
          <w:bCs/>
          <w:color w:val="1F4E79"/>
          <w:sz w:val="52"/>
          <w:szCs w:val="52"/>
        </w:rPr>
        <w:t>KPIs</w:t>
      </w:r>
      <w:proofErr w:type="spellEnd"/>
    </w:p>
    <w:p w14:paraId="3769FF4C" w14:textId="05E498F9" w:rsidR="005B3BBC" w:rsidRDefault="00937EC3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DEPARTAMENTO DE OPERACIONES</w:t>
      </w:r>
    </w:p>
    <w:p w14:paraId="7873DAE7" w14:textId="77777777" w:rsidR="005B3BBC" w:rsidRDefault="005B3BBC">
      <w:pPr>
        <w:pBdr>
          <w:bottom w:val="single" w:sz="6" w:space="1" w:color="2E75B6"/>
        </w:pBdr>
        <w:spacing w:before="80" w:after="80"/>
      </w:pPr>
    </w:p>
    <w:p w14:paraId="0FA1B706" w14:textId="5CA9BE90" w:rsidR="005B3BBC" w:rsidRDefault="00000000">
      <w:pPr>
        <w:spacing w:before="60" w:after="60"/>
        <w:jc w:val="center"/>
      </w:pPr>
      <w:r>
        <w:rPr>
          <w:b/>
          <w:bCs/>
          <w:color w:val="2E75B6"/>
          <w:sz w:val="28"/>
          <w:szCs w:val="28"/>
        </w:rPr>
        <w:t xml:space="preserve">Gerente </w:t>
      </w:r>
      <w:proofErr w:type="gramStart"/>
      <w:r w:rsidR="00937EC3">
        <w:rPr>
          <w:b/>
          <w:bCs/>
          <w:color w:val="2E75B6"/>
          <w:sz w:val="28"/>
          <w:szCs w:val="28"/>
        </w:rPr>
        <w:t>General</w:t>
      </w:r>
      <w:r>
        <w:rPr>
          <w:b/>
          <w:bCs/>
          <w:color w:val="2E75B6"/>
          <w:sz w:val="28"/>
          <w:szCs w:val="28"/>
        </w:rPr>
        <w:t xml:space="preserve">  </w:t>
      </w:r>
      <w:r w:rsidR="00937EC3">
        <w:rPr>
          <w:b/>
          <w:bCs/>
          <w:color w:val="2E75B6"/>
          <w:sz w:val="28"/>
          <w:szCs w:val="28"/>
        </w:rPr>
        <w:t>-</w:t>
      </w:r>
      <w:proofErr w:type="gramEnd"/>
      <w:r>
        <w:rPr>
          <w:b/>
          <w:bCs/>
          <w:color w:val="2E75B6"/>
          <w:sz w:val="28"/>
          <w:szCs w:val="28"/>
        </w:rPr>
        <w:t xml:space="preserve">  </w:t>
      </w:r>
      <w:r w:rsidR="00937EC3">
        <w:rPr>
          <w:b/>
          <w:bCs/>
          <w:color w:val="2E75B6"/>
          <w:sz w:val="28"/>
          <w:szCs w:val="28"/>
        </w:rPr>
        <w:t>Departamento de Operaciones</w:t>
      </w:r>
    </w:p>
    <w:p w14:paraId="49F71242" w14:textId="77777777" w:rsidR="005B3BBC" w:rsidRDefault="00000000">
      <w:pPr>
        <w:spacing w:before="40" w:after="300"/>
        <w:jc w:val="center"/>
      </w:pPr>
      <w:r>
        <w:rPr>
          <w:color w:val="666666"/>
        </w:rPr>
        <w:t xml:space="preserve">Vigencia a partir de mayo </w:t>
      </w:r>
      <w:proofErr w:type="gramStart"/>
      <w:r>
        <w:rPr>
          <w:color w:val="666666"/>
        </w:rPr>
        <w:t>2026  |</w:t>
      </w:r>
      <w:proofErr w:type="gramEnd"/>
      <w:r>
        <w:rPr>
          <w:color w:val="666666"/>
        </w:rPr>
        <w:t xml:space="preserve">  Confidencial — Uso Interno</w:t>
      </w:r>
    </w:p>
    <w:p w14:paraId="268446D8" w14:textId="77777777" w:rsidR="005B3BBC" w:rsidRDefault="00000000">
      <w:pPr>
        <w:spacing w:after="80"/>
      </w:pPr>
      <w:r>
        <w:rPr>
          <w:b/>
          <w:bCs/>
          <w:color w:val="1F4E79"/>
          <w:sz w:val="24"/>
          <w:szCs w:val="24"/>
        </w:rPr>
        <w:t>CUATRO PILARES ESTRATÉGICOS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B3BBC" w14:paraId="34376B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9E9048" w14:textId="77777777" w:rsidR="005B3B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1. DISCIPLINA</w:t>
            </w:r>
          </w:p>
          <w:p w14:paraId="4D11DC64" w14:textId="77777777" w:rsidR="005B3BBC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Horario y reportes puntuales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A3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40D80C" w14:textId="77777777" w:rsidR="005B3B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2. EJECUCIÓN</w:t>
            </w:r>
          </w:p>
          <w:p w14:paraId="6FAD1787" w14:textId="77777777" w:rsidR="005B3BBC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Contratos y trámites sin retrasos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0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6C87B5" w14:textId="77777777" w:rsidR="005B3B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3. CONTROL</w:t>
            </w:r>
          </w:p>
          <w:p w14:paraId="049F19BA" w14:textId="77777777" w:rsidR="005B3BBC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Seguimiento activo de asuntos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AAA86B" w14:textId="77777777" w:rsidR="005B3BB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4. VALOR ESTRATÉGICO</w:t>
            </w:r>
          </w:p>
          <w:p w14:paraId="3C0C0563" w14:textId="77777777" w:rsidR="005B3BBC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Inteligencia jurídica y prevención</w:t>
            </w:r>
          </w:p>
        </w:tc>
      </w:tr>
    </w:tbl>
    <w:p w14:paraId="4D2D74D9" w14:textId="77777777" w:rsidR="005B3BBC" w:rsidRDefault="005B3BBC">
      <w:pPr>
        <w:spacing w:before="40" w:after="40"/>
      </w:pPr>
    </w:p>
    <w:p w14:paraId="63E88956" w14:textId="77777777" w:rsidR="005B3BBC" w:rsidRDefault="005B3BBC">
      <w:pPr>
        <w:pBdr>
          <w:bottom w:val="single" w:sz="6" w:space="1" w:color="2E75B6"/>
        </w:pBdr>
        <w:spacing w:before="80" w:after="80"/>
      </w:pPr>
    </w:p>
    <w:p w14:paraId="6AE9A6A5" w14:textId="77777777" w:rsidR="005B3BB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3BBC" w14:paraId="572AD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20AAF231" w14:textId="49CCA57B" w:rsidR="005B3BBC" w:rsidRDefault="00937EC3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Departamento de operaciones</w:t>
            </w:r>
          </w:p>
          <w:p w14:paraId="591A0B28" w14:textId="77777777" w:rsidR="005B3BBC" w:rsidRDefault="00000000">
            <w:pPr>
              <w:jc w:val="center"/>
            </w:pPr>
            <w:r>
              <w:rPr>
                <w:color w:val="BDD7EE"/>
                <w:sz w:val="24"/>
                <w:szCs w:val="24"/>
              </w:rPr>
              <w:t xml:space="preserve">Horario: 09:00 – 18:00 </w:t>
            </w:r>
            <w:proofErr w:type="spellStart"/>
            <w:proofErr w:type="gramStart"/>
            <w:r>
              <w:rPr>
                <w:color w:val="BDD7EE"/>
                <w:sz w:val="24"/>
                <w:szCs w:val="24"/>
              </w:rPr>
              <w:t>hrs</w:t>
            </w:r>
            <w:proofErr w:type="spellEnd"/>
            <w:r>
              <w:rPr>
                <w:color w:val="BDD7EE"/>
                <w:sz w:val="24"/>
                <w:szCs w:val="24"/>
              </w:rPr>
              <w:t xml:space="preserve">  ·</w:t>
            </w:r>
            <w:proofErr w:type="gramEnd"/>
            <w:r>
              <w:rPr>
                <w:color w:val="BDD7EE"/>
                <w:sz w:val="24"/>
                <w:szCs w:val="24"/>
              </w:rPr>
              <w:t xml:space="preserve">  </w:t>
            </w:r>
            <w:proofErr w:type="gramStart"/>
            <w:r>
              <w:rPr>
                <w:color w:val="BDD7EE"/>
                <w:sz w:val="24"/>
                <w:szCs w:val="24"/>
              </w:rPr>
              <w:t>Lunes</w:t>
            </w:r>
            <w:proofErr w:type="gramEnd"/>
            <w:r>
              <w:rPr>
                <w:color w:val="BDD7EE"/>
                <w:sz w:val="24"/>
                <w:szCs w:val="24"/>
              </w:rPr>
              <w:t xml:space="preserve"> a </w:t>
            </w:r>
            <w:proofErr w:type="gramStart"/>
            <w:r>
              <w:rPr>
                <w:color w:val="BDD7EE"/>
                <w:sz w:val="24"/>
                <w:szCs w:val="24"/>
              </w:rPr>
              <w:t>Viernes</w:t>
            </w:r>
            <w:proofErr w:type="gramEnd"/>
          </w:p>
        </w:tc>
      </w:tr>
    </w:tbl>
    <w:p w14:paraId="209554B2" w14:textId="77777777" w:rsidR="005B3BBC" w:rsidRDefault="005B3BBC">
      <w:pPr>
        <w:spacing w:before="40" w:after="40"/>
      </w:pPr>
    </w:p>
    <w:p w14:paraId="1BDEF932" w14:textId="49C51651" w:rsidR="005B3BBC" w:rsidRDefault="00000000">
      <w:pPr>
        <w:spacing w:before="60" w:after="60"/>
      </w:pPr>
      <w:r>
        <w:rPr>
          <w:color w:val="000000"/>
        </w:rPr>
        <w:t xml:space="preserve">El siguiente bloque de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aplica exclusivamente a</w:t>
      </w:r>
      <w:r w:rsidR="00937EC3">
        <w:rPr>
          <w:color w:val="000000"/>
        </w:rPr>
        <w:t>l departamento de operaciones</w:t>
      </w:r>
      <w:r>
        <w:rPr>
          <w:color w:val="000000"/>
        </w:rPr>
        <w:t>. Los indicadores cubren disciplina operativa, ejecución de documentos, atención interna, reportes periódicos y vigilancia regulatoria.</w:t>
      </w:r>
    </w:p>
    <w:p w14:paraId="540AC669" w14:textId="77777777" w:rsidR="005B3BBC" w:rsidRDefault="005B3BBC">
      <w:pPr>
        <w:spacing w:before="40" w:after="40"/>
      </w:pPr>
    </w:p>
    <w:p w14:paraId="3C6A7C6B" w14:textId="77777777" w:rsidR="005B3BBC" w:rsidRDefault="00000000">
      <w:pPr>
        <w:spacing w:before="200" w:after="80"/>
      </w:pPr>
      <w:r>
        <w:rPr>
          <w:b/>
          <w:bCs/>
          <w:color w:val="1F4E79"/>
          <w:sz w:val="26"/>
          <w:szCs w:val="26"/>
        </w:rPr>
        <w:t>CONDICIONES LABORALES 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B3BBC" w14:paraId="06F70B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3D947" w14:textId="77777777" w:rsidR="005B3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372C7" w14:textId="77777777" w:rsidR="005B3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ESPECIFICACIÓN</w:t>
            </w:r>
          </w:p>
        </w:tc>
      </w:tr>
      <w:tr w:rsidR="005B3BBC" w14:paraId="7032DC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F7B2A" w14:textId="77777777" w:rsidR="005B3BBC" w:rsidRDefault="00000000">
            <w:r>
              <w:rPr>
                <w:b/>
                <w:bCs/>
                <w:color w:val="000000"/>
              </w:rPr>
              <w:t>Horario oficial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4CFC1" w14:textId="77777777" w:rsidR="005B3BBC" w:rsidRDefault="00000000">
            <w:r>
              <w:rPr>
                <w:color w:val="000000"/>
              </w:rPr>
              <w:t xml:space="preserve">09:00 – 18:00 </w:t>
            </w:r>
            <w:proofErr w:type="spellStart"/>
            <w:r>
              <w:rPr>
                <w:color w:val="000000"/>
              </w:rPr>
              <w:t>hrs</w:t>
            </w:r>
            <w:proofErr w:type="spellEnd"/>
            <w:r>
              <w:rPr>
                <w:color w:val="000000"/>
              </w:rPr>
              <w:t>, lunes a viernes</w:t>
            </w:r>
          </w:p>
        </w:tc>
      </w:tr>
      <w:tr w:rsidR="005B3BBC" w14:paraId="0B9D9A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88BD8" w14:textId="77777777" w:rsidR="005B3BBC" w:rsidRDefault="00000000">
            <w:r>
              <w:rPr>
                <w:b/>
                <w:bCs/>
                <w:color w:val="000000"/>
              </w:rPr>
              <w:t>Tolerancia de entrada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9BC68" w14:textId="77777777" w:rsidR="005B3BBC" w:rsidRDefault="00000000">
            <w:r>
              <w:rPr>
                <w:color w:val="000000"/>
              </w:rPr>
              <w:t xml:space="preserve">Máximo 09:15 </w:t>
            </w:r>
            <w:proofErr w:type="spellStart"/>
            <w:r>
              <w:rPr>
                <w:color w:val="000000"/>
              </w:rPr>
              <w:t>hrs</w:t>
            </w:r>
            <w:proofErr w:type="spellEnd"/>
          </w:p>
        </w:tc>
      </w:tr>
      <w:tr w:rsidR="005B3BBC" w14:paraId="346CF4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FED78" w14:textId="33D676A9" w:rsidR="005B3BBC" w:rsidRDefault="00937EC3">
            <w:r>
              <w:rPr>
                <w:b/>
                <w:bCs/>
                <w:color w:val="1D6A3A"/>
              </w:rPr>
              <w:t>Por definir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5D5EF" w14:textId="5F90886D" w:rsidR="005B3BBC" w:rsidRDefault="00937EC3">
            <w:r>
              <w:rPr>
                <w:color w:val="000000"/>
              </w:rPr>
              <w:t>Por definir</w:t>
            </w:r>
          </w:p>
        </w:tc>
      </w:tr>
      <w:tr w:rsidR="005B3BBC" w14:paraId="1D8786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472C7" w14:textId="1EBEF48F" w:rsidR="005B3BBC" w:rsidRDefault="00937EC3">
            <w:r>
              <w:rPr>
                <w:b/>
                <w:bCs/>
                <w:color w:val="1D6A3A"/>
              </w:rPr>
              <w:t>Por definir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42977" w14:textId="5D80D742" w:rsidR="005B3BBC" w:rsidRDefault="00937EC3">
            <w:r>
              <w:rPr>
                <w:color w:val="000000"/>
              </w:rPr>
              <w:t>Por definir</w:t>
            </w:r>
          </w:p>
        </w:tc>
      </w:tr>
    </w:tbl>
    <w:p w14:paraId="7345BF5C" w14:textId="77777777" w:rsidR="005B3BBC" w:rsidRDefault="005B3BBC">
      <w:pPr>
        <w:spacing w:before="40" w:after="40"/>
      </w:pPr>
    </w:p>
    <w:p w14:paraId="55CB0E94" w14:textId="77777777" w:rsidR="005B3BBC" w:rsidRDefault="005B3BBC">
      <w:pPr>
        <w:pBdr>
          <w:bottom w:val="single" w:sz="6" w:space="1" w:color="2E75B6"/>
        </w:pBdr>
        <w:spacing w:before="80" w:after="80"/>
      </w:pPr>
    </w:p>
    <w:p w14:paraId="69FB1BCE" w14:textId="6FE058DA" w:rsidR="005B3BBC" w:rsidRDefault="00000000">
      <w:pPr>
        <w:pBdr>
          <w:left w:val="single" w:sz="20" w:space="0" w:color="1F4E79"/>
        </w:pBdr>
        <w:shd w:val="clear" w:color="auto" w:fill="EBF3FB"/>
        <w:spacing w:before="360" w:after="120"/>
        <w:ind w:left="200"/>
      </w:pPr>
      <w:proofErr w:type="gramStart"/>
      <w:r>
        <w:rPr>
          <w:b/>
          <w:bCs/>
          <w:color w:val="1F4E79"/>
          <w:sz w:val="28"/>
          <w:szCs w:val="28"/>
        </w:rPr>
        <w:t>🕒  KPI</w:t>
      </w:r>
      <w:proofErr w:type="gramEnd"/>
      <w:r>
        <w:rPr>
          <w:b/>
          <w:bCs/>
          <w:color w:val="1F4E79"/>
          <w:sz w:val="28"/>
          <w:szCs w:val="28"/>
        </w:rPr>
        <w:t xml:space="preserve"> A-1: </w:t>
      </w:r>
      <w:r w:rsidR="00937EC3" w:rsidRPr="00937EC3">
        <w:rPr>
          <w:b/>
          <w:bCs/>
          <w:color w:val="1F4E79"/>
          <w:sz w:val="28"/>
          <w:szCs w:val="28"/>
        </w:rPr>
        <w:t>Gestión</w:t>
      </w:r>
      <w:r w:rsidR="00937EC3" w:rsidRPr="00937EC3">
        <w:rPr>
          <w:b/>
          <w:bCs/>
          <w:color w:val="1F4E79"/>
          <w:sz w:val="28"/>
          <w:szCs w:val="28"/>
        </w:rPr>
        <w:t xml:space="preserve"> y cobro mensual de cuentas ASP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5B3BBC" w14:paraId="72CF62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69815" w14:textId="77777777" w:rsidR="005B3BBC" w:rsidRDefault="00000000">
            <w:r>
              <w:rPr>
                <w:b/>
                <w:bCs/>
                <w:color w:val="1F4E79"/>
              </w:rPr>
              <w:t>Indicador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54D33" w14:textId="4DA03897" w:rsidR="005B3BBC" w:rsidRDefault="00937EC3">
            <w:r>
              <w:t>% de cobros en tiempo y correctos</w:t>
            </w:r>
          </w:p>
        </w:tc>
      </w:tr>
      <w:tr w:rsidR="005B3BBC" w14:paraId="68FEB88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CA663" w14:textId="77777777" w:rsidR="005B3BBC" w:rsidRDefault="00000000">
            <w:r>
              <w:rPr>
                <w:b/>
                <w:bCs/>
                <w:color w:val="1F4E79"/>
              </w:rPr>
              <w:t>Frecuencia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7EBD3" w14:textId="7AC6B394" w:rsidR="005B3BBC" w:rsidRDefault="00937EC3">
            <w:r>
              <w:t>Mensual</w:t>
            </w:r>
          </w:p>
        </w:tc>
      </w:tr>
      <w:tr w:rsidR="005B3BBC" w14:paraId="47C873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A7B2C" w14:textId="77777777" w:rsidR="005B3BBC" w:rsidRDefault="00000000">
            <w:r>
              <w:rPr>
                <w:b/>
                <w:bCs/>
                <w:color w:val="1F4E79"/>
              </w:rPr>
              <w:t>Meta mensual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40C4B" w14:textId="39CC5B54" w:rsidR="005B3BBC" w:rsidRDefault="00937EC3">
            <w:r w:rsidRPr="00937EC3">
              <w:t>≥ 100% cuentas cobradas</w:t>
            </w:r>
          </w:p>
        </w:tc>
      </w:tr>
      <w:tr w:rsidR="005B3BBC" w14:paraId="57D17D0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DC37F" w14:textId="77777777" w:rsidR="005B3BBC" w:rsidRDefault="00000000">
            <w:r>
              <w:rPr>
                <w:b/>
                <w:bCs/>
                <w:color w:val="1F4E79"/>
              </w:rPr>
              <w:t>Herramienta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1E029" w14:textId="3D735693" w:rsidR="005B3BBC" w:rsidRDefault="00937EC3">
            <w:r>
              <w:t>Bitácora de cuentas</w:t>
            </w:r>
          </w:p>
        </w:tc>
      </w:tr>
    </w:tbl>
    <w:p w14:paraId="1AB56FB9" w14:textId="77777777" w:rsidR="005B3BBC" w:rsidRDefault="00000000">
      <w:pPr>
        <w:spacing w:before="120" w:after="40"/>
      </w:pPr>
      <w:proofErr w:type="gramStart"/>
      <w:r>
        <w:rPr>
          <w:b/>
          <w:bCs/>
          <w:color w:val="1D6A3A"/>
        </w:rPr>
        <w:t>✅  Incentivos</w:t>
      </w:r>
      <w:proofErr w:type="gramEnd"/>
      <w:r>
        <w:rPr>
          <w:b/>
          <w:bCs/>
          <w:color w:val="1D6A3A"/>
        </w:rPr>
        <w:t>:</w:t>
      </w:r>
    </w:p>
    <w:p w14:paraId="38A98731" w14:textId="43A2F88A" w:rsidR="005B3BBC" w:rsidRDefault="00937EC3">
      <w:pPr>
        <w:pStyle w:val="Prrafodelista"/>
        <w:numPr>
          <w:ilvl w:val="0"/>
          <w:numId w:val="2"/>
        </w:numPr>
        <w:spacing w:before="40" w:after="40"/>
      </w:pPr>
      <w:r>
        <w:rPr>
          <w:color w:val="1D6A3A"/>
        </w:rPr>
        <w:t>Por definir</w:t>
      </w:r>
    </w:p>
    <w:p w14:paraId="5AB42B41" w14:textId="77777777" w:rsidR="005B3BBC" w:rsidRDefault="00000000">
      <w:pPr>
        <w:spacing w:before="100" w:after="40"/>
      </w:pPr>
      <w:r>
        <w:rPr>
          <w:b/>
          <w:bCs/>
          <w:color w:val="C00000"/>
        </w:rPr>
        <w:t>⚠</w:t>
      </w:r>
      <w:proofErr w:type="gramStart"/>
      <w:r>
        <w:rPr>
          <w:b/>
          <w:bCs/>
          <w:color w:val="C00000"/>
        </w:rPr>
        <w:t>️  Penalizaciones</w:t>
      </w:r>
      <w:proofErr w:type="gramEnd"/>
      <w:r>
        <w:rPr>
          <w:b/>
          <w:bCs/>
          <w:color w:val="C00000"/>
        </w:rPr>
        <w:t>:</w:t>
      </w:r>
    </w:p>
    <w:p w14:paraId="20A94702" w14:textId="67255E93" w:rsidR="005B3BBC" w:rsidRDefault="00937EC3">
      <w:pPr>
        <w:pStyle w:val="Prrafodelista"/>
        <w:numPr>
          <w:ilvl w:val="0"/>
          <w:numId w:val="2"/>
        </w:numPr>
        <w:spacing w:before="40" w:after="40"/>
      </w:pPr>
      <w:r>
        <w:rPr>
          <w:color w:val="C00000"/>
        </w:rPr>
        <w:t>Por definir</w:t>
      </w:r>
    </w:p>
    <w:p w14:paraId="1915DBC4" w14:textId="77777777" w:rsidR="005B3BBC" w:rsidRDefault="005B3BBC">
      <w:pPr>
        <w:pBdr>
          <w:bottom w:val="single" w:sz="6" w:space="1" w:color="2E75B6"/>
        </w:pBdr>
        <w:spacing w:before="80" w:after="80"/>
      </w:pPr>
    </w:p>
    <w:p w14:paraId="769C9EFA" w14:textId="339CDC56" w:rsidR="005B3BBC" w:rsidRDefault="00000000">
      <w:pPr>
        <w:pBdr>
          <w:left w:val="single" w:sz="20" w:space="0" w:color="1F4E79"/>
        </w:pBdr>
        <w:shd w:val="clear" w:color="auto" w:fill="EBF3FB"/>
        <w:spacing w:before="360" w:after="120"/>
        <w:ind w:left="200"/>
      </w:pPr>
      <w:proofErr w:type="gramStart"/>
      <w:r>
        <w:rPr>
          <w:b/>
          <w:bCs/>
          <w:color w:val="1F4E79"/>
          <w:sz w:val="28"/>
          <w:szCs w:val="28"/>
        </w:rPr>
        <w:t>📄  KPI</w:t>
      </w:r>
      <w:proofErr w:type="gramEnd"/>
      <w:r>
        <w:rPr>
          <w:b/>
          <w:bCs/>
          <w:color w:val="1F4E79"/>
          <w:sz w:val="28"/>
          <w:szCs w:val="28"/>
        </w:rPr>
        <w:t xml:space="preserve"> A-2: </w:t>
      </w:r>
      <w:r w:rsidR="00937EC3" w:rsidRPr="00937EC3">
        <w:rPr>
          <w:b/>
          <w:bCs/>
          <w:color w:val="1F4E79"/>
          <w:sz w:val="28"/>
          <w:szCs w:val="28"/>
        </w:rPr>
        <w:t>Gestión</w:t>
      </w:r>
      <w:r w:rsidR="00937EC3" w:rsidRPr="00937EC3">
        <w:rPr>
          <w:b/>
          <w:bCs/>
          <w:color w:val="1F4E79"/>
          <w:sz w:val="28"/>
          <w:szCs w:val="28"/>
        </w:rPr>
        <w:t xml:space="preserve"> y cobro mensual de honorarios contables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5B3BBC" w14:paraId="7940CC8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BE689" w14:textId="77777777" w:rsidR="005B3BBC" w:rsidRDefault="00000000">
            <w:r>
              <w:rPr>
                <w:b/>
                <w:bCs/>
                <w:color w:val="1F4E79"/>
              </w:rPr>
              <w:t>Indicador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81094" w14:textId="439914F2" w:rsidR="005B3BBC" w:rsidRDefault="00937EC3">
            <w:r w:rsidRPr="00937EC3">
              <w:t>% de cobros en tiempo y correctos</w:t>
            </w:r>
            <w:r>
              <w:t>. Además de facturación en tiempo</w:t>
            </w:r>
          </w:p>
        </w:tc>
      </w:tr>
      <w:tr w:rsidR="005B3BBC" w14:paraId="6D8AEB5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2BA1F" w14:textId="77777777" w:rsidR="005B3BBC" w:rsidRDefault="00000000">
            <w:r>
              <w:rPr>
                <w:b/>
                <w:bCs/>
                <w:color w:val="1F4E79"/>
              </w:rPr>
              <w:t>Frecuencia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B0CE9" w14:textId="77777777" w:rsidR="005B3BBC" w:rsidRDefault="00000000">
            <w:r>
              <w:t>Mensual</w:t>
            </w:r>
          </w:p>
        </w:tc>
      </w:tr>
      <w:tr w:rsidR="005B3BBC" w14:paraId="1F227E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4026A" w14:textId="77777777" w:rsidR="005B3BBC" w:rsidRDefault="00000000">
            <w:r>
              <w:rPr>
                <w:b/>
                <w:bCs/>
                <w:color w:val="1F4E79"/>
              </w:rPr>
              <w:t>Meta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D55D4" w14:textId="60E2DB64" w:rsidR="005B3BBC" w:rsidRDefault="00937EC3">
            <w:r w:rsidRPr="00937EC3">
              <w:t>100% CFDI y cobro sin retraso</w:t>
            </w:r>
          </w:p>
        </w:tc>
      </w:tr>
      <w:tr w:rsidR="005B3BBC" w14:paraId="4ACA6BA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0B624" w14:textId="7DA6A2A3" w:rsidR="005B3BBC" w:rsidRDefault="00937EC3">
            <w:r>
              <w:rPr>
                <w:b/>
                <w:bCs/>
                <w:color w:val="1F4E79"/>
              </w:rPr>
              <w:t>Herramienta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84FCD" w14:textId="44263C14" w:rsidR="005B3BBC" w:rsidRDefault="00937EC3">
            <w:r>
              <w:t>Bitácora de c</w:t>
            </w:r>
            <w:r>
              <w:t>lientes conta</w:t>
            </w:r>
          </w:p>
        </w:tc>
      </w:tr>
    </w:tbl>
    <w:p w14:paraId="2508D1F0" w14:textId="77777777" w:rsidR="005B3BBC" w:rsidRDefault="00000000">
      <w:pPr>
        <w:spacing w:before="120" w:after="40"/>
      </w:pPr>
      <w:proofErr w:type="gramStart"/>
      <w:r>
        <w:rPr>
          <w:b/>
          <w:bCs/>
          <w:color w:val="1D6A3A"/>
        </w:rPr>
        <w:t>✅  Incentivos</w:t>
      </w:r>
      <w:proofErr w:type="gramEnd"/>
      <w:r>
        <w:rPr>
          <w:b/>
          <w:bCs/>
          <w:color w:val="1D6A3A"/>
        </w:rPr>
        <w:t>:</w:t>
      </w:r>
    </w:p>
    <w:p w14:paraId="5E6AB02A" w14:textId="2959450C" w:rsidR="005B3BBC" w:rsidRDefault="00937EC3">
      <w:pPr>
        <w:pStyle w:val="Prrafodelista"/>
        <w:numPr>
          <w:ilvl w:val="0"/>
          <w:numId w:val="2"/>
        </w:numPr>
        <w:spacing w:before="40" w:after="40"/>
      </w:pPr>
      <w:r>
        <w:rPr>
          <w:color w:val="1D6A3A"/>
        </w:rPr>
        <w:t>Por definir</w:t>
      </w:r>
    </w:p>
    <w:p w14:paraId="3DF51C24" w14:textId="77777777" w:rsidR="005B3BBC" w:rsidRDefault="00000000">
      <w:pPr>
        <w:spacing w:before="100" w:after="40"/>
      </w:pPr>
      <w:r>
        <w:rPr>
          <w:b/>
          <w:bCs/>
          <w:color w:val="C00000"/>
        </w:rPr>
        <w:t>⚠</w:t>
      </w:r>
      <w:proofErr w:type="gramStart"/>
      <w:r>
        <w:rPr>
          <w:b/>
          <w:bCs/>
          <w:color w:val="C00000"/>
        </w:rPr>
        <w:t>️  Penalizaciones</w:t>
      </w:r>
      <w:proofErr w:type="gramEnd"/>
      <w:r>
        <w:rPr>
          <w:b/>
          <w:bCs/>
          <w:color w:val="C00000"/>
        </w:rPr>
        <w:t>:</w:t>
      </w:r>
    </w:p>
    <w:p w14:paraId="7F456598" w14:textId="5CF121B4" w:rsidR="005B3BBC" w:rsidRDefault="00937EC3">
      <w:pPr>
        <w:pStyle w:val="Prrafodelista"/>
        <w:numPr>
          <w:ilvl w:val="0"/>
          <w:numId w:val="2"/>
        </w:numPr>
        <w:spacing w:before="40" w:after="40"/>
      </w:pPr>
      <w:r>
        <w:rPr>
          <w:color w:val="C00000"/>
        </w:rPr>
        <w:t>Por definir</w:t>
      </w:r>
    </w:p>
    <w:p w14:paraId="47998BAA" w14:textId="77777777" w:rsidR="005B3BBC" w:rsidRDefault="005B3BBC">
      <w:pPr>
        <w:pBdr>
          <w:bottom w:val="single" w:sz="6" w:space="1" w:color="2E75B6"/>
        </w:pBdr>
        <w:spacing w:before="80" w:after="80"/>
      </w:pPr>
    </w:p>
    <w:p w14:paraId="688FD43E" w14:textId="597EED7F" w:rsidR="005B3BBC" w:rsidRDefault="00000000">
      <w:pPr>
        <w:pBdr>
          <w:left w:val="single" w:sz="20" w:space="0" w:color="1F4E79"/>
        </w:pBdr>
        <w:shd w:val="clear" w:color="auto" w:fill="EBF3FB"/>
        <w:spacing w:before="360" w:after="120"/>
        <w:ind w:left="200"/>
      </w:pPr>
      <w:proofErr w:type="gramStart"/>
      <w:r>
        <w:rPr>
          <w:b/>
          <w:bCs/>
          <w:color w:val="1F4E79"/>
          <w:sz w:val="28"/>
          <w:szCs w:val="28"/>
        </w:rPr>
        <w:t>📊  KPI</w:t>
      </w:r>
      <w:proofErr w:type="gramEnd"/>
      <w:r>
        <w:rPr>
          <w:b/>
          <w:bCs/>
          <w:color w:val="1F4E79"/>
          <w:sz w:val="28"/>
          <w:szCs w:val="28"/>
        </w:rPr>
        <w:t xml:space="preserve"> A-3: </w:t>
      </w:r>
      <w:r w:rsidR="00937EC3">
        <w:rPr>
          <w:b/>
          <w:bCs/>
          <w:color w:val="1F4E79"/>
          <w:sz w:val="28"/>
          <w:szCs w:val="28"/>
        </w:rPr>
        <w:t>Respuesta interna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5B3BBC" w14:paraId="462DC52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E4668" w14:textId="77777777" w:rsidR="005B3BBC" w:rsidRDefault="00000000">
            <w:r>
              <w:rPr>
                <w:b/>
                <w:bCs/>
                <w:color w:val="1F4E79"/>
              </w:rPr>
              <w:t>Indicador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FF599" w14:textId="4D9B5898" w:rsidR="005B3BBC" w:rsidRDefault="00000000">
            <w:r>
              <w:t xml:space="preserve">Tiempo de respuesta a solicitudes de </w:t>
            </w:r>
            <w:r w:rsidR="00937EC3">
              <w:t>d</w:t>
            </w:r>
            <w:r>
              <w:t>irección</w:t>
            </w:r>
            <w:r w:rsidR="00937EC3">
              <w:t xml:space="preserve"> y otras áreas.</w:t>
            </w:r>
          </w:p>
        </w:tc>
      </w:tr>
      <w:tr w:rsidR="005B3BBC" w14:paraId="298CBCC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02E98" w14:textId="77777777" w:rsidR="005B3BBC" w:rsidRDefault="00000000">
            <w:r>
              <w:rPr>
                <w:b/>
                <w:bCs/>
                <w:color w:val="1F4E79"/>
              </w:rPr>
              <w:t>Frecuencia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8727B" w14:textId="3CBC8095" w:rsidR="005B3BBC" w:rsidRDefault="00937EC3">
            <w:r>
              <w:t>Diaria</w:t>
            </w:r>
          </w:p>
        </w:tc>
      </w:tr>
      <w:tr w:rsidR="005B3BBC" w14:paraId="41AE53F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35EA3" w14:textId="77777777" w:rsidR="005B3BBC" w:rsidRDefault="00000000">
            <w:r>
              <w:rPr>
                <w:b/>
                <w:bCs/>
                <w:color w:val="1F4E79"/>
              </w:rPr>
              <w:t>Meta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2511B" w14:textId="59DEB777" w:rsidR="005B3BBC" w:rsidRDefault="00937EC3">
            <w:r w:rsidRPr="00937EC3">
              <w:t xml:space="preserve">≤ 2 </w:t>
            </w:r>
            <w:proofErr w:type="spellStart"/>
            <w:r w:rsidRPr="00937EC3">
              <w:t>hrs</w:t>
            </w:r>
            <w:proofErr w:type="spellEnd"/>
            <w:r w:rsidRPr="00937EC3">
              <w:t xml:space="preserve"> en 100% solicitudes</w:t>
            </w:r>
          </w:p>
        </w:tc>
      </w:tr>
      <w:tr w:rsidR="005B3BBC" w14:paraId="18B65D1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5B6DE" w14:textId="007D654E" w:rsidR="005B3BBC" w:rsidRDefault="00937EC3">
            <w:r>
              <w:rPr>
                <w:b/>
                <w:bCs/>
                <w:color w:val="1F4E79"/>
              </w:rPr>
              <w:t>Herramienta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51514" w14:textId="77777777" w:rsidR="005B3BBC" w:rsidRDefault="00000000">
            <w:r>
              <w:t>Bitácora de solicitudes con fecha/hora de recepción y respuesta</w:t>
            </w:r>
          </w:p>
        </w:tc>
      </w:tr>
    </w:tbl>
    <w:p w14:paraId="271EC188" w14:textId="77777777" w:rsidR="005B3BBC" w:rsidRDefault="00000000">
      <w:pPr>
        <w:spacing w:before="100" w:after="40"/>
      </w:pPr>
      <w:r>
        <w:rPr>
          <w:b/>
          <w:bCs/>
          <w:color w:val="C00000"/>
        </w:rPr>
        <w:t>⚠</w:t>
      </w:r>
      <w:proofErr w:type="gramStart"/>
      <w:r>
        <w:rPr>
          <w:b/>
          <w:bCs/>
          <w:color w:val="C00000"/>
        </w:rPr>
        <w:t>️  Penalizaciones</w:t>
      </w:r>
      <w:proofErr w:type="gramEnd"/>
      <w:r>
        <w:rPr>
          <w:b/>
          <w:bCs/>
          <w:color w:val="C00000"/>
        </w:rPr>
        <w:t>:</w:t>
      </w:r>
    </w:p>
    <w:p w14:paraId="4D0677A8" w14:textId="0D794E32" w:rsidR="005B3BBC" w:rsidRDefault="00937EC3">
      <w:pPr>
        <w:pStyle w:val="Prrafodelista"/>
        <w:numPr>
          <w:ilvl w:val="0"/>
          <w:numId w:val="2"/>
        </w:numPr>
        <w:spacing w:before="40" w:after="40"/>
      </w:pPr>
      <w:r>
        <w:rPr>
          <w:color w:val="C00000"/>
        </w:rPr>
        <w:t>Por definir</w:t>
      </w:r>
    </w:p>
    <w:p w14:paraId="0C2947F1" w14:textId="77777777" w:rsidR="005B3BBC" w:rsidRDefault="005B3BBC">
      <w:pPr>
        <w:pBdr>
          <w:bottom w:val="single" w:sz="6" w:space="1" w:color="2E75B6"/>
        </w:pBdr>
        <w:spacing w:before="80" w:after="80"/>
      </w:pPr>
    </w:p>
    <w:p w14:paraId="26B9AF36" w14:textId="0721719C" w:rsidR="005B3BBC" w:rsidRDefault="00000000">
      <w:pPr>
        <w:pBdr>
          <w:left w:val="single" w:sz="20" w:space="0" w:color="1F4E79"/>
        </w:pBdr>
        <w:shd w:val="clear" w:color="auto" w:fill="EBF3FB"/>
        <w:spacing w:before="360" w:after="120"/>
        <w:ind w:left="200"/>
      </w:pPr>
      <w:proofErr w:type="gramStart"/>
      <w:r>
        <w:rPr>
          <w:b/>
          <w:bCs/>
          <w:color w:val="1F4E79"/>
          <w:sz w:val="28"/>
          <w:szCs w:val="28"/>
        </w:rPr>
        <w:t>📋  KPI</w:t>
      </w:r>
      <w:proofErr w:type="gramEnd"/>
      <w:r>
        <w:rPr>
          <w:b/>
          <w:bCs/>
          <w:color w:val="1F4E79"/>
          <w:sz w:val="28"/>
          <w:szCs w:val="28"/>
        </w:rPr>
        <w:t xml:space="preserve"> A-4: </w:t>
      </w:r>
      <w:r w:rsidR="00937EC3" w:rsidRPr="00937EC3">
        <w:rPr>
          <w:b/>
          <w:bCs/>
          <w:color w:val="1F4E79"/>
          <w:sz w:val="28"/>
          <w:szCs w:val="28"/>
        </w:rPr>
        <w:t>Reporte mensual corte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5B3BBC" w14:paraId="53C7F3A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3691C" w14:textId="77777777" w:rsidR="005B3BBC" w:rsidRDefault="00000000">
            <w:r>
              <w:rPr>
                <w:b/>
                <w:bCs/>
                <w:color w:val="1F4E79"/>
              </w:rPr>
              <w:t>Indicador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41D62" w14:textId="361E90E6" w:rsidR="005B3BBC" w:rsidRDefault="00000000">
            <w:r>
              <w:t xml:space="preserve">Entrega puntual de </w:t>
            </w:r>
            <w:r w:rsidR="00937EC3">
              <w:t>corte general mensual</w:t>
            </w:r>
          </w:p>
        </w:tc>
      </w:tr>
      <w:tr w:rsidR="005B3BBC" w14:paraId="7B1C1C7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ADFE0" w14:textId="77777777" w:rsidR="005B3BBC" w:rsidRDefault="00000000">
            <w:r>
              <w:rPr>
                <w:b/>
                <w:bCs/>
                <w:color w:val="1F4E79"/>
              </w:rPr>
              <w:t>Frecuencia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B7389" w14:textId="6B684335" w:rsidR="005B3BBC" w:rsidRDefault="00937EC3">
            <w:r>
              <w:t>Mensual</w:t>
            </w:r>
          </w:p>
        </w:tc>
      </w:tr>
      <w:tr w:rsidR="005B3BBC" w14:paraId="00972F7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FFBBE" w14:textId="77777777" w:rsidR="005B3BBC" w:rsidRDefault="00000000">
            <w:r>
              <w:rPr>
                <w:b/>
                <w:bCs/>
                <w:color w:val="1F4E79"/>
              </w:rPr>
              <w:t>Meta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992F2" w14:textId="30A8C346" w:rsidR="005B3BBC" w:rsidRDefault="00937EC3">
            <w:r w:rsidRPr="00937EC3">
              <w:t xml:space="preserve">100% antes de los primeros 5 </w:t>
            </w:r>
            <w:proofErr w:type="spellStart"/>
            <w:r w:rsidRPr="00937EC3">
              <w:t>dias</w:t>
            </w:r>
            <w:proofErr w:type="spellEnd"/>
            <w:r w:rsidRPr="00937EC3">
              <w:t xml:space="preserve"> del mes</w:t>
            </w:r>
          </w:p>
        </w:tc>
      </w:tr>
      <w:tr w:rsidR="005B3BBC" w14:paraId="7083EE7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4FB9D" w14:textId="77777777" w:rsidR="005B3BBC" w:rsidRDefault="00000000">
            <w:r>
              <w:rPr>
                <w:b/>
                <w:bCs/>
                <w:color w:val="1F4E79"/>
              </w:rPr>
              <w:t>Destinatario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59AE4" w14:textId="77777777" w:rsidR="005B3BBC" w:rsidRDefault="00000000">
            <w:r>
              <w:t>Dirección General</w:t>
            </w:r>
          </w:p>
        </w:tc>
      </w:tr>
    </w:tbl>
    <w:p w14:paraId="10617DE5" w14:textId="77777777" w:rsidR="005B3BBC" w:rsidRDefault="00000000">
      <w:pPr>
        <w:spacing w:before="120" w:after="40"/>
      </w:pPr>
      <w:r>
        <w:rPr>
          <w:b/>
          <w:bCs/>
          <w:color w:val="000000"/>
        </w:rPr>
        <w:t>Contenido / Alcance:</w:t>
      </w:r>
    </w:p>
    <w:p w14:paraId="6AC3157A" w14:textId="64F4C58A" w:rsidR="005B3BBC" w:rsidRDefault="00937EC3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>Corte general con análisis de indicadores clave por cliente, bróker y estructura.</w:t>
      </w:r>
    </w:p>
    <w:p w14:paraId="591BD0B8" w14:textId="77777777" w:rsidR="005B3BBC" w:rsidRDefault="00000000">
      <w:pPr>
        <w:spacing w:before="120" w:after="40"/>
      </w:pPr>
      <w:proofErr w:type="gramStart"/>
      <w:r>
        <w:rPr>
          <w:b/>
          <w:bCs/>
          <w:color w:val="1D6A3A"/>
        </w:rPr>
        <w:t>✅  Incentivos</w:t>
      </w:r>
      <w:proofErr w:type="gramEnd"/>
      <w:r>
        <w:rPr>
          <w:b/>
          <w:bCs/>
          <w:color w:val="1D6A3A"/>
        </w:rPr>
        <w:t>:</w:t>
      </w:r>
    </w:p>
    <w:p w14:paraId="1B231629" w14:textId="56312C86" w:rsidR="005B3BBC" w:rsidRDefault="00937EC3">
      <w:pPr>
        <w:pStyle w:val="Prrafodelista"/>
        <w:numPr>
          <w:ilvl w:val="0"/>
          <w:numId w:val="2"/>
        </w:numPr>
        <w:spacing w:before="40" w:after="40"/>
      </w:pPr>
      <w:r>
        <w:rPr>
          <w:color w:val="1D6A3A"/>
        </w:rPr>
        <w:t>Por definir</w:t>
      </w:r>
    </w:p>
    <w:p w14:paraId="2C15EB47" w14:textId="77777777" w:rsidR="005B3BBC" w:rsidRDefault="00000000">
      <w:pPr>
        <w:spacing w:before="100" w:after="40"/>
      </w:pPr>
      <w:r>
        <w:rPr>
          <w:b/>
          <w:bCs/>
          <w:color w:val="C00000"/>
        </w:rPr>
        <w:t>⚠</w:t>
      </w:r>
      <w:proofErr w:type="gramStart"/>
      <w:r>
        <w:rPr>
          <w:b/>
          <w:bCs/>
          <w:color w:val="C00000"/>
        </w:rPr>
        <w:t>️  Penalizaciones</w:t>
      </w:r>
      <w:proofErr w:type="gramEnd"/>
      <w:r>
        <w:rPr>
          <w:b/>
          <w:bCs/>
          <w:color w:val="C00000"/>
        </w:rPr>
        <w:t>:</w:t>
      </w:r>
    </w:p>
    <w:p w14:paraId="0CDC67F6" w14:textId="3C60152A" w:rsidR="005B3BBC" w:rsidRDefault="00937EC3">
      <w:pPr>
        <w:pStyle w:val="Prrafodelista"/>
        <w:numPr>
          <w:ilvl w:val="0"/>
          <w:numId w:val="2"/>
        </w:numPr>
        <w:spacing w:before="40" w:after="40"/>
      </w:pPr>
      <w:r>
        <w:rPr>
          <w:color w:val="C00000"/>
        </w:rPr>
        <w:t>Por definir</w:t>
      </w:r>
    </w:p>
    <w:p w14:paraId="7E8D0C06" w14:textId="77777777" w:rsidR="005B3BBC" w:rsidRDefault="005B3BBC">
      <w:pPr>
        <w:pBdr>
          <w:bottom w:val="single" w:sz="6" w:space="1" w:color="2E75B6"/>
        </w:pBdr>
        <w:spacing w:before="80" w:after="80"/>
      </w:pPr>
    </w:p>
    <w:p w14:paraId="04134336" w14:textId="7584CF10" w:rsidR="005B3BBC" w:rsidRDefault="00000000">
      <w:pPr>
        <w:pBdr>
          <w:left w:val="single" w:sz="20" w:space="0" w:color="1F4E79"/>
        </w:pBdr>
        <w:shd w:val="clear" w:color="auto" w:fill="EBF3FB"/>
        <w:spacing w:before="360" w:after="120"/>
        <w:ind w:left="200"/>
      </w:pPr>
      <w:proofErr w:type="gramStart"/>
      <w:r>
        <w:rPr>
          <w:b/>
          <w:bCs/>
          <w:color w:val="1F4E79"/>
          <w:sz w:val="28"/>
          <w:szCs w:val="28"/>
        </w:rPr>
        <w:t>📑  KPI</w:t>
      </w:r>
      <w:proofErr w:type="gramEnd"/>
      <w:r>
        <w:rPr>
          <w:b/>
          <w:bCs/>
          <w:color w:val="1F4E79"/>
          <w:sz w:val="28"/>
          <w:szCs w:val="28"/>
        </w:rPr>
        <w:t xml:space="preserve"> A-5: </w:t>
      </w:r>
      <w:r w:rsidR="00937EC3">
        <w:rPr>
          <w:b/>
          <w:bCs/>
          <w:color w:val="1F4E79"/>
          <w:sz w:val="28"/>
          <w:szCs w:val="28"/>
        </w:rPr>
        <w:t>Monitoreo y seguimiento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5B3BBC" w14:paraId="46045DA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619FF" w14:textId="77777777" w:rsidR="005B3BBC" w:rsidRDefault="00000000">
            <w:r>
              <w:rPr>
                <w:b/>
                <w:bCs/>
                <w:color w:val="1F4E79"/>
              </w:rPr>
              <w:t>Indicador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0525B" w14:textId="16C91D8C" w:rsidR="005B3BBC" w:rsidRDefault="00000000">
            <w:r>
              <w:t xml:space="preserve">Entrega diaria de reporte </w:t>
            </w:r>
            <w:r w:rsidR="00101DA1">
              <w:t>sin pendientes con las diferentes áreas y clientes.</w:t>
            </w:r>
          </w:p>
        </w:tc>
      </w:tr>
      <w:tr w:rsidR="005B3BBC" w14:paraId="1C1DF5A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A8FFD" w14:textId="77777777" w:rsidR="005B3BBC" w:rsidRDefault="00000000">
            <w:r>
              <w:rPr>
                <w:b/>
                <w:bCs/>
                <w:color w:val="1F4E79"/>
              </w:rPr>
              <w:t>Frecuencia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2A417" w14:textId="133182B1" w:rsidR="005B3BBC" w:rsidRDefault="00937EC3">
            <w:r>
              <w:t>Diaria</w:t>
            </w:r>
          </w:p>
        </w:tc>
      </w:tr>
      <w:tr w:rsidR="005B3BBC" w14:paraId="040F394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D110D" w14:textId="77777777" w:rsidR="005B3BBC" w:rsidRDefault="00000000">
            <w:r>
              <w:rPr>
                <w:b/>
                <w:bCs/>
                <w:color w:val="1F4E79"/>
              </w:rPr>
              <w:t>Meta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3FA89" w14:textId="2917708E" w:rsidR="005B3BBC" w:rsidRDefault="00101DA1">
            <w:r w:rsidRPr="00101DA1">
              <w:t>100% días hábiles</w:t>
            </w:r>
          </w:p>
        </w:tc>
      </w:tr>
      <w:tr w:rsidR="005B3BBC" w14:paraId="1572DE3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12519" w14:textId="77777777" w:rsidR="005B3BBC" w:rsidRDefault="00000000">
            <w:r>
              <w:rPr>
                <w:b/>
                <w:bCs/>
                <w:color w:val="1F4E79"/>
              </w:rPr>
              <w:t>Destinatario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92950" w14:textId="54908867" w:rsidR="005B3BBC" w:rsidRDefault="00101DA1">
            <w:r>
              <w:t>Gerente Operaciones</w:t>
            </w:r>
          </w:p>
        </w:tc>
      </w:tr>
    </w:tbl>
    <w:p w14:paraId="6DE8456F" w14:textId="77777777" w:rsidR="005B3BBC" w:rsidRDefault="00000000">
      <w:pPr>
        <w:spacing w:before="100" w:after="40"/>
      </w:pPr>
      <w:r>
        <w:rPr>
          <w:b/>
          <w:bCs/>
          <w:color w:val="C00000"/>
        </w:rPr>
        <w:t>⚠</w:t>
      </w:r>
      <w:proofErr w:type="gramStart"/>
      <w:r>
        <w:rPr>
          <w:b/>
          <w:bCs/>
          <w:color w:val="C00000"/>
        </w:rPr>
        <w:t>️  Penalizaciones</w:t>
      </w:r>
      <w:proofErr w:type="gramEnd"/>
      <w:r>
        <w:rPr>
          <w:b/>
          <w:bCs/>
          <w:color w:val="C00000"/>
        </w:rPr>
        <w:t>:</w:t>
      </w:r>
    </w:p>
    <w:p w14:paraId="63A7653C" w14:textId="20D371D2" w:rsidR="005B3BBC" w:rsidRDefault="00101DA1">
      <w:pPr>
        <w:pStyle w:val="Prrafodelista"/>
        <w:numPr>
          <w:ilvl w:val="0"/>
          <w:numId w:val="2"/>
        </w:numPr>
        <w:spacing w:before="40" w:after="40"/>
      </w:pPr>
      <w:r>
        <w:rPr>
          <w:color w:val="C00000"/>
        </w:rPr>
        <w:t>Por definir</w:t>
      </w:r>
    </w:p>
    <w:p w14:paraId="27E388B6" w14:textId="77777777" w:rsidR="005B3BBC" w:rsidRDefault="005B3BBC">
      <w:pPr>
        <w:pBdr>
          <w:bottom w:val="single" w:sz="6" w:space="1" w:color="2E75B6"/>
        </w:pBdr>
        <w:spacing w:before="80" w:after="80"/>
      </w:pPr>
    </w:p>
    <w:p w14:paraId="5F0086C1" w14:textId="1022DB07" w:rsidR="005B3BBC" w:rsidRDefault="00000000">
      <w:pPr>
        <w:pBdr>
          <w:left w:val="single" w:sz="20" w:space="0" w:color="1F4E79"/>
        </w:pBdr>
        <w:shd w:val="clear" w:color="auto" w:fill="EBF3FB"/>
        <w:spacing w:before="360" w:after="120"/>
        <w:ind w:left="200"/>
      </w:pPr>
      <w:r>
        <w:rPr>
          <w:b/>
          <w:bCs/>
          <w:color w:val="1F4E79"/>
          <w:sz w:val="28"/>
          <w:szCs w:val="28"/>
        </w:rPr>
        <w:t>⚖</w:t>
      </w:r>
      <w:proofErr w:type="gramStart"/>
      <w:r>
        <w:rPr>
          <w:b/>
          <w:bCs/>
          <w:color w:val="1F4E79"/>
          <w:sz w:val="28"/>
          <w:szCs w:val="28"/>
        </w:rPr>
        <w:t>️  KPI</w:t>
      </w:r>
      <w:proofErr w:type="gramEnd"/>
      <w:r>
        <w:rPr>
          <w:b/>
          <w:bCs/>
          <w:color w:val="1F4E79"/>
          <w:sz w:val="28"/>
          <w:szCs w:val="28"/>
        </w:rPr>
        <w:t xml:space="preserve"> A-6: </w:t>
      </w:r>
      <w:r w:rsidR="00101DA1" w:rsidRPr="00101DA1">
        <w:rPr>
          <w:b/>
          <w:bCs/>
          <w:color w:val="1F4E79"/>
          <w:sz w:val="28"/>
          <w:szCs w:val="28"/>
        </w:rPr>
        <w:t xml:space="preserve">Entrega a tiempo, </w:t>
      </w:r>
      <w:proofErr w:type="spellStart"/>
      <w:r w:rsidR="00101DA1" w:rsidRPr="00101DA1">
        <w:rPr>
          <w:b/>
          <w:bCs/>
          <w:color w:val="1F4E79"/>
          <w:sz w:val="28"/>
          <w:szCs w:val="28"/>
        </w:rPr>
        <w:t>analisis</w:t>
      </w:r>
      <w:proofErr w:type="spellEnd"/>
      <w:r w:rsidR="00101DA1" w:rsidRPr="00101DA1">
        <w:rPr>
          <w:b/>
          <w:bCs/>
          <w:color w:val="1F4E79"/>
          <w:sz w:val="28"/>
          <w:szCs w:val="28"/>
        </w:rPr>
        <w:t xml:space="preserve"> clientes potenciales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5B3BBC" w14:paraId="719148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E95BF" w14:textId="77777777" w:rsidR="005B3BBC" w:rsidRDefault="00000000">
            <w:r>
              <w:rPr>
                <w:b/>
                <w:bCs/>
                <w:color w:val="1F4E79"/>
              </w:rPr>
              <w:t>Indicador principal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38EFD" w14:textId="77777777" w:rsidR="005B3BBC" w:rsidRDefault="00000000">
            <w:r>
              <w:t>% de asuntos con avance activo documentado</w:t>
            </w:r>
          </w:p>
        </w:tc>
      </w:tr>
      <w:tr w:rsidR="005B3BBC" w14:paraId="0E573CA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96AD0" w14:textId="77777777" w:rsidR="005B3BBC" w:rsidRDefault="00000000">
            <w:r>
              <w:rPr>
                <w:b/>
                <w:bCs/>
                <w:color w:val="1F4E79"/>
              </w:rPr>
              <w:lastRenderedPageBreak/>
              <w:t>Indicador secundario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39064" w14:textId="77777777" w:rsidR="005B3BBC" w:rsidRDefault="00000000">
            <w:r>
              <w:t>% de asuntos cerrados en tiempo acordado</w:t>
            </w:r>
          </w:p>
        </w:tc>
      </w:tr>
      <w:tr w:rsidR="005B3BBC" w14:paraId="0A918F4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E6A7F" w14:textId="77777777" w:rsidR="005B3BBC" w:rsidRDefault="00000000">
            <w:r>
              <w:rPr>
                <w:b/>
                <w:bCs/>
                <w:color w:val="1F4E79"/>
              </w:rPr>
              <w:t>Frecuencia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85AD5" w14:textId="77777777" w:rsidR="005B3BBC" w:rsidRDefault="00000000">
            <w:r>
              <w:t>Mensual</w:t>
            </w:r>
          </w:p>
        </w:tc>
      </w:tr>
      <w:tr w:rsidR="005B3BBC" w14:paraId="3600E0C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22781" w14:textId="77777777" w:rsidR="005B3BBC" w:rsidRDefault="00000000">
            <w:r>
              <w:rPr>
                <w:b/>
                <w:bCs/>
                <w:color w:val="1F4E79"/>
              </w:rPr>
              <w:t>Meta — avance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246BF" w14:textId="79E89C40" w:rsidR="005B3BBC" w:rsidRDefault="00101DA1">
            <w:r w:rsidRPr="00101DA1">
              <w:t>≥ 95% asuntos con avance.</w:t>
            </w:r>
          </w:p>
        </w:tc>
      </w:tr>
      <w:tr w:rsidR="005B3BBC" w14:paraId="3164A7E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11151" w14:textId="77777777" w:rsidR="005B3BBC" w:rsidRDefault="00000000">
            <w:r>
              <w:rPr>
                <w:b/>
                <w:bCs/>
                <w:color w:val="1F4E79"/>
              </w:rPr>
              <w:t>Objetivo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23AC0" w14:textId="799F954E" w:rsidR="005B3BBC" w:rsidRDefault="00101DA1">
            <w:r>
              <w:t>Análisis de clientes potenciales para futura conversión</w:t>
            </w:r>
          </w:p>
        </w:tc>
      </w:tr>
      <w:tr w:rsidR="005B3BBC" w14:paraId="41E3416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AF035" w14:textId="77777777" w:rsidR="005B3BBC" w:rsidRDefault="00000000">
            <w:r>
              <w:rPr>
                <w:b/>
                <w:bCs/>
                <w:color w:val="1F4E79"/>
              </w:rPr>
              <w:t>Base actual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E1B89" w14:textId="07CC5EEC" w:rsidR="005B3BBC" w:rsidRDefault="00101DA1">
            <w:r>
              <w:t>Formato de Tareas con Noemi</w:t>
            </w:r>
          </w:p>
        </w:tc>
      </w:tr>
    </w:tbl>
    <w:p w14:paraId="46508560" w14:textId="77777777" w:rsidR="005B3BBC" w:rsidRDefault="00000000">
      <w:pPr>
        <w:spacing w:before="120" w:after="40"/>
      </w:pPr>
      <w:proofErr w:type="gramStart"/>
      <w:r>
        <w:rPr>
          <w:b/>
          <w:bCs/>
          <w:color w:val="1D6A3A"/>
        </w:rPr>
        <w:t>✅  Incentivos</w:t>
      </w:r>
      <w:proofErr w:type="gramEnd"/>
      <w:r>
        <w:rPr>
          <w:b/>
          <w:bCs/>
          <w:color w:val="1D6A3A"/>
        </w:rPr>
        <w:t>:</w:t>
      </w:r>
    </w:p>
    <w:p w14:paraId="1A198ADF" w14:textId="2DC9DFEB" w:rsidR="005B3BBC" w:rsidRDefault="00101DA1">
      <w:pPr>
        <w:pStyle w:val="Prrafodelista"/>
        <w:numPr>
          <w:ilvl w:val="0"/>
          <w:numId w:val="2"/>
        </w:numPr>
        <w:spacing w:before="40" w:after="40"/>
      </w:pPr>
      <w:r>
        <w:rPr>
          <w:color w:val="1D6A3A"/>
        </w:rPr>
        <w:t>Por definir</w:t>
      </w:r>
    </w:p>
    <w:p w14:paraId="60F13C11" w14:textId="77777777" w:rsidR="005B3BBC" w:rsidRDefault="00000000">
      <w:pPr>
        <w:spacing w:before="100" w:after="40"/>
      </w:pPr>
      <w:r>
        <w:rPr>
          <w:b/>
          <w:bCs/>
          <w:color w:val="C00000"/>
        </w:rPr>
        <w:t>⚠</w:t>
      </w:r>
      <w:proofErr w:type="gramStart"/>
      <w:r>
        <w:rPr>
          <w:b/>
          <w:bCs/>
          <w:color w:val="C00000"/>
        </w:rPr>
        <w:t>️  Penalizaciones</w:t>
      </w:r>
      <w:proofErr w:type="gramEnd"/>
      <w:r>
        <w:rPr>
          <w:b/>
          <w:bCs/>
          <w:color w:val="C00000"/>
        </w:rPr>
        <w:t>:</w:t>
      </w:r>
    </w:p>
    <w:p w14:paraId="219A34B7" w14:textId="79A9EB3F" w:rsidR="005B3BBC" w:rsidRDefault="00101DA1">
      <w:pPr>
        <w:pStyle w:val="Prrafodelista"/>
        <w:numPr>
          <w:ilvl w:val="0"/>
          <w:numId w:val="2"/>
        </w:numPr>
        <w:spacing w:before="40" w:after="40"/>
      </w:pPr>
      <w:r>
        <w:rPr>
          <w:color w:val="C00000"/>
        </w:rPr>
        <w:t>Por definir</w:t>
      </w:r>
    </w:p>
    <w:p w14:paraId="33E51078" w14:textId="77777777" w:rsidR="005B3BBC" w:rsidRDefault="005B3BBC">
      <w:pPr>
        <w:pBdr>
          <w:bottom w:val="single" w:sz="6" w:space="1" w:color="2E75B6"/>
        </w:pBdr>
        <w:spacing w:before="80" w:after="80"/>
      </w:pPr>
    </w:p>
    <w:p w14:paraId="75B5AA13" w14:textId="6B24FBDA" w:rsidR="005B3BBC" w:rsidRDefault="00000000">
      <w:pPr>
        <w:pBdr>
          <w:left w:val="single" w:sz="20" w:space="0" w:color="1F4E79"/>
        </w:pBdr>
        <w:shd w:val="clear" w:color="auto" w:fill="EBF3FB"/>
        <w:spacing w:before="360" w:after="120"/>
        <w:ind w:left="200"/>
      </w:pPr>
      <w:proofErr w:type="gramStart"/>
      <w:r>
        <w:rPr>
          <w:b/>
          <w:bCs/>
          <w:color w:val="1F4E79"/>
          <w:sz w:val="28"/>
          <w:szCs w:val="28"/>
        </w:rPr>
        <w:t>📈  KPI</w:t>
      </w:r>
      <w:proofErr w:type="gramEnd"/>
      <w:r>
        <w:rPr>
          <w:b/>
          <w:bCs/>
          <w:color w:val="1F4E79"/>
          <w:sz w:val="28"/>
          <w:szCs w:val="28"/>
        </w:rPr>
        <w:t xml:space="preserve"> A-7: </w:t>
      </w:r>
      <w:r w:rsidR="00101DA1">
        <w:rPr>
          <w:b/>
          <w:bCs/>
          <w:color w:val="1F4E79"/>
          <w:sz w:val="28"/>
          <w:szCs w:val="28"/>
        </w:rPr>
        <w:t>Tasa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5B3BBC" w14:paraId="66F09B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A9CFA" w14:textId="77777777" w:rsidR="005B3BBC" w:rsidRDefault="00000000">
            <w:r>
              <w:rPr>
                <w:b/>
                <w:bCs/>
                <w:color w:val="1F4E79"/>
              </w:rPr>
              <w:t>Indicador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50940" w14:textId="620A55C0" w:rsidR="005B3BBC" w:rsidRDefault="00101DA1">
            <w:r>
              <w:t>Cuantos clientes se convierten después del análisis de acercamiento o propuesta de valor.</w:t>
            </w:r>
          </w:p>
        </w:tc>
      </w:tr>
      <w:tr w:rsidR="005B3BBC" w14:paraId="76ABE9A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43033" w14:textId="77777777" w:rsidR="005B3BBC" w:rsidRDefault="00000000">
            <w:r>
              <w:rPr>
                <w:b/>
                <w:bCs/>
                <w:color w:val="1F4E79"/>
              </w:rPr>
              <w:t>Meta base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9D4F7" w14:textId="0D53187D" w:rsidR="005B3BBC" w:rsidRDefault="00101DA1">
            <w:r w:rsidRPr="00101DA1">
              <w:t>≥ 25% de las propuestas</w:t>
            </w:r>
          </w:p>
        </w:tc>
      </w:tr>
      <w:tr w:rsidR="005B3BBC" w14:paraId="1750491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FE1BF" w14:textId="77777777" w:rsidR="005B3BBC" w:rsidRDefault="00000000">
            <w:r>
              <w:rPr>
                <w:b/>
                <w:bCs/>
                <w:color w:val="1F4E79"/>
              </w:rPr>
              <w:t>Objetivo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41EDA" w14:textId="55CCDBA9" w:rsidR="005B3BBC" w:rsidRDefault="00101DA1">
            <w:r>
              <w:t>Cerrar efectivamente, evitar trabajo en vano.</w:t>
            </w:r>
          </w:p>
        </w:tc>
      </w:tr>
    </w:tbl>
    <w:p w14:paraId="7E10E486" w14:textId="77777777" w:rsidR="005B3BBC" w:rsidRDefault="00000000">
      <w:pPr>
        <w:spacing w:before="120" w:after="40"/>
      </w:pPr>
      <w:proofErr w:type="gramStart"/>
      <w:r>
        <w:rPr>
          <w:b/>
          <w:bCs/>
          <w:color w:val="1D6A3A"/>
        </w:rPr>
        <w:t>✅  Incentivos</w:t>
      </w:r>
      <w:proofErr w:type="gramEnd"/>
      <w:r>
        <w:rPr>
          <w:b/>
          <w:bCs/>
          <w:color w:val="1D6A3A"/>
        </w:rPr>
        <w:t>:</w:t>
      </w:r>
    </w:p>
    <w:p w14:paraId="691BDB78" w14:textId="4F7F1427" w:rsidR="005B3BBC" w:rsidRDefault="00101DA1">
      <w:pPr>
        <w:pStyle w:val="Prrafodelista"/>
        <w:numPr>
          <w:ilvl w:val="0"/>
          <w:numId w:val="2"/>
        </w:numPr>
        <w:spacing w:before="40" w:after="40"/>
      </w:pPr>
      <w:r>
        <w:rPr>
          <w:color w:val="1D6A3A"/>
        </w:rPr>
        <w:t>Por definir</w:t>
      </w:r>
    </w:p>
    <w:p w14:paraId="6CBF6EEC" w14:textId="77777777" w:rsidR="005B3BBC" w:rsidRDefault="005B3BBC">
      <w:pPr>
        <w:pBdr>
          <w:bottom w:val="single" w:sz="6" w:space="1" w:color="2E75B6"/>
        </w:pBdr>
        <w:spacing w:before="80" w:after="80"/>
      </w:pPr>
    </w:p>
    <w:p w14:paraId="070F35E5" w14:textId="3C5B6B5D" w:rsidR="005B3BBC" w:rsidRDefault="00000000">
      <w:pPr>
        <w:pBdr>
          <w:left w:val="single" w:sz="20" w:space="0" w:color="1F4E79"/>
        </w:pBdr>
        <w:shd w:val="clear" w:color="auto" w:fill="EBF3FB"/>
        <w:spacing w:before="360" w:after="120"/>
        <w:ind w:left="200"/>
      </w:pPr>
      <w:proofErr w:type="gramStart"/>
      <w:r>
        <w:rPr>
          <w:b/>
          <w:bCs/>
          <w:color w:val="1F4E79"/>
          <w:sz w:val="28"/>
          <w:szCs w:val="28"/>
        </w:rPr>
        <w:t>🧠  KPI</w:t>
      </w:r>
      <w:proofErr w:type="gramEnd"/>
      <w:r>
        <w:rPr>
          <w:b/>
          <w:bCs/>
          <w:color w:val="1F4E79"/>
          <w:sz w:val="28"/>
          <w:szCs w:val="28"/>
        </w:rPr>
        <w:t xml:space="preserve"> A-8: </w:t>
      </w:r>
      <w:r w:rsidR="00101DA1">
        <w:rPr>
          <w:b/>
          <w:bCs/>
          <w:color w:val="1F4E79"/>
          <w:sz w:val="28"/>
          <w:szCs w:val="28"/>
        </w:rPr>
        <w:t>Excelencia operativa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5B3BBC" w14:paraId="13E091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343DE" w14:textId="77777777" w:rsidR="005B3BBC" w:rsidRDefault="00000000">
            <w:r>
              <w:rPr>
                <w:b/>
                <w:bCs/>
                <w:color w:val="1F4E79"/>
              </w:rPr>
              <w:t>Indicador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F85E6" w14:textId="02B96424" w:rsidR="005B3BBC" w:rsidRDefault="00101DA1">
            <w:r>
              <w:t>Coordinación de la eficiencia operativa de todas las áreas.</w:t>
            </w:r>
          </w:p>
        </w:tc>
      </w:tr>
      <w:tr w:rsidR="005B3BBC" w14:paraId="781962F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A6AD1" w14:textId="77777777" w:rsidR="005B3BBC" w:rsidRDefault="00000000">
            <w:r>
              <w:rPr>
                <w:b/>
                <w:bCs/>
                <w:color w:val="1F4E79"/>
              </w:rPr>
              <w:t>Meta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09F3B" w14:textId="6CD20FAE" w:rsidR="005B3BBC" w:rsidRDefault="00101DA1">
            <w:r w:rsidRPr="00101DA1">
              <w:t xml:space="preserve">≥ 95% de eficiencia operativa general (Legal, Contable, Entregas, </w:t>
            </w:r>
            <w:r w:rsidRPr="00101DA1">
              <w:t>Facturación</w:t>
            </w:r>
            <w:r w:rsidRPr="00101DA1">
              <w:t>)</w:t>
            </w:r>
          </w:p>
        </w:tc>
      </w:tr>
      <w:tr w:rsidR="005B3BBC" w14:paraId="355BB20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670FB" w14:textId="77777777" w:rsidR="005B3BBC" w:rsidRDefault="00000000">
            <w:r>
              <w:rPr>
                <w:b/>
                <w:bCs/>
                <w:color w:val="1F4E79"/>
              </w:rPr>
              <w:t>Valor estratégico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8F92C" w14:textId="288C11A5" w:rsidR="005B3BBC" w:rsidRDefault="00000000">
            <w:r>
              <w:t xml:space="preserve">ALTO — </w:t>
            </w:r>
            <w:r w:rsidR="00101DA1">
              <w:t>Es la eficiencia de todas las áreas como una.</w:t>
            </w:r>
          </w:p>
        </w:tc>
      </w:tr>
    </w:tbl>
    <w:p w14:paraId="4946290B" w14:textId="77777777" w:rsidR="005B3BBC" w:rsidRDefault="00000000">
      <w:pPr>
        <w:spacing w:before="120" w:after="40"/>
      </w:pPr>
      <w:proofErr w:type="gramStart"/>
      <w:r>
        <w:rPr>
          <w:b/>
          <w:bCs/>
          <w:color w:val="1D6A3A"/>
        </w:rPr>
        <w:t>✅  Incentivos</w:t>
      </w:r>
      <w:proofErr w:type="gramEnd"/>
      <w:r>
        <w:rPr>
          <w:b/>
          <w:bCs/>
          <w:color w:val="1D6A3A"/>
        </w:rPr>
        <w:t>:</w:t>
      </w:r>
    </w:p>
    <w:p w14:paraId="23A162BD" w14:textId="3061EE73" w:rsidR="005B3BBC" w:rsidRPr="00101DA1" w:rsidRDefault="00101DA1">
      <w:pPr>
        <w:pStyle w:val="Prrafodelista"/>
        <w:numPr>
          <w:ilvl w:val="0"/>
          <w:numId w:val="2"/>
        </w:numPr>
        <w:spacing w:before="40" w:after="40"/>
      </w:pPr>
      <w:r>
        <w:rPr>
          <w:color w:val="1D6A3A"/>
        </w:rPr>
        <w:t>Por definir</w:t>
      </w:r>
      <w:r w:rsidR="00000000">
        <w:rPr>
          <w:color w:val="1D6A3A"/>
        </w:rPr>
        <w:t>.</w:t>
      </w:r>
    </w:p>
    <w:p w14:paraId="235F8C6E" w14:textId="6558B204" w:rsidR="00101DA1" w:rsidRDefault="00101DA1" w:rsidP="00101DA1">
      <w:pPr>
        <w:pBdr>
          <w:left w:val="single" w:sz="20" w:space="0" w:color="1F4E79"/>
        </w:pBdr>
        <w:shd w:val="clear" w:color="auto" w:fill="EBF3FB"/>
        <w:spacing w:before="360" w:after="120"/>
        <w:ind w:left="200"/>
      </w:pPr>
      <w:proofErr w:type="gramStart"/>
      <w:r>
        <w:rPr>
          <w:rFonts w:ascii="Segoe UI Emoji" w:hAnsi="Segoe UI Emoji" w:cs="Segoe UI Emoji"/>
          <w:b/>
          <w:bCs/>
          <w:color w:val="1F4E79"/>
          <w:sz w:val="28"/>
          <w:szCs w:val="28"/>
        </w:rPr>
        <w:t>🧠</w:t>
      </w:r>
      <w:r>
        <w:rPr>
          <w:b/>
          <w:bCs/>
          <w:color w:val="1F4E79"/>
          <w:sz w:val="28"/>
          <w:szCs w:val="28"/>
        </w:rPr>
        <w:t xml:space="preserve">  KPI</w:t>
      </w:r>
      <w:proofErr w:type="gramEnd"/>
      <w:r>
        <w:rPr>
          <w:b/>
          <w:bCs/>
          <w:color w:val="1F4E79"/>
          <w:sz w:val="28"/>
          <w:szCs w:val="28"/>
        </w:rPr>
        <w:t xml:space="preserve"> A-</w:t>
      </w:r>
      <w:r>
        <w:rPr>
          <w:b/>
          <w:bCs/>
          <w:color w:val="1F4E79"/>
          <w:sz w:val="28"/>
          <w:szCs w:val="28"/>
        </w:rPr>
        <w:t>9</w:t>
      </w:r>
      <w:r>
        <w:rPr>
          <w:b/>
          <w:bCs/>
          <w:color w:val="1F4E79"/>
          <w:sz w:val="28"/>
          <w:szCs w:val="28"/>
        </w:rPr>
        <w:t xml:space="preserve">: </w:t>
      </w:r>
      <w:r w:rsidRPr="00101DA1">
        <w:rPr>
          <w:b/>
          <w:bCs/>
          <w:color w:val="1F4E79"/>
          <w:sz w:val="28"/>
          <w:szCs w:val="28"/>
        </w:rPr>
        <w:t xml:space="preserve">NPS (Nivel de </w:t>
      </w:r>
      <w:r w:rsidRPr="00101DA1">
        <w:rPr>
          <w:b/>
          <w:bCs/>
          <w:color w:val="1F4E79"/>
          <w:sz w:val="28"/>
          <w:szCs w:val="28"/>
        </w:rPr>
        <w:t>Satisfacción</w:t>
      </w:r>
      <w:r w:rsidRPr="00101DA1">
        <w:rPr>
          <w:b/>
          <w:bCs/>
          <w:color w:val="1F4E79"/>
          <w:sz w:val="28"/>
          <w:szCs w:val="28"/>
        </w:rPr>
        <w:t xml:space="preserve"> del cliente)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101DA1" w14:paraId="3B85A9D8" w14:textId="77777777" w:rsidTr="00E35282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B0CCA" w14:textId="77777777" w:rsidR="00101DA1" w:rsidRDefault="00101DA1" w:rsidP="00E35282">
            <w:r>
              <w:rPr>
                <w:b/>
                <w:bCs/>
                <w:color w:val="1F4E79"/>
              </w:rPr>
              <w:t>Indicador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65709" w14:textId="259F2B97" w:rsidR="00101DA1" w:rsidRDefault="00101DA1" w:rsidP="00E35282">
            <w:r>
              <w:t>Encuestas de satisfacción mensuales/semestrales.</w:t>
            </w:r>
          </w:p>
        </w:tc>
      </w:tr>
      <w:tr w:rsidR="00101DA1" w14:paraId="7D9C8001" w14:textId="77777777" w:rsidTr="00E35282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19871" w14:textId="77777777" w:rsidR="00101DA1" w:rsidRDefault="00101DA1" w:rsidP="00E35282">
            <w:r>
              <w:rPr>
                <w:b/>
                <w:bCs/>
                <w:color w:val="1F4E79"/>
              </w:rPr>
              <w:t>Meta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1D9C7" w14:textId="69CF42DA" w:rsidR="00101DA1" w:rsidRDefault="00101DA1" w:rsidP="00E35282">
            <w:r w:rsidRPr="00101DA1">
              <w:t xml:space="preserve">≥ 95% en todas las encuestas de </w:t>
            </w:r>
            <w:proofErr w:type="spellStart"/>
            <w:r w:rsidRPr="00101DA1">
              <w:t>satisfaccion</w:t>
            </w:r>
            <w:proofErr w:type="spellEnd"/>
            <w:r w:rsidRPr="00101DA1">
              <w:t xml:space="preserve"> del cliente</w:t>
            </w:r>
          </w:p>
        </w:tc>
      </w:tr>
      <w:tr w:rsidR="00101DA1" w14:paraId="64AE7E2B" w14:textId="77777777" w:rsidTr="00E35282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7A8F6" w14:textId="77777777" w:rsidR="00101DA1" w:rsidRDefault="00101DA1" w:rsidP="00E35282">
            <w:r>
              <w:rPr>
                <w:b/>
                <w:bCs/>
                <w:color w:val="1F4E79"/>
              </w:rPr>
              <w:t>Valor estratégico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9D64A" w14:textId="0953AEBF" w:rsidR="00101DA1" w:rsidRDefault="00101DA1" w:rsidP="00E35282">
            <w:r>
              <w:t xml:space="preserve">ALTO — </w:t>
            </w:r>
            <w:r>
              <w:t>Al fin de cuentas el que debe de medirnos es el cliente</w:t>
            </w:r>
          </w:p>
        </w:tc>
      </w:tr>
    </w:tbl>
    <w:p w14:paraId="152B14AF" w14:textId="77777777" w:rsidR="00101DA1" w:rsidRDefault="00101DA1" w:rsidP="00101DA1">
      <w:pPr>
        <w:spacing w:before="120" w:after="40"/>
      </w:pPr>
      <w:proofErr w:type="gramStart"/>
      <w:r>
        <w:rPr>
          <w:rFonts w:ascii="Segoe UI Emoji" w:hAnsi="Segoe UI Emoji" w:cs="Segoe UI Emoji"/>
          <w:b/>
          <w:bCs/>
          <w:color w:val="1D6A3A"/>
        </w:rPr>
        <w:t>✅</w:t>
      </w:r>
      <w:r>
        <w:rPr>
          <w:b/>
          <w:bCs/>
          <w:color w:val="1D6A3A"/>
        </w:rPr>
        <w:t xml:space="preserve">  Incentivos</w:t>
      </w:r>
      <w:proofErr w:type="gramEnd"/>
      <w:r>
        <w:rPr>
          <w:b/>
          <w:bCs/>
          <w:color w:val="1D6A3A"/>
        </w:rPr>
        <w:t>:</w:t>
      </w:r>
    </w:p>
    <w:p w14:paraId="30C547FB" w14:textId="77777777" w:rsidR="00101DA1" w:rsidRDefault="00101DA1" w:rsidP="00101DA1">
      <w:pPr>
        <w:pStyle w:val="Prrafodelista"/>
        <w:numPr>
          <w:ilvl w:val="0"/>
          <w:numId w:val="2"/>
        </w:numPr>
        <w:spacing w:before="40" w:after="40"/>
      </w:pPr>
      <w:r>
        <w:rPr>
          <w:color w:val="1D6A3A"/>
        </w:rPr>
        <w:t>Por definir.</w:t>
      </w:r>
    </w:p>
    <w:p w14:paraId="64F4EE1C" w14:textId="77777777" w:rsidR="00101DA1" w:rsidRDefault="00101DA1" w:rsidP="00101DA1">
      <w:pPr>
        <w:pStyle w:val="Prrafodelista"/>
        <w:spacing w:before="40" w:after="40"/>
        <w:ind w:left="720"/>
      </w:pPr>
    </w:p>
    <w:p w14:paraId="5FBC3B9F" w14:textId="77777777" w:rsidR="00101DA1" w:rsidRDefault="00101DA1" w:rsidP="00101DA1">
      <w:pPr>
        <w:pStyle w:val="Prrafodelista"/>
        <w:spacing w:before="40" w:after="40"/>
        <w:ind w:left="720"/>
      </w:pPr>
    </w:p>
    <w:p w14:paraId="731FBCAE" w14:textId="77777777" w:rsidR="00101DA1" w:rsidRDefault="00101DA1" w:rsidP="00101DA1">
      <w:pPr>
        <w:pStyle w:val="Prrafodelista"/>
        <w:spacing w:before="40" w:after="40"/>
        <w:ind w:left="720"/>
      </w:pPr>
    </w:p>
    <w:p w14:paraId="0155BB0A" w14:textId="77777777" w:rsidR="005B3BBC" w:rsidRDefault="005B3BBC">
      <w:pPr>
        <w:pBdr>
          <w:bottom w:val="single" w:sz="6" w:space="1" w:color="2E75B6"/>
        </w:pBdr>
        <w:spacing w:before="80" w:after="80"/>
      </w:pPr>
    </w:p>
    <w:p w14:paraId="50F521F5" w14:textId="3EA90838" w:rsidR="005B3BBC" w:rsidRDefault="00000000">
      <w:pPr>
        <w:spacing w:before="280" w:after="100"/>
      </w:pPr>
      <w:r>
        <w:rPr>
          <w:b/>
          <w:bCs/>
          <w:color w:val="1F4E79"/>
          <w:sz w:val="24"/>
          <w:szCs w:val="24"/>
        </w:rPr>
        <w:t xml:space="preserve">TABLERO RESUMEN — </w:t>
      </w:r>
      <w:r w:rsidR="00101DA1">
        <w:rPr>
          <w:b/>
          <w:bCs/>
          <w:color w:val="1F4E79"/>
          <w:sz w:val="24"/>
          <w:szCs w:val="24"/>
        </w:rPr>
        <w:t>Departamento de operaciones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2151"/>
        <w:gridCol w:w="1881"/>
        <w:gridCol w:w="1755"/>
        <w:gridCol w:w="1492"/>
        <w:gridCol w:w="1467"/>
      </w:tblGrid>
      <w:tr w:rsidR="005B3BBC" w14:paraId="1B023CFA" w14:textId="77777777" w:rsidTr="00101DA1">
        <w:tblPrEx>
          <w:tblCellMar>
            <w:top w:w="0" w:type="dxa"/>
            <w:bottom w:w="0" w:type="dxa"/>
          </w:tblCellMar>
        </w:tblPrEx>
        <w:tc>
          <w:tcPr>
            <w:tcW w:w="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49E1A" w14:textId="77777777" w:rsidR="005B3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2388C" w14:textId="77777777" w:rsidR="005B3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FF1F4" w14:textId="77777777" w:rsidR="005B3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Frecuencia</w:t>
            </w:r>
          </w:p>
        </w:tc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20618" w14:textId="77777777" w:rsidR="005B3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Meta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09925" w14:textId="6CFBAE45" w:rsidR="005B3BBC" w:rsidRDefault="00101DA1">
            <w:pPr>
              <w:jc w:val="center"/>
            </w:pPr>
            <w:r>
              <w:rPr>
                <w:b/>
                <w:bCs/>
                <w:color w:val="FFFFFF"/>
              </w:rPr>
              <w:t>Ponderación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FCC6D" w14:textId="77777777" w:rsidR="005B3BB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Incentivo</w:t>
            </w:r>
          </w:p>
        </w:tc>
      </w:tr>
      <w:tr w:rsidR="00101DA1" w14:paraId="57968F6F" w14:textId="77777777" w:rsidTr="00101DA1">
        <w:tblPrEx>
          <w:tblCellMar>
            <w:top w:w="0" w:type="dxa"/>
            <w:bottom w:w="0" w:type="dxa"/>
          </w:tblCellMar>
        </w:tblPrEx>
        <w:tc>
          <w:tcPr>
            <w:tcW w:w="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A1252" w14:textId="77777777" w:rsidR="00101DA1" w:rsidRDefault="00101DA1" w:rsidP="00101DA1">
            <w:pPr>
              <w:jc w:val="center"/>
            </w:pPr>
            <w:r>
              <w:rPr>
                <w:b/>
                <w:bCs/>
                <w:color w:val="1F4E79"/>
              </w:rPr>
              <w:t>A-1</w:t>
            </w:r>
          </w:p>
        </w:tc>
        <w:tc>
          <w:tcPr>
            <w:tcW w:w="2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DA2EB" w14:textId="5E84F2B0" w:rsidR="00101DA1" w:rsidRDefault="00101DA1" w:rsidP="00101DA1">
            <w:r w:rsidRPr="00837B18">
              <w:t>Gestión</w:t>
            </w:r>
            <w:r w:rsidRPr="00837B18">
              <w:t xml:space="preserve"> y cobro mensual de cuentas ASP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FBDA8" w14:textId="127AFD5A" w:rsidR="00101DA1" w:rsidRDefault="00101DA1" w:rsidP="00101DA1">
            <w:pPr>
              <w:jc w:val="center"/>
            </w:pPr>
            <w:r w:rsidRPr="00837B18">
              <w:t>Mensual</w:t>
            </w:r>
          </w:p>
        </w:tc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B96EB" w14:textId="6BB12064" w:rsidR="00101DA1" w:rsidRDefault="00101DA1" w:rsidP="00101DA1">
            <w:r w:rsidRPr="00837B18">
              <w:t>≥ 100% cuentas cobradas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99AC0" w14:textId="06A2FED2" w:rsidR="00101DA1" w:rsidRPr="00101DA1" w:rsidRDefault="00101DA1" w:rsidP="00101DA1">
            <w:pPr>
              <w:jc w:val="center"/>
              <w:rPr>
                <w:b/>
                <w:bCs/>
              </w:rPr>
            </w:pPr>
            <w:r w:rsidRPr="00101DA1">
              <w:rPr>
                <w:b/>
                <w:bCs/>
              </w:rPr>
              <w:t>5%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2885F" w14:textId="77777777" w:rsidR="00101DA1" w:rsidRDefault="00101DA1" w:rsidP="00101DA1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1D6A3A"/>
              </w:rPr>
              <w:t>✅</w:t>
            </w:r>
            <w:r>
              <w:rPr>
                <w:b/>
                <w:bCs/>
                <w:color w:val="1D6A3A"/>
              </w:rPr>
              <w:t xml:space="preserve"> Sí</w:t>
            </w:r>
          </w:p>
        </w:tc>
      </w:tr>
      <w:tr w:rsidR="00101DA1" w14:paraId="59859D04" w14:textId="77777777" w:rsidTr="00101DA1">
        <w:tblPrEx>
          <w:tblCellMar>
            <w:top w:w="0" w:type="dxa"/>
            <w:bottom w:w="0" w:type="dxa"/>
          </w:tblCellMar>
        </w:tblPrEx>
        <w:tc>
          <w:tcPr>
            <w:tcW w:w="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976E1" w14:textId="77777777" w:rsidR="00101DA1" w:rsidRDefault="00101DA1" w:rsidP="00101DA1">
            <w:pPr>
              <w:jc w:val="center"/>
            </w:pPr>
            <w:r>
              <w:rPr>
                <w:b/>
                <w:bCs/>
                <w:color w:val="1F4E79"/>
              </w:rPr>
              <w:t>A-2</w:t>
            </w:r>
          </w:p>
        </w:tc>
        <w:tc>
          <w:tcPr>
            <w:tcW w:w="2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2829B" w14:textId="357C4002" w:rsidR="00101DA1" w:rsidRDefault="00101DA1" w:rsidP="00101DA1">
            <w:r w:rsidRPr="00837B18">
              <w:t>Gestión</w:t>
            </w:r>
            <w:r w:rsidRPr="00837B18">
              <w:t xml:space="preserve"> y cobro mensual de honorarios contables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97196" w14:textId="623524BC" w:rsidR="00101DA1" w:rsidRDefault="00101DA1" w:rsidP="00101DA1">
            <w:pPr>
              <w:jc w:val="center"/>
            </w:pPr>
            <w:r w:rsidRPr="00837B18">
              <w:t>Mensual</w:t>
            </w:r>
          </w:p>
        </w:tc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77C4D" w14:textId="46BC9943" w:rsidR="00101DA1" w:rsidRDefault="00101DA1" w:rsidP="00101DA1">
            <w:r w:rsidRPr="00837B18">
              <w:t>100% CFDI y cobro sin retraso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89D12" w14:textId="17816D95" w:rsidR="00101DA1" w:rsidRPr="00101DA1" w:rsidRDefault="00101DA1" w:rsidP="00101DA1">
            <w:pPr>
              <w:jc w:val="center"/>
              <w:rPr>
                <w:b/>
                <w:bCs/>
              </w:rPr>
            </w:pPr>
            <w:r w:rsidRPr="00101DA1">
              <w:rPr>
                <w:b/>
                <w:bCs/>
              </w:rPr>
              <w:t>5%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E8231" w14:textId="77777777" w:rsidR="00101DA1" w:rsidRDefault="00101DA1" w:rsidP="00101DA1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1D6A3A"/>
              </w:rPr>
              <w:t>✅</w:t>
            </w:r>
            <w:r>
              <w:rPr>
                <w:b/>
                <w:bCs/>
                <w:color w:val="1D6A3A"/>
              </w:rPr>
              <w:t xml:space="preserve"> Sí</w:t>
            </w:r>
          </w:p>
        </w:tc>
      </w:tr>
      <w:tr w:rsidR="00101DA1" w14:paraId="6F4FEDA9" w14:textId="77777777" w:rsidTr="00101DA1">
        <w:tblPrEx>
          <w:tblCellMar>
            <w:top w:w="0" w:type="dxa"/>
            <w:bottom w:w="0" w:type="dxa"/>
          </w:tblCellMar>
        </w:tblPrEx>
        <w:tc>
          <w:tcPr>
            <w:tcW w:w="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58F2C" w14:textId="77777777" w:rsidR="00101DA1" w:rsidRDefault="00101DA1" w:rsidP="00101DA1">
            <w:pPr>
              <w:jc w:val="center"/>
            </w:pPr>
            <w:r>
              <w:rPr>
                <w:b/>
                <w:bCs/>
                <w:color w:val="1F4E79"/>
              </w:rPr>
              <w:t>A-3</w:t>
            </w:r>
          </w:p>
        </w:tc>
        <w:tc>
          <w:tcPr>
            <w:tcW w:w="2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27A55" w14:textId="4548B6C3" w:rsidR="00101DA1" w:rsidRDefault="00101DA1" w:rsidP="00101DA1">
            <w:r w:rsidRPr="00837B18">
              <w:t>Respuesta Interna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BBF5C" w14:textId="1919F7A8" w:rsidR="00101DA1" w:rsidRDefault="00101DA1" w:rsidP="00101DA1">
            <w:pPr>
              <w:jc w:val="center"/>
            </w:pPr>
            <w:r w:rsidRPr="00837B18">
              <w:t>Diaria</w:t>
            </w:r>
          </w:p>
        </w:tc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8F3E8" w14:textId="44F6ECD3" w:rsidR="00101DA1" w:rsidRDefault="00101DA1" w:rsidP="00101DA1">
            <w:r w:rsidRPr="00837B18">
              <w:t xml:space="preserve">≤ 2 </w:t>
            </w:r>
            <w:proofErr w:type="spellStart"/>
            <w:r w:rsidRPr="00837B18">
              <w:t>hrs</w:t>
            </w:r>
            <w:proofErr w:type="spellEnd"/>
            <w:r w:rsidRPr="00837B18">
              <w:t xml:space="preserve"> en 100% solicitudes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1E0B3" w14:textId="019A0DFB" w:rsidR="00101DA1" w:rsidRPr="00101DA1" w:rsidRDefault="00101DA1" w:rsidP="00101DA1">
            <w:pPr>
              <w:jc w:val="center"/>
              <w:rPr>
                <w:b/>
                <w:bCs/>
              </w:rPr>
            </w:pPr>
            <w:r w:rsidRPr="00101DA1">
              <w:rPr>
                <w:b/>
                <w:bCs/>
              </w:rPr>
              <w:t>5%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60F90" w14:textId="77777777" w:rsidR="00101DA1" w:rsidRDefault="00101DA1" w:rsidP="00101DA1">
            <w:pPr>
              <w:jc w:val="center"/>
            </w:pPr>
            <w:r>
              <w:rPr>
                <w:color w:val="666666"/>
              </w:rPr>
              <w:t>—</w:t>
            </w:r>
          </w:p>
        </w:tc>
      </w:tr>
      <w:tr w:rsidR="00101DA1" w14:paraId="225F2990" w14:textId="77777777" w:rsidTr="00101DA1">
        <w:tblPrEx>
          <w:tblCellMar>
            <w:top w:w="0" w:type="dxa"/>
            <w:bottom w:w="0" w:type="dxa"/>
          </w:tblCellMar>
        </w:tblPrEx>
        <w:tc>
          <w:tcPr>
            <w:tcW w:w="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D713E" w14:textId="77777777" w:rsidR="00101DA1" w:rsidRDefault="00101DA1" w:rsidP="00101DA1">
            <w:pPr>
              <w:jc w:val="center"/>
            </w:pPr>
            <w:r>
              <w:rPr>
                <w:b/>
                <w:bCs/>
                <w:color w:val="1F4E79"/>
              </w:rPr>
              <w:t>A-4</w:t>
            </w:r>
          </w:p>
        </w:tc>
        <w:tc>
          <w:tcPr>
            <w:tcW w:w="2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E334F" w14:textId="198BDEF3" w:rsidR="00101DA1" w:rsidRDefault="00101DA1" w:rsidP="00101DA1">
            <w:r w:rsidRPr="00837B18">
              <w:t>Reporte mensual corte general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34B17" w14:textId="3B48864D" w:rsidR="00101DA1" w:rsidRDefault="00101DA1" w:rsidP="00101DA1">
            <w:pPr>
              <w:jc w:val="center"/>
            </w:pPr>
            <w:r w:rsidRPr="00837B18">
              <w:t>Mensual</w:t>
            </w:r>
          </w:p>
        </w:tc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4B90D" w14:textId="103A2DEF" w:rsidR="00101DA1" w:rsidRDefault="00101DA1" w:rsidP="00101DA1">
            <w:r w:rsidRPr="00837B18">
              <w:t xml:space="preserve">100% antes de los primeros 5 </w:t>
            </w:r>
            <w:r w:rsidRPr="00837B18">
              <w:t>días</w:t>
            </w:r>
            <w:r w:rsidRPr="00837B18">
              <w:t xml:space="preserve"> del mes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BFFC3" w14:textId="0F7E035A" w:rsidR="00101DA1" w:rsidRPr="00101DA1" w:rsidRDefault="00101DA1" w:rsidP="00101DA1">
            <w:pPr>
              <w:jc w:val="center"/>
              <w:rPr>
                <w:b/>
                <w:bCs/>
              </w:rPr>
            </w:pPr>
            <w:r w:rsidRPr="00101DA1">
              <w:rPr>
                <w:b/>
                <w:bCs/>
              </w:rPr>
              <w:t>10%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FC616" w14:textId="77777777" w:rsidR="00101DA1" w:rsidRDefault="00101DA1" w:rsidP="00101DA1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1D6A3A"/>
              </w:rPr>
              <w:t>✅</w:t>
            </w:r>
            <w:r>
              <w:rPr>
                <w:b/>
                <w:bCs/>
                <w:color w:val="1D6A3A"/>
              </w:rPr>
              <w:t xml:space="preserve"> Sí</w:t>
            </w:r>
          </w:p>
        </w:tc>
      </w:tr>
      <w:tr w:rsidR="00101DA1" w14:paraId="121D6C95" w14:textId="77777777" w:rsidTr="00101DA1">
        <w:tblPrEx>
          <w:tblCellMar>
            <w:top w:w="0" w:type="dxa"/>
            <w:bottom w:w="0" w:type="dxa"/>
          </w:tblCellMar>
        </w:tblPrEx>
        <w:tc>
          <w:tcPr>
            <w:tcW w:w="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A3E8C" w14:textId="77777777" w:rsidR="00101DA1" w:rsidRDefault="00101DA1" w:rsidP="00101DA1">
            <w:pPr>
              <w:jc w:val="center"/>
            </w:pPr>
            <w:r>
              <w:rPr>
                <w:b/>
                <w:bCs/>
                <w:color w:val="1F4E79"/>
              </w:rPr>
              <w:t>A-5</w:t>
            </w:r>
          </w:p>
        </w:tc>
        <w:tc>
          <w:tcPr>
            <w:tcW w:w="2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E5467" w14:textId="7BA23033" w:rsidR="00101DA1" w:rsidRDefault="00101DA1" w:rsidP="00101DA1">
            <w:r w:rsidRPr="00837B18">
              <w:t>Monitoreo y seguimiento clientes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8E190" w14:textId="1FCE3272" w:rsidR="00101DA1" w:rsidRDefault="00101DA1" w:rsidP="00101DA1">
            <w:pPr>
              <w:jc w:val="center"/>
            </w:pPr>
            <w:r w:rsidRPr="00837B18">
              <w:t>Diaria</w:t>
            </w:r>
          </w:p>
        </w:tc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22B9A" w14:textId="62F00174" w:rsidR="00101DA1" w:rsidRDefault="00101DA1" w:rsidP="00101DA1">
            <w:r w:rsidRPr="00837B18">
              <w:t>100% días hábiles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F8811" w14:textId="257CFC85" w:rsidR="00101DA1" w:rsidRPr="00101DA1" w:rsidRDefault="00101DA1" w:rsidP="00101DA1">
            <w:pPr>
              <w:jc w:val="center"/>
              <w:rPr>
                <w:b/>
                <w:bCs/>
              </w:rPr>
            </w:pPr>
            <w:r w:rsidRPr="00101DA1">
              <w:rPr>
                <w:b/>
                <w:bCs/>
              </w:rPr>
              <w:t>15%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3B4D7" w14:textId="77777777" w:rsidR="00101DA1" w:rsidRDefault="00101DA1" w:rsidP="00101DA1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1D6A3A"/>
              </w:rPr>
              <w:t>✅</w:t>
            </w:r>
            <w:r>
              <w:rPr>
                <w:b/>
                <w:bCs/>
                <w:color w:val="1D6A3A"/>
              </w:rPr>
              <w:t xml:space="preserve"> Sí</w:t>
            </w:r>
          </w:p>
        </w:tc>
      </w:tr>
      <w:tr w:rsidR="00101DA1" w14:paraId="021BF8BF" w14:textId="77777777" w:rsidTr="00101DA1">
        <w:tblPrEx>
          <w:tblCellMar>
            <w:top w:w="0" w:type="dxa"/>
            <w:bottom w:w="0" w:type="dxa"/>
          </w:tblCellMar>
        </w:tblPrEx>
        <w:tc>
          <w:tcPr>
            <w:tcW w:w="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B46C1" w14:textId="77777777" w:rsidR="00101DA1" w:rsidRDefault="00101DA1" w:rsidP="00101DA1">
            <w:pPr>
              <w:jc w:val="center"/>
            </w:pPr>
            <w:r>
              <w:rPr>
                <w:b/>
                <w:bCs/>
                <w:color w:val="1F4E79"/>
              </w:rPr>
              <w:t>A-6</w:t>
            </w:r>
          </w:p>
        </w:tc>
        <w:tc>
          <w:tcPr>
            <w:tcW w:w="2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61D8D" w14:textId="5D612E94" w:rsidR="00101DA1" w:rsidRDefault="00101DA1" w:rsidP="00101DA1">
            <w:r w:rsidRPr="00837B18">
              <w:t xml:space="preserve">Entrega a tiempo, </w:t>
            </w:r>
            <w:r w:rsidRPr="00837B18">
              <w:t>análisis</w:t>
            </w:r>
            <w:r w:rsidRPr="00837B18">
              <w:t xml:space="preserve"> clientes potenciales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86FFC" w14:textId="6BC5736E" w:rsidR="00101DA1" w:rsidRDefault="00101DA1" w:rsidP="00101DA1">
            <w:pPr>
              <w:jc w:val="center"/>
            </w:pPr>
            <w:r w:rsidRPr="00837B18">
              <w:t>Diaria</w:t>
            </w:r>
          </w:p>
        </w:tc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CCE24" w14:textId="06A0CE1D" w:rsidR="00101DA1" w:rsidRDefault="00101DA1" w:rsidP="00101DA1">
            <w:r w:rsidRPr="00837B18">
              <w:t>≥ 95% asuntos con avance.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D32BE" w14:textId="5BA9A4D9" w:rsidR="00101DA1" w:rsidRPr="00101DA1" w:rsidRDefault="00101DA1" w:rsidP="00101DA1">
            <w:pPr>
              <w:jc w:val="center"/>
              <w:rPr>
                <w:b/>
                <w:bCs/>
              </w:rPr>
            </w:pPr>
            <w:r w:rsidRPr="00101DA1">
              <w:rPr>
                <w:b/>
                <w:bCs/>
              </w:rPr>
              <w:t>10%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059A5" w14:textId="77777777" w:rsidR="00101DA1" w:rsidRDefault="00101DA1" w:rsidP="00101DA1">
            <w:pPr>
              <w:jc w:val="center"/>
            </w:pPr>
            <w:r>
              <w:rPr>
                <w:color w:val="666666"/>
              </w:rPr>
              <w:t>—</w:t>
            </w:r>
          </w:p>
        </w:tc>
      </w:tr>
      <w:tr w:rsidR="00101DA1" w14:paraId="2A850C20" w14:textId="77777777" w:rsidTr="00101DA1">
        <w:tblPrEx>
          <w:tblCellMar>
            <w:top w:w="0" w:type="dxa"/>
            <w:bottom w:w="0" w:type="dxa"/>
          </w:tblCellMar>
        </w:tblPrEx>
        <w:tc>
          <w:tcPr>
            <w:tcW w:w="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256C9" w14:textId="77777777" w:rsidR="00101DA1" w:rsidRDefault="00101DA1" w:rsidP="00101DA1">
            <w:pPr>
              <w:jc w:val="center"/>
            </w:pPr>
            <w:r>
              <w:rPr>
                <w:b/>
                <w:bCs/>
                <w:color w:val="1F4E79"/>
              </w:rPr>
              <w:t>A-7</w:t>
            </w:r>
          </w:p>
        </w:tc>
        <w:tc>
          <w:tcPr>
            <w:tcW w:w="2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8149E" w14:textId="0D66E6C2" w:rsidR="00101DA1" w:rsidRDefault="00101DA1" w:rsidP="00101DA1">
            <w:r w:rsidRPr="00837B18">
              <w:t xml:space="preserve">Tasa de </w:t>
            </w:r>
            <w:r w:rsidRPr="00837B18">
              <w:t>conversión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BD9B1" w14:textId="1A14BDAE" w:rsidR="00101DA1" w:rsidRDefault="00101DA1" w:rsidP="00101DA1">
            <w:pPr>
              <w:jc w:val="center"/>
            </w:pPr>
            <w:r w:rsidRPr="00837B18">
              <w:t>Diaria</w:t>
            </w:r>
          </w:p>
        </w:tc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B2002" w14:textId="08A30B65" w:rsidR="00101DA1" w:rsidRDefault="00101DA1" w:rsidP="00101DA1">
            <w:r w:rsidRPr="00837B18">
              <w:t>≥ 25% de las propuestas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7DC38" w14:textId="29C5BBC6" w:rsidR="00101DA1" w:rsidRPr="00101DA1" w:rsidRDefault="00101DA1" w:rsidP="00101DA1">
            <w:pPr>
              <w:jc w:val="center"/>
              <w:rPr>
                <w:b/>
                <w:bCs/>
              </w:rPr>
            </w:pPr>
            <w:r w:rsidRPr="00101DA1">
              <w:rPr>
                <w:b/>
                <w:bCs/>
              </w:rPr>
              <w:t>10%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834FA" w14:textId="77777777" w:rsidR="00101DA1" w:rsidRDefault="00101DA1" w:rsidP="00101DA1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1D6A3A"/>
              </w:rPr>
              <w:t>✅</w:t>
            </w:r>
            <w:r>
              <w:rPr>
                <w:b/>
                <w:bCs/>
                <w:color w:val="1D6A3A"/>
              </w:rPr>
              <w:t xml:space="preserve"> Sí</w:t>
            </w:r>
          </w:p>
        </w:tc>
      </w:tr>
      <w:tr w:rsidR="00101DA1" w14:paraId="377D36DF" w14:textId="77777777" w:rsidTr="00101DA1">
        <w:tblPrEx>
          <w:tblCellMar>
            <w:top w:w="0" w:type="dxa"/>
            <w:bottom w:w="0" w:type="dxa"/>
          </w:tblCellMar>
        </w:tblPrEx>
        <w:tc>
          <w:tcPr>
            <w:tcW w:w="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EEF08" w14:textId="77777777" w:rsidR="00101DA1" w:rsidRDefault="00101DA1" w:rsidP="00101DA1">
            <w:pPr>
              <w:jc w:val="center"/>
            </w:pPr>
            <w:r>
              <w:rPr>
                <w:b/>
                <w:bCs/>
                <w:color w:val="1F4E79"/>
              </w:rPr>
              <w:t>A-8</w:t>
            </w:r>
          </w:p>
        </w:tc>
        <w:tc>
          <w:tcPr>
            <w:tcW w:w="2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4E3B8" w14:textId="72530193" w:rsidR="00101DA1" w:rsidRDefault="00101DA1" w:rsidP="00101DA1">
            <w:r w:rsidRPr="00837B18">
              <w:t>Excelencia Operativa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0CD35" w14:textId="724971A4" w:rsidR="00101DA1" w:rsidRDefault="00101DA1" w:rsidP="00101DA1">
            <w:pPr>
              <w:jc w:val="center"/>
            </w:pPr>
            <w:r w:rsidRPr="00837B18">
              <w:t>Semanal</w:t>
            </w:r>
          </w:p>
        </w:tc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D290C" w14:textId="09184283" w:rsidR="00101DA1" w:rsidRDefault="00101DA1" w:rsidP="00101DA1">
            <w:r w:rsidRPr="00837B18">
              <w:t xml:space="preserve">≥ 95% de eficiencia operativa general (Legal, Contable, Entregas, </w:t>
            </w:r>
            <w:r w:rsidRPr="00837B18">
              <w:t>Facturación</w:t>
            </w:r>
            <w:r w:rsidRPr="00837B18">
              <w:t>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C6D14" w14:textId="4BEB50B5" w:rsidR="00101DA1" w:rsidRPr="00101DA1" w:rsidRDefault="00101DA1" w:rsidP="00101DA1">
            <w:pPr>
              <w:jc w:val="center"/>
              <w:rPr>
                <w:b/>
                <w:bCs/>
              </w:rPr>
            </w:pPr>
            <w:r w:rsidRPr="00101DA1">
              <w:rPr>
                <w:b/>
                <w:bCs/>
              </w:rPr>
              <w:t>15%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1692F" w14:textId="77777777" w:rsidR="00101DA1" w:rsidRDefault="00101DA1" w:rsidP="00101DA1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1D6A3A"/>
              </w:rPr>
              <w:t>✅</w:t>
            </w:r>
            <w:r>
              <w:rPr>
                <w:b/>
                <w:bCs/>
                <w:color w:val="1D6A3A"/>
              </w:rPr>
              <w:t xml:space="preserve"> Sí</w:t>
            </w:r>
          </w:p>
        </w:tc>
      </w:tr>
      <w:tr w:rsidR="00101DA1" w14:paraId="65D03D01" w14:textId="77777777" w:rsidTr="00101DA1">
        <w:tblPrEx>
          <w:tblCellMar>
            <w:top w:w="0" w:type="dxa"/>
            <w:bottom w:w="0" w:type="dxa"/>
          </w:tblCellMar>
        </w:tblPrEx>
        <w:tc>
          <w:tcPr>
            <w:tcW w:w="6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E88AB" w14:textId="5982D730" w:rsidR="00101DA1" w:rsidRDefault="00101DA1" w:rsidP="00101DA1">
            <w:pPr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A-9</w:t>
            </w:r>
          </w:p>
        </w:tc>
        <w:tc>
          <w:tcPr>
            <w:tcW w:w="2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DCDBC" w14:textId="10799C47" w:rsidR="00101DA1" w:rsidRPr="00837B18" w:rsidRDefault="00101DA1" w:rsidP="00101DA1">
            <w:r w:rsidRPr="00101DA1">
              <w:t xml:space="preserve">NPS (Nivel de </w:t>
            </w:r>
            <w:r w:rsidRPr="00101DA1">
              <w:t>Satisfacción</w:t>
            </w:r>
            <w:r w:rsidRPr="00101DA1">
              <w:t xml:space="preserve"> del cliente)</w:t>
            </w:r>
            <w:r>
              <w:t>.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A4EF6" w14:textId="5C13B93B" w:rsidR="00101DA1" w:rsidRPr="00837B18" w:rsidRDefault="00101DA1" w:rsidP="00101DA1">
            <w:pPr>
              <w:jc w:val="center"/>
            </w:pPr>
            <w:r>
              <w:t>Mensual</w:t>
            </w:r>
          </w:p>
        </w:tc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3E68C" w14:textId="042C0ADD" w:rsidR="00101DA1" w:rsidRPr="00837B18" w:rsidRDefault="00101DA1" w:rsidP="00101DA1">
            <w:r w:rsidRPr="00101DA1">
              <w:t xml:space="preserve">≥ 95% en todas las encuestas de </w:t>
            </w:r>
            <w:r w:rsidRPr="00101DA1">
              <w:t>satisfacción</w:t>
            </w:r>
            <w:r w:rsidRPr="00101DA1">
              <w:t xml:space="preserve"> del cliente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03EA9" w14:textId="5EB28509" w:rsidR="00101DA1" w:rsidRPr="00101DA1" w:rsidRDefault="00101DA1" w:rsidP="00101DA1">
            <w:pPr>
              <w:jc w:val="center"/>
              <w:rPr>
                <w:b/>
                <w:bCs/>
                <w:color w:val="000000"/>
              </w:rPr>
            </w:pPr>
            <w:r w:rsidRPr="00101DA1">
              <w:rPr>
                <w:b/>
                <w:bCs/>
                <w:color w:val="000000"/>
              </w:rPr>
              <w:t>25%</w:t>
            </w:r>
          </w:p>
        </w:tc>
        <w:tc>
          <w:tcPr>
            <w:tcW w:w="1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09CE8" w14:textId="54B068DC" w:rsidR="00101DA1" w:rsidRDefault="00101DA1" w:rsidP="00101DA1">
            <w:pPr>
              <w:jc w:val="center"/>
              <w:rPr>
                <w:rFonts w:ascii="Segoe UI Emoji" w:hAnsi="Segoe UI Emoji" w:cs="Segoe UI Emoji"/>
                <w:b/>
                <w:bCs/>
                <w:color w:val="1D6A3A"/>
              </w:rPr>
            </w:pPr>
            <w:r>
              <w:rPr>
                <w:rFonts w:ascii="Segoe UI Emoji" w:hAnsi="Segoe UI Emoji" w:cs="Segoe UI Emoji"/>
                <w:b/>
                <w:bCs/>
                <w:color w:val="1D6A3A"/>
              </w:rPr>
              <w:t>✅</w:t>
            </w:r>
            <w:r>
              <w:rPr>
                <w:b/>
                <w:bCs/>
                <w:color w:val="1D6A3A"/>
              </w:rPr>
              <w:t xml:space="preserve"> Sí</w:t>
            </w:r>
          </w:p>
        </w:tc>
      </w:tr>
    </w:tbl>
    <w:p w14:paraId="59AEDA28" w14:textId="77777777" w:rsidR="005B3BBC" w:rsidRDefault="005B3BBC">
      <w:pPr>
        <w:spacing w:before="40" w:after="40"/>
      </w:pPr>
    </w:p>
    <w:p w14:paraId="23F425DF" w14:textId="77777777" w:rsidR="005B3BBC" w:rsidRDefault="005B3BBC">
      <w:pPr>
        <w:pBdr>
          <w:bottom w:val="single" w:sz="6" w:space="1" w:color="2E75B6"/>
        </w:pBdr>
        <w:spacing w:before="80" w:after="80"/>
      </w:pPr>
    </w:p>
    <w:sectPr w:rsidR="005B3BB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C7A65" w14:textId="77777777" w:rsidR="00865473" w:rsidRDefault="00865473">
      <w:r>
        <w:separator/>
      </w:r>
    </w:p>
  </w:endnote>
  <w:endnote w:type="continuationSeparator" w:id="0">
    <w:p w14:paraId="71877A7A" w14:textId="77777777" w:rsidR="00865473" w:rsidRDefault="00865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F25D6" w14:textId="77777777" w:rsidR="005B3BBC" w:rsidRDefault="00000000">
    <w:pPr>
      <w:pBdr>
        <w:top w:val="single" w:sz="4" w:space="0" w:color="CCCCCC"/>
      </w:pBdr>
      <w:spacing w:before="80"/>
      <w:jc w:val="center"/>
    </w:pPr>
    <w:r>
      <w:rPr>
        <w:color w:val="888888"/>
        <w:sz w:val="16"/>
        <w:szCs w:val="16"/>
      </w:rPr>
      <w:t xml:space="preserve">CONFIDENCIAL — Uso interno exclusivo | Página </w:t>
    </w:r>
    <w:r>
      <w:rPr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5E855" w14:textId="77777777" w:rsidR="00865473" w:rsidRDefault="00865473">
      <w:r>
        <w:separator/>
      </w:r>
    </w:p>
  </w:footnote>
  <w:footnote w:type="continuationSeparator" w:id="0">
    <w:p w14:paraId="05E17006" w14:textId="77777777" w:rsidR="00865473" w:rsidRDefault="00865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870"/>
      <w:gridCol w:w="2210"/>
    </w:tblGrid>
    <w:tr w:rsidR="005B3BBC" w14:paraId="5B0731FF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4E79"/>
          <w:tcMar>
            <w:top w:w="80" w:type="dxa"/>
            <w:left w:w="200" w:type="dxa"/>
            <w:bottom w:w="80" w:type="dxa"/>
            <w:right w:w="80" w:type="dxa"/>
          </w:tcMar>
        </w:tcPr>
        <w:p w14:paraId="473DF5AF" w14:textId="49D015D7" w:rsidR="005B3BBC" w:rsidRDefault="00000000">
          <w:r>
            <w:rPr>
              <w:b/>
              <w:bCs/>
              <w:color w:val="FFFFFF"/>
              <w:sz w:val="24"/>
              <w:szCs w:val="24"/>
            </w:rPr>
            <w:t xml:space="preserve">SISTEMA DE </w:t>
          </w:r>
          <w:proofErr w:type="spellStart"/>
          <w:r>
            <w:rPr>
              <w:b/>
              <w:bCs/>
              <w:color w:val="FFFFFF"/>
              <w:sz w:val="24"/>
              <w:szCs w:val="24"/>
            </w:rPr>
            <w:t>KPIs</w:t>
          </w:r>
          <w:proofErr w:type="spellEnd"/>
          <w:r>
            <w:rPr>
              <w:b/>
              <w:bCs/>
              <w:color w:val="FFFFFF"/>
              <w:sz w:val="24"/>
              <w:szCs w:val="24"/>
            </w:rPr>
            <w:t xml:space="preserve"> — </w:t>
          </w:r>
          <w:r w:rsidR="00937EC3">
            <w:rPr>
              <w:b/>
              <w:bCs/>
              <w:color w:val="FFFFFF"/>
              <w:sz w:val="24"/>
              <w:szCs w:val="24"/>
            </w:rPr>
            <w:t>DEPARTAMENTO DE OPERACIONES</w:t>
          </w:r>
        </w:p>
        <w:p w14:paraId="2F071E15" w14:textId="51EDC635" w:rsidR="005B3BBC" w:rsidRDefault="00000000">
          <w:r>
            <w:rPr>
              <w:color w:val="BDD7EE"/>
              <w:sz w:val="17"/>
              <w:szCs w:val="17"/>
            </w:rPr>
            <w:t xml:space="preserve">Gerente </w:t>
          </w:r>
          <w:r w:rsidR="00937EC3">
            <w:rPr>
              <w:color w:val="BDD7EE"/>
              <w:sz w:val="17"/>
              <w:szCs w:val="17"/>
            </w:rPr>
            <w:t>General</w:t>
          </w:r>
          <w:r>
            <w:rPr>
              <w:color w:val="BDD7EE"/>
              <w:sz w:val="17"/>
              <w:szCs w:val="17"/>
            </w:rPr>
            <w:t xml:space="preserve"> </w:t>
          </w:r>
          <w:r w:rsidR="00937EC3">
            <w:rPr>
              <w:color w:val="BDD7EE"/>
              <w:sz w:val="17"/>
              <w:szCs w:val="17"/>
            </w:rPr>
            <w:t>– Departamento de Operaciones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4E79"/>
          <w:tcMar>
            <w:top w:w="80" w:type="dxa"/>
            <w:left w:w="80" w:type="dxa"/>
            <w:bottom w:w="80" w:type="dxa"/>
            <w:right w:w="200" w:type="dxa"/>
          </w:tcMar>
          <w:vAlign w:val="center"/>
        </w:tcPr>
        <w:p w14:paraId="3F19C77F" w14:textId="77777777" w:rsidR="005B3BBC" w:rsidRDefault="00000000">
          <w:pPr>
            <w:jc w:val="right"/>
          </w:pPr>
          <w:r>
            <w:rPr>
              <w:color w:val="BDD7EE"/>
              <w:sz w:val="18"/>
              <w:szCs w:val="18"/>
            </w:rPr>
            <w:t xml:space="preserve">Vigencia: </w:t>
          </w:r>
          <w:proofErr w:type="gramStart"/>
          <w:r>
            <w:rPr>
              <w:color w:val="BDD7EE"/>
              <w:sz w:val="18"/>
              <w:szCs w:val="18"/>
            </w:rPr>
            <w:t>Mayo</w:t>
          </w:r>
          <w:proofErr w:type="gramEnd"/>
          <w:r>
            <w:rPr>
              <w:color w:val="BDD7EE"/>
              <w:sz w:val="18"/>
              <w:szCs w:val="18"/>
            </w:rPr>
            <w:t xml:space="preserve">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84DF3"/>
    <w:multiLevelType w:val="hybridMultilevel"/>
    <w:tmpl w:val="7A06A47C"/>
    <w:lvl w:ilvl="0" w:tplc="9830128C">
      <w:start w:val="1"/>
      <w:numFmt w:val="bullet"/>
      <w:lvlText w:val="●"/>
      <w:lvlJc w:val="left"/>
      <w:pPr>
        <w:ind w:left="720" w:hanging="360"/>
      </w:pPr>
    </w:lvl>
    <w:lvl w:ilvl="1" w:tplc="F716C3F8">
      <w:start w:val="1"/>
      <w:numFmt w:val="bullet"/>
      <w:lvlText w:val="○"/>
      <w:lvlJc w:val="left"/>
      <w:pPr>
        <w:ind w:left="1440" w:hanging="360"/>
      </w:pPr>
    </w:lvl>
    <w:lvl w:ilvl="2" w:tplc="9C5C155A">
      <w:start w:val="1"/>
      <w:numFmt w:val="bullet"/>
      <w:lvlText w:val="■"/>
      <w:lvlJc w:val="left"/>
      <w:pPr>
        <w:ind w:left="2160" w:hanging="360"/>
      </w:pPr>
    </w:lvl>
    <w:lvl w:ilvl="3" w:tplc="929CECE4">
      <w:start w:val="1"/>
      <w:numFmt w:val="bullet"/>
      <w:lvlText w:val="●"/>
      <w:lvlJc w:val="left"/>
      <w:pPr>
        <w:ind w:left="2880" w:hanging="360"/>
      </w:pPr>
    </w:lvl>
    <w:lvl w:ilvl="4" w:tplc="75025AD4">
      <w:start w:val="1"/>
      <w:numFmt w:val="bullet"/>
      <w:lvlText w:val="○"/>
      <w:lvlJc w:val="left"/>
      <w:pPr>
        <w:ind w:left="3600" w:hanging="360"/>
      </w:pPr>
    </w:lvl>
    <w:lvl w:ilvl="5" w:tplc="E9527754">
      <w:start w:val="1"/>
      <w:numFmt w:val="bullet"/>
      <w:lvlText w:val="■"/>
      <w:lvlJc w:val="left"/>
      <w:pPr>
        <w:ind w:left="4320" w:hanging="360"/>
      </w:pPr>
    </w:lvl>
    <w:lvl w:ilvl="6" w:tplc="70363BAE">
      <w:start w:val="1"/>
      <w:numFmt w:val="bullet"/>
      <w:lvlText w:val="●"/>
      <w:lvlJc w:val="left"/>
      <w:pPr>
        <w:ind w:left="5040" w:hanging="360"/>
      </w:pPr>
    </w:lvl>
    <w:lvl w:ilvl="7" w:tplc="D2ACBBA6">
      <w:start w:val="1"/>
      <w:numFmt w:val="bullet"/>
      <w:lvlText w:val="●"/>
      <w:lvlJc w:val="left"/>
      <w:pPr>
        <w:ind w:left="5760" w:hanging="360"/>
      </w:pPr>
    </w:lvl>
    <w:lvl w:ilvl="8" w:tplc="4FEA33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3510EB"/>
    <w:multiLevelType w:val="hybridMultilevel"/>
    <w:tmpl w:val="6F78CA1A"/>
    <w:lvl w:ilvl="0" w:tplc="F23A3A52">
      <w:start w:val="1"/>
      <w:numFmt w:val="bullet"/>
      <w:lvlText w:val="•"/>
      <w:lvlJc w:val="left"/>
      <w:pPr>
        <w:ind w:left="720" w:hanging="360"/>
      </w:pPr>
    </w:lvl>
    <w:lvl w:ilvl="1" w:tplc="CBFE52D8">
      <w:numFmt w:val="decimal"/>
      <w:lvlText w:val=""/>
      <w:lvlJc w:val="left"/>
    </w:lvl>
    <w:lvl w:ilvl="2" w:tplc="8FE4ACD2">
      <w:numFmt w:val="decimal"/>
      <w:lvlText w:val=""/>
      <w:lvlJc w:val="left"/>
    </w:lvl>
    <w:lvl w:ilvl="3" w:tplc="82FA1682">
      <w:numFmt w:val="decimal"/>
      <w:lvlText w:val=""/>
      <w:lvlJc w:val="left"/>
    </w:lvl>
    <w:lvl w:ilvl="4" w:tplc="FA9E02BA">
      <w:numFmt w:val="decimal"/>
      <w:lvlText w:val=""/>
      <w:lvlJc w:val="left"/>
    </w:lvl>
    <w:lvl w:ilvl="5" w:tplc="060A2130">
      <w:numFmt w:val="decimal"/>
      <w:lvlText w:val=""/>
      <w:lvlJc w:val="left"/>
    </w:lvl>
    <w:lvl w:ilvl="6" w:tplc="B37AC4EC">
      <w:numFmt w:val="decimal"/>
      <w:lvlText w:val=""/>
      <w:lvlJc w:val="left"/>
    </w:lvl>
    <w:lvl w:ilvl="7" w:tplc="4A46C3A8">
      <w:numFmt w:val="decimal"/>
      <w:lvlText w:val=""/>
      <w:lvlJc w:val="left"/>
    </w:lvl>
    <w:lvl w:ilvl="8" w:tplc="857ED398">
      <w:numFmt w:val="decimal"/>
      <w:lvlText w:val=""/>
      <w:lvlJc w:val="left"/>
    </w:lvl>
  </w:abstractNum>
  <w:num w:numId="1" w16cid:durableId="512885999">
    <w:abstractNumId w:val="0"/>
    <w:lvlOverride w:ilvl="0">
      <w:startOverride w:val="1"/>
    </w:lvlOverride>
  </w:num>
  <w:num w:numId="2" w16cid:durableId="18711436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BBC"/>
    <w:rsid w:val="00101DA1"/>
    <w:rsid w:val="005B3BBC"/>
    <w:rsid w:val="00865473"/>
    <w:rsid w:val="008B6B19"/>
    <w:rsid w:val="0093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D702"/>
  <w15:docId w15:val="{DCAD11A6-A2EE-4258-8CAB-8B6A9058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37E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EC3"/>
  </w:style>
  <w:style w:type="paragraph" w:styleId="Piedepgina">
    <w:name w:val="footer"/>
    <w:basedOn w:val="Normal"/>
    <w:link w:val="PiedepginaCar"/>
    <w:uiPriority w:val="99"/>
    <w:unhideWhenUsed/>
    <w:rsid w:val="00937E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686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Lopez</cp:lastModifiedBy>
  <cp:revision>2</cp:revision>
  <dcterms:created xsi:type="dcterms:W3CDTF">2026-05-11T15:52:00Z</dcterms:created>
  <dcterms:modified xsi:type="dcterms:W3CDTF">2026-05-11T15:52:00Z</dcterms:modified>
</cp:coreProperties>
</file>