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66D5" w14:textId="77777777" w:rsidR="003E37FC" w:rsidRPr="001D47AC" w:rsidRDefault="003E37FC" w:rsidP="003E37FC">
      <w:pPr>
        <w:rPr>
          <w:rFonts w:ascii="Times New Roman" w:hAnsi="Times New Roman" w:cs="Times New Roman"/>
          <w:b/>
          <w:sz w:val="24"/>
          <w:szCs w:val="24"/>
        </w:rPr>
      </w:pPr>
      <w:r w:rsidRPr="001D47AC">
        <w:rPr>
          <w:rFonts w:ascii="Times New Roman" w:hAnsi="Times New Roman" w:cs="Times New Roman"/>
          <w:b/>
          <w:sz w:val="24"/>
          <w:szCs w:val="24"/>
        </w:rPr>
        <w:t xml:space="preserve">CS 276 Spring </w:t>
      </w:r>
      <w:r w:rsidR="00660E4D" w:rsidRPr="001D47AC">
        <w:rPr>
          <w:rFonts w:ascii="Times New Roman" w:hAnsi="Times New Roman" w:cs="Times New Roman"/>
          <w:b/>
          <w:sz w:val="24"/>
          <w:szCs w:val="24"/>
        </w:rPr>
        <w:t>2020</w:t>
      </w:r>
    </w:p>
    <w:p w14:paraId="765BBFF5" w14:textId="77777777" w:rsidR="000E3B82" w:rsidRPr="001D47AC" w:rsidRDefault="000E3B82" w:rsidP="000E3B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47AC">
        <w:rPr>
          <w:rFonts w:ascii="Times New Roman" w:hAnsi="Times New Roman" w:cs="Times New Roman"/>
          <w:sz w:val="24"/>
          <w:szCs w:val="24"/>
          <w:u w:val="single"/>
        </w:rPr>
        <w:t>Part 1: Create a Procedure</w:t>
      </w:r>
    </w:p>
    <w:p w14:paraId="38E01E41" w14:textId="77777777" w:rsidR="000E3B82" w:rsidRPr="001D47AC" w:rsidRDefault="000E3B82" w:rsidP="000E3B82">
      <w:pPr>
        <w:pStyle w:val="para"/>
        <w:numPr>
          <w:ilvl w:val="0"/>
          <w:numId w:val="3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 xml:space="preserve">Start with your code from the first exercise in lab 2 where </w:t>
      </w:r>
      <w:proofErr w:type="gramStart"/>
      <w:r w:rsidRPr="001D47AC">
        <w:rPr>
          <w:color w:val="000000"/>
        </w:rPr>
        <w:t>you’re</w:t>
      </w:r>
      <w:proofErr w:type="gramEnd"/>
      <w:r w:rsidRPr="001D47AC">
        <w:rPr>
          <w:color w:val="000000"/>
        </w:rPr>
        <w:t xml:space="preserve"> checking for</w:t>
      </w:r>
      <w:r w:rsidR="00DD5782">
        <w:rPr>
          <w:color w:val="000000"/>
        </w:rPr>
        <w:t xml:space="preserve"> Low, Mid, and High using an if-</w:t>
      </w:r>
      <w:proofErr w:type="spellStart"/>
      <w:r w:rsidRPr="001D47AC">
        <w:rPr>
          <w:color w:val="000000"/>
        </w:rPr>
        <w:t>elsif</w:t>
      </w:r>
      <w:proofErr w:type="spellEnd"/>
      <w:r w:rsidRPr="001D47AC">
        <w:rPr>
          <w:color w:val="000000"/>
        </w:rPr>
        <w:t xml:space="preserve"> construct. Modify your code so that it become a procedure.</w:t>
      </w:r>
      <w:r w:rsidR="006D40FE" w:rsidRPr="001D47AC">
        <w:rPr>
          <w:color w:val="000000"/>
        </w:rPr>
        <w:t xml:space="preserve"> Name your procedure </w:t>
      </w:r>
      <w:proofErr w:type="spellStart"/>
      <w:r w:rsidR="006D40FE" w:rsidRPr="001D47AC">
        <w:rPr>
          <w:color w:val="000000"/>
        </w:rPr>
        <w:t>agent_bonus</w:t>
      </w:r>
      <w:proofErr w:type="spellEnd"/>
      <w:r w:rsidR="006D40FE" w:rsidRPr="001D47AC">
        <w:rPr>
          <w:color w:val="000000"/>
        </w:rPr>
        <w:t>.</w:t>
      </w:r>
      <w:r w:rsidRPr="001D47AC">
        <w:rPr>
          <w:color w:val="000000"/>
        </w:rPr>
        <w:t xml:space="preserve"> It should have an IN parameter of </w:t>
      </w:r>
      <w:proofErr w:type="spellStart"/>
      <w:r w:rsidRPr="001D47AC">
        <w:rPr>
          <w:color w:val="000000"/>
        </w:rPr>
        <w:t>p_agent_id</w:t>
      </w:r>
      <w:proofErr w:type="spellEnd"/>
      <w:r w:rsidRPr="001D47AC">
        <w:rPr>
          <w:color w:val="000000"/>
        </w:rPr>
        <w:t xml:space="preserve"> and four OUT parameters of </w:t>
      </w:r>
      <w:proofErr w:type="spellStart"/>
      <w:r w:rsidRPr="001D47AC">
        <w:rPr>
          <w:color w:val="000000"/>
        </w:rPr>
        <w:t>p_sales_price</w:t>
      </w:r>
      <w:proofErr w:type="spellEnd"/>
      <w:r w:rsidRPr="001D47AC">
        <w:rPr>
          <w:color w:val="000000"/>
        </w:rPr>
        <w:t xml:space="preserve">, </w:t>
      </w:r>
      <w:proofErr w:type="spellStart"/>
      <w:r w:rsidRPr="001D47AC">
        <w:rPr>
          <w:color w:val="000000"/>
        </w:rPr>
        <w:t>p_bonus</w:t>
      </w:r>
      <w:proofErr w:type="spellEnd"/>
      <w:r w:rsidRPr="001D47AC">
        <w:rPr>
          <w:color w:val="000000"/>
        </w:rPr>
        <w:t xml:space="preserve">, </w:t>
      </w:r>
      <w:proofErr w:type="spellStart"/>
      <w:r w:rsidRPr="001D47AC">
        <w:rPr>
          <w:color w:val="000000"/>
        </w:rPr>
        <w:t>p_commission</w:t>
      </w:r>
      <w:proofErr w:type="spellEnd"/>
      <w:r w:rsidRPr="001D47AC">
        <w:rPr>
          <w:color w:val="000000"/>
        </w:rPr>
        <w:t xml:space="preserve"> and </w:t>
      </w:r>
      <w:proofErr w:type="spellStart"/>
      <w:r w:rsidRPr="001D47AC">
        <w:rPr>
          <w:color w:val="000000"/>
        </w:rPr>
        <w:t>p_total</w:t>
      </w:r>
      <w:proofErr w:type="spellEnd"/>
      <w:r w:rsidRPr="001D47AC">
        <w:rPr>
          <w:color w:val="000000"/>
        </w:rPr>
        <w:t xml:space="preserve">. That is rather than print these four values out in the procedure your procedure will return them to the calling block of code. (Note: the “p” in </w:t>
      </w:r>
      <w:proofErr w:type="spellStart"/>
      <w:r w:rsidRPr="001D47AC">
        <w:rPr>
          <w:color w:val="000000"/>
        </w:rPr>
        <w:t>p_</w:t>
      </w:r>
      <w:r w:rsidR="009040B2" w:rsidRPr="001D47AC">
        <w:rPr>
          <w:color w:val="000000"/>
        </w:rPr>
        <w:t>agent_id</w:t>
      </w:r>
      <w:proofErr w:type="spellEnd"/>
      <w:r w:rsidR="009040B2" w:rsidRPr="001D47AC">
        <w:rPr>
          <w:color w:val="000000"/>
        </w:rPr>
        <w:t xml:space="preserve"> and other parameters</w:t>
      </w:r>
      <w:r w:rsidRPr="001D47AC">
        <w:rPr>
          <w:color w:val="000000"/>
        </w:rPr>
        <w:t xml:space="preserve"> stands for parameter.</w:t>
      </w:r>
    </w:p>
    <w:p w14:paraId="08F56E05" w14:textId="77777777" w:rsidR="009040B2" w:rsidRPr="001D47AC" w:rsidRDefault="009040B2" w:rsidP="000E3B82">
      <w:pPr>
        <w:pStyle w:val="para"/>
        <w:numPr>
          <w:ilvl w:val="0"/>
          <w:numId w:val="3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 xml:space="preserve">Use an anonymous block to call your procedure passing 201 for the agent it. This means your WHERE clause in the SELECT INTO becomes WHERE </w:t>
      </w:r>
      <w:proofErr w:type="spellStart"/>
      <w:r w:rsidRPr="001D47AC">
        <w:rPr>
          <w:color w:val="000000"/>
        </w:rPr>
        <w:t>agent_id</w:t>
      </w:r>
      <w:proofErr w:type="spellEnd"/>
      <w:r w:rsidRPr="001D47AC">
        <w:rPr>
          <w:color w:val="000000"/>
        </w:rPr>
        <w:t xml:space="preserve"> = </w:t>
      </w:r>
      <w:proofErr w:type="spellStart"/>
      <w:r w:rsidRPr="001D47AC">
        <w:rPr>
          <w:color w:val="000000"/>
        </w:rPr>
        <w:t>p_agent_id</w:t>
      </w:r>
      <w:proofErr w:type="spellEnd"/>
      <w:r w:rsidRPr="001D47AC">
        <w:rPr>
          <w:color w:val="000000"/>
        </w:rPr>
        <w:t>. Print out the four values being returned in the anonymous block. That is your output is done in the anonymous block as a test of your procedure, rather than outputting the values in the procedure itself.</w:t>
      </w:r>
    </w:p>
    <w:p w14:paraId="4A8A7774" w14:textId="0DF24C7C" w:rsidR="009040B2" w:rsidRDefault="009040B2" w:rsidP="000E3B82">
      <w:pPr>
        <w:pStyle w:val="para"/>
        <w:numPr>
          <w:ilvl w:val="0"/>
          <w:numId w:val="3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>Now change the agent id your passing to the procedure to 205 which is not a valid agent id and notice your result when you run your anonymous block code to call the procedure again.</w:t>
      </w:r>
      <w:r w:rsidR="00DD5782">
        <w:rPr>
          <w:color w:val="000000"/>
        </w:rPr>
        <w:t xml:space="preserve"> You should receive a no data found error.</w:t>
      </w:r>
    </w:p>
    <w:p w14:paraId="236CED37" w14:textId="1DECB903" w:rsidR="00AB404B" w:rsidRPr="00AB404B" w:rsidRDefault="00AB404B" w:rsidP="00AB404B">
      <w:pPr>
        <w:pStyle w:val="para"/>
        <w:shd w:val="clear" w:color="auto" w:fill="FFFFFF"/>
        <w:ind w:left="720"/>
      </w:pPr>
    </w:p>
    <w:p w14:paraId="3D157B7A" w14:textId="3ADCB9BD" w:rsidR="009040B2" w:rsidRPr="001D47AC" w:rsidRDefault="009040B2" w:rsidP="009040B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47AC">
        <w:rPr>
          <w:rFonts w:ascii="Times New Roman" w:hAnsi="Times New Roman" w:cs="Times New Roman"/>
          <w:sz w:val="24"/>
          <w:szCs w:val="24"/>
          <w:u w:val="single"/>
        </w:rPr>
        <w:t>Part 2: Adding Exception Handling</w:t>
      </w:r>
    </w:p>
    <w:p w14:paraId="7C2EC518" w14:textId="77777777" w:rsidR="009040B2" w:rsidRPr="001D47AC" w:rsidRDefault="009040B2" w:rsidP="009040B2">
      <w:pPr>
        <w:pStyle w:val="para"/>
        <w:numPr>
          <w:ilvl w:val="0"/>
          <w:numId w:val="5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 xml:space="preserve">Add an Exception section to the </w:t>
      </w:r>
      <w:proofErr w:type="spellStart"/>
      <w:r w:rsidR="006D40FE" w:rsidRPr="001D47AC">
        <w:rPr>
          <w:color w:val="000000"/>
        </w:rPr>
        <w:t>agent</w:t>
      </w:r>
      <w:r w:rsidRPr="001D47AC">
        <w:rPr>
          <w:color w:val="000000"/>
        </w:rPr>
        <w:t>_</w:t>
      </w:r>
      <w:r w:rsidR="006D40FE" w:rsidRPr="001D47AC">
        <w:rPr>
          <w:color w:val="000000"/>
        </w:rPr>
        <w:t>bonus</w:t>
      </w:r>
      <w:proofErr w:type="spellEnd"/>
      <w:r w:rsidRPr="001D47AC">
        <w:rPr>
          <w:color w:val="000000"/>
        </w:rPr>
        <w:t xml:space="preserve"> procedure that outputs separate messages for the NO_DATA_FOUND system error and the TOO_MANY_ROWS system error.</w:t>
      </w:r>
      <w:r w:rsidR="00DD5782">
        <w:rPr>
          <w:color w:val="000000"/>
        </w:rPr>
        <w:t xml:space="preserve"> See </w:t>
      </w:r>
      <w:hyperlink r:id="rId5" w:history="1">
        <w:r w:rsidR="00DD5782">
          <w:rPr>
            <w:rStyle w:val="Hyperlink"/>
          </w:rPr>
          <w:t>https://www.techonthenet.com/oracle/exceptions/named_system.php</w:t>
        </w:r>
      </w:hyperlink>
    </w:p>
    <w:p w14:paraId="294C1864" w14:textId="77777777" w:rsidR="009040B2" w:rsidRPr="001D47AC" w:rsidRDefault="009040B2" w:rsidP="009040B2">
      <w:pPr>
        <w:pStyle w:val="para"/>
        <w:numPr>
          <w:ilvl w:val="0"/>
          <w:numId w:val="5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 xml:space="preserve">Add exception handling to the </w:t>
      </w:r>
      <w:proofErr w:type="spellStart"/>
      <w:r w:rsidR="006D40FE" w:rsidRPr="001D47AC">
        <w:rPr>
          <w:color w:val="000000"/>
        </w:rPr>
        <w:t>agent_bonus</w:t>
      </w:r>
      <w:proofErr w:type="spellEnd"/>
      <w:r w:rsidR="006D40FE" w:rsidRPr="001D47AC">
        <w:rPr>
          <w:color w:val="000000"/>
        </w:rPr>
        <w:t xml:space="preserve"> </w:t>
      </w:r>
      <w:r w:rsidRPr="001D47AC">
        <w:rPr>
          <w:color w:val="000000"/>
        </w:rPr>
        <w:t xml:space="preserve">procedure that outputs a message in the Exception section when the </w:t>
      </w:r>
      <w:r w:rsidR="006D40FE" w:rsidRPr="001D47AC">
        <w:rPr>
          <w:color w:val="000000"/>
        </w:rPr>
        <w:t>agent level is something other than M, L or H. That is declare an exception, add an ELSE clau</w:t>
      </w:r>
      <w:r w:rsidR="009D01DE" w:rsidRPr="001D47AC">
        <w:rPr>
          <w:color w:val="000000"/>
        </w:rPr>
        <w:t>se where you RAISE the exception.</w:t>
      </w:r>
    </w:p>
    <w:p w14:paraId="675072BE" w14:textId="77777777" w:rsidR="009D01DE" w:rsidRDefault="009D01DE" w:rsidP="009040B2">
      <w:pPr>
        <w:pStyle w:val="para"/>
        <w:numPr>
          <w:ilvl w:val="0"/>
          <w:numId w:val="5"/>
        </w:numPr>
        <w:shd w:val="clear" w:color="auto" w:fill="FFFFFF"/>
        <w:rPr>
          <w:color w:val="000000"/>
        </w:rPr>
      </w:pPr>
      <w:r w:rsidRPr="001D47AC">
        <w:rPr>
          <w:color w:val="000000"/>
        </w:rPr>
        <w:t>Now test your procedure again by passing 205 for the agent id.</w:t>
      </w:r>
      <w:r w:rsidR="00102B73">
        <w:rPr>
          <w:color w:val="000000"/>
        </w:rPr>
        <w:t xml:space="preserve"> Your code should have “handled” the </w:t>
      </w:r>
      <w:r w:rsidR="00102B73" w:rsidRPr="001D47AC">
        <w:rPr>
          <w:color w:val="000000"/>
        </w:rPr>
        <w:t>NO_DATA_FOUND system error</w:t>
      </w:r>
      <w:r w:rsidR="00102B73">
        <w:rPr>
          <w:color w:val="000000"/>
        </w:rPr>
        <w:t>.</w:t>
      </w:r>
    </w:p>
    <w:p w14:paraId="144EC8A1" w14:textId="77777777" w:rsidR="00102B73" w:rsidRDefault="00102B73" w:rsidP="009040B2">
      <w:pPr>
        <w:pStyle w:val="para"/>
        <w:numPr>
          <w:ilvl w:val="0"/>
          <w:numId w:val="5"/>
        </w:numPr>
        <w:shd w:val="clear" w:color="auto" w:fill="FFFFFF"/>
        <w:rPr>
          <w:color w:val="000000"/>
        </w:rPr>
      </w:pPr>
      <w:r>
        <w:rPr>
          <w:color w:val="000000"/>
        </w:rPr>
        <w:t>Now change the AGENT_LEVEL in the AGENT table for agent 201 to a value other than M, L, or H and run your anonymous block passing 201 for the agent. Your code should have “handled” your programmer-defined exception.</w:t>
      </w:r>
    </w:p>
    <w:p w14:paraId="2D7387A7" w14:textId="77777777" w:rsidR="000767DA" w:rsidRPr="000767DA" w:rsidRDefault="000767DA" w:rsidP="009040B2">
      <w:pPr>
        <w:pStyle w:val="para"/>
        <w:numPr>
          <w:ilvl w:val="0"/>
          <w:numId w:val="5"/>
        </w:numPr>
        <w:shd w:val="clear" w:color="auto" w:fill="FFFFFF"/>
        <w:rPr>
          <w:color w:val="FF0000"/>
        </w:rPr>
      </w:pPr>
      <w:r w:rsidRPr="000767DA">
        <w:rPr>
          <w:color w:val="FF0000"/>
        </w:rPr>
        <w:t>Paste screen shots here of your procedure and anonymous block</w:t>
      </w:r>
      <w:r w:rsidR="00480A95">
        <w:rPr>
          <w:color w:val="FF0000"/>
        </w:rPr>
        <w:t xml:space="preserve"> code and of the output produced</w:t>
      </w:r>
      <w:r w:rsidRPr="000767DA">
        <w:rPr>
          <w:color w:val="FF0000"/>
        </w:rPr>
        <w:t xml:space="preserve"> using 201 as the agent id</w:t>
      </w:r>
      <w:r w:rsidR="00480A95">
        <w:rPr>
          <w:color w:val="FF0000"/>
        </w:rPr>
        <w:t xml:space="preserve"> where the agent level is valid, using 201 where the agent level is not valid,</w:t>
      </w:r>
      <w:r w:rsidRPr="000767DA">
        <w:rPr>
          <w:color w:val="FF0000"/>
        </w:rPr>
        <w:t xml:space="preserve"> and 205 as the agent id.</w:t>
      </w:r>
      <w:r w:rsidR="00480A95">
        <w:rPr>
          <w:color w:val="FF0000"/>
        </w:rPr>
        <w:t xml:space="preserve"> Note when you finished with this assignment be sure to change the agent level for agent 201 back to ‘M’ in the agent table.</w:t>
      </w:r>
    </w:p>
    <w:p w14:paraId="4427F03A" w14:textId="5757C650" w:rsidR="009040B2" w:rsidRDefault="009040B2" w:rsidP="003E37F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8C1BFE" w14:textId="77777777" w:rsidR="00AB404B" w:rsidRDefault="00AB40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D5FD622" w14:textId="69E4A49D" w:rsidR="00AB404B" w:rsidRDefault="00AB404B" w:rsidP="003E37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1 Documentation:</w:t>
      </w:r>
    </w:p>
    <w:p w14:paraId="75E9C8A6" w14:textId="248885EF" w:rsidR="00AB404B" w:rsidRDefault="00AB404B" w:rsidP="003E37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86F1C6" wp14:editId="111A1DC8">
            <wp:extent cx="59436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4FD" w14:textId="311A838A" w:rsidR="00AB404B" w:rsidRDefault="00AB404B" w:rsidP="003E37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04B">
        <w:lastRenderedPageBreak/>
        <w:drawing>
          <wp:inline distT="0" distB="0" distL="0" distR="0" wp14:anchorId="4033E386" wp14:editId="54F8DA89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BAC" w14:textId="2F3CEC2A" w:rsidR="00AB404B" w:rsidRDefault="00AB404B" w:rsidP="003E37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996BC9" wp14:editId="2A7A41D9">
            <wp:extent cx="59436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C3C0" w14:textId="58954923" w:rsidR="00394F46" w:rsidRDefault="00394F46" w:rsidP="00394F46">
      <w:pPr>
        <w:pStyle w:val="para"/>
        <w:shd w:val="clear" w:color="auto" w:fill="FFFFFF"/>
        <w:rPr>
          <w:b/>
          <w:bCs/>
          <w:color w:val="000000"/>
        </w:rPr>
      </w:pPr>
    </w:p>
    <w:p w14:paraId="7A16081A" w14:textId="62DA25FA" w:rsidR="00964F79" w:rsidRDefault="00964F79" w:rsidP="00964F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Documentation:</w:t>
      </w:r>
    </w:p>
    <w:p w14:paraId="65EFCB66" w14:textId="64770C69" w:rsidR="00964F79" w:rsidRDefault="00964F79" w:rsidP="00964F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240E15" wp14:editId="6D24BCE1">
            <wp:extent cx="5943600" cy="511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7F0F" w14:textId="258108AD" w:rsidR="00394F46" w:rsidRPr="001D47AC" w:rsidRDefault="00964F79" w:rsidP="00394F46">
      <w:pPr>
        <w:pStyle w:val="para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236AE4F" wp14:editId="5C1D879D">
            <wp:extent cx="594360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1E9" w14:textId="77777777" w:rsidR="00394F46" w:rsidRPr="001D47AC" w:rsidRDefault="00394F46" w:rsidP="00394F46">
      <w:pPr>
        <w:pStyle w:val="para"/>
        <w:shd w:val="clear" w:color="auto" w:fill="FFFFFF"/>
        <w:rPr>
          <w:color w:val="000000"/>
        </w:rPr>
      </w:pPr>
    </w:p>
    <w:p w14:paraId="5781E214" w14:textId="33792A5F" w:rsidR="00394F46" w:rsidRPr="001D47AC" w:rsidRDefault="00964F79" w:rsidP="00394F46">
      <w:pPr>
        <w:pStyle w:val="para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A5B4458" wp14:editId="53F306A7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46" w:rsidRPr="001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67F8"/>
    <w:multiLevelType w:val="hybridMultilevel"/>
    <w:tmpl w:val="C258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1D80"/>
    <w:multiLevelType w:val="hybridMultilevel"/>
    <w:tmpl w:val="C258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77B3"/>
    <w:multiLevelType w:val="hybridMultilevel"/>
    <w:tmpl w:val="C258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C77"/>
    <w:multiLevelType w:val="hybridMultilevel"/>
    <w:tmpl w:val="9648B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46AAD"/>
    <w:multiLevelType w:val="hybridMultilevel"/>
    <w:tmpl w:val="2466B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431F5"/>
    <w:multiLevelType w:val="hybridMultilevel"/>
    <w:tmpl w:val="7BD89AD6"/>
    <w:lvl w:ilvl="0" w:tplc="A11C5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5C62F2"/>
    <w:multiLevelType w:val="hybridMultilevel"/>
    <w:tmpl w:val="C258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FC"/>
    <w:rsid w:val="000767DA"/>
    <w:rsid w:val="000E3B82"/>
    <w:rsid w:val="00102B73"/>
    <w:rsid w:val="00151F2E"/>
    <w:rsid w:val="001C6D92"/>
    <w:rsid w:val="001D47AC"/>
    <w:rsid w:val="00394F46"/>
    <w:rsid w:val="003E37FC"/>
    <w:rsid w:val="00480A95"/>
    <w:rsid w:val="00655938"/>
    <w:rsid w:val="00660E4D"/>
    <w:rsid w:val="0066336D"/>
    <w:rsid w:val="006D40FE"/>
    <w:rsid w:val="007930EB"/>
    <w:rsid w:val="00825607"/>
    <w:rsid w:val="009040B2"/>
    <w:rsid w:val="00936FF0"/>
    <w:rsid w:val="00964F79"/>
    <w:rsid w:val="009D01DE"/>
    <w:rsid w:val="00AB404B"/>
    <w:rsid w:val="00DD5782"/>
    <w:rsid w:val="00E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F1AB"/>
  <w15:chartTrackingRefBased/>
  <w15:docId w15:val="{51905263-8D54-43FA-99B7-17B33A88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FC"/>
    <w:pPr>
      <w:ind w:left="720"/>
      <w:contextualSpacing/>
    </w:pPr>
  </w:style>
  <w:style w:type="paragraph" w:customStyle="1" w:styleId="para">
    <w:name w:val="para"/>
    <w:basedOn w:val="Normal"/>
    <w:rsid w:val="003E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ronym">
    <w:name w:val="acronym"/>
    <w:basedOn w:val="DefaultParagraphFont"/>
    <w:rsid w:val="003E37FC"/>
  </w:style>
  <w:style w:type="paragraph" w:styleId="HTMLPreformatted">
    <w:name w:val="HTML Preformatted"/>
    <w:basedOn w:val="Normal"/>
    <w:link w:val="HTMLPreformattedChar"/>
    <w:uiPriority w:val="99"/>
    <w:unhideWhenUsed/>
    <w:rsid w:val="003E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7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5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9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chonthenet.com/oracle/exceptions/named_system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FarrP</dc:creator>
  <cp:keywords/>
  <dc:description/>
  <cp:lastModifiedBy>Blake</cp:lastModifiedBy>
  <cp:revision>4</cp:revision>
  <dcterms:created xsi:type="dcterms:W3CDTF">2020-04-30T23:24:00Z</dcterms:created>
  <dcterms:modified xsi:type="dcterms:W3CDTF">2020-05-01T00:21:00Z</dcterms:modified>
</cp:coreProperties>
</file>