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75A" w:rsidRDefault="008E275A" w:rsidP="008E275A">
      <w:pPr>
        <w:rPr>
          <w:sz w:val="24"/>
          <w:szCs w:val="24"/>
        </w:rPr>
      </w:pPr>
      <w:r>
        <w:rPr>
          <w:sz w:val="24"/>
          <w:szCs w:val="24"/>
        </w:rPr>
        <w:t>Conrad Bryant</w:t>
      </w:r>
    </w:p>
    <w:p w:rsidR="008E275A" w:rsidRDefault="008E275A" w:rsidP="008E275A">
      <w:pPr>
        <w:rPr>
          <w:sz w:val="24"/>
          <w:szCs w:val="24"/>
        </w:rPr>
      </w:pPr>
      <w:r>
        <w:rPr>
          <w:sz w:val="24"/>
          <w:szCs w:val="24"/>
        </w:rPr>
        <w:t>CIM-111 Final Project</w:t>
      </w:r>
    </w:p>
    <w:p w:rsidR="008E275A" w:rsidRPr="008E275A" w:rsidRDefault="008E275A" w:rsidP="008E275A">
      <w:pPr>
        <w:rPr>
          <w:sz w:val="24"/>
          <w:szCs w:val="24"/>
        </w:rPr>
      </w:pPr>
      <w:r>
        <w:rPr>
          <w:sz w:val="24"/>
          <w:szCs w:val="24"/>
        </w:rPr>
        <w:t>12/10/2018</w:t>
      </w:r>
    </w:p>
    <w:p w:rsidR="008E275A" w:rsidRDefault="00574369" w:rsidP="008E275A">
      <w:pPr>
        <w:rPr>
          <w:b/>
          <w:sz w:val="24"/>
          <w:szCs w:val="24"/>
        </w:rPr>
      </w:pPr>
      <w:r w:rsidRPr="008E275A">
        <w:rPr>
          <w:b/>
          <w:sz w:val="24"/>
          <w:szCs w:val="24"/>
        </w:rPr>
        <w:t>Online Marketing and SEO Plan</w:t>
      </w:r>
    </w:p>
    <w:p w:rsidR="008E275A" w:rsidRPr="008E275A" w:rsidRDefault="008E275A" w:rsidP="008E275A">
      <w:pPr>
        <w:spacing w:line="360" w:lineRule="auto"/>
        <w:rPr>
          <w:b/>
          <w:sz w:val="24"/>
          <w:szCs w:val="24"/>
        </w:rPr>
      </w:pPr>
      <w:bookmarkStart w:id="0" w:name="_GoBack"/>
      <w:bookmarkEnd w:id="0"/>
    </w:p>
    <w:p w:rsidR="00574369" w:rsidRDefault="008E275A" w:rsidP="008E275A">
      <w:pPr>
        <w:spacing w:line="360" w:lineRule="auto"/>
        <w:rPr>
          <w:sz w:val="24"/>
          <w:szCs w:val="24"/>
        </w:rPr>
      </w:pPr>
      <w:r w:rsidRPr="008E275A">
        <w:rPr>
          <w:sz w:val="24"/>
          <w:szCs w:val="24"/>
        </w:rPr>
        <w:t xml:space="preserve">To reach my audience, I will apply for internships and work and send them this portfolio along with my resume and/or cover letter. I will also put links on </w:t>
      </w:r>
      <w:proofErr w:type="spellStart"/>
      <w:r w:rsidRPr="008E275A">
        <w:rPr>
          <w:sz w:val="24"/>
          <w:szCs w:val="24"/>
        </w:rPr>
        <w:t>Linkedin</w:t>
      </w:r>
      <w:proofErr w:type="spellEnd"/>
      <w:r w:rsidRPr="008E275A">
        <w:rPr>
          <w:sz w:val="24"/>
          <w:szCs w:val="24"/>
        </w:rPr>
        <w:t xml:space="preserve">, Facebook, Twitter, Instagram, etc. to encourage anyone who is looking at my professional profiles to look at the site. This is the smartest way to go about </w:t>
      </w:r>
      <w:proofErr w:type="gramStart"/>
      <w:r w:rsidRPr="008E275A">
        <w:rPr>
          <w:sz w:val="24"/>
          <w:szCs w:val="24"/>
        </w:rPr>
        <w:t>it, because</w:t>
      </w:r>
      <w:proofErr w:type="gramEnd"/>
      <w:r w:rsidRPr="008E275A">
        <w:rPr>
          <w:sz w:val="24"/>
          <w:szCs w:val="24"/>
        </w:rPr>
        <w:t xml:space="preserve"> spending money to advertise me as an individual is a high-cost, low-reward endeavor. </w:t>
      </w:r>
    </w:p>
    <w:p w:rsidR="008E275A" w:rsidRPr="008E275A" w:rsidRDefault="008E275A" w:rsidP="008E275A">
      <w:pPr>
        <w:spacing w:line="360" w:lineRule="auto"/>
        <w:rPr>
          <w:sz w:val="24"/>
          <w:szCs w:val="24"/>
        </w:rPr>
      </w:pPr>
    </w:p>
    <w:p w:rsidR="00574369" w:rsidRPr="008E275A" w:rsidRDefault="00574369" w:rsidP="008E275A">
      <w:pPr>
        <w:spacing w:line="360" w:lineRule="auto"/>
        <w:rPr>
          <w:sz w:val="24"/>
          <w:szCs w:val="24"/>
        </w:rPr>
      </w:pPr>
      <w:r w:rsidRPr="008E275A">
        <w:rPr>
          <w:sz w:val="24"/>
          <w:szCs w:val="24"/>
        </w:rPr>
        <w:t xml:space="preserve">Use Google </w:t>
      </w:r>
      <w:proofErr w:type="spellStart"/>
      <w:r w:rsidRPr="008E275A">
        <w:rPr>
          <w:sz w:val="24"/>
          <w:szCs w:val="24"/>
        </w:rPr>
        <w:t>Adwords</w:t>
      </w:r>
      <w:proofErr w:type="spellEnd"/>
    </w:p>
    <w:p w:rsidR="00574369" w:rsidRPr="008E275A" w:rsidRDefault="008E275A" w:rsidP="008E275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E275A">
        <w:rPr>
          <w:sz w:val="24"/>
          <w:szCs w:val="24"/>
        </w:rPr>
        <w:t>Relevant l</w:t>
      </w:r>
      <w:r w:rsidR="00574369" w:rsidRPr="008E275A">
        <w:rPr>
          <w:sz w:val="24"/>
          <w:szCs w:val="24"/>
        </w:rPr>
        <w:t>ocations should stay local</w:t>
      </w:r>
    </w:p>
    <w:p w:rsidR="00574369" w:rsidRDefault="008E275A" w:rsidP="008E275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E275A">
        <w:rPr>
          <w:sz w:val="24"/>
          <w:szCs w:val="24"/>
        </w:rPr>
        <w:t>Keep a small budget</w:t>
      </w:r>
    </w:p>
    <w:p w:rsidR="008E275A" w:rsidRPr="008E275A" w:rsidRDefault="008E275A" w:rsidP="008E275A">
      <w:pPr>
        <w:spacing w:line="360" w:lineRule="auto"/>
        <w:rPr>
          <w:sz w:val="24"/>
          <w:szCs w:val="24"/>
        </w:rPr>
      </w:pPr>
    </w:p>
    <w:p w:rsidR="00574369" w:rsidRPr="008E275A" w:rsidRDefault="00574369" w:rsidP="008E275A">
      <w:pPr>
        <w:spacing w:line="360" w:lineRule="auto"/>
        <w:rPr>
          <w:sz w:val="24"/>
          <w:szCs w:val="24"/>
        </w:rPr>
      </w:pPr>
      <w:r w:rsidRPr="008E275A">
        <w:rPr>
          <w:sz w:val="24"/>
          <w:szCs w:val="24"/>
        </w:rPr>
        <w:t xml:space="preserve">keyword recommendations: </w:t>
      </w:r>
    </w:p>
    <w:p w:rsidR="00574369" w:rsidRPr="008E275A" w:rsidRDefault="00574369" w:rsidP="008E275A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8E275A">
        <w:rPr>
          <w:sz w:val="24"/>
          <w:szCs w:val="24"/>
        </w:rPr>
        <w:t>classical guitar</w:t>
      </w:r>
    </w:p>
    <w:p w:rsidR="00574369" w:rsidRPr="008E275A" w:rsidRDefault="00574369" w:rsidP="008E275A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8E275A">
        <w:rPr>
          <w:sz w:val="24"/>
          <w:szCs w:val="24"/>
        </w:rPr>
        <w:t>portfolio</w:t>
      </w:r>
    </w:p>
    <w:p w:rsidR="00574369" w:rsidRPr="008E275A" w:rsidRDefault="00574369" w:rsidP="008E275A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8E275A">
        <w:rPr>
          <w:sz w:val="24"/>
          <w:szCs w:val="24"/>
        </w:rPr>
        <w:t>Conrad Bryant</w:t>
      </w:r>
    </w:p>
    <w:p w:rsidR="00574369" w:rsidRPr="008E275A" w:rsidRDefault="00574369" w:rsidP="008E275A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8E275A">
        <w:rPr>
          <w:sz w:val="24"/>
          <w:szCs w:val="24"/>
        </w:rPr>
        <w:t>web designer</w:t>
      </w:r>
    </w:p>
    <w:p w:rsidR="00574369" w:rsidRPr="008E275A" w:rsidRDefault="00574369" w:rsidP="008E275A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8E275A">
        <w:rPr>
          <w:sz w:val="24"/>
          <w:szCs w:val="24"/>
        </w:rPr>
        <w:t>guitarist</w:t>
      </w:r>
    </w:p>
    <w:p w:rsidR="009A3DE0" w:rsidRPr="008E275A" w:rsidRDefault="00574369" w:rsidP="008E275A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8E275A">
        <w:rPr>
          <w:sz w:val="24"/>
          <w:szCs w:val="24"/>
        </w:rPr>
        <w:t>musician</w:t>
      </w:r>
    </w:p>
    <w:sectPr w:rsidR="009A3DE0" w:rsidRPr="008E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43C6A"/>
    <w:multiLevelType w:val="hybridMultilevel"/>
    <w:tmpl w:val="0200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5596B"/>
    <w:multiLevelType w:val="hybridMultilevel"/>
    <w:tmpl w:val="5B70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8431A"/>
    <w:multiLevelType w:val="hybridMultilevel"/>
    <w:tmpl w:val="0EB4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0"/>
    <w:rsid w:val="00574369"/>
    <w:rsid w:val="008D087E"/>
    <w:rsid w:val="008E275A"/>
    <w:rsid w:val="009A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BEBA"/>
  <w15:chartTrackingRefBased/>
  <w15:docId w15:val="{DF6A710C-6125-4D0D-B218-EEBFFD2D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Bryant</dc:creator>
  <cp:keywords/>
  <dc:description/>
  <cp:lastModifiedBy>Conrad Bryant</cp:lastModifiedBy>
  <cp:revision>1</cp:revision>
  <dcterms:created xsi:type="dcterms:W3CDTF">2018-12-10T17:44:00Z</dcterms:created>
  <dcterms:modified xsi:type="dcterms:W3CDTF">2018-12-10T18:22:00Z</dcterms:modified>
</cp:coreProperties>
</file>