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A77C" w14:textId="6AE81C0E" w:rsidR="001C5AF0" w:rsidRPr="00C26932" w:rsidRDefault="001C5AF0" w:rsidP="004A67C4">
      <w:pPr>
        <w:spacing w:line="360" w:lineRule="auto"/>
        <w:ind w:left="-851" w:right="-1085"/>
        <w:rPr>
          <w:rFonts w:ascii="Arial" w:hAnsi="Arial" w:cs="Arial"/>
          <w:color w:val="000000" w:themeColor="text1"/>
          <w:sz w:val="21"/>
          <w:szCs w:val="21"/>
        </w:rPr>
      </w:pPr>
      <w:bookmarkStart w:id="0" w:name="_Hlk53505379"/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Buen</w:t>
      </w:r>
      <w:r w:rsidR="005C3D95">
        <w:rPr>
          <w:rFonts w:ascii="Arial" w:hAnsi="Arial" w:cs="Arial"/>
          <w:spacing w:val="2"/>
          <w:sz w:val="21"/>
          <w:szCs w:val="21"/>
          <w:shd w:val="clear" w:color="auto" w:fill="FFFFFF"/>
        </w:rPr>
        <w:t>o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s </w:t>
      </w:r>
      <w:proofErr w:type="spellStart"/>
      <w:r w:rsidR="005C3D95">
        <w:rPr>
          <w:rFonts w:ascii="Arial" w:hAnsi="Arial" w:cs="Arial"/>
          <w:spacing w:val="2"/>
          <w:sz w:val="21"/>
          <w:szCs w:val="21"/>
          <w:shd w:val="clear" w:color="auto" w:fill="FFFFFF"/>
        </w:rPr>
        <w:t>dia</w:t>
      </w:r>
      <w:r w:rsidR="005C5F4B">
        <w:rPr>
          <w:rFonts w:ascii="Arial" w:hAnsi="Arial" w:cs="Arial"/>
          <w:spacing w:val="2"/>
          <w:sz w:val="21"/>
          <w:szCs w:val="21"/>
          <w:shd w:val="clear" w:color="auto" w:fill="FFFFFF"/>
        </w:rPr>
        <w:t>s</w:t>
      </w:r>
      <w:proofErr w:type="spell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honorables concejales, se </w:t>
      </w:r>
      <w:proofErr w:type="gramStart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da inicio a</w:t>
      </w:r>
      <w:proofErr w:type="gram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la sesión pública </w:t>
      </w:r>
      <w:r w:rsidRPr="00C2693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 xml:space="preserve">ordinaria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del día </w:t>
      </w:r>
      <w:r w:rsidR="00654B5E">
        <w:rPr>
          <w:rFonts w:ascii="Arial" w:hAnsi="Arial" w:cs="Arial"/>
          <w:spacing w:val="2"/>
          <w:sz w:val="21"/>
          <w:szCs w:val="21"/>
          <w:shd w:val="clear" w:color="auto" w:fill="FFFFFF"/>
        </w:rPr>
        <w:t>24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de </w:t>
      </w:r>
      <w:r w:rsidR="001D5A4D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noviembre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de 2020, </w:t>
      </w:r>
      <w:proofErr w:type="spellStart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srt</w:t>
      </w:r>
      <w:proofErr w:type="spell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secretaria sírvase verificar el quórum.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>SECRETARIA: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Hay Quórum sr presidente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Como quiera qué hay quórum sírvase leer el orden del día 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SECRETARIA: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Leído el orden del día señor presidente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¿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Aprueban los honorables concejales el orden del día leído? (Voto nominal)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SECRETARIA: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Aprobado señor presidente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Continúe </w:t>
      </w:r>
      <w:proofErr w:type="spellStart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srta</w:t>
      </w:r>
      <w:proofErr w:type="spell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secretaria</w:t>
      </w:r>
      <w:r w:rsidRPr="00C26932">
        <w:rPr>
          <w:rFonts w:ascii="Arial" w:hAnsi="Arial" w:cs="Arial"/>
          <w:spacing w:val="2"/>
          <w:sz w:val="21"/>
          <w:szCs w:val="21"/>
        </w:rPr>
        <w:br/>
      </w:r>
      <w:proofErr w:type="spellStart"/>
      <w:r w:rsidRPr="00C26932">
        <w:rPr>
          <w:rFonts w:ascii="Arial" w:hAnsi="Arial" w:cs="Arial"/>
          <w:b/>
          <w:bCs/>
          <w:color w:val="000000" w:themeColor="text1"/>
          <w:sz w:val="21"/>
          <w:szCs w:val="21"/>
        </w:rPr>
        <w:t>SECRETARIA</w:t>
      </w:r>
      <w:proofErr w:type="spellEnd"/>
      <w:r w:rsidRPr="00C26932">
        <w:rPr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r w:rsidRPr="00C26932">
        <w:rPr>
          <w:rFonts w:ascii="Arial" w:hAnsi="Arial" w:cs="Arial"/>
          <w:sz w:val="21"/>
          <w:szCs w:val="21"/>
        </w:rPr>
        <w:t xml:space="preserve"> </w:t>
      </w:r>
      <w:r w:rsidRPr="00C26932">
        <w:rPr>
          <w:rFonts w:ascii="Arial" w:hAnsi="Arial" w:cs="Arial"/>
          <w:color w:val="000000" w:themeColor="text1"/>
          <w:sz w:val="21"/>
          <w:szCs w:val="21"/>
        </w:rPr>
        <w:t xml:space="preserve">Consideración y aprobación de las actas de los días </w:t>
      </w:r>
      <w:r w:rsidR="005B5629">
        <w:rPr>
          <w:rFonts w:ascii="Arial" w:hAnsi="Arial" w:cs="Arial"/>
          <w:color w:val="000000" w:themeColor="text1"/>
          <w:sz w:val="21"/>
          <w:szCs w:val="21"/>
        </w:rPr>
        <w:t>5</w:t>
      </w:r>
      <w:r w:rsidR="004A67C4">
        <w:rPr>
          <w:rFonts w:ascii="Arial" w:hAnsi="Arial" w:cs="Arial"/>
          <w:color w:val="000000" w:themeColor="text1"/>
          <w:sz w:val="21"/>
          <w:szCs w:val="21"/>
        </w:rPr>
        <w:t>,</w:t>
      </w:r>
      <w:r w:rsidR="00654B5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BB7C9C">
        <w:rPr>
          <w:rFonts w:ascii="Arial" w:hAnsi="Arial" w:cs="Arial"/>
          <w:color w:val="000000" w:themeColor="text1"/>
          <w:sz w:val="21"/>
          <w:szCs w:val="21"/>
        </w:rPr>
        <w:t>1</w:t>
      </w:r>
      <w:r w:rsidR="00654B5E">
        <w:rPr>
          <w:rFonts w:ascii="Arial" w:hAnsi="Arial" w:cs="Arial"/>
          <w:color w:val="000000" w:themeColor="text1"/>
          <w:sz w:val="21"/>
          <w:szCs w:val="21"/>
        </w:rPr>
        <w:t>9, 21, 22 y 23</w:t>
      </w:r>
      <w:r w:rsidR="00CD3344" w:rsidRPr="00C26932">
        <w:rPr>
          <w:rFonts w:ascii="Arial" w:hAnsi="Arial" w:cs="Arial"/>
          <w:color w:val="000000" w:themeColor="text1"/>
          <w:sz w:val="21"/>
          <w:szCs w:val="21"/>
        </w:rPr>
        <w:t xml:space="preserve"> de noviembre</w:t>
      </w:r>
      <w:r w:rsidRPr="00C26932">
        <w:rPr>
          <w:rFonts w:ascii="Arial" w:hAnsi="Arial" w:cs="Arial"/>
          <w:color w:val="000000" w:themeColor="text1"/>
          <w:sz w:val="21"/>
          <w:szCs w:val="21"/>
        </w:rPr>
        <w:t xml:space="preserve"> de 2020.</w:t>
      </w:r>
    </w:p>
    <w:p w14:paraId="453A0608" w14:textId="75FD7EFC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color w:val="000000" w:themeColor="text1"/>
          <w:sz w:val="21"/>
          <w:szCs w:val="21"/>
        </w:rPr>
      </w:pP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Proposición de aplazamiento de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l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as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acta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de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l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os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día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5B5629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5</w:t>
      </w:r>
      <w:r w:rsidR="00654B5E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, 19, 21 y 23</w:t>
      </w:r>
      <w:r w:rsidR="002136D8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CD3344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de noviembre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por no haberse concluido su elaboración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.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654B5E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El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acta de</w:t>
      </w:r>
      <w:r w:rsidR="005C3D95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l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día </w:t>
      </w:r>
      <w:r w:rsidR="00654B5E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22</w:t>
      </w:r>
      <w:r w:rsidR="005B5629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de </w:t>
      </w:r>
      <w:r w:rsidR="004A67C4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noviembre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fue enviada a los correos.</w:t>
      </w:r>
    </w:p>
    <w:p w14:paraId="5E062D68" w14:textId="6F2B330F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proofErr w:type="gramStart"/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Aprueban la proposición de aplazamiento de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l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as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acta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de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l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os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día</w:t>
      </w:r>
      <w:r w:rsidR="003042BA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s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654B5E">
        <w:rPr>
          <w:rFonts w:ascii="Arial" w:hAnsi="Arial" w:cs="Arial"/>
          <w:color w:val="000000" w:themeColor="text1"/>
          <w:sz w:val="21"/>
          <w:szCs w:val="21"/>
        </w:rPr>
        <w:t>5, 19, 21, 23</w:t>
      </w:r>
      <w:r w:rsidR="00BB7C9C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de nov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?</w:t>
      </w:r>
      <w:proofErr w:type="gramEnd"/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Aprueban</w:t>
      </w:r>
      <w:r w:rsidR="004A67C4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654B5E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e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l acta del día </w:t>
      </w:r>
      <w:r w:rsidR="00654B5E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22</w:t>
      </w:r>
      <w:r w:rsid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de </w:t>
      </w:r>
      <w:proofErr w:type="gramStart"/>
      <w:r w:rsidR="004A67C4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noviembre</w:t>
      </w:r>
      <w:r w:rsidR="001D5A4D"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?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(</w:t>
      </w:r>
      <w:proofErr w:type="gramEnd"/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Voto nominal)</w:t>
      </w:r>
    </w:p>
    <w:p w14:paraId="2E08DA14" w14:textId="77777777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>SECRETARIA:</w:t>
      </w:r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 xml:space="preserve"> Aprobado sr </w:t>
      </w:r>
      <w:proofErr w:type="spellStart"/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pdt</w:t>
      </w:r>
      <w:proofErr w:type="spellEnd"/>
      <w:r w:rsidRPr="00C26932">
        <w:rPr>
          <w:rFonts w:ascii="Arial" w:hAnsi="Arial" w:cs="Arial"/>
          <w:bCs/>
          <w:spacing w:val="2"/>
          <w:sz w:val="21"/>
          <w:szCs w:val="21"/>
          <w:shd w:val="clear" w:color="auto" w:fill="FFFFFF"/>
        </w:rPr>
        <w:t>.</w:t>
      </w:r>
    </w:p>
    <w:p w14:paraId="24A30F4D" w14:textId="77777777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Continúe </w:t>
      </w:r>
      <w:proofErr w:type="spellStart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srta</w:t>
      </w:r>
      <w:proofErr w:type="spell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secretaria</w:t>
      </w:r>
    </w:p>
    <w:p w14:paraId="26AA1DD9" w14:textId="05AF8F5B" w:rsidR="00BE0F08" w:rsidRPr="00C26932" w:rsidRDefault="004777D8" w:rsidP="00BB7C9C">
      <w:pPr>
        <w:spacing w:line="360" w:lineRule="auto"/>
        <w:ind w:left="-851" w:right="-1085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 xml:space="preserve">SECRETARIA: </w:t>
      </w:r>
      <w:r w:rsidR="001C5AF0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Proyectos para reparto </w:t>
      </w:r>
      <w:r w:rsidR="00BE18E3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– no hay, </w:t>
      </w:r>
      <w:r w:rsidR="001C5AF0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Lectura de comunicaciones</w:t>
      </w:r>
      <w:r w:rsidR="005C3D95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– </w:t>
      </w:r>
      <w:r w:rsidR="00BB7C9C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no hay, </w:t>
      </w:r>
      <w:r w:rsidR="001C5AF0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proposiciones</w:t>
      </w:r>
      <w:r w:rsidR="005C3D95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-</w:t>
      </w:r>
      <w:r w:rsidR="001C5AF0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</w:t>
      </w:r>
      <w:r w:rsidR="002465FE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no hay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, varios.</w:t>
      </w:r>
    </w:p>
    <w:p w14:paraId="6747C38E" w14:textId="77777777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Contin</w:t>
      </w:r>
      <w:r w:rsidR="00BE18E3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ú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e </w:t>
      </w:r>
      <w:proofErr w:type="spellStart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srta</w:t>
      </w:r>
      <w:proofErr w:type="spellEnd"/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secretaria</w:t>
      </w:r>
    </w:p>
    <w:p w14:paraId="4726017E" w14:textId="77777777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color w:val="000000" w:themeColor="text1"/>
          <w:sz w:val="21"/>
          <w:szCs w:val="21"/>
        </w:rPr>
      </w:pPr>
      <w:r w:rsidRPr="00C2693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 xml:space="preserve">SECRETARIA: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Agotado el orden del día sr presidente</w:t>
      </w:r>
    </w:p>
    <w:p w14:paraId="18140FA0" w14:textId="3E401C27" w:rsidR="001C5AF0" w:rsidRPr="00C26932" w:rsidRDefault="001C5AF0" w:rsidP="004D591C">
      <w:pPr>
        <w:spacing w:line="360" w:lineRule="auto"/>
        <w:ind w:left="-851" w:right="-1085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  <w:r w:rsidRPr="00C26932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 xml:space="preserve">PRESIDENTE: </w:t>
      </w:r>
      <w:r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>Se cita para</w:t>
      </w:r>
      <w:r w:rsidR="00BE0F08" w:rsidRPr="00C26932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</w:t>
      </w:r>
      <w:r w:rsidR="005B5629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mañana </w:t>
      </w:r>
      <w:r w:rsidR="00654B5E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8:00 </w:t>
      </w:r>
      <w:r w:rsidR="005B5629">
        <w:rPr>
          <w:rFonts w:ascii="Arial" w:hAnsi="Arial" w:cs="Arial"/>
          <w:spacing w:val="2"/>
          <w:sz w:val="21"/>
          <w:szCs w:val="21"/>
          <w:shd w:val="clear" w:color="auto" w:fill="FFFFFF"/>
        </w:rPr>
        <w:t>AM</w:t>
      </w:r>
      <w:r w:rsidR="00654B5E"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 noes estarán acompañado la red de mujeres </w:t>
      </w:r>
    </w:p>
    <w:tbl>
      <w:tblPr>
        <w:tblStyle w:val="Tablaconcuadrcula"/>
        <w:tblpPr w:leftFromText="141" w:rightFromText="141" w:vertAnchor="text" w:tblpY="202"/>
        <w:tblW w:w="5920" w:type="dxa"/>
        <w:tblLook w:val="04A0" w:firstRow="1" w:lastRow="0" w:firstColumn="1" w:lastColumn="0" w:noHBand="0" w:noVBand="1"/>
      </w:tblPr>
      <w:tblGrid>
        <w:gridCol w:w="3369"/>
        <w:gridCol w:w="425"/>
        <w:gridCol w:w="434"/>
        <w:gridCol w:w="416"/>
        <w:gridCol w:w="426"/>
        <w:gridCol w:w="425"/>
        <w:gridCol w:w="425"/>
      </w:tblGrid>
      <w:tr w:rsidR="001C5AF0" w:rsidRPr="00C26932" w14:paraId="2D7BFF6D" w14:textId="77777777" w:rsidTr="00414A8E">
        <w:tc>
          <w:tcPr>
            <w:tcW w:w="3369" w:type="dxa"/>
          </w:tcPr>
          <w:p w14:paraId="54A8203A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 xml:space="preserve">MACEA GOMEZ JOSÉ </w:t>
            </w:r>
          </w:p>
        </w:tc>
        <w:tc>
          <w:tcPr>
            <w:tcW w:w="425" w:type="dxa"/>
          </w:tcPr>
          <w:p w14:paraId="50E9264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1B6DC656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5D5E9D9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1D0AD95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D9FED0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4B55968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264A1637" w14:textId="77777777" w:rsidTr="00414A8E">
        <w:tc>
          <w:tcPr>
            <w:tcW w:w="3369" w:type="dxa"/>
          </w:tcPr>
          <w:p w14:paraId="0902B84A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>MERLANO DANIEL</w:t>
            </w:r>
          </w:p>
        </w:tc>
        <w:tc>
          <w:tcPr>
            <w:tcW w:w="425" w:type="dxa"/>
          </w:tcPr>
          <w:p w14:paraId="4864B17E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59FA1AF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6AE98105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B07905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C39D07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1005F05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1CE99DC0" w14:textId="77777777" w:rsidTr="00414A8E">
        <w:tc>
          <w:tcPr>
            <w:tcW w:w="3369" w:type="dxa"/>
          </w:tcPr>
          <w:p w14:paraId="0342F5D4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>QUESSEP OMAR</w:t>
            </w:r>
          </w:p>
        </w:tc>
        <w:tc>
          <w:tcPr>
            <w:tcW w:w="425" w:type="dxa"/>
          </w:tcPr>
          <w:p w14:paraId="3ADD822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5ED8197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23550920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04BDAE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4918C3C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61C760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418BE114" w14:textId="77777777" w:rsidTr="00414A8E">
        <w:tc>
          <w:tcPr>
            <w:tcW w:w="3369" w:type="dxa"/>
          </w:tcPr>
          <w:p w14:paraId="49559E19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>RUIZ ANDY JOSE</w:t>
            </w:r>
          </w:p>
        </w:tc>
        <w:tc>
          <w:tcPr>
            <w:tcW w:w="425" w:type="dxa"/>
          </w:tcPr>
          <w:p w14:paraId="749F0CA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14B47DBE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6B48A23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5C84CB2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6D73BFC9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C91699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45EFC5B2" w14:textId="77777777" w:rsidTr="00414A8E">
        <w:tc>
          <w:tcPr>
            <w:tcW w:w="3369" w:type="dxa"/>
          </w:tcPr>
          <w:p w14:paraId="2E468A5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 xml:space="preserve">DONADO AMERICO </w:t>
            </w:r>
          </w:p>
        </w:tc>
        <w:tc>
          <w:tcPr>
            <w:tcW w:w="425" w:type="dxa"/>
          </w:tcPr>
          <w:p w14:paraId="63360FC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2C08663E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5947124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695A2D0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593B7B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EFAC8A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21326BD4" w14:textId="77777777" w:rsidTr="00414A8E">
        <w:tc>
          <w:tcPr>
            <w:tcW w:w="3369" w:type="dxa"/>
          </w:tcPr>
          <w:p w14:paraId="1A800526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 xml:space="preserve">ORTIZ JAVIER </w:t>
            </w:r>
          </w:p>
        </w:tc>
        <w:tc>
          <w:tcPr>
            <w:tcW w:w="425" w:type="dxa"/>
          </w:tcPr>
          <w:p w14:paraId="3C52413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3A9CE6F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3054B77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3D0E489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68046B5A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C973E0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67B1627E" w14:textId="77777777" w:rsidTr="00414A8E">
        <w:tc>
          <w:tcPr>
            <w:tcW w:w="3369" w:type="dxa"/>
          </w:tcPr>
          <w:p w14:paraId="265F7816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>VERGARA DANIELA</w:t>
            </w:r>
          </w:p>
        </w:tc>
        <w:tc>
          <w:tcPr>
            <w:tcW w:w="425" w:type="dxa"/>
          </w:tcPr>
          <w:p w14:paraId="378EB630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78F0333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31EAA944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26C642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634B0CD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137E0A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3B8D4B37" w14:textId="77777777" w:rsidTr="00414A8E">
        <w:tc>
          <w:tcPr>
            <w:tcW w:w="3369" w:type="dxa"/>
          </w:tcPr>
          <w:p w14:paraId="1B1C6C1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 xml:space="preserve">BARRIOS MANUEL </w:t>
            </w:r>
          </w:p>
        </w:tc>
        <w:tc>
          <w:tcPr>
            <w:tcW w:w="425" w:type="dxa"/>
          </w:tcPr>
          <w:p w14:paraId="2C6B92E9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35EFC55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4A728C7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2784C19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B02EB49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A0922E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614375B6" w14:textId="77777777" w:rsidTr="00414A8E">
        <w:tc>
          <w:tcPr>
            <w:tcW w:w="3369" w:type="dxa"/>
          </w:tcPr>
          <w:p w14:paraId="368B5F8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 xml:space="preserve">DIAZ ALVARO </w:t>
            </w:r>
          </w:p>
        </w:tc>
        <w:tc>
          <w:tcPr>
            <w:tcW w:w="425" w:type="dxa"/>
          </w:tcPr>
          <w:p w14:paraId="1BDBF8F6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60EABD1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28645539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2C2644F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32FDE9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6E7A34A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27A42044" w14:textId="77777777" w:rsidTr="00414A8E">
        <w:tc>
          <w:tcPr>
            <w:tcW w:w="3369" w:type="dxa"/>
          </w:tcPr>
          <w:p w14:paraId="7407AF0A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GONZALEZ RAMIRO</w:t>
            </w:r>
          </w:p>
        </w:tc>
        <w:tc>
          <w:tcPr>
            <w:tcW w:w="425" w:type="dxa"/>
          </w:tcPr>
          <w:p w14:paraId="65D3105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6D2791D4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22126E40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381C4705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FDD666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BAD6FBA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74A074C6" w14:textId="77777777" w:rsidTr="00414A8E">
        <w:tc>
          <w:tcPr>
            <w:tcW w:w="3369" w:type="dxa"/>
          </w:tcPr>
          <w:p w14:paraId="5E76A78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GONZALEZ JOSÉ DAVID</w:t>
            </w:r>
          </w:p>
        </w:tc>
        <w:tc>
          <w:tcPr>
            <w:tcW w:w="425" w:type="dxa"/>
          </w:tcPr>
          <w:p w14:paraId="09066D5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569D876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745FA034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1391D06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BF5778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72F6798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4AD260EB" w14:textId="77777777" w:rsidTr="00414A8E">
        <w:tc>
          <w:tcPr>
            <w:tcW w:w="3369" w:type="dxa"/>
          </w:tcPr>
          <w:p w14:paraId="4AACB635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CASTILLA JESUS DAVID</w:t>
            </w:r>
          </w:p>
        </w:tc>
        <w:tc>
          <w:tcPr>
            <w:tcW w:w="425" w:type="dxa"/>
          </w:tcPr>
          <w:p w14:paraId="5ED6E6D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7562D344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6B4FDFF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7251230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DBAE62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761CD2D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7475A34D" w14:textId="77777777" w:rsidTr="00414A8E">
        <w:tc>
          <w:tcPr>
            <w:tcW w:w="3369" w:type="dxa"/>
          </w:tcPr>
          <w:p w14:paraId="03DD024C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MERCADO DIEGO</w:t>
            </w:r>
          </w:p>
        </w:tc>
        <w:tc>
          <w:tcPr>
            <w:tcW w:w="425" w:type="dxa"/>
          </w:tcPr>
          <w:p w14:paraId="50ADD8C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38631D58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4D698FE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65C1C5EA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5D282AA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7EB99B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7AF6244A" w14:textId="77777777" w:rsidTr="00414A8E">
        <w:tc>
          <w:tcPr>
            <w:tcW w:w="3369" w:type="dxa"/>
          </w:tcPr>
          <w:p w14:paraId="6006B14A" w14:textId="77777777" w:rsidR="001C5AF0" w:rsidRPr="00C26932" w:rsidRDefault="001C5AF0" w:rsidP="004D591C">
            <w:pPr>
              <w:ind w:right="-1085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sz w:val="21"/>
                <w:szCs w:val="21"/>
              </w:rPr>
              <w:t xml:space="preserve">RODRIGUEZ LEONARDO </w:t>
            </w:r>
          </w:p>
        </w:tc>
        <w:tc>
          <w:tcPr>
            <w:tcW w:w="425" w:type="dxa"/>
          </w:tcPr>
          <w:p w14:paraId="7BCC488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6706A14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04652889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37D0D527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618E1AA6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23A13836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C26932" w14:paraId="09807F8D" w14:textId="77777777" w:rsidTr="00414A8E">
        <w:tc>
          <w:tcPr>
            <w:tcW w:w="3369" w:type="dxa"/>
          </w:tcPr>
          <w:p w14:paraId="4FDB1F52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ACOSTA JADER JOSE</w:t>
            </w:r>
          </w:p>
        </w:tc>
        <w:tc>
          <w:tcPr>
            <w:tcW w:w="425" w:type="dxa"/>
          </w:tcPr>
          <w:p w14:paraId="244D711F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49F96E0E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00FFE6FB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744CE121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4465A6CD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0ABCD693" w14:textId="77777777" w:rsidR="001C5AF0" w:rsidRPr="00C26932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1C5AF0" w:rsidRPr="004D591C" w14:paraId="0B5F45AE" w14:textId="77777777" w:rsidTr="00414A8E">
        <w:tc>
          <w:tcPr>
            <w:tcW w:w="3369" w:type="dxa"/>
          </w:tcPr>
          <w:p w14:paraId="21A9F5E7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26932">
              <w:rPr>
                <w:rFonts w:ascii="Arial" w:hAnsi="Arial" w:cs="Arial"/>
                <w:color w:val="000000"/>
                <w:sz w:val="21"/>
                <w:szCs w:val="21"/>
              </w:rPr>
              <w:t>CHAMORRO DERLY SOFIA</w:t>
            </w:r>
          </w:p>
        </w:tc>
        <w:tc>
          <w:tcPr>
            <w:tcW w:w="425" w:type="dxa"/>
          </w:tcPr>
          <w:p w14:paraId="104B62CE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" w:type="dxa"/>
          </w:tcPr>
          <w:p w14:paraId="371A420B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6" w:type="dxa"/>
          </w:tcPr>
          <w:p w14:paraId="0564653C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6" w:type="dxa"/>
          </w:tcPr>
          <w:p w14:paraId="778C5BFA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EB173F7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14:paraId="58BAA52B" w14:textId="77777777" w:rsidR="001C5AF0" w:rsidRPr="004D591C" w:rsidRDefault="001C5AF0" w:rsidP="004D591C">
            <w:pPr>
              <w:ind w:right="-1085"/>
              <w:jc w:val="both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bookmarkEnd w:id="0"/>
    </w:tbl>
    <w:p w14:paraId="6100DCA1" w14:textId="77777777" w:rsidR="001C5AF0" w:rsidRPr="004D591C" w:rsidRDefault="001C5AF0" w:rsidP="004D591C">
      <w:pPr>
        <w:spacing w:line="360" w:lineRule="auto"/>
        <w:ind w:left="-851" w:right="-1085"/>
        <w:rPr>
          <w:rFonts w:ascii="Arial" w:hAnsi="Arial" w:cs="Arial"/>
          <w:color w:val="000000" w:themeColor="text1"/>
          <w:sz w:val="21"/>
          <w:szCs w:val="21"/>
        </w:rPr>
      </w:pPr>
    </w:p>
    <w:p w14:paraId="791D0412" w14:textId="77777777" w:rsidR="00414A8E" w:rsidRPr="004D591C" w:rsidRDefault="00414A8E" w:rsidP="004D591C">
      <w:pPr>
        <w:ind w:right="-1085"/>
        <w:rPr>
          <w:sz w:val="21"/>
          <w:szCs w:val="21"/>
        </w:rPr>
      </w:pPr>
    </w:p>
    <w:sectPr w:rsidR="00414A8E" w:rsidRPr="004D591C" w:rsidSect="001C5AF0">
      <w:pgSz w:w="12240" w:h="15840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9166E"/>
    <w:multiLevelType w:val="hybridMultilevel"/>
    <w:tmpl w:val="B6FE9B92"/>
    <w:lvl w:ilvl="0" w:tplc="3116A84A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29" w:hanging="360"/>
      </w:pPr>
    </w:lvl>
    <w:lvl w:ilvl="2" w:tplc="240A001B" w:tentative="1">
      <w:start w:val="1"/>
      <w:numFmt w:val="lowerRoman"/>
      <w:lvlText w:val="%3."/>
      <w:lvlJc w:val="right"/>
      <w:pPr>
        <w:ind w:left="949" w:hanging="180"/>
      </w:pPr>
    </w:lvl>
    <w:lvl w:ilvl="3" w:tplc="240A000F" w:tentative="1">
      <w:start w:val="1"/>
      <w:numFmt w:val="decimal"/>
      <w:lvlText w:val="%4."/>
      <w:lvlJc w:val="left"/>
      <w:pPr>
        <w:ind w:left="1669" w:hanging="360"/>
      </w:pPr>
    </w:lvl>
    <w:lvl w:ilvl="4" w:tplc="240A0019" w:tentative="1">
      <w:start w:val="1"/>
      <w:numFmt w:val="lowerLetter"/>
      <w:lvlText w:val="%5."/>
      <w:lvlJc w:val="left"/>
      <w:pPr>
        <w:ind w:left="2389" w:hanging="360"/>
      </w:pPr>
    </w:lvl>
    <w:lvl w:ilvl="5" w:tplc="240A001B" w:tentative="1">
      <w:start w:val="1"/>
      <w:numFmt w:val="lowerRoman"/>
      <w:lvlText w:val="%6."/>
      <w:lvlJc w:val="right"/>
      <w:pPr>
        <w:ind w:left="3109" w:hanging="180"/>
      </w:pPr>
    </w:lvl>
    <w:lvl w:ilvl="6" w:tplc="240A000F" w:tentative="1">
      <w:start w:val="1"/>
      <w:numFmt w:val="decimal"/>
      <w:lvlText w:val="%7."/>
      <w:lvlJc w:val="left"/>
      <w:pPr>
        <w:ind w:left="3829" w:hanging="360"/>
      </w:pPr>
    </w:lvl>
    <w:lvl w:ilvl="7" w:tplc="240A0019" w:tentative="1">
      <w:start w:val="1"/>
      <w:numFmt w:val="lowerLetter"/>
      <w:lvlText w:val="%8."/>
      <w:lvlJc w:val="left"/>
      <w:pPr>
        <w:ind w:left="4549" w:hanging="360"/>
      </w:pPr>
    </w:lvl>
    <w:lvl w:ilvl="8" w:tplc="240A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F0"/>
    <w:rsid w:val="000C23E6"/>
    <w:rsid w:val="001C5AF0"/>
    <w:rsid w:val="001D5A4D"/>
    <w:rsid w:val="002136D8"/>
    <w:rsid w:val="002465FE"/>
    <w:rsid w:val="003042BA"/>
    <w:rsid w:val="00414A8E"/>
    <w:rsid w:val="004777D8"/>
    <w:rsid w:val="00483B6F"/>
    <w:rsid w:val="004A67C4"/>
    <w:rsid w:val="004B4D03"/>
    <w:rsid w:val="004D591C"/>
    <w:rsid w:val="005B5629"/>
    <w:rsid w:val="005C3D95"/>
    <w:rsid w:val="005C5F4B"/>
    <w:rsid w:val="00644FEB"/>
    <w:rsid w:val="00654B5E"/>
    <w:rsid w:val="00663A78"/>
    <w:rsid w:val="008C7F69"/>
    <w:rsid w:val="00962FA1"/>
    <w:rsid w:val="00A358F8"/>
    <w:rsid w:val="00BB7C9C"/>
    <w:rsid w:val="00BE0F08"/>
    <w:rsid w:val="00BE18E3"/>
    <w:rsid w:val="00C26932"/>
    <w:rsid w:val="00CD3344"/>
    <w:rsid w:val="00CF344E"/>
    <w:rsid w:val="00F76C86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9F7F"/>
  <w15:docId w15:val="{6D9BA520-4508-4446-9687-94BD592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MARIA GUTIERREZ FERIA</dc:creator>
  <cp:keywords/>
  <dc:description/>
  <cp:lastModifiedBy>NATALIA MARIA GUTIERREZ FERIA</cp:lastModifiedBy>
  <cp:revision>2</cp:revision>
  <cp:lastPrinted>2020-11-10T11:53:00Z</cp:lastPrinted>
  <dcterms:created xsi:type="dcterms:W3CDTF">2020-11-24T13:15:00Z</dcterms:created>
  <dcterms:modified xsi:type="dcterms:W3CDTF">2020-11-24T13:15:00Z</dcterms:modified>
</cp:coreProperties>
</file>