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7984F976"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0975B522" w:rsidR="004A1754" w:rsidRPr="002021ED" w:rsidRDefault="00E135CE" w:rsidP="004A1754">
      <w:pPr>
        <w:rPr>
          <w:szCs w:val="24"/>
        </w:rPr>
      </w:pPr>
      <w:r w:rsidRPr="002021ED">
        <w:rPr>
          <w:szCs w:val="24"/>
        </w:rPr>
        <w:t xml:space="preserve">This is </w:t>
      </w:r>
      <w:r w:rsidR="00AC10A4" w:rsidRPr="002021ED">
        <w:rPr>
          <w:szCs w:val="24"/>
        </w:rPr>
        <w:t>Math201</w:t>
      </w:r>
      <w:r w:rsidR="00E317FD" w:rsidRPr="002021ED">
        <w:rPr>
          <w:szCs w:val="24"/>
        </w:rPr>
        <w:t>,</w:t>
      </w:r>
      <w:r w:rsidRPr="002021ED">
        <w:rPr>
          <w:szCs w:val="24"/>
        </w:rPr>
        <w:t xml:space="preserve"> s</w:t>
      </w:r>
      <w:r w:rsidR="004A1754" w:rsidRPr="002021ED">
        <w:rPr>
          <w:szCs w:val="24"/>
        </w:rPr>
        <w:t>ection 4064</w:t>
      </w:r>
      <w:r w:rsidR="00762E4A" w:rsidRPr="002021ED">
        <w:rPr>
          <w:szCs w:val="24"/>
        </w:rPr>
        <w:t>,</w:t>
      </w:r>
      <w:r w:rsidR="004A1754" w:rsidRPr="002021ED">
        <w:rPr>
          <w:szCs w:val="24"/>
        </w:rPr>
        <w:t xml:space="preserve"> meeting at 12:30-13:45PM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2C1B18C1" w:rsidR="009B1023" w:rsidRPr="002021ED" w:rsidRDefault="00000000">
      <w:pPr>
        <w:spacing w:after="188" w:line="259" w:lineRule="auto"/>
        <w:ind w:left="14" w:firstLine="0"/>
        <w:rPr>
          <w:szCs w:val="24"/>
        </w:rPr>
      </w:pPr>
      <w:hyperlink r:id="rId9" w:history="1">
        <w:r w:rsidR="002734FB" w:rsidRPr="002021ED">
          <w:rPr>
            <w:rStyle w:val="Hyperlink"/>
            <w:szCs w:val="24"/>
          </w:rPr>
          <w:t>https://bryantstats.github.io/math201/</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 xml:space="preserve">In this course students are taught the concepts necessary for statistical analysis and inference. Topics include descriptive statistics, classical probability, probability distributions, confidence intervals, and hypothesis testing, chi-square analysis, simple linear </w:t>
      </w:r>
      <w:proofErr w:type="gramStart"/>
      <w:r w:rsidRPr="002021ED">
        <w:rPr>
          <w:szCs w:val="24"/>
        </w:rPr>
        <w:t>regression</w:t>
      </w:r>
      <w:proofErr w:type="gramEnd"/>
      <w:r w:rsidRPr="002021ED">
        <w:rPr>
          <w:szCs w:val="24"/>
        </w:rPr>
        <w:t xml:space="preserve">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3E1879C6"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11:30-12:30</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09ED35F6" w:rsidR="009B1023" w:rsidRPr="002021ED" w:rsidRDefault="001D22A5">
      <w:pPr>
        <w:spacing w:after="262" w:line="259" w:lineRule="auto"/>
        <w:ind w:left="1983" w:firstLine="0"/>
        <w:rPr>
          <w:szCs w:val="24"/>
        </w:rPr>
      </w:pPr>
      <w:r>
        <w:rPr>
          <w:noProof/>
        </w:rPr>
        <w:drawing>
          <wp:inline distT="0" distB="0" distL="0" distR="0" wp14:anchorId="06854622" wp14:editId="41E039D4">
            <wp:extent cx="4183380" cy="3261360"/>
            <wp:effectExtent l="0" t="0" r="7620" b="15240"/>
            <wp:docPr id="2" name="Chart 2">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0B0DE276" w14:textId="2C64D0A2" w:rsidR="009B1023" w:rsidRPr="002021ED" w:rsidRDefault="00000000" w:rsidP="009F1FF3">
      <w:pPr>
        <w:ind w:left="9"/>
        <w:rPr>
          <w:szCs w:val="24"/>
        </w:rPr>
      </w:pPr>
      <w:r w:rsidRPr="002021ED">
        <w:rPr>
          <w:szCs w:val="24"/>
        </w:rPr>
        <w:t xml:space="preserve">Projects </w:t>
      </w:r>
      <w:r w:rsidR="002A7295">
        <w:rPr>
          <w:szCs w:val="24"/>
        </w:rPr>
        <w:t xml:space="preserve">can be </w:t>
      </w:r>
      <w:r w:rsidRPr="002021ED">
        <w:rPr>
          <w:szCs w:val="24"/>
        </w:rPr>
        <w:t xml:space="preserve">done </w:t>
      </w:r>
      <w:r w:rsidR="002A7295">
        <w:rPr>
          <w:szCs w:val="24"/>
        </w:rPr>
        <w:t xml:space="preserve">in groups of no more than three or </w:t>
      </w:r>
      <w:r w:rsidRPr="002021ED">
        <w:rPr>
          <w:szCs w:val="24"/>
        </w:rPr>
        <w:t xml:space="preserve">individually. The logistics and other details of the projects will be updated on </w:t>
      </w:r>
      <w:r w:rsidR="007C2922" w:rsidRPr="002021ED">
        <w:rPr>
          <w:szCs w:val="24"/>
        </w:rPr>
        <w:t>the class webpage and Canvas</w:t>
      </w:r>
      <w:r w:rsidRPr="002021ED">
        <w:rPr>
          <w:szCs w:val="24"/>
        </w:rPr>
        <w:t xml:space="preserve">.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242DBCB5" w14:textId="09FCC749" w:rsidR="009B1023" w:rsidRPr="002021ED" w:rsidRDefault="00000000">
      <w:pPr>
        <w:pStyle w:val="Heading1"/>
        <w:spacing w:after="130"/>
        <w:ind w:left="5"/>
        <w:rPr>
          <w:szCs w:val="24"/>
        </w:rPr>
      </w:pPr>
      <w:r w:rsidRPr="002021ED">
        <w:rPr>
          <w:szCs w:val="24"/>
        </w:rPr>
        <w:t xml:space="preserve">Tentative Schedule  </w:t>
      </w:r>
    </w:p>
    <w:p w14:paraId="09AD266D" w14:textId="77777777" w:rsidR="009B1023" w:rsidRPr="002021ED" w:rsidRDefault="00000000">
      <w:pPr>
        <w:spacing w:after="57" w:line="259" w:lineRule="auto"/>
        <w:ind w:left="4088" w:firstLine="0"/>
        <w:rPr>
          <w:szCs w:val="24"/>
        </w:rPr>
      </w:pPr>
      <w:r w:rsidRPr="002021ED">
        <w:rPr>
          <w:szCs w:val="24"/>
        </w:rPr>
        <w:t xml:space="preserve"> </w:t>
      </w:r>
    </w:p>
    <w:p w14:paraId="52A7DFB0" w14:textId="77777777" w:rsidR="009B1023" w:rsidRPr="002021ED" w:rsidRDefault="00000000">
      <w:pPr>
        <w:spacing w:after="54" w:line="259" w:lineRule="auto"/>
        <w:ind w:left="4088" w:firstLine="0"/>
        <w:rPr>
          <w:szCs w:val="24"/>
        </w:rPr>
      </w:pPr>
      <w:r w:rsidRPr="002021ED">
        <w:rPr>
          <w:szCs w:val="24"/>
        </w:rPr>
        <w:t xml:space="preserve"> </w:t>
      </w: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Two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3933CC" w:rsidRPr="002021ED" w14:paraId="2316A5AE" w14:textId="515CB099" w:rsidTr="00A42ADE">
        <w:trPr>
          <w:trHeight w:val="564"/>
          <w:jc w:val="center"/>
        </w:trPr>
        <w:tc>
          <w:tcPr>
            <w:tcW w:w="713" w:type="dxa"/>
            <w:vAlign w:val="center"/>
          </w:tcPr>
          <w:p w14:paraId="6E506341" w14:textId="3CB74B23"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3933CC" w:rsidRPr="002021ED" w:rsidRDefault="003933CC" w:rsidP="003933CC">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5CC5DAB9" w:rsidR="003933CC" w:rsidRPr="002021ED" w:rsidRDefault="003933CC" w:rsidP="003933CC">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3933CC" w:rsidRPr="002021ED" w14:paraId="138D26ED" w14:textId="6736F213" w:rsidTr="00B26B62">
        <w:trPr>
          <w:trHeight w:val="562"/>
          <w:jc w:val="center"/>
        </w:trPr>
        <w:tc>
          <w:tcPr>
            <w:tcW w:w="713" w:type="dxa"/>
            <w:vAlign w:val="center"/>
          </w:tcPr>
          <w:p w14:paraId="36DEBB36" w14:textId="6D58017E"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3933CC" w:rsidRPr="002021ED" w:rsidRDefault="003933CC" w:rsidP="003933CC">
            <w:pPr>
              <w:tabs>
                <w:tab w:val="center" w:pos="2290"/>
              </w:tabs>
              <w:spacing w:after="0" w:line="259" w:lineRule="auto"/>
              <w:jc w:val="center"/>
              <w:rPr>
                <w:szCs w:val="24"/>
              </w:rPr>
            </w:pPr>
            <w:r w:rsidRPr="002021ED">
              <w:rPr>
                <w:szCs w:val="24"/>
              </w:rPr>
              <w:t>03/28</w:t>
            </w:r>
          </w:p>
        </w:tc>
        <w:tc>
          <w:tcPr>
            <w:tcW w:w="7218" w:type="dxa"/>
            <w:vAlign w:val="center"/>
          </w:tcPr>
          <w:p w14:paraId="10665253" w14:textId="77777777" w:rsidR="003933CC" w:rsidRDefault="003933CC" w:rsidP="003933CC">
            <w:pPr>
              <w:spacing w:after="0" w:line="259" w:lineRule="auto"/>
              <w:ind w:left="0" w:firstLine="0"/>
              <w:jc w:val="center"/>
              <w:rPr>
                <w:szCs w:val="24"/>
              </w:rPr>
            </w:pPr>
            <w:r>
              <w:rPr>
                <w:szCs w:val="24"/>
              </w:rPr>
              <w:t xml:space="preserve">Probability and Probability Distribution </w:t>
            </w:r>
          </w:p>
          <w:p w14:paraId="41F1BC83" w14:textId="4070F306" w:rsidR="003933CC" w:rsidRPr="002021ED" w:rsidRDefault="003933CC" w:rsidP="003933CC">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61654FF5" w:rsidR="00A43384" w:rsidRPr="002021ED" w:rsidRDefault="00690B9E" w:rsidP="00A43384">
            <w:pPr>
              <w:spacing w:after="0" w:line="259" w:lineRule="auto"/>
              <w:ind w:left="0" w:firstLine="0"/>
              <w:jc w:val="center"/>
              <w:rPr>
                <w:szCs w:val="24"/>
              </w:rPr>
            </w:pPr>
            <w:r>
              <w:rPr>
                <w:szCs w:val="24"/>
              </w:rPr>
              <w:t>Linear Regression and Correlation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690B9E" w:rsidRPr="002021ED" w14:paraId="23D90FF6" w14:textId="77BAC9B3" w:rsidTr="00764A49">
        <w:trPr>
          <w:trHeight w:val="818"/>
          <w:jc w:val="center"/>
        </w:trPr>
        <w:tc>
          <w:tcPr>
            <w:tcW w:w="713" w:type="dxa"/>
            <w:vAlign w:val="center"/>
          </w:tcPr>
          <w:p w14:paraId="44113FB1" w14:textId="788B1B55" w:rsidR="00690B9E" w:rsidRPr="002021ED" w:rsidRDefault="00690B9E" w:rsidP="00690B9E">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690B9E" w:rsidRPr="002021ED" w:rsidRDefault="00690B9E" w:rsidP="00690B9E">
            <w:pPr>
              <w:tabs>
                <w:tab w:val="center" w:pos="2290"/>
              </w:tabs>
              <w:spacing w:after="0" w:line="259" w:lineRule="auto"/>
              <w:jc w:val="center"/>
              <w:rPr>
                <w:szCs w:val="24"/>
              </w:rPr>
            </w:pPr>
            <w:r w:rsidRPr="002021ED">
              <w:rPr>
                <w:szCs w:val="24"/>
              </w:rPr>
              <w:t>04/18</w:t>
            </w:r>
          </w:p>
        </w:tc>
        <w:tc>
          <w:tcPr>
            <w:tcW w:w="7218" w:type="dxa"/>
            <w:vAlign w:val="center"/>
          </w:tcPr>
          <w:p w14:paraId="53D8CEDD" w14:textId="2F8400EF"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5E58CB4C" w14:textId="3F84D16C" w:rsidTr="00562CBE">
        <w:trPr>
          <w:trHeight w:val="818"/>
          <w:jc w:val="center"/>
        </w:trPr>
        <w:tc>
          <w:tcPr>
            <w:tcW w:w="713" w:type="dxa"/>
            <w:vAlign w:val="center"/>
          </w:tcPr>
          <w:p w14:paraId="5F7299D7" w14:textId="16506E5C"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690B9E" w:rsidRPr="002021ED" w:rsidRDefault="00690B9E" w:rsidP="00690B9E">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761BDFCA"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3183FBA9" w14:textId="1F423731" w:rsidTr="000143A1">
        <w:trPr>
          <w:trHeight w:val="818"/>
          <w:jc w:val="center"/>
        </w:trPr>
        <w:tc>
          <w:tcPr>
            <w:tcW w:w="713" w:type="dxa"/>
            <w:vAlign w:val="center"/>
          </w:tcPr>
          <w:p w14:paraId="58F686C9" w14:textId="397F137E"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690B9E" w:rsidRPr="002021ED" w:rsidRDefault="00690B9E" w:rsidP="00690B9E">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1802E435"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0EED7266" w:rsidR="00A43384" w:rsidRPr="002021ED" w:rsidRDefault="00A43384" w:rsidP="00A43384">
            <w:pPr>
              <w:spacing w:after="10" w:line="259" w:lineRule="auto"/>
              <w:ind w:left="0" w:firstLine="0"/>
              <w:jc w:val="center"/>
              <w:rPr>
                <w:color w:val="000000"/>
                <w:szCs w:val="24"/>
              </w:rPr>
            </w:pPr>
            <w:r w:rsidRPr="009457E1">
              <w:rPr>
                <w:color w:val="FF0000"/>
                <w:szCs w:val="24"/>
              </w:rPr>
              <w:t xml:space="preserve">Final Exam on May </w:t>
            </w:r>
            <w:r w:rsidR="007D70B1">
              <w:rPr>
                <w:color w:val="FF0000"/>
                <w:szCs w:val="24"/>
              </w:rPr>
              <w:t>8</w:t>
            </w:r>
            <w:r w:rsidRPr="009457E1">
              <w:rPr>
                <w:color w:val="FF0000"/>
                <w:szCs w:val="24"/>
              </w:rPr>
              <w:t xml:space="preserve">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F90F" w14:textId="77777777" w:rsidR="00307C70" w:rsidRDefault="00307C70">
      <w:pPr>
        <w:spacing w:after="0" w:line="240" w:lineRule="auto"/>
      </w:pPr>
      <w:r>
        <w:separator/>
      </w:r>
    </w:p>
  </w:endnote>
  <w:endnote w:type="continuationSeparator" w:id="0">
    <w:p w14:paraId="0856BB9A" w14:textId="77777777" w:rsidR="00307C70" w:rsidRDefault="0030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5B99" w14:textId="77777777" w:rsidR="00307C70" w:rsidRDefault="00307C70">
      <w:pPr>
        <w:spacing w:after="0" w:line="240" w:lineRule="auto"/>
      </w:pPr>
      <w:r>
        <w:separator/>
      </w:r>
    </w:p>
  </w:footnote>
  <w:footnote w:type="continuationSeparator" w:id="0">
    <w:p w14:paraId="4B2B4ACE" w14:textId="77777777" w:rsidR="00307C70" w:rsidRDefault="0030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40C8"/>
    <w:rsid w:val="000C633C"/>
    <w:rsid w:val="000E00E6"/>
    <w:rsid w:val="000E6071"/>
    <w:rsid w:val="000F11A9"/>
    <w:rsid w:val="00111C19"/>
    <w:rsid w:val="00111F0C"/>
    <w:rsid w:val="00114A45"/>
    <w:rsid w:val="00124985"/>
    <w:rsid w:val="00167BA4"/>
    <w:rsid w:val="0018377F"/>
    <w:rsid w:val="001B79A8"/>
    <w:rsid w:val="001D22A5"/>
    <w:rsid w:val="001E00C1"/>
    <w:rsid w:val="001F6778"/>
    <w:rsid w:val="002021ED"/>
    <w:rsid w:val="00257DF2"/>
    <w:rsid w:val="00264D8A"/>
    <w:rsid w:val="00270591"/>
    <w:rsid w:val="002734FB"/>
    <w:rsid w:val="00280B8B"/>
    <w:rsid w:val="002870E2"/>
    <w:rsid w:val="00292494"/>
    <w:rsid w:val="00295891"/>
    <w:rsid w:val="002A7295"/>
    <w:rsid w:val="002F49AD"/>
    <w:rsid w:val="00304CAB"/>
    <w:rsid w:val="00307C70"/>
    <w:rsid w:val="00355600"/>
    <w:rsid w:val="00363AEF"/>
    <w:rsid w:val="00380F33"/>
    <w:rsid w:val="003933CC"/>
    <w:rsid w:val="003A33E4"/>
    <w:rsid w:val="003B6682"/>
    <w:rsid w:val="003D65F6"/>
    <w:rsid w:val="003E51DE"/>
    <w:rsid w:val="00411BD0"/>
    <w:rsid w:val="00422A64"/>
    <w:rsid w:val="00433713"/>
    <w:rsid w:val="004A1754"/>
    <w:rsid w:val="004D4B5A"/>
    <w:rsid w:val="004E4BD6"/>
    <w:rsid w:val="004E76C1"/>
    <w:rsid w:val="00502055"/>
    <w:rsid w:val="005037B7"/>
    <w:rsid w:val="005318A1"/>
    <w:rsid w:val="00534F5B"/>
    <w:rsid w:val="0054057D"/>
    <w:rsid w:val="00542799"/>
    <w:rsid w:val="00584B9C"/>
    <w:rsid w:val="005B5015"/>
    <w:rsid w:val="005B5C58"/>
    <w:rsid w:val="005E5E3B"/>
    <w:rsid w:val="00657E5C"/>
    <w:rsid w:val="00686602"/>
    <w:rsid w:val="00690B9E"/>
    <w:rsid w:val="006B16A7"/>
    <w:rsid w:val="006C184A"/>
    <w:rsid w:val="006F0811"/>
    <w:rsid w:val="007108E1"/>
    <w:rsid w:val="007276E0"/>
    <w:rsid w:val="0073241A"/>
    <w:rsid w:val="00736461"/>
    <w:rsid w:val="00740FD4"/>
    <w:rsid w:val="007434F5"/>
    <w:rsid w:val="00756466"/>
    <w:rsid w:val="007601E0"/>
    <w:rsid w:val="00762E4A"/>
    <w:rsid w:val="00770436"/>
    <w:rsid w:val="007B4086"/>
    <w:rsid w:val="007C2922"/>
    <w:rsid w:val="007C422D"/>
    <w:rsid w:val="007C7E78"/>
    <w:rsid w:val="007D70B1"/>
    <w:rsid w:val="007F0CDB"/>
    <w:rsid w:val="00805AB0"/>
    <w:rsid w:val="0085239F"/>
    <w:rsid w:val="008C5165"/>
    <w:rsid w:val="008C77B6"/>
    <w:rsid w:val="00924A24"/>
    <w:rsid w:val="0094109B"/>
    <w:rsid w:val="009457E1"/>
    <w:rsid w:val="00952A3F"/>
    <w:rsid w:val="00957F3E"/>
    <w:rsid w:val="00993649"/>
    <w:rsid w:val="009B1023"/>
    <w:rsid w:val="009B1234"/>
    <w:rsid w:val="009C6AD5"/>
    <w:rsid w:val="009E1A59"/>
    <w:rsid w:val="009F1FF3"/>
    <w:rsid w:val="009F43F2"/>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80C94"/>
    <w:rsid w:val="00C0379B"/>
    <w:rsid w:val="00C2027D"/>
    <w:rsid w:val="00C31141"/>
    <w:rsid w:val="00C4638D"/>
    <w:rsid w:val="00C84B90"/>
    <w:rsid w:val="00C85674"/>
    <w:rsid w:val="00CD614F"/>
    <w:rsid w:val="00CF4EF2"/>
    <w:rsid w:val="00D43E41"/>
    <w:rsid w:val="00D6371A"/>
    <w:rsid w:val="00D6549E"/>
    <w:rsid w:val="00D83EF3"/>
    <w:rsid w:val="00DF3235"/>
    <w:rsid w:val="00E0039B"/>
    <w:rsid w:val="00E06653"/>
    <w:rsid w:val="00E135CE"/>
    <w:rsid w:val="00E317FD"/>
    <w:rsid w:val="00E431DB"/>
    <w:rsid w:val="00E924FE"/>
    <w:rsid w:val="00ED739C"/>
    <w:rsid w:val="00EF245B"/>
    <w:rsid w:val="00F316AF"/>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218-47B9-B14A-0DB29AAF1C1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218-47B9-B14A-0DB29AAF1C12}"/>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1218-47B9-B14A-0DB29AAF1C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1218-47B9-B14A-0DB29AAF1C12}"/>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129</cp:revision>
  <cp:lastPrinted>2022-10-04T15:48:00Z</cp:lastPrinted>
  <dcterms:created xsi:type="dcterms:W3CDTF">2022-10-04T15:49:00Z</dcterms:created>
  <dcterms:modified xsi:type="dcterms:W3CDTF">2023-01-26T02:59:00Z</dcterms:modified>
</cp:coreProperties>
</file>