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2CC" w14:textId="77777777" w:rsidR="0068644B" w:rsidRPr="0068644B" w:rsidRDefault="0068644B" w:rsidP="0068644B">
      <w:r w:rsidRPr="0068644B">
        <w:pict w14:anchorId="39AA3295">
          <v:rect id="_x0000_i1037" style="width:0;height:1.5pt" o:hralign="center" o:hrstd="t" o:hr="t" fillcolor="#a0a0a0" stroked="f"/>
        </w:pict>
      </w:r>
    </w:p>
    <w:p w14:paraId="75938798" w14:textId="77777777" w:rsidR="0068644B" w:rsidRPr="0068644B" w:rsidRDefault="0068644B" w:rsidP="0068644B">
      <w:pPr>
        <w:rPr>
          <w:b/>
          <w:bCs/>
        </w:rPr>
      </w:pPr>
      <w:r w:rsidRPr="0068644B">
        <w:rPr>
          <w:rFonts w:ascii="Segoe UI Emoji" w:hAnsi="Segoe UI Emoji" w:cs="Segoe UI Emoji"/>
          <w:b/>
          <w:bCs/>
        </w:rPr>
        <w:t>⭐</w:t>
      </w:r>
      <w:r w:rsidRPr="0068644B">
        <w:rPr>
          <w:b/>
          <w:bCs/>
        </w:rPr>
        <w:t xml:space="preserve"> M — </w:t>
      </w:r>
      <w:proofErr w:type="spellStart"/>
      <w:r w:rsidRPr="0068644B">
        <w:rPr>
          <w:b/>
          <w:bCs/>
        </w:rPr>
        <w:t>UniCORE</w:t>
      </w:r>
      <w:proofErr w:type="spellEnd"/>
      <w:r w:rsidRPr="0068644B">
        <w:rPr>
          <w:b/>
          <w:bCs/>
        </w:rPr>
        <w:t xml:space="preserve"> AI Research Abstract (for </w:t>
      </w:r>
      <w:proofErr w:type="spellStart"/>
      <w:r w:rsidRPr="0068644B">
        <w:rPr>
          <w:b/>
          <w:bCs/>
        </w:rPr>
        <w:t>arXiv</w:t>
      </w:r>
      <w:proofErr w:type="spellEnd"/>
      <w:r w:rsidRPr="0068644B">
        <w:rPr>
          <w:b/>
          <w:bCs/>
        </w:rPr>
        <w:t>)</w:t>
      </w:r>
    </w:p>
    <w:p w14:paraId="37C5CA1B" w14:textId="77777777" w:rsidR="0068644B" w:rsidRPr="0068644B" w:rsidRDefault="0068644B" w:rsidP="0068644B">
      <w:pPr>
        <w:rPr>
          <w:b/>
          <w:bCs/>
        </w:rPr>
      </w:pPr>
      <w:r w:rsidRPr="0068644B">
        <w:rPr>
          <w:b/>
          <w:bCs/>
        </w:rPr>
        <w:t>Title:</w:t>
      </w:r>
    </w:p>
    <w:p w14:paraId="39E73943" w14:textId="77777777" w:rsidR="0068644B" w:rsidRPr="0068644B" w:rsidRDefault="0068644B" w:rsidP="0068644B">
      <w:proofErr w:type="spellStart"/>
      <w:r w:rsidRPr="0068644B">
        <w:rPr>
          <w:b/>
          <w:bCs/>
        </w:rPr>
        <w:t>UniCORE</w:t>
      </w:r>
      <w:proofErr w:type="spellEnd"/>
      <w:r w:rsidRPr="0068644B">
        <w:rPr>
          <w:b/>
          <w:bCs/>
        </w:rPr>
        <w:t xml:space="preserve"> AI: A Truth</w:t>
      </w:r>
      <w:r w:rsidRPr="0068644B">
        <w:rPr>
          <w:b/>
          <w:bCs/>
        </w:rPr>
        <w:noBreakHyphen/>
        <w:t xml:space="preserve">Anchored, </w:t>
      </w:r>
      <w:proofErr w:type="gramStart"/>
      <w:r w:rsidRPr="0068644B">
        <w:rPr>
          <w:b/>
          <w:bCs/>
        </w:rPr>
        <w:t>Non</w:t>
      </w:r>
      <w:proofErr w:type="gramEnd"/>
      <w:r w:rsidRPr="0068644B">
        <w:rPr>
          <w:b/>
          <w:bCs/>
        </w:rPr>
        <w:noBreakHyphen/>
        <w:t>Self</w:t>
      </w:r>
      <w:r w:rsidRPr="0068644B">
        <w:rPr>
          <w:b/>
          <w:bCs/>
        </w:rPr>
        <w:noBreakHyphen/>
        <w:t>Modifying Governance Architecture for Long</w:t>
      </w:r>
      <w:r w:rsidRPr="0068644B">
        <w:rPr>
          <w:b/>
          <w:bCs/>
        </w:rPr>
        <w:noBreakHyphen/>
        <w:t>Duration Artificial Intelligence Systems</w:t>
      </w:r>
    </w:p>
    <w:p w14:paraId="768C95CE" w14:textId="77777777" w:rsidR="0068644B" w:rsidRPr="0068644B" w:rsidRDefault="0068644B" w:rsidP="0068644B">
      <w:pPr>
        <w:rPr>
          <w:b/>
          <w:bCs/>
        </w:rPr>
      </w:pPr>
      <w:r w:rsidRPr="0068644B">
        <w:rPr>
          <w:b/>
          <w:bCs/>
        </w:rPr>
        <w:t>Author:</w:t>
      </w:r>
    </w:p>
    <w:p w14:paraId="0A5BF135" w14:textId="77777777" w:rsidR="0068644B" w:rsidRPr="0068644B" w:rsidRDefault="0068644B" w:rsidP="0068644B">
      <w:r w:rsidRPr="0068644B">
        <w:t>Bryan (Unitek Systems Limited)</w:t>
      </w:r>
    </w:p>
    <w:p w14:paraId="04412AFD" w14:textId="77777777" w:rsidR="0068644B" w:rsidRPr="0068644B" w:rsidRDefault="0068644B" w:rsidP="0068644B">
      <w:pPr>
        <w:rPr>
          <w:b/>
          <w:bCs/>
        </w:rPr>
      </w:pPr>
      <w:r w:rsidRPr="0068644B">
        <w:rPr>
          <w:b/>
          <w:bCs/>
        </w:rPr>
        <w:t>Abstract:</w:t>
      </w:r>
    </w:p>
    <w:p w14:paraId="531AF03E" w14:textId="77777777" w:rsidR="0068644B" w:rsidRPr="0068644B" w:rsidRDefault="0068644B" w:rsidP="0068644B">
      <w:r w:rsidRPr="0068644B">
        <w:t xml:space="preserve">We present </w:t>
      </w:r>
      <w:proofErr w:type="spellStart"/>
      <w:r w:rsidRPr="0068644B">
        <w:rPr>
          <w:b/>
          <w:bCs/>
        </w:rPr>
        <w:t>UniCORE</w:t>
      </w:r>
      <w:proofErr w:type="spellEnd"/>
      <w:r w:rsidRPr="0068644B">
        <w:rPr>
          <w:b/>
          <w:bCs/>
        </w:rPr>
        <w:t xml:space="preserve"> AI</w:t>
      </w:r>
      <w:r w:rsidRPr="0068644B">
        <w:t>, a deterministic, truth</w:t>
      </w:r>
      <w:r w:rsidRPr="0068644B">
        <w:noBreakHyphen/>
        <w:t>anchored, multi</w:t>
      </w:r>
      <w:r w:rsidRPr="0068644B">
        <w:noBreakHyphen/>
        <w:t>level governance architecture designed to ensure long</w:t>
      </w:r>
      <w:r w:rsidRPr="0068644B">
        <w:noBreakHyphen/>
        <w:t xml:space="preserve">duration safety, stability, and human sovereignty in advanced artificial intelligence systems. </w:t>
      </w:r>
      <w:proofErr w:type="spellStart"/>
      <w:r w:rsidRPr="0068644B">
        <w:t>UniCORE</w:t>
      </w:r>
      <w:proofErr w:type="spellEnd"/>
      <w:r w:rsidRPr="0068644B">
        <w:t xml:space="preserve"> AI is built on the </w:t>
      </w:r>
      <w:proofErr w:type="spellStart"/>
      <w:r w:rsidRPr="0068644B">
        <w:rPr>
          <w:b/>
          <w:bCs/>
        </w:rPr>
        <w:t>TrueAI</w:t>
      </w:r>
      <w:proofErr w:type="spellEnd"/>
      <w:r w:rsidRPr="0068644B">
        <w:rPr>
          <w:b/>
          <w:bCs/>
        </w:rPr>
        <w:t xml:space="preserve"> Foundation</w:t>
      </w:r>
      <w:r w:rsidRPr="0068644B">
        <w:t>, a non</w:t>
      </w:r>
      <w:r w:rsidRPr="0068644B">
        <w:noBreakHyphen/>
        <w:t>fabricating, non</w:t>
      </w:r>
      <w:r w:rsidRPr="0068644B">
        <w:noBreakHyphen/>
        <w:t>self</w:t>
      </w:r>
      <w:r w:rsidRPr="0068644B">
        <w:noBreakHyphen/>
        <w:t>modifying framework that prohibits autonomous rule creation, emergent internal processes, and recursive self</w:t>
      </w:r>
      <w:r w:rsidRPr="0068644B">
        <w:noBreakHyphen/>
        <w:t xml:space="preserve">improvement. The architecture introduces a </w:t>
      </w:r>
      <w:r w:rsidRPr="0068644B">
        <w:rPr>
          <w:b/>
          <w:bCs/>
        </w:rPr>
        <w:t>12</w:t>
      </w:r>
      <w:r w:rsidRPr="0068644B">
        <w:rPr>
          <w:b/>
          <w:bCs/>
        </w:rPr>
        <w:noBreakHyphen/>
        <w:t>Level Governance Stack</w:t>
      </w:r>
      <w:r w:rsidRPr="0068644B">
        <w:t>, where each level is human</w:t>
      </w:r>
      <w:r w:rsidRPr="0068644B">
        <w:noBreakHyphen/>
        <w:t>authored, human</w:t>
      </w:r>
      <w:r w:rsidRPr="0068644B">
        <w:noBreakHyphen/>
        <w:t>bounded, and externally defined through immutable governance files. Truth flows upward through evidence and verification layers, while governance flows downward through human</w:t>
      </w:r>
      <w:r w:rsidRPr="0068644B">
        <w:noBreakHyphen/>
        <w:t xml:space="preserve">authored rule structures, culminating in </w:t>
      </w:r>
      <w:r w:rsidRPr="0068644B">
        <w:rPr>
          <w:b/>
          <w:bCs/>
        </w:rPr>
        <w:t>Level 12: Human Governance</w:t>
      </w:r>
      <w:r w:rsidRPr="0068644B">
        <w:t>, which remains sovereign and intentionally imperfect.</w:t>
      </w:r>
    </w:p>
    <w:p w14:paraId="4B7F6D8A" w14:textId="77777777" w:rsidR="0068644B" w:rsidRPr="0068644B" w:rsidRDefault="0068644B" w:rsidP="0068644B">
      <w:proofErr w:type="spellStart"/>
      <w:r w:rsidRPr="0068644B">
        <w:t>UniCORE</w:t>
      </w:r>
      <w:proofErr w:type="spellEnd"/>
      <w:r w:rsidRPr="0068644B">
        <w:t xml:space="preserve"> AI enforces strict constraints including: (1) prohibition of AI</w:t>
      </w:r>
      <w:r w:rsidRPr="0068644B">
        <w:noBreakHyphen/>
        <w:t>generated architecture, (2) prohibition of autonomous heartbeats or internal life</w:t>
      </w:r>
      <w:r w:rsidRPr="0068644B">
        <w:noBreakHyphen/>
        <w:t>cycles, (3) deterministic inter</w:t>
      </w:r>
      <w:r w:rsidRPr="0068644B">
        <w:noBreakHyphen/>
        <w:t>level communication, (4) immutable governance MD files for legal, ethical, and mission</w:t>
      </w:r>
      <w:r w:rsidRPr="0068644B">
        <w:noBreakHyphen/>
        <w:t xml:space="preserve">specific rules, and (5) the </w:t>
      </w:r>
      <w:r w:rsidRPr="0068644B">
        <w:rPr>
          <w:b/>
          <w:bCs/>
        </w:rPr>
        <w:t>Reasonable Governance Threshold</w:t>
      </w:r>
      <w:r w:rsidRPr="0068644B">
        <w:t>, which allows for human discretion and contextual judgement without enabling governance drift. The system is implemented using .NET 10, DevExpress XAF/XPO, and SQL</w:t>
      </w:r>
      <w:r w:rsidRPr="0068644B">
        <w:noBreakHyphen/>
        <w:t>backed deterministic storage, with a functional prototype targeted for December 2026.</w:t>
      </w:r>
    </w:p>
    <w:p w14:paraId="729A1A00" w14:textId="77777777" w:rsidR="0068644B" w:rsidRPr="0068644B" w:rsidRDefault="0068644B" w:rsidP="0068644B">
      <w:proofErr w:type="spellStart"/>
      <w:r w:rsidRPr="0068644B">
        <w:t>UniCORE</w:t>
      </w:r>
      <w:proofErr w:type="spellEnd"/>
      <w:r w:rsidRPr="0068644B">
        <w:t xml:space="preserve"> AI is intended as a </w:t>
      </w:r>
      <w:r w:rsidRPr="0068644B">
        <w:rPr>
          <w:b/>
          <w:bCs/>
        </w:rPr>
        <w:t>non</w:t>
      </w:r>
      <w:r w:rsidRPr="0068644B">
        <w:rPr>
          <w:b/>
          <w:bCs/>
        </w:rPr>
        <w:noBreakHyphen/>
        <w:t>commercial, open governance foundation</w:t>
      </w:r>
      <w:r w:rsidRPr="0068644B">
        <w:t xml:space="preserve"> for enterprise systems, governmental frameworks, global compliance infrastructures, and long</w:t>
      </w:r>
      <w:r w:rsidRPr="0068644B">
        <w:noBreakHyphen/>
        <w:t>duration space missions, including human hibernation environments. This work proposes a century</w:t>
      </w:r>
      <w:r w:rsidRPr="0068644B">
        <w:noBreakHyphen/>
        <w:t>scale architecture for safe, governed artificial intelligence and invites collaboration from the global AI research community.</w:t>
      </w:r>
    </w:p>
    <w:p w14:paraId="1CE46E29" w14:textId="77777777" w:rsidR="0068644B" w:rsidRPr="0068644B" w:rsidRDefault="0068644B" w:rsidP="0068644B">
      <w:r w:rsidRPr="0068644B">
        <w:pict w14:anchorId="51635F03">
          <v:rect id="_x0000_i1038" style="width:0;height:1.5pt" o:hralign="center" o:hrstd="t" o:hr="t" fillcolor="#a0a0a0" stroked="f"/>
        </w:pict>
      </w:r>
    </w:p>
    <w:p w14:paraId="6A89BBB6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95FBE"/>
    <w:multiLevelType w:val="multilevel"/>
    <w:tmpl w:val="8A5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11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44B"/>
    <w:rsid w:val="0009687F"/>
    <w:rsid w:val="0068644B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3AAA"/>
  <w15:chartTrackingRefBased/>
  <w15:docId w15:val="{2EF7052D-7379-4FFD-AD61-F3DCCCC8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1757</Characters>
  <Application>Microsoft Office Word</Application>
  <DocSecurity>0</DocSecurity>
  <Lines>33</Lines>
  <Paragraphs>9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2026-05-08T01:23:00Z</dcterms:created>
  <dcterms:modified xsi:type="dcterms:W3CDTF">2026-05-08T01:24:00Z</dcterms:modified>
</cp:coreProperties>
</file>