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FC" w:rsidRPr="00A14BFC" w:rsidRDefault="00A14BFC" w:rsidP="00A14BFC">
      <w:r w:rsidRPr="00A14BFC">
        <w:t>The progression is calculated through several formulas, the first one is used when there is an increase in population.</w:t>
      </w:r>
    </w:p>
    <w:p w:rsidR="00BA3327" w:rsidRPr="003A03AE" w:rsidRDefault="00CB5A04" w:rsidP="00A14BFC">
      <m:oMathPara>
        <m:oMath>
          <m:r>
            <m:t>calculated</m:t>
          </m:r>
          <m:r>
            <m:rPr>
              <m:sty m:val="p"/>
            </m:rPr>
            <m:t xml:space="preserve"> </m:t>
          </m:r>
          <m:r>
            <m:t>progression</m:t>
          </m:r>
          <m:r>
            <m:rPr>
              <m:sty m:val="p"/>
            </m:rPr>
            <m:t>=</m:t>
          </m:r>
          <m:r>
            <m:t>progression</m:t>
          </m:r>
          <m:r>
            <m:rPr>
              <m:sty m:val="p"/>
            </m:rPr>
            <m:t>-</m:t>
          </m:r>
          <m:d>
            <m:dPr>
              <m:ctrlPr/>
            </m:dPr>
            <m:e>
              <m:r>
                <m:rPr>
                  <m:sty m:val="p"/>
                </m:rPr>
                <m:t>1-</m:t>
              </m:r>
              <m:f>
                <m:fPr>
                  <m:ctrlPr/>
                </m:fPr>
                <m:num>
                  <m:r>
                    <m:t>life</m:t>
                  </m:r>
                  <m:r>
                    <m:rPr>
                      <m:sty m:val="p"/>
                    </m:rPr>
                    <m:t xml:space="preserve"> </m:t>
                  </m:r>
                  <m:r>
                    <m:t>quality</m:t>
                  </m:r>
                </m:num>
                <m:den>
                  <m:r>
                    <m:rPr>
                      <m:sty m:val="p"/>
                    </m:rPr>
                    <m:t>100</m:t>
                  </m:r>
                </m:den>
              </m:f>
            </m:e>
          </m:d>
          <m:r>
            <m:rPr>
              <m:sty m:val="p"/>
            </m:rPr>
            <m:t>*</m:t>
          </m:r>
          <m:f>
            <m:fPr>
              <m:ctrlPr/>
            </m:fPr>
            <m:num>
              <m:r>
                <m:t>previous</m:t>
              </m:r>
              <m:r>
                <m:rPr>
                  <m:sty m:val="p"/>
                </m:rPr>
                <m:t xml:space="preserve"> </m:t>
              </m:r>
              <m:r>
                <m:t>population</m:t>
              </m:r>
            </m:num>
            <m:den>
              <m:r>
                <m:rPr>
                  <m:sty m:val="p"/>
                </m:rPr>
                <m:t>250000</m:t>
              </m:r>
            </m:den>
          </m:f>
        </m:oMath>
      </m:oMathPara>
    </w:p>
    <w:p w:rsidR="00A14BFC" w:rsidRDefault="00FB3B6E" w:rsidP="00A14BFC">
      <w:r>
        <w:t xml:space="preserve">The life quality is a number from 0 – 100, so it is divided by a 100 so it is a number between 0 and 1. It is subtracted minus a half, so when that number is lower than half, the progression  can decrease or increase depending on life quality. It then also is multiplied with the previous population, and divided by a number </w:t>
      </w:r>
      <w:r w:rsidR="00A14BFC">
        <w:t>that came from experimentation.</w:t>
      </w:r>
    </w:p>
    <w:p w:rsidR="00A14BFC" w:rsidRDefault="00A14BFC" w:rsidP="00A14BFC">
      <w:r>
        <w:t>A cap is placed on the progression, so that if the calculated progression is more than progression/1.5, it is capped at that value.</w:t>
      </w:r>
    </w:p>
    <w:p w:rsidR="002D4F09" w:rsidRPr="00A14BFC" w:rsidRDefault="002D4F09" w:rsidP="00A14BFC">
      <w:pPr>
        <w:ind w:left="708" w:firstLine="708"/>
      </w:pPr>
      <m:oMathPara>
        <m:oMathParaPr>
          <m:jc m:val="left"/>
        </m:oMathParaPr>
        <m:oMath>
          <m:r>
            <w:rPr>
              <w:rFonts w:eastAsiaTheme="minorEastAsia"/>
            </w:rPr>
            <m:t>calculated</m:t>
          </m:r>
          <m:r>
            <m:rPr>
              <m:sty m:val="p"/>
            </m:rPr>
            <w:rPr>
              <w:rFonts w:eastAsiaTheme="minorEastAsia"/>
            </w:rPr>
            <m:t xml:space="preserve"> </m:t>
          </m:r>
          <m:r>
            <m:t>progression</m:t>
          </m:r>
          <m:r>
            <m:rPr>
              <m:sty m:val="p"/>
            </m:rPr>
            <m:t>=</m:t>
          </m:r>
          <m:r>
            <m:t>progression</m:t>
          </m:r>
          <m:r>
            <m:rPr>
              <m:sty m:val="p"/>
            </m:rPr>
            <m:t xml:space="preserve"> /</m:t>
          </m:r>
          <m:r>
            <m:rPr>
              <m:sty m:val="p"/>
            </m:rPr>
            <m:t>1.</m:t>
          </m:r>
          <m:r>
            <m:rPr>
              <m:sty m:val="p"/>
            </m:rPr>
            <m:t>5</m:t>
          </m:r>
        </m:oMath>
      </m:oMathPara>
    </w:p>
    <w:p w:rsidR="002D4F09" w:rsidRPr="003A03AE" w:rsidRDefault="00A14BFC" w:rsidP="00A14BFC">
      <w:pPr>
        <w:rPr>
          <w:rFonts w:eastAsiaTheme="minorEastAsia"/>
        </w:rPr>
      </w:pPr>
      <w:r>
        <w:t>Otherwise when the population is too big, as in bigger than one million, the population to calculate the progression, is capped at one million.</w:t>
      </w:r>
    </w:p>
    <w:p w:rsidR="00A14BFC" w:rsidRDefault="002D4F09" w:rsidP="00A14BF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t>calcultated</m:t>
        </m:r>
        <m:r>
          <m:rPr>
            <m:sty m:val="p"/>
          </m:rPr>
          <m:t xml:space="preserve"> </m:t>
        </m:r>
        <m:r>
          <m:t>progression</m:t>
        </m:r>
        <m:r>
          <m:rPr>
            <m:sty m:val="p"/>
          </m:rPr>
          <m:t xml:space="preserve"> =</m:t>
        </m:r>
        <m:r>
          <m:t>progression</m:t>
        </m:r>
        <m:r>
          <m:rPr>
            <m:sty m:val="p"/>
          </m:rPr>
          <m:t xml:space="preserve"> + (</m:t>
        </m:r>
        <m:r>
          <m:t>engineering</m:t>
        </m:r>
        <m:r>
          <m:rPr>
            <m:sty m:val="p"/>
          </m:rPr>
          <m:t xml:space="preserve"> + </m:t>
        </m:r>
        <m:r>
          <m:t>architecture</m:t>
        </m:r>
        <m:r>
          <m:rPr>
            <m:sty m:val="p"/>
          </m:rPr>
          <m:t xml:space="preserve"> * 0.25 + </m:t>
        </m:r>
        <m:r>
          <m:t>medicine</m:t>
        </m:r>
        <m:r>
          <m:rPr>
            <m:sty m:val="p"/>
          </m:rPr>
          <m:t xml:space="preserve">  * 0.1 + (</m:t>
        </m:r>
        <m:d>
          <m:dPr>
            <m:ctrlPr/>
          </m:dPr>
          <m:e>
            <m:f>
              <m:fPr>
                <m:ctrlPr/>
              </m:fPr>
              <m:num>
                <m:r>
                  <m:t>life</m:t>
                </m:r>
                <m:r>
                  <m:rPr>
                    <m:sty m:val="p"/>
                  </m:rPr>
                  <m:t xml:space="preserve"> </m:t>
                </m:r>
                <m:r>
                  <m:t>quality</m:t>
                </m:r>
              </m:num>
              <m:den>
                <m:r>
                  <m:rPr>
                    <m:sty m:val="p"/>
                  </m:rPr>
                  <m:t>100</m:t>
                </m:r>
              </m:den>
            </m:f>
          </m:e>
        </m:d>
        <m:r>
          <m:rPr>
            <m:sty m:val="p"/>
          </m:rPr>
          <m:t xml:space="preserve"> - 0.5) * 10) * </m:t>
        </m:r>
        <m:d>
          <m:dPr>
            <m:ctrlPr/>
          </m:dPr>
          <m:e>
            <m:f>
              <m:fPr>
                <m:ctrlPr/>
              </m:fPr>
              <m:num>
                <m:r>
                  <m:t>population</m:t>
                </m:r>
              </m:num>
              <m:den>
                <m:r>
                  <m:rPr>
                    <m:sty m:val="p"/>
                  </m:rPr>
                  <m:t>500000</m:t>
                </m:r>
              </m:den>
            </m:f>
          </m:e>
        </m:d>
      </m:oMath>
    </w:p>
    <w:p w:rsidR="00CB5A04" w:rsidRDefault="00A14BFC" w:rsidP="00A14BFC">
      <w:pPr>
        <w:rPr>
          <w:rFonts w:eastAsiaTheme="minorEastAsia"/>
        </w:rPr>
      </w:pPr>
      <w:r>
        <w:rPr>
          <w:rFonts w:eastAsiaTheme="minorEastAsia"/>
        </w:rPr>
        <w:t>T</w:t>
      </w:r>
      <w:r w:rsidR="00FB3B6E" w:rsidRPr="0089788C">
        <w:t xml:space="preserve">he life quality is a number from 0 – 100, so it is divided by a 100 so it is a number between 0 and 1. It is subtracted minus a half, so when that number is lower than half, the progression  can decrease or increase depending on life quality. </w:t>
      </w:r>
      <w:r w:rsidR="003A03AE" w:rsidRPr="0089788C">
        <w:rPr>
          <w:rFonts w:eastAsiaTheme="minorEastAsia"/>
        </w:rPr>
        <w:t>10 and 500000 are just factors to calculate it</w:t>
      </w:r>
      <w:r w:rsidR="00FB3B6E" w:rsidRPr="0089788C">
        <w:rPr>
          <w:rFonts w:eastAsiaTheme="minorEastAsia"/>
        </w:rPr>
        <w:t xml:space="preserve">, derived from experimentation. </w:t>
      </w:r>
      <w:r w:rsidR="0089788C">
        <w:rPr>
          <w:rFonts w:eastAsiaTheme="minorEastAsia"/>
        </w:rPr>
        <w:t>Three techs are also factored in:</w:t>
      </w:r>
    </w:p>
    <w:p w:rsidR="0089788C" w:rsidRDefault="0089788C" w:rsidP="00A14BFC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Engineering, since this is important to progression.</w:t>
      </w:r>
    </w:p>
    <w:p w:rsidR="0089788C" w:rsidRDefault="0027638B" w:rsidP="00A14BFC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Architecture: You need to design your space ship</w:t>
      </w:r>
    </w:p>
    <w:p w:rsidR="0027638B" w:rsidRDefault="0027638B" w:rsidP="00A14BFC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Medicine: You need to know how the human body works in  space</w:t>
      </w:r>
    </w:p>
    <w:p w:rsidR="0027638B" w:rsidRPr="0027638B" w:rsidRDefault="0027638B" w:rsidP="00A14BFC">
      <w:pPr>
        <w:rPr>
          <w:rFonts w:eastAsiaTheme="minorEastAsia"/>
        </w:rPr>
      </w:pPr>
      <w:r>
        <w:rPr>
          <w:rFonts w:eastAsiaTheme="minorEastAsia"/>
        </w:rPr>
        <w:t>Agriculture is not involved, because farming potato’s and building a space ship are two entirely different things.</w:t>
      </w:r>
    </w:p>
    <w:p w:rsidR="003A03AE" w:rsidRPr="00A14BFC" w:rsidRDefault="00A14BFC" w:rsidP="00A14BFC">
      <w:r w:rsidRPr="00A14BFC">
        <w:t>To calculate the progression, multiple phases of the population are counted in.</w:t>
      </w:r>
      <w:r>
        <w:t xml:space="preserve"> If the population is under 5000, the formula below is used:</w:t>
      </w:r>
      <w:r w:rsidR="0060328D" w:rsidRPr="00A14BFC">
        <w:br/>
        <w:t xml:space="preserve">        </w:t>
      </w:r>
      <m:oMath>
        <m:r>
          <m:t>total</m:t>
        </m:r>
        <m:r>
          <m:rPr>
            <m:sty m:val="p"/>
          </m:rPr>
          <m:t xml:space="preserve"> </m:t>
        </m:r>
        <m:r>
          <m:t>population</m:t>
        </m:r>
        <m:r>
          <m:rPr>
            <m:sty m:val="p"/>
          </m:rPr>
          <m:t xml:space="preserve"> = </m:t>
        </m:r>
        <m:r>
          <m:t>total</m:t>
        </m:r>
        <m:r>
          <m:rPr>
            <m:sty m:val="p"/>
          </m:rPr>
          <m:t xml:space="preserve"> </m:t>
        </m:r>
        <m:r>
          <m:t>population</m:t>
        </m:r>
        <m:r>
          <m:rPr>
            <m:sty m:val="p"/>
          </m:rPr>
          <m:t xml:space="preserve"> + </m:t>
        </m:r>
        <m:d>
          <m:dPr>
            <m:ctrlPr/>
          </m:dPr>
          <m:e>
            <m:f>
              <m:fPr>
                <m:ctrlPr/>
              </m:fPr>
              <m:num>
                <m:r>
                  <m:t>life</m:t>
                </m:r>
                <m:r>
                  <m:rPr>
                    <m:sty m:val="p"/>
                  </m:rPr>
                  <m:t xml:space="preserve"> </m:t>
                </m:r>
                <m:r>
                  <m:t>quality</m:t>
                </m:r>
              </m:num>
              <m:den>
                <m:r>
                  <m:rPr>
                    <m:sty m:val="p"/>
                  </m:rPr>
                  <m:t>100</m:t>
                </m:r>
              </m:den>
            </m:f>
            <m:r>
              <m:rPr>
                <m:sty m:val="p"/>
              </m:rPr>
              <m:t>- 0.5</m:t>
            </m:r>
          </m:e>
        </m:d>
        <m:r>
          <m:rPr>
            <m:sty m:val="p"/>
          </m:rPr>
          <m:t>* 3*</m:t>
        </m:r>
        <m:r>
          <m:t>total</m:t>
        </m:r>
        <m:r>
          <m:rPr>
            <m:sty m:val="p"/>
          </m:rPr>
          <m:t xml:space="preserve"> </m:t>
        </m:r>
        <m:r>
          <m:t>population</m:t>
        </m:r>
      </m:oMath>
    </w:p>
    <w:p w:rsidR="00A14BFC" w:rsidRDefault="00A14BFC" w:rsidP="00A14BFC">
      <w:pPr>
        <w:rPr>
          <w:b/>
          <w:bCs/>
          <w:color w:val="5B9BD5" w:themeColor="accent1"/>
        </w:rPr>
      </w:pPr>
      <w:r>
        <w:t>L</w:t>
      </w:r>
      <w:r w:rsidR="003A03AE">
        <w:t xml:space="preserve">ife quality is a number from 0 – 100, so it is divided by a 100 so it is a number between 0 and 1. It is </w:t>
      </w:r>
      <w:r w:rsidR="00FB3B6E">
        <w:t>subtracted</w:t>
      </w:r>
      <w:r w:rsidR="003A03AE">
        <w:t xml:space="preserve"> minus a half, so when that number is lower than half</w:t>
      </w:r>
      <w:r w:rsidR="00FB3B6E">
        <w:t>, the population can decrease or increase depending on life quality. It then also is depending on an extra factor, which was derived from experimentation, and the total population.</w:t>
      </w:r>
      <w:r w:rsidR="0060328D" w:rsidRPr="0060328D">
        <w:br/>
      </w:r>
    </w:p>
    <w:p w:rsidR="00A14BFC" w:rsidRDefault="00A14BFC" w:rsidP="00A14BFC">
      <w:r w:rsidRPr="00A14BFC">
        <w:rPr>
          <w:bCs/>
        </w:rPr>
        <w:t>Otherwise, when the population is above one billion</w:t>
      </w:r>
      <w:r>
        <w:t>, the formula below is used.</w:t>
      </w:r>
      <w:r w:rsidR="0060328D" w:rsidRPr="0060328D">
        <w:br/>
        <w:t xml:space="preserve">        </w:t>
      </w:r>
      <m:oMath>
        <m:r>
          <m:t>total population =1 000 000 000 +((</m:t>
        </m:r>
        <m:f>
          <m:fPr>
            <m:ctrlPr/>
          </m:fPr>
          <m:num>
            <m:r>
              <m:t xml:space="preserve">life quality </m:t>
            </m:r>
          </m:num>
          <m:den>
            <m:r>
              <m:t>100</m:t>
            </m:r>
          </m:den>
        </m:f>
        <m:r>
          <m:t>) - 0.5) *</m:t>
        </m:r>
        <m:f>
          <m:fPr>
            <m:ctrlPr/>
          </m:fPr>
          <m:num>
            <m:r>
              <m:t>1000000000</m:t>
            </m:r>
          </m:num>
          <m:den>
            <m:r>
              <m:t>1.3</m:t>
            </m:r>
          </m:den>
        </m:f>
      </m:oMath>
    </w:p>
    <w:p w:rsidR="007649A0" w:rsidRDefault="00A14BFC" w:rsidP="00A14BFC">
      <w:r>
        <w:t>And when the population is in between the following formula is used:</w:t>
      </w:r>
      <w:r w:rsidR="0060328D" w:rsidRPr="0060328D">
        <w:br/>
        <w:t xml:space="preserve">        </w:t>
      </w:r>
      <m:oMath>
        <m:r>
          <m:t>total population = total population +(</m:t>
        </m:r>
        <m:f>
          <m:fPr>
            <m:ctrlPr/>
          </m:fPr>
          <m:num>
            <m:r>
              <m:t>life quality</m:t>
            </m:r>
          </m:num>
          <m:den>
            <m:r>
              <m:t>100</m:t>
            </m:r>
          </m:den>
        </m:f>
        <m:r>
          <m:t xml:space="preserve"> - 0.5) *</m:t>
        </m:r>
        <m:f>
          <m:fPr>
            <m:ctrlPr/>
          </m:fPr>
          <m:num>
            <m:r>
              <m:t>total population</m:t>
            </m:r>
          </m:num>
          <m:den>
            <m:r>
              <m:t>1.3</m:t>
            </m:r>
          </m:den>
        </m:f>
        <m:r>
          <m:t>)</m:t>
        </m:r>
      </m:oMath>
    </w:p>
    <w:p w:rsidR="007649A0" w:rsidRDefault="00A14BFC" w:rsidP="00A14BFC">
      <w:r>
        <w:t>L</w:t>
      </w:r>
      <w:r w:rsidR="007649A0">
        <w:t xml:space="preserve">ife quality is a number from 0 – 100, so it is divided by a 100 so it is a number between 0 and 1. It is subtracted minus a half, so when that number is lower than half, the population can decrease or increase depending on life quality. This number is then multiplied by one billion </w:t>
      </w:r>
      <w:r w:rsidR="007649A0">
        <w:lastRenderedPageBreak/>
        <w:t>divided by 1.3, which is derived from experimentation. When the number is smaller than one billion, it will use the current population.</w:t>
      </w:r>
    </w:p>
    <w:p w:rsidR="00CB5A04" w:rsidRPr="00CB5A04" w:rsidRDefault="007649A0" w:rsidP="00A14BFC">
      <w:r>
        <w:t>If an event happens, it needs to be able to intervene with the population. For this the population is lastly multiplied by its multiplier.</w:t>
      </w:r>
    </w:p>
    <w:p w:rsidR="00A14BFC" w:rsidRDefault="00A14BFC" w:rsidP="00A14BFC">
      <w:r w:rsidRPr="00A14BFC">
        <w:t>The life quality is calculated by the following formula, when the temperature is in between -25°C and 50°C.</w:t>
      </w:r>
      <w:r w:rsidR="00CB5A04" w:rsidRPr="00CB5A04">
        <w:br/>
        <w:t xml:space="preserve">    </w:t>
      </w:r>
      <m:oMath>
        <m:r>
          <m:t>life</m:t>
        </m:r>
        <m:r>
          <m:rPr>
            <m:sty m:val="p"/>
          </m:rPr>
          <m:t xml:space="preserve"> </m:t>
        </m:r>
        <m:r>
          <m:t>quality</m:t>
        </m:r>
        <m:r>
          <m:rPr>
            <m:sty m:val="p"/>
          </m:rPr>
          <m:t xml:space="preserve"> = </m:t>
        </m:r>
        <m:d>
          <m:dPr>
            <m:ctrlPr/>
          </m:dPr>
          <m:e>
            <m:f>
              <m:fPr>
                <m:ctrlPr/>
              </m:fPr>
              <m:num>
                <m:r>
                  <m:t>Engineering</m:t>
                </m:r>
              </m:num>
              <m:den>
                <m:r>
                  <m:rPr>
                    <m:sty m:val="p"/>
                  </m:rPr>
                  <m:t>6</m:t>
                </m:r>
              </m:den>
            </m:f>
            <m:r>
              <m:rPr>
                <m:sty m:val="p"/>
              </m:rPr>
              <m:t xml:space="preserve"> </m:t>
            </m:r>
          </m:e>
        </m:d>
        <m:r>
          <m:rPr>
            <m:sty m:val="p"/>
          </m:rPr>
          <m:t>+</m:t>
        </m:r>
        <m:f>
          <m:fPr>
            <m:ctrlPr/>
          </m:fPr>
          <m:num>
            <m:r>
              <m:t>usable</m:t>
            </m:r>
            <m:r>
              <m:rPr>
                <m:sty m:val="p"/>
              </m:rPr>
              <m:t xml:space="preserve"> </m:t>
            </m:r>
            <m:r>
              <m:t>landmass</m:t>
            </m:r>
          </m:num>
          <m:den>
            <m:r>
              <m:t>landmass</m:t>
            </m:r>
          </m:den>
        </m:f>
        <m:r>
          <m:rPr>
            <m:sty m:val="p"/>
          </m:rPr>
          <m:t xml:space="preserve"> * 35 + (</m:t>
        </m:r>
        <m:d>
          <m:dPr>
            <m:ctrlPr/>
          </m:dPr>
          <m:e>
            <m:r>
              <m:rPr>
                <m:sty m:val="p"/>
              </m:rPr>
              <m:t>1</m:t>
            </m:r>
            <m:r>
              <m:rPr>
                <m:sty m:val="p"/>
              </m:rPr>
              <m:t>-</m:t>
            </m:r>
            <m:r>
              <m:t>x</m:t>
            </m:r>
          </m:e>
        </m:d>
        <m:r>
          <m:rPr>
            <m:sty m:val="p"/>
          </m:rPr>
          <m:t>*</m:t>
        </m:r>
        <m:f>
          <m:fPr>
            <m:ctrlPr/>
          </m:fPr>
          <m:num>
            <m:r>
              <m:t>architecture</m:t>
            </m:r>
          </m:num>
          <m:den>
            <m:r>
              <m:rPr>
                <m:sty m:val="p"/>
              </m:rPr>
              <m:t>15</m:t>
            </m:r>
          </m:den>
        </m:f>
        <m:r>
          <m:rPr>
            <m:sty m:val="p"/>
          </m:rPr>
          <m:t>+x</m:t>
        </m:r>
        <m:r>
          <m:rPr>
            <m:sty m:val="p"/>
          </m:rPr>
          <m:t xml:space="preserve">) * 30 + </m:t>
        </m:r>
        <m:r>
          <m:t>population</m:t>
        </m:r>
        <m:r>
          <m:rPr>
            <m:sty m:val="p"/>
          </m:rPr>
          <m:t xml:space="preserve"> </m:t>
        </m:r>
        <m:r>
          <m:t>health</m:t>
        </m:r>
        <m:r>
          <m:rPr>
            <m:sty m:val="p"/>
          </m:rPr>
          <m:t xml:space="preserve"> * 0.4) </m:t>
        </m:r>
      </m:oMath>
    </w:p>
    <w:p w:rsidR="00A14BFC" w:rsidRDefault="00A14BFC" w:rsidP="00A14BFC">
      <w:r>
        <w:t>Life quality is a number between 0 and 100, dependant on 4 factors:</w:t>
      </w:r>
    </w:p>
    <w:p w:rsidR="00A14BFC" w:rsidRDefault="00A14BFC" w:rsidP="00A14BFC">
      <w:pPr>
        <w:pStyle w:val="Lijstalinea"/>
        <w:numPr>
          <w:ilvl w:val="0"/>
          <w:numId w:val="1"/>
        </w:numPr>
      </w:pPr>
      <w:r>
        <w:t xml:space="preserve">Engineering: this is a number from 0 to 30, and so is divided by 30. It also counts for 5% of the life quality, so it is multiplied with 0.05 and 100 to make it a number between 0 and 5. This all together is the same as engineering/6. </w:t>
      </w:r>
    </w:p>
    <w:p w:rsidR="00A14BFC" w:rsidRDefault="00A14BFC" w:rsidP="00A14BFC">
      <w:pPr>
        <w:pStyle w:val="Lijstalinea"/>
        <w:numPr>
          <w:ilvl w:val="0"/>
          <w:numId w:val="1"/>
        </w:numPr>
      </w:pPr>
      <w:r>
        <w:t>Usable landmass: this is the area of usable landmass. This divided by landmass, gives a percentage of the usable landmass. This multiplied with 35 gives a number between 0 and 35, and represents 35% of the life quality.</w:t>
      </w:r>
    </w:p>
    <w:p w:rsidR="00A14BFC" w:rsidRPr="007C58BE" w:rsidRDefault="00A14BFC" w:rsidP="00A14BFC">
      <w:pPr>
        <w:pStyle w:val="Lijstalinea"/>
        <w:numPr>
          <w:ilvl w:val="0"/>
          <w:numId w:val="1"/>
        </w:numPr>
      </w:pPr>
      <w:r>
        <w:t xml:space="preserve">Calculated temperature: This is something special. Since the temperature for an organism needs to be between -25 °C and 50 °C, it can be seen as a parabola. </w:t>
      </w:r>
      <w:r>
        <w:t>This with a top of 1.</w:t>
      </w:r>
    </w:p>
    <w:p w:rsidR="00A14BFC" w:rsidRDefault="00A14BFC" w:rsidP="00A14BFC">
      <m:oMathPara>
        <m:oMath>
          <m:r>
            <m:t>x=</m:t>
          </m:r>
          <m:r>
            <m:rPr>
              <m:sty m:val="p"/>
            </m:rPr>
            <m:t xml:space="preserve"> 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calculated</m:t>
                  </m:r>
                  <m:r>
                    <m:rPr>
                      <m:sty m:val="p"/>
                    </m:rPr>
                    <m:t xml:space="preserve"> </m:t>
                  </m:r>
                  <m:r>
                    <m:t>temperature</m:t>
                  </m:r>
                  <m:r>
                    <m:rPr>
                      <m:sty m:val="p"/>
                    </m:rPr>
                    <m:t xml:space="preserve"> + 25</m:t>
                  </m:r>
                </m:e>
              </m:d>
              <m:r>
                <m:rPr>
                  <m:sty m:val="p"/>
                </m:rPr>
                <m:t>*</m:t>
              </m:r>
              <m:d>
                <m:dPr>
                  <m:ctrlPr/>
                </m:dPr>
                <m:e>
                  <m:r>
                    <m:t>calculated</m:t>
                  </m:r>
                  <m:r>
                    <m:rPr>
                      <m:sty m:val="p"/>
                    </m:rPr>
                    <m:t xml:space="preserve"> </m:t>
                  </m:r>
                  <m:r>
                    <m:t>temperature</m:t>
                  </m:r>
                  <m:r>
                    <m:rPr>
                      <m:sty m:val="p"/>
                    </m:rPr>
                    <m:t xml:space="preserve"> – 50</m:t>
                  </m:r>
                </m:e>
              </m:d>
            </m:num>
            <m:den>
              <m:r>
                <m:rPr>
                  <m:sty m:val="p"/>
                </m:rPr>
                <m:t>1406.25</m:t>
              </m:r>
            </m:den>
          </m:f>
        </m:oMath>
      </m:oMathPara>
    </w:p>
    <w:p w:rsidR="0027638B" w:rsidRDefault="00A14BFC" w:rsidP="00A14BFC">
      <w:r w:rsidRPr="00156D2A">
        <w:rPr>
          <w:lang w:val="en-US"/>
        </w:rPr>
        <w:t xml:space="preserve">When the temperature is either below -25 or above 50, </w:t>
      </w:r>
      <w:r>
        <w:rPr>
          <w:lang w:val="en-US"/>
        </w:rPr>
        <w:t>it will be decreased more if the temperature is more extreme</w:t>
      </w:r>
      <w:r>
        <w:rPr>
          <w:lang w:val="en-US"/>
        </w:rPr>
        <w:t>.</w:t>
      </w:r>
      <w:r w:rsidR="00CB5A04" w:rsidRPr="00CB5A04">
        <w:br/>
        <w:t xml:space="preserve">        </w:t>
      </w:r>
      <m:oMath>
        <m:r>
          <m:t>life</m:t>
        </m:r>
        <m:r>
          <m:rPr>
            <m:sty m:val="p"/>
          </m:rPr>
          <m:t xml:space="preserve"> </m:t>
        </m:r>
        <m:r>
          <m:t>quality</m:t>
        </m:r>
        <m:r>
          <m:rPr>
            <m:sty m:val="p"/>
          </m:rPr>
          <m:t xml:space="preserve"> = </m:t>
        </m:r>
        <m:d>
          <m:dPr>
            <m:ctrlPr/>
          </m:dPr>
          <m:e>
            <m:f>
              <m:fPr>
                <m:ctrlPr/>
              </m:fPr>
              <m:num>
                <m:r>
                  <m:t>Engineering</m:t>
                </m:r>
              </m:num>
              <m:den>
                <m:r>
                  <m:rPr>
                    <m:sty m:val="p"/>
                  </m:rPr>
                  <m:t>6</m:t>
                </m:r>
              </m:den>
            </m:f>
            <m:r>
              <m:rPr>
                <m:sty m:val="p"/>
              </m:rPr>
              <m:t xml:space="preserve"> </m:t>
            </m:r>
          </m:e>
        </m:d>
        <m:r>
          <m:rPr>
            <m:sty m:val="p"/>
          </m:rPr>
          <m:t>+</m:t>
        </m:r>
        <m:f>
          <m:fPr>
            <m:ctrlPr/>
          </m:fPr>
          <m:num>
            <m:r>
              <m:t>usable</m:t>
            </m:r>
            <m:r>
              <m:rPr>
                <m:sty m:val="p"/>
              </m:rPr>
              <m:t xml:space="preserve"> </m:t>
            </m:r>
            <m:r>
              <m:t>landmass</m:t>
            </m:r>
          </m:num>
          <m:den>
            <m:r>
              <m:t>landmass</m:t>
            </m:r>
          </m:den>
        </m:f>
        <m:r>
          <m:rPr>
            <m:sty m:val="p"/>
          </m:rPr>
          <m:t xml:space="preserve"> * 35 + (1*</m:t>
        </m:r>
        <m:f>
          <m:fPr>
            <m:ctrlPr/>
          </m:fPr>
          <m:num>
            <m:r>
              <m:t>architecture</m:t>
            </m:r>
          </m:num>
          <m:den>
            <m:r>
              <m:rPr>
                <m:sty m:val="p"/>
              </m:rPr>
              <m:t>15</m:t>
            </m:r>
          </m:den>
        </m:f>
        <m:r>
          <m:rPr>
            <m:sty m:val="p"/>
          </m:rPr>
          <m:t xml:space="preserve"> ) * 30 + </m:t>
        </m:r>
        <m:r>
          <m:t>population</m:t>
        </m:r>
        <m:r>
          <m:rPr>
            <m:sty m:val="p"/>
          </m:rPr>
          <m:t xml:space="preserve"> </m:t>
        </m:r>
        <m:r>
          <m:t>health</m:t>
        </m:r>
        <m:r>
          <m:rPr>
            <m:sty m:val="p"/>
          </m:rPr>
          <m:t xml:space="preserve"> * 0.4) </m:t>
        </m:r>
      </m:oMath>
    </w:p>
    <w:p w:rsidR="00D90280" w:rsidRDefault="00985A0F" w:rsidP="00A14BFC">
      <w:r>
        <w:t>Because the temperature is not ideal for organisms to live, it is again punished by multiplying it with a factor depending on  the temperature. If it is below -25°</w:t>
      </w:r>
      <w:r w:rsidRPr="00985A0F">
        <w:t>C, it is calculated like below:</w:t>
      </w:r>
    </w:p>
    <w:p w:rsidR="00D90280" w:rsidRDefault="00D90280" w:rsidP="00A14BFC">
      <w:r>
        <w:rPr>
          <w:color w:val="5B9BD5" w:themeColor="accent1"/>
        </w:rPr>
        <w:tab/>
      </w:r>
      <w:r>
        <w:rPr>
          <w:color w:val="5B9BD5" w:themeColor="accent1"/>
        </w:rPr>
        <w:tab/>
      </w:r>
      <m:oMath>
        <m:r>
          <m:t>life</m:t>
        </m:r>
        <m:r>
          <m:rPr>
            <m:sty m:val="p"/>
          </m:rPr>
          <m:t xml:space="preserve"> </m:t>
        </m:r>
        <m:r>
          <m:t>quality</m:t>
        </m:r>
        <m:r>
          <m:rPr>
            <m:sty m:val="p"/>
          </m:rPr>
          <m:t>*=1-</m:t>
        </m:r>
        <m:f>
          <m:fPr>
            <m:ctrlPr/>
          </m:fPr>
          <m:num>
            <m:r>
              <m:rPr>
                <m:sty m:val="p"/>
              </m:rPr>
              <m:t>(</m:t>
            </m:r>
            <m:r>
              <m:t>calculated</m:t>
            </m:r>
            <m:r>
              <m:rPr>
                <m:sty m:val="p"/>
              </m:rPr>
              <m:t>_</m:t>
            </m:r>
            <m:r>
              <m:t>temperature</m:t>
            </m:r>
            <m:r>
              <m:rPr>
                <m:sty m:val="p"/>
              </m:rPr>
              <m:t xml:space="preserve"> +25)</m:t>
            </m:r>
          </m:num>
          <m:den>
            <m:r>
              <m:rPr>
                <m:sty m:val="p"/>
              </m:rPr>
              <m:t>-248</m:t>
            </m:r>
          </m:den>
        </m:f>
        <m:r>
          <m:rPr>
            <m:sty m:val="p"/>
          </m:rPr>
          <m:t xml:space="preserve"> </m:t>
        </m:r>
      </m:oMath>
    </w:p>
    <w:p w:rsidR="00985A0F" w:rsidRDefault="00985A0F" w:rsidP="00A14BFC">
      <w:r>
        <w:t>When it is above 50, it is used like below.</w:t>
      </w:r>
    </w:p>
    <w:p w:rsidR="00A14BFC" w:rsidRPr="00156D2A" w:rsidRDefault="00D90280" w:rsidP="00A14BFC">
      <w:pPr>
        <w:rPr>
          <w:lang w:val="en-US"/>
        </w:rPr>
      </w:pPr>
      <w:r>
        <w:rPr>
          <w:color w:val="5B9BD5" w:themeColor="accent1"/>
        </w:rPr>
        <w:tab/>
      </w:r>
      <w:r>
        <w:rPr>
          <w:color w:val="5B9BD5" w:themeColor="accent1"/>
        </w:rPr>
        <w:tab/>
      </w:r>
      <m:oMath>
        <m:r>
          <m:t>life</m:t>
        </m:r>
        <m:r>
          <m:rPr>
            <m:sty m:val="p"/>
          </m:rPr>
          <m:t xml:space="preserve"> </m:t>
        </m:r>
        <m:r>
          <m:t>quality</m:t>
        </m:r>
        <m:r>
          <m:rPr>
            <m:sty m:val="p"/>
          </m:rPr>
          <m:t>*=1-</m:t>
        </m:r>
        <m:f>
          <m:fPr>
            <m:ctrlPr/>
          </m:fPr>
          <m:num>
            <m:r>
              <m:rPr>
                <m:sty m:val="p"/>
              </m:rPr>
              <m:t>(</m:t>
            </m:r>
            <m:r>
              <m:t>calculated</m:t>
            </m:r>
            <m:r>
              <m:rPr>
                <m:sty m:val="p"/>
              </m:rPr>
              <m:t>_</m:t>
            </m:r>
            <m:r>
              <m:t>temperature</m:t>
            </m:r>
            <m:r>
              <m:rPr>
                <m:sty m:val="p"/>
              </m:rPr>
              <m:t>-50)</m:t>
            </m:r>
          </m:num>
          <m:den>
            <m:r>
              <m:rPr>
                <m:sty m:val="p"/>
              </m:rPr>
              <m:t>500</m:t>
            </m:r>
          </m:den>
        </m:f>
      </m:oMath>
      <w:r w:rsidR="00CB5A04" w:rsidRPr="00CB5A04">
        <w:br/>
      </w:r>
    </w:p>
    <w:p w:rsidR="00402683" w:rsidRPr="00156D2A" w:rsidRDefault="00402683" w:rsidP="00A14BFC">
      <w:pPr>
        <w:pStyle w:val="Lijstalinea"/>
        <w:numPr>
          <w:ilvl w:val="0"/>
          <w:numId w:val="1"/>
        </w:numPr>
        <w:rPr>
          <w:lang w:val="en-US"/>
        </w:rPr>
      </w:pPr>
      <w:r w:rsidRPr="00156D2A">
        <w:rPr>
          <w:lang w:val="en-US"/>
        </w:rPr>
        <w:br w:type="page"/>
      </w:r>
    </w:p>
    <w:p w:rsidR="00402683" w:rsidRPr="00985A0F" w:rsidRDefault="00985A0F" w:rsidP="00985A0F">
      <w:pPr>
        <w:tabs>
          <w:tab w:val="left" w:pos="3293"/>
        </w:tabs>
      </w:pPr>
      <w:r w:rsidRPr="00985A0F">
        <w:lastRenderedPageBreak/>
        <w:t xml:space="preserve">The landmass is calculated </w:t>
      </w:r>
      <w:r>
        <w:t xml:space="preserve">by the following formulas, the first one is a temporary variable, that is between 0 and 1, and uses both the tech points of architecture and agriculture. </w:t>
      </w:r>
    </w:p>
    <w:p w:rsidR="005E6D32" w:rsidRDefault="00402683" w:rsidP="00A14BFC">
      <w:r w:rsidRPr="00402683">
        <w:br/>
        <w:t xml:space="preserve">    </w:t>
      </w:r>
      <m:oMath>
        <m:r>
          <m:t>tech</m:t>
        </m:r>
        <m:r>
          <m:rPr>
            <m:sty m:val="p"/>
          </m:rPr>
          <m:t xml:space="preserve"> </m:t>
        </m:r>
        <m:r>
          <m:t>variable</m:t>
        </m:r>
        <m:r>
          <m:rPr>
            <m:sty m:val="p"/>
          </m:rPr>
          <m:t xml:space="preserve"> =</m:t>
        </m:r>
        <m:f>
          <m:fPr>
            <m:ctrlPr/>
          </m:fPr>
          <m:num>
            <m:r>
              <m:rPr>
                <m:sty m:val="p"/>
              </m:rPr>
              <m:t xml:space="preserve"> </m:t>
            </m:r>
            <m:r>
              <m:t>architecture</m:t>
            </m:r>
            <m:r>
              <m:rPr>
                <m:sty m:val="p"/>
              </m:rPr>
              <m:t xml:space="preserve"> * 0.5 +  </m:t>
            </m:r>
            <m:r>
              <m:t>agriculture</m:t>
            </m:r>
            <m:r>
              <m:rPr>
                <m:sty m:val="p"/>
              </m:rPr>
              <m:t xml:space="preserve"> * 0.5</m:t>
            </m:r>
          </m:num>
          <m:den>
            <m:r>
              <m:rPr>
                <m:sty m:val="p"/>
              </m:rPr>
              <m:t>15</m:t>
            </m:r>
          </m:den>
        </m:f>
      </m:oMath>
    </w:p>
    <w:p w:rsidR="005E6D32" w:rsidRDefault="00985A0F" w:rsidP="00A14BFC">
      <w:r>
        <w:t>After that, the usable landmass is determined by the following formula.</w:t>
      </w:r>
      <w:r w:rsidR="00402683" w:rsidRPr="00402683">
        <w:t xml:space="preserve">    </w:t>
      </w:r>
    </w:p>
    <w:p w:rsidR="00402683" w:rsidRPr="00402683" w:rsidRDefault="00402683" w:rsidP="00A14BFC">
      <w:r>
        <w:t xml:space="preserve">calculated </w:t>
      </w:r>
      <w:r w:rsidRPr="00402683">
        <w:t>usable landmass = landmass multiplier *landmass * (tech variable * 0.8 + 0.2</w:t>
      </w:r>
      <w:r>
        <w:t>)</w:t>
      </w:r>
    </w:p>
    <w:p w:rsidR="00CB5A04" w:rsidRDefault="00985A0F" w:rsidP="00A14BFC">
      <w:pPr>
        <w:rPr>
          <w:rFonts w:eastAsiaTheme="minorEastAsia"/>
        </w:rPr>
      </w:pPr>
      <w:r>
        <w:rPr>
          <w:rFonts w:eastAsiaTheme="minorEastAsia"/>
        </w:rPr>
        <w:t>The temperature is determined, depending on if it is in the Goldilocks distance, or not. If it is, it goes like follows:</w:t>
      </w:r>
    </w:p>
    <w:p w:rsidR="00985A0F" w:rsidRPr="00985A0F" w:rsidRDefault="00985A0F" w:rsidP="00A14BFC">
      <w:pPr>
        <w:rPr>
          <w:rFonts w:eastAsiaTheme="minorEastAsia"/>
        </w:rPr>
      </w:pPr>
      <m:oMathPara>
        <m:oMathParaPr>
          <m:jc m:val="left"/>
        </m:oMathParaPr>
        <m:oMath>
          <m:r>
            <m:t>Temperature</m:t>
          </m:r>
          <m:r>
            <m:rPr>
              <m:sty m:val="bi"/>
            </m:rPr>
            <m:t xml:space="preserve">= </m:t>
          </m:r>
          <m:d>
            <m:dPr>
              <m:ctrlPr/>
            </m:dPr>
            <m:e>
              <m:r>
                <m:t>250 –</m:t>
              </m:r>
              <m:f>
                <m:fPr>
                  <m:ctrlPr/>
                </m:fPr>
                <m:num>
                  <m:r>
                    <m:t>distance</m:t>
                  </m:r>
                </m:num>
                <m:den>
                  <m:r>
                    <m:t>600 000</m:t>
                  </m:r>
                </m:den>
              </m:f>
            </m:e>
          </m:d>
          <m:r>
            <m:t>*</m:t>
          </m:r>
          <m:f>
            <m:fPr>
              <m:ctrlPr/>
            </m:fPr>
            <m:num>
              <m:r>
                <m:t>100</m:t>
              </m:r>
            </m:num>
            <m:den>
              <m:r>
                <m:t>self.atmosphere</m:t>
              </m:r>
            </m:den>
          </m:f>
          <m:r>
            <m:t xml:space="preserve"> </m:t>
          </m:r>
          <m:r>
            <m:t xml:space="preserve"> </m:t>
          </m:r>
        </m:oMath>
      </m:oMathPara>
    </w:p>
    <w:p w:rsidR="00985A0F" w:rsidRDefault="00985A0F" w:rsidP="00A14BFC">
      <w:pPr>
        <w:rPr>
          <w:rFonts w:eastAsiaTheme="minorEastAsia"/>
        </w:rPr>
      </w:pPr>
      <w:r>
        <w:rPr>
          <w:rFonts w:eastAsiaTheme="minorEastAsia"/>
        </w:rPr>
        <w:t>These values are all experimental, to become a realistic value.</w:t>
      </w:r>
    </w:p>
    <w:p w:rsidR="00985A0F" w:rsidRDefault="00985A0F" w:rsidP="00A14BFC">
      <w:pPr>
        <w:rPr>
          <w:rFonts w:eastAsiaTheme="minorEastAsia"/>
        </w:rPr>
      </w:pPr>
      <w:r>
        <w:rPr>
          <w:rFonts w:eastAsiaTheme="minorEastAsia"/>
        </w:rPr>
        <w:t>If it is not in the goldilocks distance, it is calculated like below.</w:t>
      </w:r>
    </w:p>
    <w:p w:rsidR="00985A0F" w:rsidRPr="00985A0F" w:rsidRDefault="00985A0F" w:rsidP="00A14BFC">
      <w:pPr>
        <w:rPr>
          <w:rFonts w:eastAsiaTheme="minorEastAsia"/>
        </w:rPr>
      </w:pPr>
      <m:oMathPara>
        <m:oMath>
          <m:r>
            <m:t>Temperature</m:t>
          </m:r>
          <m:r>
            <m:rPr>
              <m:sty m:val="p"/>
            </m:rPr>
            <m:t>= 230+</m:t>
          </m:r>
          <m:f>
            <m:fPr>
              <m:ctrlPr/>
            </m:fPr>
            <m:num>
              <m:r>
                <m:rPr>
                  <m:sty m:val="p"/>
                </m:rPr>
                <m:t>3.5</m:t>
              </m:r>
            </m:num>
            <m:den>
              <m:r>
                <m:t>const</m:t>
              </m:r>
            </m:den>
          </m:f>
          <m:r>
            <m:rPr>
              <m:sty m:val="p"/>
            </m:rPr>
            <m:t xml:space="preserve"> - </m:t>
          </m:r>
          <m:r>
            <m:t>const</m:t>
          </m:r>
          <m:r>
            <m:rPr>
              <m:sty m:val="p"/>
            </m:rPr>
            <m:t xml:space="preserve"> * (-</m:t>
          </m:r>
          <m:r>
            <m:t>const</m:t>
          </m:r>
          <m:r>
            <m:rPr>
              <m:sty m:val="p"/>
            </m:rPr>
            <m:t xml:space="preserve"> * </m:t>
          </m:r>
          <m:r>
            <m:t>calculated</m:t>
          </m:r>
          <m:r>
            <m:rPr>
              <m:sty m:val="p"/>
            </m:rPr>
            <m:t xml:space="preserve"> </m:t>
          </m:r>
          <m:r>
            <m:t>atmosphere</m:t>
          </m:r>
          <m:r>
            <m:rPr>
              <m:sty m:val="p"/>
            </m:rPr>
            <m:t xml:space="preserve"> + 300 + (</m:t>
          </m:r>
          <m:r>
            <m:t>const</m:t>
          </m:r>
          <m:r>
            <m:rPr>
              <m:sty m:val="p"/>
            </m:rPr>
            <m:t xml:space="preserve"> * </m:t>
          </m:r>
          <m:f>
            <m:fPr>
              <m:ctrlPr/>
            </m:fPr>
            <m:num>
              <m:r>
                <m:t>distance</m:t>
              </m:r>
            </m:num>
            <m:den>
              <m:r>
                <m:rPr>
                  <m:sty m:val="p"/>
                </m:rPr>
                <m:t>1000000</m:t>
              </m:r>
            </m:den>
          </m:f>
          <m:r>
            <m:rPr>
              <m:sty m:val="p"/>
            </m:rPr>
            <m:t xml:space="preserve"> ) * 4)</m:t>
          </m:r>
        </m:oMath>
      </m:oMathPara>
    </w:p>
    <w:p w:rsidR="00402683" w:rsidRPr="00402683" w:rsidRDefault="00985A0F" w:rsidP="00A14BFC">
      <w:r w:rsidRPr="00985A0F">
        <w:t xml:space="preserve">Const is either -1, or 0.5, depending on if it is before or after the </w:t>
      </w:r>
      <w:r>
        <w:t>G</w:t>
      </w:r>
      <w:r w:rsidRPr="00985A0F">
        <w:t>oldilocks’zone.</w:t>
      </w:r>
      <w:r w:rsidR="005E6D32">
        <w:t xml:space="preserve"> </w:t>
      </w:r>
    </w:p>
    <w:p w:rsidR="00247730" w:rsidRPr="00247730" w:rsidRDefault="00A3408E" w:rsidP="00A14BFC">
      <w:bookmarkStart w:id="0" w:name="_GoBack"/>
      <w:r w:rsidRPr="00A3408E">
        <w:rPr>
          <w:bCs/>
        </w:rPr>
        <w:t>The atmosphere is simply calculated by the original atmosphere, and multiplied with the multiplier.</w:t>
      </w:r>
      <w:bookmarkEnd w:id="0"/>
      <w:r w:rsidR="00247730" w:rsidRPr="00247730">
        <w:br/>
        <w:t xml:space="preserve">    </w:t>
      </w:r>
      <w:r w:rsidR="005E6D32" w:rsidRPr="005E6D32">
        <w:rPr>
          <w:bCs/>
        </w:rPr>
        <w:t>atmosphere</w:t>
      </w:r>
      <w:r w:rsidR="005E6D32">
        <w:rPr>
          <w:b/>
          <w:bCs/>
        </w:rPr>
        <w:t xml:space="preserve"> = </w:t>
      </w:r>
      <w:r w:rsidR="00247730">
        <w:rPr>
          <w:b/>
          <w:bCs/>
        </w:rPr>
        <w:t xml:space="preserve"> </w:t>
      </w:r>
      <w:r w:rsidR="00247730">
        <w:t xml:space="preserve">atmosphere * atmosphere </w:t>
      </w:r>
      <w:r w:rsidR="00247730" w:rsidRPr="00247730">
        <w:t>multiplier</w:t>
      </w:r>
    </w:p>
    <w:p w:rsidR="00402683" w:rsidRPr="002D4F09" w:rsidRDefault="00402683" w:rsidP="00A14BFC">
      <w:pPr>
        <w:rPr>
          <w:rFonts w:eastAsiaTheme="minorEastAsia"/>
        </w:rPr>
      </w:pPr>
    </w:p>
    <w:sectPr w:rsidR="00402683" w:rsidRPr="002D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7AA" w:rsidRDefault="002807AA" w:rsidP="00A14BFC">
      <w:r>
        <w:separator/>
      </w:r>
    </w:p>
  </w:endnote>
  <w:endnote w:type="continuationSeparator" w:id="0">
    <w:p w:rsidR="002807AA" w:rsidRDefault="002807AA" w:rsidP="00A1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7AA" w:rsidRDefault="002807AA" w:rsidP="00A14BFC">
      <w:r>
        <w:separator/>
      </w:r>
    </w:p>
  </w:footnote>
  <w:footnote w:type="continuationSeparator" w:id="0">
    <w:p w:rsidR="002807AA" w:rsidRDefault="002807AA" w:rsidP="00A14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64B69"/>
    <w:multiLevelType w:val="hybridMultilevel"/>
    <w:tmpl w:val="BEDCAD82"/>
    <w:lvl w:ilvl="0" w:tplc="609A6D54"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5131"/>
    <w:multiLevelType w:val="hybridMultilevel"/>
    <w:tmpl w:val="03262682"/>
    <w:lvl w:ilvl="0" w:tplc="AB6E2410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09"/>
    <w:rsid w:val="0004793F"/>
    <w:rsid w:val="00050A2E"/>
    <w:rsid w:val="00156D2A"/>
    <w:rsid w:val="00247730"/>
    <w:rsid w:val="0027638B"/>
    <w:rsid w:val="002807AA"/>
    <w:rsid w:val="002D4F09"/>
    <w:rsid w:val="0032297B"/>
    <w:rsid w:val="003A03AE"/>
    <w:rsid w:val="00402683"/>
    <w:rsid w:val="00435DDF"/>
    <w:rsid w:val="004732DF"/>
    <w:rsid w:val="005E6D32"/>
    <w:rsid w:val="0060328D"/>
    <w:rsid w:val="007649A0"/>
    <w:rsid w:val="00797E88"/>
    <w:rsid w:val="007C58BE"/>
    <w:rsid w:val="007E6033"/>
    <w:rsid w:val="00886235"/>
    <w:rsid w:val="0089788C"/>
    <w:rsid w:val="008C3814"/>
    <w:rsid w:val="00985A0F"/>
    <w:rsid w:val="00A14BFC"/>
    <w:rsid w:val="00A3408E"/>
    <w:rsid w:val="00A43950"/>
    <w:rsid w:val="00A93F58"/>
    <w:rsid w:val="00AE367B"/>
    <w:rsid w:val="00B52D31"/>
    <w:rsid w:val="00B82BE5"/>
    <w:rsid w:val="00BA3327"/>
    <w:rsid w:val="00CB5A04"/>
    <w:rsid w:val="00D90280"/>
    <w:rsid w:val="00E2012B"/>
    <w:rsid w:val="00E5478C"/>
    <w:rsid w:val="00F6474D"/>
    <w:rsid w:val="00FB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E2C9A-8BB3-430D-988A-997A2E7D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14BFC"/>
    <w:rPr>
      <w:rFonts w:ascii="Cambria Math" w:eastAsia="Times New Roman" w:hAnsi="Cambria Math" w:cs="Courier New"/>
      <w:szCs w:val="20"/>
      <w:lang w:val="en-GB" w:eastAsia="nl-B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D4F0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2D4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D4F09"/>
  </w:style>
  <w:style w:type="paragraph" w:styleId="Voettekst">
    <w:name w:val="footer"/>
    <w:basedOn w:val="Standaard"/>
    <w:link w:val="VoettekstChar"/>
    <w:uiPriority w:val="99"/>
    <w:unhideWhenUsed/>
    <w:rsid w:val="002D4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D4F09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5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B5A04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Lijstalinea">
    <w:name w:val="List Paragraph"/>
    <w:basedOn w:val="Standaard"/>
    <w:uiPriority w:val="34"/>
    <w:qFormat/>
    <w:rsid w:val="0089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1004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goussey</dc:creator>
  <cp:keywords/>
  <dc:description/>
  <cp:lastModifiedBy>robin goussey</cp:lastModifiedBy>
  <cp:revision>3</cp:revision>
  <dcterms:created xsi:type="dcterms:W3CDTF">2017-04-19T15:14:00Z</dcterms:created>
  <dcterms:modified xsi:type="dcterms:W3CDTF">2017-04-19T15:37:00Z</dcterms:modified>
</cp:coreProperties>
</file>