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22"/>
      </w:tblGrid>
      <w:tr w:rsidR="00E420A8" w14:paraId="284A9EC5" w14:textId="77777777" w:rsidTr="00A41B93">
        <w:trPr>
          <w:trHeight w:val="422"/>
        </w:trPr>
        <w:tc>
          <w:tcPr>
            <w:tcW w:w="10422" w:type="dxa"/>
          </w:tcPr>
          <w:p w14:paraId="661A46E2" w14:textId="29428E96" w:rsidR="00E420A8" w:rsidRPr="00512D87" w:rsidRDefault="00E420A8"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sidRPr="00512D87">
              <w:rPr>
                <w:rFonts w:eastAsiaTheme="minorEastAsia"/>
                <w:color w:val="3F3F3F"/>
                <w:sz w:val="12"/>
                <w:szCs w:val="12"/>
                <w:lang w:val="en-US" w:eastAsia="ko-KR"/>
              </w:rPr>
              <w:t>© Jurnal Nasional Teknik Elektro dan Teknologi Informasi</w:t>
            </w:r>
          </w:p>
          <w:p w14:paraId="191E4244" w14:textId="37094B3B" w:rsidR="00E420A8" w:rsidRPr="00512D87" w:rsidRDefault="00942A53" w:rsidP="00A41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
              <w:rPr>
                <w:rFonts w:eastAsiaTheme="minorEastAsia"/>
                <w:color w:val="000000"/>
                <w:sz w:val="12"/>
                <w:szCs w:val="12"/>
                <w:lang w:val="en-US" w:eastAsia="ko-KR"/>
              </w:rPr>
            </w:pPr>
            <w:r>
              <w:rPr>
                <w:rFonts w:eastAsiaTheme="minorEastAsia"/>
                <w:color w:val="3F3F3F"/>
                <w:sz w:val="12"/>
                <w:szCs w:val="12"/>
                <w:lang w:val="en-US" w:eastAsia="ko-KR"/>
              </w:rPr>
              <w:t xml:space="preserve">Karya ini </w:t>
            </w:r>
            <w:r w:rsidR="008C200B">
              <w:rPr>
                <w:rFonts w:eastAsiaTheme="minorEastAsia"/>
                <w:color w:val="3F3F3F"/>
                <w:sz w:val="12"/>
                <w:szCs w:val="12"/>
                <w:lang w:val="en-US" w:eastAsia="ko-KR"/>
              </w:rPr>
              <w:t>berada</w:t>
            </w:r>
            <w:r>
              <w:rPr>
                <w:rFonts w:eastAsiaTheme="minorEastAsia"/>
                <w:color w:val="3F3F3F"/>
                <w:sz w:val="12"/>
                <w:szCs w:val="12"/>
                <w:lang w:val="en-US" w:eastAsia="ko-KR"/>
              </w:rPr>
              <w:t xml:space="preserve"> </w:t>
            </w:r>
            <w:r w:rsidRPr="00942A53">
              <w:rPr>
                <w:rFonts w:eastAsiaTheme="minorEastAsia"/>
                <w:color w:val="3F3F3F"/>
                <w:sz w:val="12"/>
                <w:szCs w:val="12"/>
                <w:lang w:val="en-US" w:eastAsia="ko-KR"/>
              </w:rPr>
              <w:t>di bawah Lisensi Creative Commons Atribusi-BerbagiSerupa 4.0 Internasional</w:t>
            </w:r>
          </w:p>
          <w:p w14:paraId="38E0EF57" w14:textId="64D42EF9" w:rsidR="00E420A8" w:rsidRDefault="00E420A8" w:rsidP="00A41B93">
            <w:pPr>
              <w:ind w:left="-57"/>
              <w:rPr>
                <w:rFonts w:ascii="Helvetica" w:hAnsi="Helvetica"/>
                <w:b/>
                <w:bCs/>
                <w:color w:val="0070C0"/>
                <w:sz w:val="40"/>
                <w:szCs w:val="40"/>
                <w:lang w:val="en-US"/>
              </w:rPr>
            </w:pPr>
            <w:r w:rsidRPr="00512D87">
              <w:rPr>
                <w:rFonts w:eastAsiaTheme="minorEastAsia"/>
                <w:color w:val="3F3F3F"/>
                <w:sz w:val="12"/>
                <w:szCs w:val="12"/>
                <w:lang w:val="en-US" w:eastAsia="ko-KR"/>
              </w:rPr>
              <w:t>DOI: 10.22146/jnteti.</w:t>
            </w:r>
            <w:r w:rsidR="00DB540A">
              <w:rPr>
                <w:rFonts w:eastAsiaTheme="minorEastAsia"/>
                <w:color w:val="3F3F3F"/>
                <w:sz w:val="12"/>
                <w:szCs w:val="12"/>
                <w:lang w:val="en-US" w:eastAsia="ko-KR"/>
              </w:rPr>
              <w:t xml:space="preserve">Nomor </w:t>
            </w:r>
            <w:r w:rsidRPr="00512D87">
              <w:rPr>
                <w:rFonts w:eastAsiaTheme="minorEastAsia"/>
                <w:color w:val="3F3F3F"/>
                <w:sz w:val="12"/>
                <w:szCs w:val="12"/>
                <w:lang w:val="en-US" w:eastAsia="ko-KR"/>
              </w:rPr>
              <w:t>DOI</w:t>
            </w:r>
          </w:p>
        </w:tc>
      </w:tr>
    </w:tbl>
    <w:p w14:paraId="572CD9FD" w14:textId="4826FD50" w:rsidR="009D39B1" w:rsidRDefault="009D39B1" w:rsidP="00EB5F4F">
      <w:pPr>
        <w:pStyle w:val="JNTETIPenulis"/>
        <w:rPr>
          <w:rFonts w:eastAsia="SimSun"/>
          <w:color w:val="0070C0"/>
          <w:sz w:val="40"/>
          <w:szCs w:val="40"/>
          <w:lang w:val="en-AU" w:eastAsia="zh-CN"/>
        </w:rPr>
      </w:pPr>
      <w:r w:rsidRPr="009D39B1">
        <w:rPr>
          <w:rFonts w:eastAsia="SimSun"/>
          <w:color w:val="0070C0"/>
          <w:sz w:val="40"/>
          <w:szCs w:val="40"/>
          <w:lang w:val="en-AU" w:eastAsia="zh-CN"/>
        </w:rPr>
        <w:t>Prediksi Depresi Melalui Eksplorasi Data Kesehatan Mental dengan Metode Regresi Logistik</w:t>
      </w:r>
    </w:p>
    <w:p w14:paraId="7D652FF6" w14:textId="2DF51B5A" w:rsidR="004C669A" w:rsidRPr="00E420A8" w:rsidRDefault="009D39B1" w:rsidP="00EB5F4F">
      <w:pPr>
        <w:pStyle w:val="JNTETIPenulis"/>
        <w:rPr>
          <w:vertAlign w:val="superscript"/>
          <w:lang w:val="en-US"/>
        </w:rPr>
      </w:pPr>
      <w:r>
        <w:rPr>
          <w:lang w:val="en-US"/>
        </w:rPr>
        <w:t>Agnes Monica Sanjani Harefa</w:t>
      </w:r>
      <w:r w:rsidR="005376F2" w:rsidRPr="00B46A3A">
        <w:rPr>
          <w:vertAlign w:val="superscript"/>
        </w:rPr>
        <w:t>1</w:t>
      </w:r>
      <w:r w:rsidR="005376F2" w:rsidRPr="00B46A3A">
        <w:t xml:space="preserve">, </w:t>
      </w:r>
      <w:r>
        <w:rPr>
          <w:lang w:val="en-US"/>
        </w:rPr>
        <w:t>Bryan Evans Simamora</w:t>
      </w:r>
      <w:r w:rsidR="005376F2" w:rsidRPr="00B46A3A">
        <w:rPr>
          <w:vertAlign w:val="superscript"/>
        </w:rPr>
        <w:t>2</w:t>
      </w:r>
      <w:r w:rsidR="005376F2" w:rsidRPr="00B46A3A">
        <w:t xml:space="preserve">, </w:t>
      </w:r>
      <w:r>
        <w:rPr>
          <w:lang w:val="en-US"/>
        </w:rPr>
        <w:t>Yohana Christine Sitanggang</w:t>
      </w:r>
      <w:r>
        <w:rPr>
          <w:vertAlign w:val="superscript"/>
          <w:lang w:val="en-US"/>
        </w:rPr>
        <w:t>3</w:t>
      </w:r>
    </w:p>
    <w:p w14:paraId="2DEDF2AB" w14:textId="71310BE2" w:rsidR="004C669A" w:rsidRPr="00223F5C" w:rsidRDefault="004C669A" w:rsidP="00EB5F4F">
      <w:pPr>
        <w:pStyle w:val="JNTETIAfiliasi"/>
        <w:rPr>
          <w:lang w:val="en-US"/>
        </w:rPr>
      </w:pPr>
      <w:r w:rsidRPr="00B46A3A">
        <w:rPr>
          <w:vertAlign w:val="superscript"/>
        </w:rPr>
        <w:t>1</w:t>
      </w:r>
      <w:r w:rsidR="00E420A8">
        <w:rPr>
          <w:vertAlign w:val="superscript"/>
          <w:lang w:val="en-US"/>
        </w:rPr>
        <w:t xml:space="preserve"> </w:t>
      </w:r>
      <w:r w:rsidR="00CD3340">
        <w:rPr>
          <w:lang w:val="en-US"/>
        </w:rPr>
        <w:t>Program Studi Sistem Informasi, Institut Teknologi Del, Indonesia</w:t>
      </w:r>
    </w:p>
    <w:p w14:paraId="1C835F2B" w14:textId="468286E9" w:rsidR="00276578" w:rsidRDefault="00276578" w:rsidP="00276578">
      <w:pPr>
        <w:ind w:left="113" w:hanging="113"/>
        <w:rPr>
          <w:sz w:val="14"/>
          <w:szCs w:val="14"/>
          <w:lang w:val="en-US" w:eastAsia="en-GB"/>
        </w:rPr>
      </w:pPr>
      <w:r w:rsidRPr="00B46A3A">
        <w:rPr>
          <w:sz w:val="14"/>
          <w:szCs w:val="14"/>
          <w:vertAlign w:val="superscript"/>
          <w:lang w:val="id-ID" w:eastAsia="en-GB"/>
        </w:rPr>
        <w:t xml:space="preserve">2 </w:t>
      </w:r>
      <w:r w:rsidR="00CD3340">
        <w:rPr>
          <w:sz w:val="14"/>
          <w:szCs w:val="14"/>
          <w:lang w:val="en-US" w:eastAsia="en-GB"/>
        </w:rPr>
        <w:t>Program Studi Sistem Informasi, Institut Teknologi Del, Indonesia</w:t>
      </w:r>
    </w:p>
    <w:p w14:paraId="7ABE8F60" w14:textId="5150CCFB" w:rsidR="00CD3340" w:rsidRDefault="00CD3340" w:rsidP="00CD3340">
      <w:pPr>
        <w:ind w:left="113" w:hanging="113"/>
        <w:rPr>
          <w:sz w:val="14"/>
          <w:szCs w:val="14"/>
          <w:lang w:val="en-US" w:eastAsia="en-GB"/>
        </w:rPr>
      </w:pPr>
      <w:r>
        <w:rPr>
          <w:sz w:val="14"/>
          <w:szCs w:val="14"/>
          <w:vertAlign w:val="superscript"/>
          <w:lang w:val="id-ID" w:eastAsia="en-GB"/>
        </w:rPr>
        <w:t>3</w:t>
      </w:r>
      <w:r w:rsidRPr="00B46A3A">
        <w:rPr>
          <w:sz w:val="14"/>
          <w:szCs w:val="14"/>
          <w:vertAlign w:val="superscript"/>
          <w:lang w:val="id-ID" w:eastAsia="en-GB"/>
        </w:rPr>
        <w:t xml:space="preserve"> </w:t>
      </w:r>
      <w:r>
        <w:rPr>
          <w:sz w:val="14"/>
          <w:szCs w:val="14"/>
          <w:lang w:val="en-US" w:eastAsia="en-GB"/>
        </w:rPr>
        <w:t>Program Studi Sistem Informasi, Institut Teknologi Del, Indonesia</w:t>
      </w:r>
    </w:p>
    <w:p w14:paraId="47CC7BC5" w14:textId="5C9518DE" w:rsidR="00CD3340" w:rsidRPr="00223F5C" w:rsidRDefault="00CD3340" w:rsidP="00276578">
      <w:pPr>
        <w:ind w:left="113" w:hanging="113"/>
        <w:rPr>
          <w:sz w:val="14"/>
          <w:szCs w:val="14"/>
          <w:lang w:val="en-US" w:eastAsia="en-GB"/>
        </w:rPr>
      </w:pPr>
    </w:p>
    <w:p w14:paraId="76E6AE50" w14:textId="3C850A53" w:rsidR="001073F4" w:rsidRPr="00B46A3A" w:rsidRDefault="001073F4" w:rsidP="00EB5F4F">
      <w:pPr>
        <w:pStyle w:val="JNTETICorrespondingAuthor"/>
      </w:pPr>
      <w:r w:rsidRPr="00B46A3A">
        <w:t>[</w:t>
      </w:r>
      <w:r w:rsidR="00554EAF" w:rsidRPr="00942A53">
        <w:t>Di</w:t>
      </w:r>
      <w:r w:rsidR="00E420A8" w:rsidRPr="00942A53">
        <w:rPr>
          <w:lang w:val="en-US"/>
        </w:rPr>
        <w:t>serahkan</w:t>
      </w:r>
      <w:r w:rsidR="00554EAF" w:rsidRPr="00942A53">
        <w:t>:</w:t>
      </w:r>
      <w:r w:rsidR="00554EAF" w:rsidRPr="00B46A3A">
        <w:t xml:space="preserve"> </w:t>
      </w:r>
      <w:r w:rsidRPr="00B46A3A">
        <w:t>hh</w:t>
      </w:r>
      <w:r w:rsidR="00554EAF" w:rsidRPr="00B46A3A">
        <w:t xml:space="preserve"> </w:t>
      </w:r>
      <w:r w:rsidRPr="00B46A3A">
        <w:t>Bulan</w:t>
      </w:r>
      <w:r w:rsidR="00554EAF" w:rsidRPr="00B46A3A">
        <w:t xml:space="preserve"> </w:t>
      </w:r>
      <w:r w:rsidRPr="00B46A3A">
        <w:t xml:space="preserve">20xx, Direvisi: </w:t>
      </w:r>
      <w:r w:rsidR="00E420A8">
        <w:rPr>
          <w:lang w:val="en-US"/>
        </w:rPr>
        <w:t>1 Januari 2023, Diterima: 1 Februar</w:t>
      </w:r>
      <w:r w:rsidR="00875725">
        <w:rPr>
          <w:lang w:val="en-US"/>
        </w:rPr>
        <w:t>i</w:t>
      </w:r>
      <w:r w:rsidR="00E420A8">
        <w:rPr>
          <w:lang w:val="en-US"/>
        </w:rPr>
        <w:t xml:space="preserve"> 2023</w:t>
      </w:r>
      <w:r w:rsidRPr="00B46A3A">
        <w:t>]</w:t>
      </w:r>
    </w:p>
    <w:p w14:paraId="0ABA2E06" w14:textId="31886524" w:rsidR="00276578" w:rsidRPr="00E420A8" w:rsidRDefault="001073F4" w:rsidP="00276578">
      <w:pPr>
        <w:spacing w:after="240"/>
        <w:rPr>
          <w:color w:val="2E74B5" w:themeColor="accent5" w:themeShade="BF"/>
          <w:lang w:val="en-US"/>
        </w:rPr>
      </w:pPr>
      <w:r w:rsidRPr="00B46A3A">
        <w:rPr>
          <w:i/>
          <w:iCs/>
          <w:sz w:val="14"/>
          <w:szCs w:val="14"/>
          <w:lang w:val="id-ID" w:eastAsia="en-GB"/>
        </w:rPr>
        <w:t>Corresponding</w:t>
      </w:r>
      <w:r w:rsidR="00942A53">
        <w:rPr>
          <w:i/>
          <w:iCs/>
          <w:sz w:val="14"/>
          <w:szCs w:val="14"/>
          <w:lang w:val="en-US" w:eastAsia="en-GB"/>
        </w:rPr>
        <w:t xml:space="preserve"> </w:t>
      </w:r>
      <w:r w:rsidRPr="00B46A3A">
        <w:rPr>
          <w:i/>
          <w:iCs/>
          <w:sz w:val="14"/>
          <w:szCs w:val="14"/>
          <w:lang w:val="id-ID" w:eastAsia="en-GB"/>
        </w:rPr>
        <w:t>Author</w:t>
      </w:r>
      <w:r w:rsidRPr="00B46A3A">
        <w:rPr>
          <w:sz w:val="14"/>
          <w:szCs w:val="14"/>
          <w:lang w:val="id-ID" w:eastAsia="en-GB"/>
        </w:rPr>
        <w:t xml:space="preserve">: </w:t>
      </w:r>
      <w:r w:rsidR="00223F5C">
        <w:rPr>
          <w:sz w:val="14"/>
          <w:szCs w:val="14"/>
          <w:lang w:val="en-US" w:eastAsia="en-GB"/>
        </w:rPr>
        <w:t>XX</w:t>
      </w:r>
      <w:r w:rsidR="00E420A8">
        <w:rPr>
          <w:sz w:val="14"/>
          <w:szCs w:val="14"/>
          <w:lang w:val="en-US" w:eastAsia="en-GB"/>
        </w:rPr>
        <w:t xml:space="preserve"> (email: </w:t>
      </w:r>
      <w:r w:rsidR="00223F5C">
        <w:rPr>
          <w:sz w:val="14"/>
          <w:szCs w:val="14"/>
          <w:lang w:val="en-US" w:eastAsia="en-GB"/>
        </w:rPr>
        <w:t>xxx</w:t>
      </w:r>
      <w:r w:rsidR="00E420A8" w:rsidRPr="00021716">
        <w:rPr>
          <w:sz w:val="14"/>
          <w:szCs w:val="14"/>
          <w:lang w:val="en-US" w:eastAsia="en-GB"/>
        </w:rPr>
        <w:t>@institu</w:t>
      </w:r>
      <w:r w:rsidR="00DB540A">
        <w:rPr>
          <w:sz w:val="14"/>
          <w:szCs w:val="14"/>
          <w:lang w:val="en-US" w:eastAsia="en-GB"/>
        </w:rPr>
        <w:t>si</w:t>
      </w:r>
      <w:r w:rsidR="00E420A8" w:rsidRPr="00021716">
        <w:rPr>
          <w:sz w:val="14"/>
          <w:szCs w:val="14"/>
          <w:lang w:val="en-US" w:eastAsia="en-GB"/>
        </w:rPr>
        <w:t>.com</w:t>
      </w:r>
      <w:r w:rsidR="00E420A8">
        <w:rPr>
          <w:sz w:val="14"/>
          <w:szCs w:val="14"/>
          <w:lang w:val="en-US" w:eastAsia="en-GB"/>
        </w:rPr>
        <w:t>)</w:t>
      </w:r>
    </w:p>
    <w:p w14:paraId="23845281" w14:textId="46022DFB" w:rsidR="005376F2" w:rsidRPr="00B46A3A" w:rsidRDefault="00D667EC" w:rsidP="00875725">
      <w:pPr>
        <w:pStyle w:val="JNTETIIntisari"/>
        <w:ind w:left="289" w:right="289"/>
        <w:rPr>
          <w:sz w:val="18"/>
          <w:szCs w:val="18"/>
        </w:rPr>
      </w:pPr>
      <w:r w:rsidRPr="00B46A3A">
        <w:rPr>
          <w:rFonts w:ascii="Helvetica" w:hAnsi="Helvetica"/>
          <w:b/>
          <w:bCs/>
          <w:color w:val="0070C0"/>
          <w:sz w:val="18"/>
          <w:szCs w:val="18"/>
        </w:rPr>
        <w:t>I</w:t>
      </w:r>
      <w:r w:rsidRPr="00B46A3A">
        <w:rPr>
          <w:rStyle w:val="IEEEAbstractHeadingChar"/>
          <w:rFonts w:ascii="Helvetica" w:hAnsi="Helvetica"/>
          <w:i w:val="0"/>
          <w:iCs/>
          <w:color w:val="0070C0"/>
          <w:szCs w:val="18"/>
          <w:lang w:val="id-ID"/>
        </w:rPr>
        <w:t>NTISARI</w:t>
      </w:r>
      <w:r w:rsidR="00875725">
        <w:rPr>
          <w:rStyle w:val="IEEEAbstractHeadingChar"/>
          <w:rFonts w:ascii="Helvetica" w:hAnsi="Helvetica"/>
          <w:i w:val="0"/>
          <w:iCs/>
          <w:color w:val="0070C0"/>
          <w:szCs w:val="18"/>
          <w:lang w:val="en-US"/>
        </w:rPr>
        <w:t xml:space="preserve"> </w:t>
      </w:r>
      <w:r w:rsidR="009750AF" w:rsidRPr="00B46A3A">
        <w:rPr>
          <w:b/>
          <w:bCs/>
          <w:i/>
          <w:iCs/>
          <w:sz w:val="18"/>
          <w:szCs w:val="18"/>
        </w:rPr>
        <w:t>—</w:t>
      </w:r>
      <w:r w:rsidR="00875725">
        <w:rPr>
          <w:b/>
          <w:bCs/>
          <w:i/>
          <w:iCs/>
          <w:sz w:val="18"/>
          <w:szCs w:val="18"/>
          <w:lang w:val="en-US"/>
        </w:rPr>
        <w:t xml:space="preserve"> </w:t>
      </w:r>
      <w:r w:rsidR="005376F2" w:rsidRPr="00931E34">
        <w:t xml:space="preserve">Dokumen ini merupakan format panduan bagi penulis untuk menulis </w:t>
      </w:r>
      <w:r w:rsidR="00EF3B7E" w:rsidRPr="00931E34">
        <w:t>naskah</w:t>
      </w:r>
      <w:r w:rsidR="005376F2" w:rsidRPr="00931E34">
        <w:t xml:space="preserve"> yang siap dipublikasikan d</w:t>
      </w:r>
      <w:r w:rsidR="00977B89" w:rsidRPr="00931E34">
        <w:rPr>
          <w:lang w:val="en-US"/>
        </w:rPr>
        <w:t xml:space="preserve">i </w:t>
      </w:r>
      <w:r w:rsidR="00D34CE7" w:rsidRPr="00B46A3A">
        <w:rPr>
          <w:rFonts w:cs="Trebuchet MS"/>
          <w:lang w:eastAsia="en-US"/>
        </w:rPr>
        <w:t>Jurnal Nasional Teknik Elektro dan Teknologi Informasi</w:t>
      </w:r>
      <w:r w:rsidR="005376F2" w:rsidRPr="00931E34">
        <w:t>.</w:t>
      </w:r>
      <w:r w:rsidR="00607D57" w:rsidRPr="00931E34">
        <w:t xml:space="preserve"> </w:t>
      </w:r>
      <w:r w:rsidR="005376F2" w:rsidRPr="00931E34">
        <w:t xml:space="preserve">Penulis harus mengikuti petunjuk yang diberikan dalam panduan ini. </w:t>
      </w:r>
      <w:r w:rsidR="001008B1" w:rsidRPr="00931E34">
        <w:t xml:space="preserve">Penulis </w:t>
      </w:r>
      <w:r w:rsidR="005376F2" w:rsidRPr="00931E34">
        <w:t>dapat menggunakan dokumen ini baik sebagai petunjuk penulisan maupun sebagai templat</w:t>
      </w:r>
      <w:r w:rsidR="00CE65CF" w:rsidRPr="00931E34">
        <w:t xml:space="preserve"> yang dapat langsung </w:t>
      </w:r>
      <w:r w:rsidR="00931E34" w:rsidRPr="00931E34">
        <w:t xml:space="preserve">penulis </w:t>
      </w:r>
      <w:r w:rsidR="00CE65CF" w:rsidRPr="00931E34">
        <w:t>isi dengan bagian-bagian naskah yang sesuai</w:t>
      </w:r>
      <w:r w:rsidR="005376F2" w:rsidRPr="00931E34">
        <w:t xml:space="preserve">. </w:t>
      </w:r>
      <w:r w:rsidR="00B46A3A" w:rsidRPr="00544684">
        <w:t xml:space="preserve">Setiap kata di judul naskah harus diawali dengan huruf besar, kecuali pada kata-kata tertentu seperti kata penghubung. Hindari menulis rumus panjang dengan </w:t>
      </w:r>
      <w:r w:rsidR="00B46A3A" w:rsidRPr="00544684">
        <w:rPr>
          <w:i/>
          <w:iCs/>
        </w:rPr>
        <w:t xml:space="preserve">subskrip </w:t>
      </w:r>
      <w:r w:rsidR="00B46A3A" w:rsidRPr="00544684">
        <w:t>di judul</w:t>
      </w:r>
      <w:r w:rsidR="00101CF5" w:rsidRPr="00544684">
        <w:rPr>
          <w:lang w:val="en-US"/>
        </w:rPr>
        <w:t>,</w:t>
      </w:r>
      <w:r w:rsidR="00B46A3A" w:rsidRPr="00544684">
        <w:t xml:space="preserve"> </w:t>
      </w:r>
      <w:r w:rsidR="00101CF5" w:rsidRPr="00544684">
        <w:rPr>
          <w:lang w:val="en-US"/>
        </w:rPr>
        <w:t xml:space="preserve">sedangkan </w:t>
      </w:r>
      <w:r w:rsidR="00B46A3A" w:rsidRPr="00544684">
        <w:t xml:space="preserve">rumus pendek yang mengidentifikasi elemen dapat dituliskan (misalnya, “Nd-Fe-B”). Nama lengkap penulis wajib </w:t>
      </w:r>
      <w:r w:rsidR="00B46A3A" w:rsidRPr="00544684">
        <w:rPr>
          <w:lang w:val="en-US"/>
        </w:rPr>
        <w:t>dicantumkan</w:t>
      </w:r>
      <w:r w:rsidR="00B46A3A" w:rsidRPr="00544684">
        <w:t xml:space="preserve"> di bawah judul. Nomor </w:t>
      </w:r>
      <w:r w:rsidR="00B46A3A" w:rsidRPr="004674DE">
        <w:t>supers</w:t>
      </w:r>
      <w:r w:rsidR="00544684" w:rsidRPr="004674DE">
        <w:rPr>
          <w:lang w:val="en-US"/>
        </w:rPr>
        <w:t>kr</w:t>
      </w:r>
      <w:r w:rsidR="00B46A3A" w:rsidRPr="004674DE">
        <w:t>ip</w:t>
      </w:r>
      <w:r w:rsidR="00B46A3A" w:rsidRPr="004674DE">
        <w:rPr>
          <w:i/>
          <w:iCs/>
        </w:rPr>
        <w:t xml:space="preserve"> </w:t>
      </w:r>
      <w:r w:rsidR="00B46A3A" w:rsidRPr="004674DE">
        <w:t xml:space="preserve">di belakang nama penulis menunjukkan </w:t>
      </w:r>
      <w:r w:rsidR="00E420A8">
        <w:rPr>
          <w:lang w:val="en-US"/>
        </w:rPr>
        <w:t>afiliasi</w:t>
      </w:r>
      <w:r w:rsidR="00B46A3A" w:rsidRPr="004674DE">
        <w:t xml:space="preserve"> penulis. Intisari harus merupakan cerminan singkat </w:t>
      </w:r>
      <w:r w:rsidR="00544684" w:rsidRPr="004674DE">
        <w:rPr>
          <w:lang w:val="en-US"/>
        </w:rPr>
        <w:t xml:space="preserve">tetapi </w:t>
      </w:r>
      <w:r w:rsidR="00B46A3A" w:rsidRPr="004674DE">
        <w:t>komprehensif dari isi naskah</w:t>
      </w:r>
      <w:r w:rsidR="00B46A3A" w:rsidRPr="00544684">
        <w:t>. Penulisan persamaan, tabel, kuti</w:t>
      </w:r>
      <w:r w:rsidR="00973F42" w:rsidRPr="00544684">
        <w:rPr>
          <w:lang w:val="en-US"/>
        </w:rPr>
        <w:t>p</w:t>
      </w:r>
      <w:r w:rsidR="00B46A3A" w:rsidRPr="00544684">
        <w:t>an, dan referensi dalam Intisari harus dihindari</w:t>
      </w:r>
      <w:r w:rsidR="00B46A3A" w:rsidRPr="00931E34">
        <w:t xml:space="preserve">. </w:t>
      </w:r>
      <w:r w:rsidR="005376F2" w:rsidRPr="00931E34">
        <w:t>Tuliskan Intisari dalam bahasa Indonesia</w:t>
      </w:r>
      <w:r w:rsidR="001008B1" w:rsidRPr="00931E34">
        <w:t>, sepanjang 2</w:t>
      </w:r>
      <w:r w:rsidR="002B3E6E" w:rsidRPr="00931E34">
        <w:t>00</w:t>
      </w:r>
      <w:r w:rsidR="001008B1" w:rsidRPr="00931E34">
        <w:t>-</w:t>
      </w:r>
      <w:r w:rsidR="008E4D78">
        <w:rPr>
          <w:lang w:val="en-US"/>
        </w:rPr>
        <w:t>25</w:t>
      </w:r>
      <w:r w:rsidR="001008B1" w:rsidRPr="00931E34">
        <w:t>0 kata</w:t>
      </w:r>
      <w:r w:rsidR="0067468A" w:rsidRPr="00931E34">
        <w:t>.</w:t>
      </w:r>
      <w:r w:rsidR="005376F2" w:rsidRPr="00931E34">
        <w:t xml:space="preserve"> Intisari berisi paling tidak empat bagian. </w:t>
      </w:r>
      <w:r w:rsidR="00963D28" w:rsidRPr="00931E34">
        <w:t>Bagian p</w:t>
      </w:r>
      <w:r w:rsidR="005376F2" w:rsidRPr="00931E34">
        <w:t xml:space="preserve">ertama adalah pengantar yang meliputi seperempat bagian dari intisari, </w:t>
      </w:r>
      <w:r w:rsidR="00963D28" w:rsidRPr="00931E34">
        <w:t xml:space="preserve">kemudian </w:t>
      </w:r>
      <w:r w:rsidR="005376F2" w:rsidRPr="00931E34">
        <w:t xml:space="preserve">diikuti tujuan penulisan naskah. Bagian ketiga </w:t>
      </w:r>
      <w:r w:rsidR="00963D28" w:rsidRPr="00931E34">
        <w:t>adalah</w:t>
      </w:r>
      <w:r w:rsidR="005376F2" w:rsidRPr="00931E34">
        <w:t xml:space="preserve"> metodologi singkat</w:t>
      </w:r>
      <w:r w:rsidR="0067468A" w:rsidRPr="00931E34">
        <w:t xml:space="preserve"> dan</w:t>
      </w:r>
      <w:r w:rsidR="005376F2" w:rsidRPr="00931E34">
        <w:t xml:space="preserve"> </w:t>
      </w:r>
      <w:r w:rsidR="0067468A" w:rsidRPr="00931E34">
        <w:t>b</w:t>
      </w:r>
      <w:r w:rsidR="005376F2" w:rsidRPr="00931E34">
        <w:t xml:space="preserve">agian terakhir </w:t>
      </w:r>
      <w:r w:rsidR="00963D28" w:rsidRPr="00931E34">
        <w:t>merupakan penjelasan tentang</w:t>
      </w:r>
      <w:r w:rsidR="005376F2" w:rsidRPr="00931E34">
        <w:t xml:space="preserve"> hasil </w:t>
      </w:r>
      <w:r w:rsidR="001C264B" w:rsidRPr="00931E34">
        <w:t xml:space="preserve">penelitian </w:t>
      </w:r>
      <w:r w:rsidR="00FE3162" w:rsidRPr="00931E34">
        <w:t xml:space="preserve">secara </w:t>
      </w:r>
      <w:r w:rsidR="005376F2" w:rsidRPr="00931E34">
        <w:t xml:space="preserve">keseluruhan. </w:t>
      </w:r>
    </w:p>
    <w:p w14:paraId="265DECCA" w14:textId="07C3340C" w:rsidR="005376F2" w:rsidRPr="00931E34" w:rsidRDefault="00D667EC" w:rsidP="00875725">
      <w:pPr>
        <w:pStyle w:val="JNTETIKataKunci"/>
        <w:ind w:left="289" w:right="289"/>
      </w:pPr>
      <w:r w:rsidRPr="00B46A3A">
        <w:rPr>
          <w:rStyle w:val="IEEEAbstractHeadingChar"/>
          <w:rFonts w:ascii="Helvetica" w:hAnsi="Helvetica"/>
          <w:i w:val="0"/>
          <w:iCs/>
          <w:color w:val="0070C0"/>
          <w:szCs w:val="18"/>
          <w:lang w:val="id-ID"/>
        </w:rPr>
        <w:t>KATA KUNCI</w:t>
      </w:r>
      <w:r w:rsidR="00875725">
        <w:rPr>
          <w:rStyle w:val="IEEEAbstractHeadingChar"/>
          <w:rFonts w:ascii="Helvetica" w:hAnsi="Helvetica"/>
          <w:i w:val="0"/>
          <w:iCs/>
          <w:color w:val="0070C0"/>
          <w:szCs w:val="18"/>
          <w:lang w:val="en-US"/>
        </w:rPr>
        <w:t xml:space="preserve"> </w:t>
      </w:r>
      <w:r w:rsidR="005376F2" w:rsidRPr="00B46A3A">
        <w:t>—</w:t>
      </w:r>
      <w:r w:rsidR="00875725">
        <w:rPr>
          <w:lang w:val="en-US"/>
        </w:rPr>
        <w:t xml:space="preserve"> </w:t>
      </w:r>
      <w:r w:rsidR="00CD3340" w:rsidRPr="00CD3340">
        <w:rPr>
          <w:lang w:val="en-AU"/>
        </w:rPr>
        <w:t>Prediksi Depresi, Kesehatan Mental, Regresi Logistik, Data Mining, Analisis Data</w:t>
      </w:r>
    </w:p>
    <w:p w14:paraId="7C51D79F" w14:textId="77777777" w:rsidR="005376F2" w:rsidRPr="00B46A3A" w:rsidRDefault="005204EC" w:rsidP="000012D6">
      <w:pPr>
        <w:pStyle w:val="JNTETIHeading1"/>
        <w:spacing w:line="360" w:lineRule="auto"/>
      </w:pPr>
      <w:r w:rsidRPr="00B46A3A">
        <w:rPr>
          <w:noProof/>
        </w:rPr>
        <mc:AlternateContent>
          <mc:Choice Requires="wps">
            <w:drawing>
              <wp:anchor distT="0" distB="0" distL="114300" distR="114300" simplePos="0" relativeHeight="251661312" behindDoc="0" locked="0" layoutInCell="1" allowOverlap="1" wp14:anchorId="7AD31B3B" wp14:editId="12332AC1">
                <wp:simplePos x="0" y="0"/>
                <wp:positionH relativeFrom="margin">
                  <wp:posOffset>3447415</wp:posOffset>
                </wp:positionH>
                <wp:positionV relativeFrom="paragraph">
                  <wp:posOffset>149225</wp:posOffset>
                </wp:positionV>
                <wp:extent cx="3164840" cy="372745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3164840" cy="3727450"/>
                        </a:xfrm>
                        <a:prstGeom prst="rect">
                          <a:avLst/>
                        </a:prstGeom>
                        <a:solidFill>
                          <a:schemeClr val="lt1"/>
                        </a:solidFill>
                        <a:ln w="6350">
                          <a:noFill/>
                        </a:ln>
                      </wps:spPr>
                      <wps:txbx>
                        <w:txbxContent>
                          <w:p w14:paraId="3DFAE260" w14:textId="77777777" w:rsidR="005376F2" w:rsidRPr="00606D34" w:rsidRDefault="00473ECC" w:rsidP="00EB5F4F">
                            <w:pPr>
                              <w:pStyle w:val="JNTETIJudulTabel"/>
                            </w:pPr>
                            <w:r w:rsidRPr="004674DE">
                              <w:t xml:space="preserve">Tabel </w:t>
                            </w:r>
                            <w:r w:rsidR="005376F2" w:rsidRPr="004674DE">
                              <w:rPr>
                                <w:lang w:val="id-ID"/>
                              </w:rPr>
                              <w:t>I</w:t>
                            </w:r>
                            <w:r w:rsidR="005376F2" w:rsidRPr="00606D34">
                              <w:br w:type="textWrapping" w:clear="all"/>
                              <w:t xml:space="preserve">Ukuran </w:t>
                            </w:r>
                            <w:r w:rsidR="005376F2" w:rsidRPr="00606D34">
                              <w:rPr>
                                <w:iCs/>
                                <w:lang w:val="id-ID"/>
                              </w:rPr>
                              <w:t xml:space="preserve">Huruf </w:t>
                            </w:r>
                            <w:r w:rsidR="00EF3B7E">
                              <w:t>dalam</w:t>
                            </w:r>
                            <w:r w:rsidR="005376F2" w:rsidRPr="00606D34">
                              <w:t xml:space="preserve"> </w:t>
                            </w:r>
                            <w:r w:rsidR="00EF3B7E">
                              <w:t>Naskah</w:t>
                            </w: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567"/>
                              <w:gridCol w:w="1134"/>
                              <w:gridCol w:w="1276"/>
                              <w:gridCol w:w="992"/>
                            </w:tblGrid>
                            <w:tr w:rsidR="006C4DCE" w:rsidRPr="00FA68CE" w14:paraId="564461A5" w14:textId="77777777" w:rsidTr="00FD30D2">
                              <w:trPr>
                                <w:trHeight w:val="227"/>
                                <w:jc w:val="center"/>
                              </w:trPr>
                              <w:tc>
                                <w:tcPr>
                                  <w:tcW w:w="846" w:type="dxa"/>
                                  <w:vMerge w:val="restart"/>
                                  <w:vAlign w:val="center"/>
                                </w:tcPr>
                                <w:p w14:paraId="5CCB628E" w14:textId="77777777" w:rsidR="006C4DCE" w:rsidRPr="00FA68CE" w:rsidRDefault="006C4DCE" w:rsidP="006C4DCE">
                                  <w:pPr>
                                    <w:pStyle w:val="IEEETableHeaderLeft-Justified"/>
                                    <w:ind w:left="-57" w:right="-57"/>
                                    <w:jc w:val="center"/>
                                    <w:rPr>
                                      <w:lang w:val="en-US"/>
                                    </w:rPr>
                                  </w:pPr>
                                  <w:r>
                                    <w:rPr>
                                      <w:lang w:val="en-US"/>
                                    </w:rPr>
                                    <w:t>Font Type</w:t>
                                  </w:r>
                                </w:p>
                              </w:tc>
                              <w:tc>
                                <w:tcPr>
                                  <w:tcW w:w="567" w:type="dxa"/>
                                  <w:vMerge w:val="restart"/>
                                  <w:vAlign w:val="center"/>
                                </w:tcPr>
                                <w:p w14:paraId="0190BEBA" w14:textId="77777777" w:rsidR="006C4DCE" w:rsidRPr="00FA68CE" w:rsidRDefault="006C4DCE" w:rsidP="006C4DCE">
                                  <w:pPr>
                                    <w:pStyle w:val="IEEETableHeaderLeft-Justified"/>
                                    <w:ind w:left="-57" w:right="-57"/>
                                    <w:jc w:val="center"/>
                                    <w:rPr>
                                      <w:lang w:val="en-US"/>
                                    </w:rPr>
                                  </w:pPr>
                                  <w:r w:rsidRPr="00FA68CE">
                                    <w:rPr>
                                      <w:lang w:val="en-US"/>
                                    </w:rPr>
                                    <w:t>Font Size</w:t>
                                  </w:r>
                                </w:p>
                              </w:tc>
                              <w:tc>
                                <w:tcPr>
                                  <w:tcW w:w="3402" w:type="dxa"/>
                                  <w:gridSpan w:val="3"/>
                                  <w:vAlign w:val="center"/>
                                </w:tcPr>
                                <w:p w14:paraId="28F19095" w14:textId="77777777" w:rsidR="006C4DCE" w:rsidRPr="00FA68CE" w:rsidRDefault="006C4DCE" w:rsidP="006C4DCE">
                                  <w:pPr>
                                    <w:pStyle w:val="IEEETableHeaderCentered"/>
                                    <w:rPr>
                                      <w:lang w:val="en-US"/>
                                    </w:rPr>
                                  </w:pPr>
                                  <w:r w:rsidRPr="001D2689">
                                    <w:rPr>
                                      <w:lang w:val="en-US"/>
                                    </w:rPr>
                                    <w:t>Font Style</w:t>
                                  </w:r>
                                </w:p>
                              </w:tc>
                            </w:tr>
                            <w:tr w:rsidR="006C4DCE" w:rsidRPr="00FA68CE" w14:paraId="00B2A4E8" w14:textId="77777777" w:rsidTr="00FD30D2">
                              <w:trPr>
                                <w:trHeight w:val="227"/>
                                <w:jc w:val="center"/>
                              </w:trPr>
                              <w:tc>
                                <w:tcPr>
                                  <w:tcW w:w="846" w:type="dxa"/>
                                  <w:vMerge/>
                                  <w:vAlign w:val="center"/>
                                </w:tcPr>
                                <w:p w14:paraId="1862E128" w14:textId="77777777" w:rsidR="006C4DCE" w:rsidRPr="00FA68CE" w:rsidRDefault="006C4DCE" w:rsidP="006C4DCE">
                                  <w:pPr>
                                    <w:pStyle w:val="IEEETableCell"/>
                                    <w:ind w:left="-57" w:right="-57"/>
                                    <w:jc w:val="center"/>
                                    <w:rPr>
                                      <w:b/>
                                      <w:bCs/>
                                      <w:lang w:val="en-US"/>
                                    </w:rPr>
                                  </w:pPr>
                                </w:p>
                              </w:tc>
                              <w:tc>
                                <w:tcPr>
                                  <w:tcW w:w="567" w:type="dxa"/>
                                  <w:vMerge/>
                                  <w:vAlign w:val="center"/>
                                </w:tcPr>
                                <w:p w14:paraId="24646E1C" w14:textId="77777777" w:rsidR="006C4DCE" w:rsidRPr="00FA68CE" w:rsidRDefault="006C4DCE" w:rsidP="006C4DCE">
                                  <w:pPr>
                                    <w:pStyle w:val="IEEETableCell"/>
                                    <w:ind w:left="-57" w:right="-57"/>
                                    <w:jc w:val="center"/>
                                    <w:rPr>
                                      <w:b/>
                                      <w:bCs/>
                                      <w:lang w:val="en-US"/>
                                    </w:rPr>
                                  </w:pPr>
                                </w:p>
                              </w:tc>
                              <w:tc>
                                <w:tcPr>
                                  <w:tcW w:w="1134" w:type="dxa"/>
                                  <w:vAlign w:val="center"/>
                                </w:tcPr>
                                <w:p w14:paraId="3BE0F2F3" w14:textId="77777777" w:rsidR="006C4DCE" w:rsidRPr="00E8728B" w:rsidRDefault="006C4DCE" w:rsidP="006C4DCE">
                                  <w:pPr>
                                    <w:pStyle w:val="IEEETableHeaderLeft-Justified"/>
                                    <w:jc w:val="center"/>
                                    <w:rPr>
                                      <w:i/>
                                      <w:iCs/>
                                      <w:lang w:val="en-US"/>
                                    </w:rPr>
                                  </w:pPr>
                                  <w:r w:rsidRPr="00E8728B">
                                    <w:rPr>
                                      <w:i/>
                                      <w:iCs/>
                                      <w:lang w:val="en-US"/>
                                    </w:rPr>
                                    <w:t>Regular</w:t>
                                  </w:r>
                                </w:p>
                              </w:tc>
                              <w:tc>
                                <w:tcPr>
                                  <w:tcW w:w="1276" w:type="dxa"/>
                                  <w:vAlign w:val="center"/>
                                </w:tcPr>
                                <w:p w14:paraId="3FD538C2" w14:textId="77777777" w:rsidR="006C4DCE" w:rsidRPr="00E8728B" w:rsidRDefault="006C4DCE" w:rsidP="006C4DCE">
                                  <w:pPr>
                                    <w:pStyle w:val="IEEETableHeaderLeft-Justified"/>
                                    <w:jc w:val="center"/>
                                    <w:rPr>
                                      <w:i/>
                                      <w:iCs/>
                                      <w:lang w:val="en-US"/>
                                    </w:rPr>
                                  </w:pPr>
                                  <w:r w:rsidRPr="00E8728B">
                                    <w:rPr>
                                      <w:i/>
                                      <w:iCs/>
                                      <w:lang w:val="en-US"/>
                                    </w:rPr>
                                    <w:t>Bold</w:t>
                                  </w:r>
                                </w:p>
                              </w:tc>
                              <w:tc>
                                <w:tcPr>
                                  <w:tcW w:w="992" w:type="dxa"/>
                                  <w:vAlign w:val="center"/>
                                </w:tcPr>
                                <w:p w14:paraId="71EF3434" w14:textId="77777777" w:rsidR="006C4DCE" w:rsidRPr="00E8728B" w:rsidRDefault="006C4DCE" w:rsidP="006C4DCE">
                                  <w:pPr>
                                    <w:pStyle w:val="IEEETableHeaderLeft-Justified"/>
                                    <w:jc w:val="center"/>
                                    <w:rPr>
                                      <w:i/>
                                      <w:iCs/>
                                      <w:lang w:val="en-US"/>
                                    </w:rPr>
                                  </w:pPr>
                                  <w:r w:rsidRPr="00E8728B">
                                    <w:rPr>
                                      <w:i/>
                                      <w:iCs/>
                                      <w:lang w:val="en-US"/>
                                    </w:rPr>
                                    <w:t>Italic</w:t>
                                  </w:r>
                                </w:p>
                              </w:tc>
                            </w:tr>
                            <w:tr w:rsidR="006C4DCE" w:rsidRPr="00FA68CE" w14:paraId="60FDBE83" w14:textId="77777777" w:rsidTr="00355B3D">
                              <w:trPr>
                                <w:trHeight w:val="227"/>
                                <w:jc w:val="center"/>
                              </w:trPr>
                              <w:tc>
                                <w:tcPr>
                                  <w:tcW w:w="846" w:type="dxa"/>
                                  <w:vMerge w:val="restart"/>
                                  <w:vAlign w:val="center"/>
                                </w:tcPr>
                                <w:p w14:paraId="606D0F0D" w14:textId="77777777" w:rsidR="006C4DCE" w:rsidRPr="00FA68CE" w:rsidRDefault="006C4DCE" w:rsidP="006C4DCE">
                                  <w:pPr>
                                    <w:pStyle w:val="IEEETableCell"/>
                                    <w:ind w:left="-57" w:right="-57"/>
                                    <w:jc w:val="center"/>
                                    <w:rPr>
                                      <w:lang w:val="en-US"/>
                                    </w:rPr>
                                  </w:pPr>
                                  <w:r>
                                    <w:rPr>
                                      <w:lang w:val="en-US"/>
                                    </w:rPr>
                                    <w:t>Helvetica</w:t>
                                  </w:r>
                                </w:p>
                              </w:tc>
                              <w:tc>
                                <w:tcPr>
                                  <w:tcW w:w="567" w:type="dxa"/>
                                  <w:vAlign w:val="center"/>
                                </w:tcPr>
                                <w:p w14:paraId="52E75D75" w14:textId="77777777" w:rsidR="006C4DCE" w:rsidRPr="00FA68CE" w:rsidRDefault="006C4DCE" w:rsidP="00355B3D">
                                  <w:pPr>
                                    <w:pStyle w:val="IEEETableCell"/>
                                    <w:ind w:left="-57" w:right="-57"/>
                                    <w:jc w:val="center"/>
                                    <w:rPr>
                                      <w:lang w:val="en-US"/>
                                    </w:rPr>
                                  </w:pPr>
                                  <w:r>
                                    <w:rPr>
                                      <w:lang w:val="en-US"/>
                                    </w:rPr>
                                    <w:t>7</w:t>
                                  </w:r>
                                </w:p>
                              </w:tc>
                              <w:tc>
                                <w:tcPr>
                                  <w:tcW w:w="1134" w:type="dxa"/>
                                </w:tcPr>
                                <w:p w14:paraId="10F940DA" w14:textId="77777777" w:rsidR="006C4DCE" w:rsidRPr="00FA68CE" w:rsidRDefault="00544684" w:rsidP="00544684">
                                  <w:pPr>
                                    <w:pStyle w:val="IEEETableCell"/>
                                    <w:rPr>
                                      <w:lang w:val="en-US"/>
                                    </w:rPr>
                                  </w:pPr>
                                  <w:r w:rsidRPr="004674DE">
                                    <w:rPr>
                                      <w:lang w:val="en-US"/>
                                    </w:rPr>
                                    <w:t>Keterangan</w:t>
                                  </w:r>
                                  <w:r w:rsidR="006C4DCE" w:rsidRPr="004674DE">
                                    <w:rPr>
                                      <w:lang w:val="en-US"/>
                                    </w:rPr>
                                    <w:t>gambar</w:t>
                                  </w:r>
                                </w:p>
                              </w:tc>
                              <w:tc>
                                <w:tcPr>
                                  <w:tcW w:w="1276" w:type="dxa"/>
                                </w:tcPr>
                                <w:p w14:paraId="45399B86" w14:textId="77777777" w:rsidR="006C4DCE" w:rsidRPr="00FA68CE" w:rsidRDefault="00BC3182" w:rsidP="006C4DCE">
                                  <w:pPr>
                                    <w:pStyle w:val="IEEETableCell"/>
                                    <w:rPr>
                                      <w:lang w:val="en-US"/>
                                    </w:rPr>
                                  </w:pPr>
                                  <w:r w:rsidRPr="00BC3182">
                                    <w:rPr>
                                      <w:lang w:val="en-US"/>
                                    </w:rPr>
                                    <w:t>L</w:t>
                                  </w:r>
                                  <w:r w:rsidR="006F3ED9" w:rsidRPr="00BC3182">
                                    <w:rPr>
                                      <w:lang w:val="en-US"/>
                                    </w:rPr>
                                    <w:t>abel</w:t>
                                  </w:r>
                                  <w:r w:rsidR="006C4DCE">
                                    <w:rPr>
                                      <w:lang w:val="en-US"/>
                                    </w:rPr>
                                    <w:t xml:space="preserve"> gambar</w:t>
                                  </w:r>
                                </w:p>
                              </w:tc>
                              <w:tc>
                                <w:tcPr>
                                  <w:tcW w:w="992" w:type="dxa"/>
                                </w:tcPr>
                                <w:p w14:paraId="4E104396" w14:textId="77777777" w:rsidR="006C4DCE" w:rsidRPr="00FA68CE" w:rsidRDefault="006C4DCE" w:rsidP="006C4DCE">
                                  <w:pPr>
                                    <w:pStyle w:val="IEEETableCell"/>
                                    <w:rPr>
                                      <w:lang w:val="en-US"/>
                                    </w:rPr>
                                  </w:pPr>
                                </w:p>
                              </w:tc>
                            </w:tr>
                            <w:tr w:rsidR="006C4DCE" w:rsidRPr="00FA68CE" w14:paraId="32F0E93E" w14:textId="77777777" w:rsidTr="00355B3D">
                              <w:trPr>
                                <w:trHeight w:val="227"/>
                                <w:jc w:val="center"/>
                              </w:trPr>
                              <w:tc>
                                <w:tcPr>
                                  <w:tcW w:w="846" w:type="dxa"/>
                                  <w:vMerge/>
                                  <w:vAlign w:val="center"/>
                                </w:tcPr>
                                <w:p w14:paraId="01828C73" w14:textId="77777777" w:rsidR="006C4DCE" w:rsidRPr="00F86BD9" w:rsidRDefault="006C4DCE" w:rsidP="006C4DCE">
                                  <w:pPr>
                                    <w:pStyle w:val="IEEETableCell"/>
                                    <w:ind w:left="-57" w:right="-57"/>
                                    <w:jc w:val="center"/>
                                    <w:rPr>
                                      <w:highlight w:val="red"/>
                                      <w:lang w:val="en-US"/>
                                    </w:rPr>
                                  </w:pPr>
                                </w:p>
                              </w:tc>
                              <w:tc>
                                <w:tcPr>
                                  <w:tcW w:w="567" w:type="dxa"/>
                                  <w:vAlign w:val="center"/>
                                </w:tcPr>
                                <w:p w14:paraId="0852B7A0" w14:textId="77777777" w:rsidR="006C4DCE" w:rsidRPr="00FA68CE" w:rsidRDefault="006C4DCE" w:rsidP="00355B3D">
                                  <w:pPr>
                                    <w:pStyle w:val="IEEETableCell"/>
                                    <w:ind w:left="-57" w:right="-57"/>
                                    <w:jc w:val="center"/>
                                    <w:rPr>
                                      <w:lang w:val="en-US"/>
                                    </w:rPr>
                                  </w:pPr>
                                  <w:r>
                                    <w:rPr>
                                      <w:lang w:val="en-US"/>
                                    </w:rPr>
                                    <w:t>9</w:t>
                                  </w:r>
                                </w:p>
                              </w:tc>
                              <w:tc>
                                <w:tcPr>
                                  <w:tcW w:w="1134" w:type="dxa"/>
                                </w:tcPr>
                                <w:p w14:paraId="685B302B" w14:textId="77777777" w:rsidR="006C4DCE" w:rsidRPr="00FA68CE" w:rsidRDefault="006C4DCE" w:rsidP="006C4DCE">
                                  <w:pPr>
                                    <w:pStyle w:val="IEEETableCell"/>
                                    <w:rPr>
                                      <w:lang w:val="en-US"/>
                                    </w:rPr>
                                  </w:pPr>
                                  <w:r w:rsidRPr="001D2689">
                                    <w:rPr>
                                      <w:i/>
                                      <w:iCs/>
                                      <w:lang w:val="en-US"/>
                                    </w:rPr>
                                    <w:t xml:space="preserve">Heading </w:t>
                                  </w:r>
                                  <w:r>
                                    <w:rPr>
                                      <w:lang w:val="en-US"/>
                                    </w:rPr>
                                    <w:t>level 3</w:t>
                                  </w:r>
                                </w:p>
                              </w:tc>
                              <w:tc>
                                <w:tcPr>
                                  <w:tcW w:w="1276" w:type="dxa"/>
                                </w:tcPr>
                                <w:p w14:paraId="0D53CC0F" w14:textId="77777777" w:rsidR="006C4DCE" w:rsidRPr="00FA68CE" w:rsidRDefault="006C4DCE" w:rsidP="006C4DCE">
                                  <w:pPr>
                                    <w:pStyle w:val="IEEETableCell"/>
                                    <w:rPr>
                                      <w:lang w:val="en-US"/>
                                    </w:rPr>
                                  </w:pPr>
                                  <w:r>
                                    <w:rPr>
                                      <w:lang w:val="en-US"/>
                                    </w:rPr>
                                    <w:t xml:space="preserve">Nama pengarang, </w:t>
                                  </w:r>
                                  <w:r>
                                    <w:rPr>
                                      <w:i/>
                                      <w:iCs/>
                                      <w:lang w:val="en-US"/>
                                    </w:rPr>
                                    <w:t xml:space="preserve">heading </w:t>
                                  </w:r>
                                  <w:r>
                                    <w:rPr>
                                      <w:lang w:val="en-US"/>
                                    </w:rPr>
                                    <w:t xml:space="preserve">intisari, </w:t>
                                  </w:r>
                                  <w:r w:rsidRPr="001D2689">
                                    <w:rPr>
                                      <w:i/>
                                      <w:iCs/>
                                      <w:lang w:val="en-US"/>
                                    </w:rPr>
                                    <w:t xml:space="preserve">heading </w:t>
                                  </w:r>
                                  <w:r>
                                    <w:rPr>
                                      <w:lang w:val="en-US"/>
                                    </w:rPr>
                                    <w:t xml:space="preserve">level 1, </w:t>
                                  </w:r>
                                  <w:r w:rsidRPr="001D2689">
                                    <w:rPr>
                                      <w:i/>
                                      <w:iCs/>
                                      <w:lang w:val="en-US"/>
                                    </w:rPr>
                                    <w:t xml:space="preserve">heading </w:t>
                                  </w:r>
                                  <w:r>
                                    <w:rPr>
                                      <w:lang w:val="en-US"/>
                                    </w:rPr>
                                    <w:t>level 2</w:t>
                                  </w:r>
                                </w:p>
                              </w:tc>
                              <w:tc>
                                <w:tcPr>
                                  <w:tcW w:w="992" w:type="dxa"/>
                                </w:tcPr>
                                <w:p w14:paraId="62C822EE" w14:textId="77777777" w:rsidR="006C4DCE" w:rsidRPr="001362CC" w:rsidRDefault="006C4DCE" w:rsidP="006C4DCE">
                                  <w:pPr>
                                    <w:pStyle w:val="IEEETableCell"/>
                                    <w:rPr>
                                      <w:lang w:val="en-US"/>
                                    </w:rPr>
                                  </w:pPr>
                                  <w:r w:rsidRPr="001D2689">
                                    <w:rPr>
                                      <w:i/>
                                      <w:iCs/>
                                      <w:lang w:val="en-US"/>
                                    </w:rPr>
                                    <w:t xml:space="preserve">Heading </w:t>
                                  </w:r>
                                  <w:r>
                                    <w:rPr>
                                      <w:lang w:val="en-US"/>
                                    </w:rPr>
                                    <w:t>level 2</w:t>
                                  </w:r>
                                </w:p>
                              </w:tc>
                            </w:tr>
                            <w:tr w:rsidR="006C4DCE" w:rsidRPr="00FA68CE" w14:paraId="65CDE450" w14:textId="77777777" w:rsidTr="00355B3D">
                              <w:trPr>
                                <w:trHeight w:val="227"/>
                                <w:jc w:val="center"/>
                              </w:trPr>
                              <w:tc>
                                <w:tcPr>
                                  <w:tcW w:w="846" w:type="dxa"/>
                                  <w:vMerge/>
                                  <w:vAlign w:val="center"/>
                                </w:tcPr>
                                <w:p w14:paraId="5F30AEC3" w14:textId="77777777" w:rsidR="006C4DCE" w:rsidRPr="00FA68CE" w:rsidRDefault="006C4DCE" w:rsidP="006C4DCE">
                                  <w:pPr>
                                    <w:pStyle w:val="IEEETableCell"/>
                                    <w:ind w:left="-57" w:right="-57"/>
                                    <w:jc w:val="center"/>
                                    <w:rPr>
                                      <w:lang w:val="en-US"/>
                                    </w:rPr>
                                  </w:pPr>
                                </w:p>
                              </w:tc>
                              <w:tc>
                                <w:tcPr>
                                  <w:tcW w:w="567" w:type="dxa"/>
                                  <w:vAlign w:val="center"/>
                                </w:tcPr>
                                <w:p w14:paraId="69AD545E" w14:textId="77777777" w:rsidR="006C4DCE" w:rsidRPr="00FA68CE" w:rsidRDefault="006C4DCE" w:rsidP="00355B3D">
                                  <w:pPr>
                                    <w:pStyle w:val="IEEETableCell"/>
                                    <w:ind w:left="-57" w:right="-57"/>
                                    <w:jc w:val="center"/>
                                    <w:rPr>
                                      <w:lang w:val="en-US"/>
                                    </w:rPr>
                                  </w:pPr>
                                  <w:r>
                                    <w:rPr>
                                      <w:lang w:val="en-US"/>
                                    </w:rPr>
                                    <w:t>20</w:t>
                                  </w:r>
                                </w:p>
                              </w:tc>
                              <w:tc>
                                <w:tcPr>
                                  <w:tcW w:w="1134" w:type="dxa"/>
                                </w:tcPr>
                                <w:p w14:paraId="398A78B5" w14:textId="77777777" w:rsidR="006C4DCE" w:rsidRPr="00FA68CE" w:rsidRDefault="006C4DCE" w:rsidP="006C4DCE">
                                  <w:pPr>
                                    <w:pStyle w:val="IEEETableCell"/>
                                    <w:rPr>
                                      <w:lang w:val="en-US"/>
                                    </w:rPr>
                                  </w:pPr>
                                </w:p>
                              </w:tc>
                              <w:tc>
                                <w:tcPr>
                                  <w:tcW w:w="1276" w:type="dxa"/>
                                </w:tcPr>
                                <w:p w14:paraId="10459A70" w14:textId="77777777" w:rsidR="006C4DCE" w:rsidRPr="00FA68CE" w:rsidRDefault="006C4DCE" w:rsidP="006C4DCE">
                                  <w:pPr>
                                    <w:pStyle w:val="IEEETableCell"/>
                                    <w:rPr>
                                      <w:lang w:val="en-US"/>
                                    </w:rPr>
                                  </w:pPr>
                                  <w:r>
                                    <w:rPr>
                                      <w:lang w:val="en-US"/>
                                    </w:rPr>
                                    <w:t>Judul</w:t>
                                  </w:r>
                                </w:p>
                              </w:tc>
                              <w:tc>
                                <w:tcPr>
                                  <w:tcW w:w="992" w:type="dxa"/>
                                </w:tcPr>
                                <w:p w14:paraId="594276A1" w14:textId="77777777" w:rsidR="006C4DCE" w:rsidRPr="00FA68CE" w:rsidRDefault="006C4DCE" w:rsidP="006C4DCE">
                                  <w:pPr>
                                    <w:pStyle w:val="IEEETableCell"/>
                                    <w:rPr>
                                      <w:lang w:val="en-US"/>
                                    </w:rPr>
                                  </w:pPr>
                                  <w:r w:rsidRPr="00FA68CE">
                                    <w:rPr>
                                      <w:lang w:val="en-US"/>
                                    </w:rPr>
                                    <w:t xml:space="preserve"> </w:t>
                                  </w:r>
                                </w:p>
                              </w:tc>
                            </w:tr>
                            <w:tr w:rsidR="006C4DCE" w:rsidRPr="00FA68CE" w14:paraId="1D506109" w14:textId="77777777" w:rsidTr="00355B3D">
                              <w:trPr>
                                <w:trHeight w:val="227"/>
                                <w:jc w:val="center"/>
                              </w:trPr>
                              <w:tc>
                                <w:tcPr>
                                  <w:tcW w:w="846" w:type="dxa"/>
                                  <w:vMerge w:val="restart"/>
                                  <w:vAlign w:val="center"/>
                                </w:tcPr>
                                <w:p w14:paraId="26BCCB7F" w14:textId="77777777" w:rsidR="006C4DCE" w:rsidRPr="00FA68CE" w:rsidRDefault="006C4DCE" w:rsidP="006C4DCE">
                                  <w:pPr>
                                    <w:pStyle w:val="IEEETableCell"/>
                                    <w:ind w:left="-57" w:right="-57"/>
                                    <w:jc w:val="center"/>
                                    <w:rPr>
                                      <w:lang w:val="en-US"/>
                                    </w:rPr>
                                  </w:pPr>
                                  <w:r>
                                    <w:rPr>
                                      <w:lang w:val="en-US"/>
                                    </w:rPr>
                                    <w:t>Times New Roman</w:t>
                                  </w:r>
                                </w:p>
                              </w:tc>
                              <w:tc>
                                <w:tcPr>
                                  <w:tcW w:w="567" w:type="dxa"/>
                                  <w:vAlign w:val="center"/>
                                </w:tcPr>
                                <w:p w14:paraId="33D79956" w14:textId="77777777" w:rsidR="006C4DCE" w:rsidRPr="00FA68CE" w:rsidRDefault="006C4DCE" w:rsidP="00355B3D">
                                  <w:pPr>
                                    <w:pStyle w:val="IEEETableCell"/>
                                    <w:ind w:left="-57" w:right="-57"/>
                                    <w:jc w:val="center"/>
                                    <w:rPr>
                                      <w:lang w:val="en-US"/>
                                    </w:rPr>
                                  </w:pPr>
                                  <w:r>
                                    <w:rPr>
                                      <w:lang w:val="en-US"/>
                                    </w:rPr>
                                    <w:t>7</w:t>
                                  </w:r>
                                </w:p>
                              </w:tc>
                              <w:tc>
                                <w:tcPr>
                                  <w:tcW w:w="1134" w:type="dxa"/>
                                </w:tcPr>
                                <w:p w14:paraId="712235AE" w14:textId="77777777" w:rsidR="006C4DCE" w:rsidRPr="00FA68CE" w:rsidRDefault="006C4DCE" w:rsidP="006C4DCE">
                                  <w:pPr>
                                    <w:pStyle w:val="IEEETableCell"/>
                                    <w:rPr>
                                      <w:lang w:val="en-US"/>
                                    </w:rPr>
                                  </w:pPr>
                                  <w:r>
                                    <w:rPr>
                                      <w:lang w:val="en-US"/>
                                    </w:rPr>
                                    <w:t>Afiliasi penulis</w:t>
                                  </w:r>
                                </w:p>
                              </w:tc>
                              <w:tc>
                                <w:tcPr>
                                  <w:tcW w:w="1276" w:type="dxa"/>
                                </w:tcPr>
                                <w:p w14:paraId="48725251" w14:textId="77777777" w:rsidR="006C4DCE" w:rsidRPr="00FA68CE" w:rsidRDefault="006C4DCE" w:rsidP="006C4DCE">
                                  <w:pPr>
                                    <w:pStyle w:val="IEEETableCell"/>
                                    <w:rPr>
                                      <w:lang w:val="en-US"/>
                                    </w:rPr>
                                  </w:pPr>
                                </w:p>
                              </w:tc>
                              <w:tc>
                                <w:tcPr>
                                  <w:tcW w:w="992" w:type="dxa"/>
                                </w:tcPr>
                                <w:p w14:paraId="64CCBBE0" w14:textId="77777777" w:rsidR="006C4DCE" w:rsidRPr="00FA68CE" w:rsidRDefault="006C4DCE" w:rsidP="006C4DCE">
                                  <w:pPr>
                                    <w:pStyle w:val="IEEETableCell"/>
                                    <w:rPr>
                                      <w:lang w:val="en-US"/>
                                    </w:rPr>
                                  </w:pPr>
                                </w:p>
                              </w:tc>
                            </w:tr>
                            <w:tr w:rsidR="006C4DCE" w:rsidRPr="00FA68CE" w14:paraId="44EBD5AC" w14:textId="77777777" w:rsidTr="00355B3D">
                              <w:trPr>
                                <w:trHeight w:val="227"/>
                                <w:jc w:val="center"/>
                              </w:trPr>
                              <w:tc>
                                <w:tcPr>
                                  <w:tcW w:w="846" w:type="dxa"/>
                                  <w:vMerge/>
                                </w:tcPr>
                                <w:p w14:paraId="2FA755E3" w14:textId="77777777" w:rsidR="006C4DCE" w:rsidRDefault="006C4DCE" w:rsidP="006C4DCE">
                                  <w:pPr>
                                    <w:pStyle w:val="IEEETableCell"/>
                                    <w:ind w:left="-57" w:right="-57"/>
                                    <w:rPr>
                                      <w:lang w:val="en-US"/>
                                    </w:rPr>
                                  </w:pPr>
                                </w:p>
                              </w:tc>
                              <w:tc>
                                <w:tcPr>
                                  <w:tcW w:w="567" w:type="dxa"/>
                                  <w:vAlign w:val="center"/>
                                </w:tcPr>
                                <w:p w14:paraId="4196A11C" w14:textId="77777777" w:rsidR="006C4DCE" w:rsidRPr="00FA68CE" w:rsidRDefault="006C4DCE" w:rsidP="00355B3D">
                                  <w:pPr>
                                    <w:pStyle w:val="IEEETableCell"/>
                                    <w:ind w:left="-57" w:right="-57"/>
                                    <w:jc w:val="center"/>
                                    <w:rPr>
                                      <w:lang w:val="en-US"/>
                                    </w:rPr>
                                  </w:pPr>
                                  <w:r>
                                    <w:rPr>
                                      <w:lang w:val="en-US"/>
                                    </w:rPr>
                                    <w:t>8</w:t>
                                  </w:r>
                                </w:p>
                              </w:tc>
                              <w:tc>
                                <w:tcPr>
                                  <w:tcW w:w="1134" w:type="dxa"/>
                                </w:tcPr>
                                <w:p w14:paraId="4AAF7920" w14:textId="566EBF55" w:rsidR="006C4DCE" w:rsidRPr="00FA68CE" w:rsidRDefault="00E420A8" w:rsidP="006C4DCE">
                                  <w:pPr>
                                    <w:pStyle w:val="IEEETableCell"/>
                                    <w:rPr>
                                      <w:lang w:val="en-US"/>
                                    </w:rPr>
                                  </w:pPr>
                                  <w:r>
                                    <w:rPr>
                                      <w:lang w:val="en-US"/>
                                    </w:rPr>
                                    <w:t>J</w:t>
                                  </w:r>
                                  <w:r w:rsidR="006F3ED9" w:rsidRPr="00BC3182">
                                    <w:rPr>
                                      <w:lang w:val="en-US"/>
                                    </w:rPr>
                                    <w:t>udul</w:t>
                                  </w:r>
                                  <w:r w:rsidR="006C4DCE" w:rsidRPr="00BC3182">
                                    <w:rPr>
                                      <w:lang w:val="en-US"/>
                                    </w:rPr>
                                    <w:t xml:space="preserve"> tabel</w:t>
                                  </w:r>
                                  <w:r w:rsidR="006C4DCE">
                                    <w:rPr>
                                      <w:lang w:val="en-US"/>
                                    </w:rPr>
                                    <w:t xml:space="preserve"> (dalam </w:t>
                                  </w:r>
                                  <w:r w:rsidR="006C4DCE" w:rsidRPr="001D2689">
                                    <w:rPr>
                                      <w:i/>
                                      <w:iCs/>
                                      <w:lang w:val="en-US"/>
                                    </w:rPr>
                                    <w:t>small caps</w:t>
                                  </w:r>
                                  <w:r w:rsidR="006C4DCE">
                                    <w:rPr>
                                      <w:lang w:val="en-US"/>
                                    </w:rPr>
                                    <w:t xml:space="preserve">), </w:t>
                                  </w:r>
                                  <w:r w:rsidR="006C4DCE" w:rsidRPr="009B0174">
                                    <w:rPr>
                                      <w:i/>
                                      <w:iCs/>
                                      <w:lang w:val="en-US"/>
                                    </w:rPr>
                                    <w:t>item</w:t>
                                  </w:r>
                                  <w:r w:rsidR="006C4DCE">
                                    <w:rPr>
                                      <w:lang w:val="en-US"/>
                                    </w:rPr>
                                    <w:t xml:space="preserve"> referensi (parsial)</w:t>
                                  </w:r>
                                </w:p>
                              </w:tc>
                              <w:tc>
                                <w:tcPr>
                                  <w:tcW w:w="1276" w:type="dxa"/>
                                </w:tcPr>
                                <w:p w14:paraId="48C6A52E" w14:textId="77777777" w:rsidR="006C4DCE" w:rsidRPr="001D2689" w:rsidRDefault="006C4DCE" w:rsidP="006C4DCE">
                                  <w:pPr>
                                    <w:pStyle w:val="IEEETableCell"/>
                                    <w:rPr>
                                      <w:lang w:val="en-US"/>
                                    </w:rPr>
                                  </w:pPr>
                                  <w:r w:rsidRPr="001D2689">
                                    <w:rPr>
                                      <w:i/>
                                      <w:iCs/>
                                      <w:lang w:val="en-US"/>
                                    </w:rPr>
                                    <w:t>Header</w:t>
                                  </w:r>
                                  <w:r>
                                    <w:rPr>
                                      <w:lang w:val="en-US"/>
                                    </w:rPr>
                                    <w:t xml:space="preserve"> tabel, </w:t>
                                  </w:r>
                                  <w:r w:rsidRPr="001D2689">
                                    <w:rPr>
                                      <w:i/>
                                      <w:iCs/>
                                      <w:lang w:val="en-US"/>
                                    </w:rPr>
                                    <w:t>subheader</w:t>
                                  </w:r>
                                  <w:r>
                                    <w:rPr>
                                      <w:i/>
                                      <w:iCs/>
                                      <w:lang w:val="en-US"/>
                                    </w:rPr>
                                    <w:t xml:space="preserve"> </w:t>
                                  </w:r>
                                  <w:r>
                                    <w:rPr>
                                      <w:lang w:val="en-US"/>
                                    </w:rPr>
                                    <w:t>tabel</w:t>
                                  </w:r>
                                </w:p>
                              </w:tc>
                              <w:tc>
                                <w:tcPr>
                                  <w:tcW w:w="992" w:type="dxa"/>
                                </w:tcPr>
                                <w:p w14:paraId="07BBA66A" w14:textId="77777777" w:rsidR="006C4DCE" w:rsidRPr="001D2689" w:rsidRDefault="006C4DCE" w:rsidP="006C4DCE">
                                  <w:pPr>
                                    <w:pStyle w:val="IEEETableCell"/>
                                    <w:rPr>
                                      <w:lang w:val="en-US"/>
                                    </w:rPr>
                                  </w:pPr>
                                  <w:r w:rsidRPr="001D2689">
                                    <w:rPr>
                                      <w:i/>
                                      <w:iCs/>
                                      <w:lang w:val="en-US"/>
                                    </w:rPr>
                                    <w:t>Subheader</w:t>
                                  </w:r>
                                  <w:r>
                                    <w:rPr>
                                      <w:i/>
                                      <w:iCs/>
                                      <w:lang w:val="en-US"/>
                                    </w:rPr>
                                    <w:t xml:space="preserve"> </w:t>
                                  </w:r>
                                  <w:r>
                                    <w:rPr>
                                      <w:lang w:val="en-US"/>
                                    </w:rPr>
                                    <w:t>tabel</w:t>
                                  </w:r>
                                </w:p>
                              </w:tc>
                            </w:tr>
                            <w:tr w:rsidR="006C4DCE" w:rsidRPr="00FA68CE" w14:paraId="7D89AE6D" w14:textId="77777777" w:rsidTr="00355B3D">
                              <w:trPr>
                                <w:trHeight w:val="227"/>
                                <w:jc w:val="center"/>
                              </w:trPr>
                              <w:tc>
                                <w:tcPr>
                                  <w:tcW w:w="846" w:type="dxa"/>
                                  <w:vMerge/>
                                </w:tcPr>
                                <w:p w14:paraId="267104EC" w14:textId="77777777" w:rsidR="006C4DCE" w:rsidRDefault="006C4DCE" w:rsidP="006C4DCE">
                                  <w:pPr>
                                    <w:pStyle w:val="IEEETableCell"/>
                                    <w:ind w:left="-57" w:right="-57"/>
                                    <w:rPr>
                                      <w:lang w:val="en-US"/>
                                    </w:rPr>
                                  </w:pPr>
                                </w:p>
                              </w:tc>
                              <w:tc>
                                <w:tcPr>
                                  <w:tcW w:w="567" w:type="dxa"/>
                                  <w:vAlign w:val="center"/>
                                </w:tcPr>
                                <w:p w14:paraId="58D6989E" w14:textId="77777777" w:rsidR="006C4DCE" w:rsidRDefault="006C4DCE" w:rsidP="00355B3D">
                                  <w:pPr>
                                    <w:pStyle w:val="IEEETableCell"/>
                                    <w:ind w:left="-57" w:right="-57"/>
                                    <w:jc w:val="center"/>
                                    <w:rPr>
                                      <w:lang w:val="en-US"/>
                                    </w:rPr>
                                  </w:pPr>
                                  <w:r>
                                    <w:rPr>
                                      <w:lang w:val="en-US"/>
                                    </w:rPr>
                                    <w:t>9</w:t>
                                  </w:r>
                                </w:p>
                              </w:tc>
                              <w:tc>
                                <w:tcPr>
                                  <w:tcW w:w="1134" w:type="dxa"/>
                                </w:tcPr>
                                <w:p w14:paraId="3BA9B8CB" w14:textId="77777777" w:rsidR="006C4DCE" w:rsidRPr="00300CE1" w:rsidRDefault="006C4DCE" w:rsidP="006C4DCE">
                                  <w:pPr>
                                    <w:pStyle w:val="IEEETableCell"/>
                                    <w:rPr>
                                      <w:highlight w:val="yellow"/>
                                      <w:lang w:val="en-US"/>
                                    </w:rPr>
                                  </w:pPr>
                                  <w:r>
                                    <w:rPr>
                                      <w:lang w:val="en-US"/>
                                    </w:rPr>
                                    <w:t>Sel dalam tabel</w:t>
                                  </w:r>
                                </w:p>
                              </w:tc>
                              <w:tc>
                                <w:tcPr>
                                  <w:tcW w:w="1276" w:type="dxa"/>
                                </w:tcPr>
                                <w:p w14:paraId="792323F3" w14:textId="77777777" w:rsidR="006C4DCE" w:rsidRDefault="006C4DCE" w:rsidP="006C4DCE">
                                  <w:pPr>
                                    <w:pStyle w:val="IEEETableCell"/>
                                    <w:rPr>
                                      <w:lang w:val="en-US"/>
                                    </w:rPr>
                                  </w:pPr>
                                </w:p>
                              </w:tc>
                              <w:tc>
                                <w:tcPr>
                                  <w:tcW w:w="992" w:type="dxa"/>
                                </w:tcPr>
                                <w:p w14:paraId="54272A2C" w14:textId="77777777" w:rsidR="006C4DCE" w:rsidRDefault="006C4DCE" w:rsidP="006C4DCE">
                                  <w:pPr>
                                    <w:pStyle w:val="IEEETableCell"/>
                                    <w:rPr>
                                      <w:lang w:val="en-US"/>
                                    </w:rPr>
                                  </w:pPr>
                                </w:p>
                              </w:tc>
                            </w:tr>
                            <w:tr w:rsidR="006C4DCE" w:rsidRPr="00FA68CE" w14:paraId="4329FCBB" w14:textId="77777777" w:rsidTr="00931E34">
                              <w:trPr>
                                <w:trHeight w:val="454"/>
                                <w:jc w:val="center"/>
                              </w:trPr>
                              <w:tc>
                                <w:tcPr>
                                  <w:tcW w:w="846" w:type="dxa"/>
                                  <w:vMerge/>
                                </w:tcPr>
                                <w:p w14:paraId="25F580A3" w14:textId="77777777" w:rsidR="006C4DCE" w:rsidRDefault="006C4DCE" w:rsidP="006C4DCE">
                                  <w:pPr>
                                    <w:pStyle w:val="IEEETableCell"/>
                                    <w:ind w:left="-57" w:right="-57"/>
                                    <w:rPr>
                                      <w:lang w:val="en-US"/>
                                    </w:rPr>
                                  </w:pPr>
                                </w:p>
                              </w:tc>
                              <w:tc>
                                <w:tcPr>
                                  <w:tcW w:w="567" w:type="dxa"/>
                                  <w:vAlign w:val="center"/>
                                </w:tcPr>
                                <w:p w14:paraId="5654BC6A" w14:textId="77777777" w:rsidR="006C4DCE" w:rsidRDefault="006C4DCE" w:rsidP="00355B3D">
                                  <w:pPr>
                                    <w:pStyle w:val="IEEETableCell"/>
                                    <w:ind w:left="-57" w:right="-57"/>
                                    <w:jc w:val="center"/>
                                    <w:rPr>
                                      <w:lang w:val="en-US"/>
                                    </w:rPr>
                                  </w:pPr>
                                  <w:r>
                                    <w:rPr>
                                      <w:lang w:val="en-US"/>
                                    </w:rPr>
                                    <w:t>10</w:t>
                                  </w:r>
                                </w:p>
                              </w:tc>
                              <w:tc>
                                <w:tcPr>
                                  <w:tcW w:w="1134" w:type="dxa"/>
                                </w:tcPr>
                                <w:p w14:paraId="0BCD0820" w14:textId="77777777" w:rsidR="006C4DCE" w:rsidRPr="00300CE1" w:rsidRDefault="006C4DCE" w:rsidP="006C4DCE">
                                  <w:pPr>
                                    <w:pStyle w:val="IEEETableCell"/>
                                    <w:rPr>
                                      <w:lang w:val="en-US"/>
                                    </w:rPr>
                                  </w:pPr>
                                  <w:r>
                                    <w:rPr>
                                      <w:lang w:val="en-US"/>
                                    </w:rPr>
                                    <w:t>Isi Intisari, paragraf</w:t>
                                  </w:r>
                                </w:p>
                              </w:tc>
                              <w:tc>
                                <w:tcPr>
                                  <w:tcW w:w="1276" w:type="dxa"/>
                                </w:tcPr>
                                <w:p w14:paraId="53BD7064" w14:textId="77777777" w:rsidR="006C4DCE" w:rsidRDefault="006C4DCE" w:rsidP="006C4DCE">
                                  <w:pPr>
                                    <w:pStyle w:val="IEEETableCell"/>
                                    <w:rPr>
                                      <w:lang w:val="en-US"/>
                                    </w:rPr>
                                  </w:pPr>
                                </w:p>
                              </w:tc>
                              <w:tc>
                                <w:tcPr>
                                  <w:tcW w:w="992" w:type="dxa"/>
                                </w:tcPr>
                                <w:p w14:paraId="258D9215" w14:textId="77777777" w:rsidR="006C4DCE" w:rsidRDefault="006C4DCE" w:rsidP="006C4DCE">
                                  <w:pPr>
                                    <w:pStyle w:val="IEEETableCell"/>
                                    <w:rPr>
                                      <w:lang w:val="en-US"/>
                                    </w:rPr>
                                  </w:pPr>
                                </w:p>
                              </w:tc>
                            </w:tr>
                          </w:tbl>
                          <w:p w14:paraId="3CD16840" w14:textId="77777777" w:rsidR="005376F2" w:rsidRDefault="005376F2" w:rsidP="005376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31B3B" id="_x0000_t202" coordsize="21600,21600" o:spt="202" path="m,l,21600r21600,l21600,xe">
                <v:stroke joinstyle="miter"/>
                <v:path gradientshapeok="t" o:connecttype="rect"/>
              </v:shapetype>
              <v:shape id="Text Box 8" o:spid="_x0000_s1026" type="#_x0000_t202" style="position:absolute;left:0;text-align:left;margin-left:271.45pt;margin-top:11.75pt;width:249.2pt;height:29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" fillcolor="white [3201]" stroked="f" strokeweight=".5pt">
                <v:textbox inset="0,0,0,0">
                  <w:txbxContent>
                    <w:p w14:paraId="3DFAE260" w14:textId="77777777" w:rsidR="005376F2" w:rsidRPr="00606D34" w:rsidRDefault="00473ECC" w:rsidP="00EB5F4F">
                      <w:pPr>
                        <w:pStyle w:val="JNTETIJudulTabel"/>
                      </w:pPr>
                      <w:r w:rsidRPr="004674DE">
                        <w:t xml:space="preserve">Tabel </w:t>
                      </w:r>
                      <w:r w:rsidR="005376F2" w:rsidRPr="004674DE">
                        <w:rPr>
                          <w:lang w:val="id-ID"/>
                        </w:rPr>
                        <w:t>I</w:t>
                      </w:r>
                      <w:r w:rsidR="005376F2" w:rsidRPr="00606D34">
                        <w:br w:type="textWrapping" w:clear="all"/>
                        <w:t xml:space="preserve">Ukuran </w:t>
                      </w:r>
                      <w:r w:rsidR="005376F2" w:rsidRPr="00606D34">
                        <w:rPr>
                          <w:iCs/>
                          <w:lang w:val="id-ID"/>
                        </w:rPr>
                        <w:t xml:space="preserve">Huruf </w:t>
                      </w:r>
                      <w:r w:rsidR="00EF3B7E">
                        <w:t>dalam</w:t>
                      </w:r>
                      <w:r w:rsidR="005376F2" w:rsidRPr="00606D34">
                        <w:t xml:space="preserve"> </w:t>
                      </w:r>
                      <w:r w:rsidR="00EF3B7E">
                        <w:t>Naskah</w:t>
                      </w: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567"/>
                        <w:gridCol w:w="1134"/>
                        <w:gridCol w:w="1276"/>
                        <w:gridCol w:w="992"/>
                      </w:tblGrid>
                      <w:tr w:rsidR="006C4DCE" w:rsidRPr="00FA68CE" w14:paraId="564461A5" w14:textId="77777777" w:rsidTr="00FD30D2">
                        <w:trPr>
                          <w:trHeight w:val="227"/>
                          <w:jc w:val="center"/>
                        </w:trPr>
                        <w:tc>
                          <w:tcPr>
                            <w:tcW w:w="846" w:type="dxa"/>
                            <w:vMerge w:val="restart"/>
                            <w:vAlign w:val="center"/>
                          </w:tcPr>
                          <w:p w14:paraId="5CCB628E" w14:textId="77777777" w:rsidR="006C4DCE" w:rsidRPr="00FA68CE" w:rsidRDefault="006C4DCE" w:rsidP="006C4DCE">
                            <w:pPr>
                              <w:pStyle w:val="IEEETableHeaderLeft-Justified"/>
                              <w:ind w:left="-57" w:right="-57"/>
                              <w:jc w:val="center"/>
                              <w:rPr>
                                <w:lang w:val="en-US"/>
                              </w:rPr>
                            </w:pPr>
                            <w:r>
                              <w:rPr>
                                <w:lang w:val="en-US"/>
                              </w:rPr>
                              <w:t>Font Type</w:t>
                            </w:r>
                          </w:p>
                        </w:tc>
                        <w:tc>
                          <w:tcPr>
                            <w:tcW w:w="567" w:type="dxa"/>
                            <w:vMerge w:val="restart"/>
                            <w:vAlign w:val="center"/>
                          </w:tcPr>
                          <w:p w14:paraId="0190BEBA" w14:textId="77777777" w:rsidR="006C4DCE" w:rsidRPr="00FA68CE" w:rsidRDefault="006C4DCE" w:rsidP="006C4DCE">
                            <w:pPr>
                              <w:pStyle w:val="IEEETableHeaderLeft-Justified"/>
                              <w:ind w:left="-57" w:right="-57"/>
                              <w:jc w:val="center"/>
                              <w:rPr>
                                <w:lang w:val="en-US"/>
                              </w:rPr>
                            </w:pPr>
                            <w:r w:rsidRPr="00FA68CE">
                              <w:rPr>
                                <w:lang w:val="en-US"/>
                              </w:rPr>
                              <w:t>Font Size</w:t>
                            </w:r>
                          </w:p>
                        </w:tc>
                        <w:tc>
                          <w:tcPr>
                            <w:tcW w:w="3402" w:type="dxa"/>
                            <w:gridSpan w:val="3"/>
                            <w:vAlign w:val="center"/>
                          </w:tcPr>
                          <w:p w14:paraId="28F19095" w14:textId="77777777" w:rsidR="006C4DCE" w:rsidRPr="00FA68CE" w:rsidRDefault="006C4DCE" w:rsidP="006C4DCE">
                            <w:pPr>
                              <w:pStyle w:val="IEEETableHeaderCentered"/>
                              <w:rPr>
                                <w:lang w:val="en-US"/>
                              </w:rPr>
                            </w:pPr>
                            <w:r w:rsidRPr="001D2689">
                              <w:rPr>
                                <w:lang w:val="en-US"/>
                              </w:rPr>
                              <w:t>Font Style</w:t>
                            </w:r>
                          </w:p>
                        </w:tc>
                      </w:tr>
                      <w:tr w:rsidR="006C4DCE" w:rsidRPr="00FA68CE" w14:paraId="00B2A4E8" w14:textId="77777777" w:rsidTr="00FD30D2">
                        <w:trPr>
                          <w:trHeight w:val="227"/>
                          <w:jc w:val="center"/>
                        </w:trPr>
                        <w:tc>
                          <w:tcPr>
                            <w:tcW w:w="846" w:type="dxa"/>
                            <w:vMerge/>
                            <w:vAlign w:val="center"/>
                          </w:tcPr>
                          <w:p w14:paraId="1862E128" w14:textId="77777777" w:rsidR="006C4DCE" w:rsidRPr="00FA68CE" w:rsidRDefault="006C4DCE" w:rsidP="006C4DCE">
                            <w:pPr>
                              <w:pStyle w:val="IEEETableCell"/>
                              <w:ind w:left="-57" w:right="-57"/>
                              <w:jc w:val="center"/>
                              <w:rPr>
                                <w:b/>
                                <w:bCs/>
                                <w:lang w:val="en-US"/>
                              </w:rPr>
                            </w:pPr>
                          </w:p>
                        </w:tc>
                        <w:tc>
                          <w:tcPr>
                            <w:tcW w:w="567" w:type="dxa"/>
                            <w:vMerge/>
                            <w:vAlign w:val="center"/>
                          </w:tcPr>
                          <w:p w14:paraId="24646E1C" w14:textId="77777777" w:rsidR="006C4DCE" w:rsidRPr="00FA68CE" w:rsidRDefault="006C4DCE" w:rsidP="006C4DCE">
                            <w:pPr>
                              <w:pStyle w:val="IEEETableCell"/>
                              <w:ind w:left="-57" w:right="-57"/>
                              <w:jc w:val="center"/>
                              <w:rPr>
                                <w:b/>
                                <w:bCs/>
                                <w:lang w:val="en-US"/>
                              </w:rPr>
                            </w:pPr>
                          </w:p>
                        </w:tc>
                        <w:tc>
                          <w:tcPr>
                            <w:tcW w:w="1134" w:type="dxa"/>
                            <w:vAlign w:val="center"/>
                          </w:tcPr>
                          <w:p w14:paraId="3BE0F2F3" w14:textId="77777777" w:rsidR="006C4DCE" w:rsidRPr="00E8728B" w:rsidRDefault="006C4DCE" w:rsidP="006C4DCE">
                            <w:pPr>
                              <w:pStyle w:val="IEEETableHeaderLeft-Justified"/>
                              <w:jc w:val="center"/>
                              <w:rPr>
                                <w:i/>
                                <w:iCs/>
                                <w:lang w:val="en-US"/>
                              </w:rPr>
                            </w:pPr>
                            <w:r w:rsidRPr="00E8728B">
                              <w:rPr>
                                <w:i/>
                                <w:iCs/>
                                <w:lang w:val="en-US"/>
                              </w:rPr>
                              <w:t>Regular</w:t>
                            </w:r>
                          </w:p>
                        </w:tc>
                        <w:tc>
                          <w:tcPr>
                            <w:tcW w:w="1276" w:type="dxa"/>
                            <w:vAlign w:val="center"/>
                          </w:tcPr>
                          <w:p w14:paraId="3FD538C2" w14:textId="77777777" w:rsidR="006C4DCE" w:rsidRPr="00E8728B" w:rsidRDefault="006C4DCE" w:rsidP="006C4DCE">
                            <w:pPr>
                              <w:pStyle w:val="IEEETableHeaderLeft-Justified"/>
                              <w:jc w:val="center"/>
                              <w:rPr>
                                <w:i/>
                                <w:iCs/>
                                <w:lang w:val="en-US"/>
                              </w:rPr>
                            </w:pPr>
                            <w:r w:rsidRPr="00E8728B">
                              <w:rPr>
                                <w:i/>
                                <w:iCs/>
                                <w:lang w:val="en-US"/>
                              </w:rPr>
                              <w:t>Bold</w:t>
                            </w:r>
                          </w:p>
                        </w:tc>
                        <w:tc>
                          <w:tcPr>
                            <w:tcW w:w="992" w:type="dxa"/>
                            <w:vAlign w:val="center"/>
                          </w:tcPr>
                          <w:p w14:paraId="71EF3434" w14:textId="77777777" w:rsidR="006C4DCE" w:rsidRPr="00E8728B" w:rsidRDefault="006C4DCE" w:rsidP="006C4DCE">
                            <w:pPr>
                              <w:pStyle w:val="IEEETableHeaderLeft-Justified"/>
                              <w:jc w:val="center"/>
                              <w:rPr>
                                <w:i/>
                                <w:iCs/>
                                <w:lang w:val="en-US"/>
                              </w:rPr>
                            </w:pPr>
                            <w:r w:rsidRPr="00E8728B">
                              <w:rPr>
                                <w:i/>
                                <w:iCs/>
                                <w:lang w:val="en-US"/>
                              </w:rPr>
                              <w:t>Italic</w:t>
                            </w:r>
                          </w:p>
                        </w:tc>
                      </w:tr>
                      <w:tr w:rsidR="006C4DCE" w:rsidRPr="00FA68CE" w14:paraId="60FDBE83" w14:textId="77777777" w:rsidTr="00355B3D">
                        <w:trPr>
                          <w:trHeight w:val="227"/>
                          <w:jc w:val="center"/>
                        </w:trPr>
                        <w:tc>
                          <w:tcPr>
                            <w:tcW w:w="846" w:type="dxa"/>
                            <w:vMerge w:val="restart"/>
                            <w:vAlign w:val="center"/>
                          </w:tcPr>
                          <w:p w14:paraId="606D0F0D" w14:textId="77777777" w:rsidR="006C4DCE" w:rsidRPr="00FA68CE" w:rsidRDefault="006C4DCE" w:rsidP="006C4DCE">
                            <w:pPr>
                              <w:pStyle w:val="IEEETableCell"/>
                              <w:ind w:left="-57" w:right="-57"/>
                              <w:jc w:val="center"/>
                              <w:rPr>
                                <w:lang w:val="en-US"/>
                              </w:rPr>
                            </w:pPr>
                            <w:r>
                              <w:rPr>
                                <w:lang w:val="en-US"/>
                              </w:rPr>
                              <w:t>Helvetica</w:t>
                            </w:r>
                          </w:p>
                        </w:tc>
                        <w:tc>
                          <w:tcPr>
                            <w:tcW w:w="567" w:type="dxa"/>
                            <w:vAlign w:val="center"/>
                          </w:tcPr>
                          <w:p w14:paraId="52E75D75" w14:textId="77777777" w:rsidR="006C4DCE" w:rsidRPr="00FA68CE" w:rsidRDefault="006C4DCE" w:rsidP="00355B3D">
                            <w:pPr>
                              <w:pStyle w:val="IEEETableCell"/>
                              <w:ind w:left="-57" w:right="-57"/>
                              <w:jc w:val="center"/>
                              <w:rPr>
                                <w:lang w:val="en-US"/>
                              </w:rPr>
                            </w:pPr>
                            <w:r>
                              <w:rPr>
                                <w:lang w:val="en-US"/>
                              </w:rPr>
                              <w:t>7</w:t>
                            </w:r>
                          </w:p>
                        </w:tc>
                        <w:tc>
                          <w:tcPr>
                            <w:tcW w:w="1134" w:type="dxa"/>
                          </w:tcPr>
                          <w:p w14:paraId="10F940DA" w14:textId="77777777" w:rsidR="006C4DCE" w:rsidRPr="00FA68CE" w:rsidRDefault="00544684" w:rsidP="00544684">
                            <w:pPr>
                              <w:pStyle w:val="IEEETableCell"/>
                              <w:rPr>
                                <w:lang w:val="en-US"/>
                              </w:rPr>
                            </w:pPr>
                            <w:r w:rsidRPr="004674DE">
                              <w:rPr>
                                <w:lang w:val="en-US"/>
                              </w:rPr>
                              <w:t>Keterangan</w:t>
                            </w:r>
                            <w:r w:rsidR="006C4DCE" w:rsidRPr="004674DE">
                              <w:rPr>
                                <w:lang w:val="en-US"/>
                              </w:rPr>
                              <w:t>gambar</w:t>
                            </w:r>
                          </w:p>
                        </w:tc>
                        <w:tc>
                          <w:tcPr>
                            <w:tcW w:w="1276" w:type="dxa"/>
                          </w:tcPr>
                          <w:p w14:paraId="45399B86" w14:textId="77777777" w:rsidR="006C4DCE" w:rsidRPr="00FA68CE" w:rsidRDefault="00BC3182" w:rsidP="006C4DCE">
                            <w:pPr>
                              <w:pStyle w:val="IEEETableCell"/>
                              <w:rPr>
                                <w:lang w:val="en-US"/>
                              </w:rPr>
                            </w:pPr>
                            <w:r w:rsidRPr="00BC3182">
                              <w:rPr>
                                <w:lang w:val="en-US"/>
                              </w:rPr>
                              <w:t>L</w:t>
                            </w:r>
                            <w:r w:rsidR="006F3ED9" w:rsidRPr="00BC3182">
                              <w:rPr>
                                <w:lang w:val="en-US"/>
                              </w:rPr>
                              <w:t>abel</w:t>
                            </w:r>
                            <w:r w:rsidR="006C4DCE">
                              <w:rPr>
                                <w:lang w:val="en-US"/>
                              </w:rPr>
                              <w:t xml:space="preserve"> gambar</w:t>
                            </w:r>
                          </w:p>
                        </w:tc>
                        <w:tc>
                          <w:tcPr>
                            <w:tcW w:w="992" w:type="dxa"/>
                          </w:tcPr>
                          <w:p w14:paraId="4E104396" w14:textId="77777777" w:rsidR="006C4DCE" w:rsidRPr="00FA68CE" w:rsidRDefault="006C4DCE" w:rsidP="006C4DCE">
                            <w:pPr>
                              <w:pStyle w:val="IEEETableCell"/>
                              <w:rPr>
                                <w:lang w:val="en-US"/>
                              </w:rPr>
                            </w:pPr>
                          </w:p>
                        </w:tc>
                      </w:tr>
                      <w:tr w:rsidR="006C4DCE" w:rsidRPr="00FA68CE" w14:paraId="32F0E93E" w14:textId="77777777" w:rsidTr="00355B3D">
                        <w:trPr>
                          <w:trHeight w:val="227"/>
                          <w:jc w:val="center"/>
                        </w:trPr>
                        <w:tc>
                          <w:tcPr>
                            <w:tcW w:w="846" w:type="dxa"/>
                            <w:vMerge/>
                            <w:vAlign w:val="center"/>
                          </w:tcPr>
                          <w:p w14:paraId="01828C73" w14:textId="77777777" w:rsidR="006C4DCE" w:rsidRPr="00F86BD9" w:rsidRDefault="006C4DCE" w:rsidP="006C4DCE">
                            <w:pPr>
                              <w:pStyle w:val="IEEETableCell"/>
                              <w:ind w:left="-57" w:right="-57"/>
                              <w:jc w:val="center"/>
                              <w:rPr>
                                <w:highlight w:val="red"/>
                                <w:lang w:val="en-US"/>
                              </w:rPr>
                            </w:pPr>
                          </w:p>
                        </w:tc>
                        <w:tc>
                          <w:tcPr>
                            <w:tcW w:w="567" w:type="dxa"/>
                            <w:vAlign w:val="center"/>
                          </w:tcPr>
                          <w:p w14:paraId="0852B7A0" w14:textId="77777777" w:rsidR="006C4DCE" w:rsidRPr="00FA68CE" w:rsidRDefault="006C4DCE" w:rsidP="00355B3D">
                            <w:pPr>
                              <w:pStyle w:val="IEEETableCell"/>
                              <w:ind w:left="-57" w:right="-57"/>
                              <w:jc w:val="center"/>
                              <w:rPr>
                                <w:lang w:val="en-US"/>
                              </w:rPr>
                            </w:pPr>
                            <w:r>
                              <w:rPr>
                                <w:lang w:val="en-US"/>
                              </w:rPr>
                              <w:t>9</w:t>
                            </w:r>
                          </w:p>
                        </w:tc>
                        <w:tc>
                          <w:tcPr>
                            <w:tcW w:w="1134" w:type="dxa"/>
                          </w:tcPr>
                          <w:p w14:paraId="685B302B" w14:textId="77777777" w:rsidR="006C4DCE" w:rsidRPr="00FA68CE" w:rsidRDefault="006C4DCE" w:rsidP="006C4DCE">
                            <w:pPr>
                              <w:pStyle w:val="IEEETableCell"/>
                              <w:rPr>
                                <w:lang w:val="en-US"/>
                              </w:rPr>
                            </w:pPr>
                            <w:r w:rsidRPr="001D2689">
                              <w:rPr>
                                <w:i/>
                                <w:iCs/>
                                <w:lang w:val="en-US"/>
                              </w:rPr>
                              <w:t xml:space="preserve">Heading </w:t>
                            </w:r>
                            <w:r>
                              <w:rPr>
                                <w:lang w:val="en-US"/>
                              </w:rPr>
                              <w:t>level 3</w:t>
                            </w:r>
                          </w:p>
                        </w:tc>
                        <w:tc>
                          <w:tcPr>
                            <w:tcW w:w="1276" w:type="dxa"/>
                          </w:tcPr>
                          <w:p w14:paraId="0D53CC0F" w14:textId="77777777" w:rsidR="006C4DCE" w:rsidRPr="00FA68CE" w:rsidRDefault="006C4DCE" w:rsidP="006C4DCE">
                            <w:pPr>
                              <w:pStyle w:val="IEEETableCell"/>
                              <w:rPr>
                                <w:lang w:val="en-US"/>
                              </w:rPr>
                            </w:pPr>
                            <w:r>
                              <w:rPr>
                                <w:lang w:val="en-US"/>
                              </w:rPr>
                              <w:t xml:space="preserve">Nama pengarang, </w:t>
                            </w:r>
                            <w:r>
                              <w:rPr>
                                <w:i/>
                                <w:iCs/>
                                <w:lang w:val="en-US"/>
                              </w:rPr>
                              <w:t xml:space="preserve">heading </w:t>
                            </w:r>
                            <w:r>
                              <w:rPr>
                                <w:lang w:val="en-US"/>
                              </w:rPr>
                              <w:t xml:space="preserve">intisari, </w:t>
                            </w:r>
                            <w:r w:rsidRPr="001D2689">
                              <w:rPr>
                                <w:i/>
                                <w:iCs/>
                                <w:lang w:val="en-US"/>
                              </w:rPr>
                              <w:t xml:space="preserve">heading </w:t>
                            </w:r>
                            <w:r>
                              <w:rPr>
                                <w:lang w:val="en-US"/>
                              </w:rPr>
                              <w:t xml:space="preserve">level 1, </w:t>
                            </w:r>
                            <w:r w:rsidRPr="001D2689">
                              <w:rPr>
                                <w:i/>
                                <w:iCs/>
                                <w:lang w:val="en-US"/>
                              </w:rPr>
                              <w:t xml:space="preserve">heading </w:t>
                            </w:r>
                            <w:r>
                              <w:rPr>
                                <w:lang w:val="en-US"/>
                              </w:rPr>
                              <w:t>level 2</w:t>
                            </w:r>
                          </w:p>
                        </w:tc>
                        <w:tc>
                          <w:tcPr>
                            <w:tcW w:w="992" w:type="dxa"/>
                          </w:tcPr>
                          <w:p w14:paraId="62C822EE" w14:textId="77777777" w:rsidR="006C4DCE" w:rsidRPr="001362CC" w:rsidRDefault="006C4DCE" w:rsidP="006C4DCE">
                            <w:pPr>
                              <w:pStyle w:val="IEEETableCell"/>
                              <w:rPr>
                                <w:lang w:val="en-US"/>
                              </w:rPr>
                            </w:pPr>
                            <w:r w:rsidRPr="001D2689">
                              <w:rPr>
                                <w:i/>
                                <w:iCs/>
                                <w:lang w:val="en-US"/>
                              </w:rPr>
                              <w:t xml:space="preserve">Heading </w:t>
                            </w:r>
                            <w:r>
                              <w:rPr>
                                <w:lang w:val="en-US"/>
                              </w:rPr>
                              <w:t>level 2</w:t>
                            </w:r>
                          </w:p>
                        </w:tc>
                      </w:tr>
                      <w:tr w:rsidR="006C4DCE" w:rsidRPr="00FA68CE" w14:paraId="65CDE450" w14:textId="77777777" w:rsidTr="00355B3D">
                        <w:trPr>
                          <w:trHeight w:val="227"/>
                          <w:jc w:val="center"/>
                        </w:trPr>
                        <w:tc>
                          <w:tcPr>
                            <w:tcW w:w="846" w:type="dxa"/>
                            <w:vMerge/>
                            <w:vAlign w:val="center"/>
                          </w:tcPr>
                          <w:p w14:paraId="5F30AEC3" w14:textId="77777777" w:rsidR="006C4DCE" w:rsidRPr="00FA68CE" w:rsidRDefault="006C4DCE" w:rsidP="006C4DCE">
                            <w:pPr>
                              <w:pStyle w:val="IEEETableCell"/>
                              <w:ind w:left="-57" w:right="-57"/>
                              <w:jc w:val="center"/>
                              <w:rPr>
                                <w:lang w:val="en-US"/>
                              </w:rPr>
                            </w:pPr>
                          </w:p>
                        </w:tc>
                        <w:tc>
                          <w:tcPr>
                            <w:tcW w:w="567" w:type="dxa"/>
                            <w:vAlign w:val="center"/>
                          </w:tcPr>
                          <w:p w14:paraId="69AD545E" w14:textId="77777777" w:rsidR="006C4DCE" w:rsidRPr="00FA68CE" w:rsidRDefault="006C4DCE" w:rsidP="00355B3D">
                            <w:pPr>
                              <w:pStyle w:val="IEEETableCell"/>
                              <w:ind w:left="-57" w:right="-57"/>
                              <w:jc w:val="center"/>
                              <w:rPr>
                                <w:lang w:val="en-US"/>
                              </w:rPr>
                            </w:pPr>
                            <w:r>
                              <w:rPr>
                                <w:lang w:val="en-US"/>
                              </w:rPr>
                              <w:t>20</w:t>
                            </w:r>
                          </w:p>
                        </w:tc>
                        <w:tc>
                          <w:tcPr>
                            <w:tcW w:w="1134" w:type="dxa"/>
                          </w:tcPr>
                          <w:p w14:paraId="398A78B5" w14:textId="77777777" w:rsidR="006C4DCE" w:rsidRPr="00FA68CE" w:rsidRDefault="006C4DCE" w:rsidP="006C4DCE">
                            <w:pPr>
                              <w:pStyle w:val="IEEETableCell"/>
                              <w:rPr>
                                <w:lang w:val="en-US"/>
                              </w:rPr>
                            </w:pPr>
                          </w:p>
                        </w:tc>
                        <w:tc>
                          <w:tcPr>
                            <w:tcW w:w="1276" w:type="dxa"/>
                          </w:tcPr>
                          <w:p w14:paraId="10459A70" w14:textId="77777777" w:rsidR="006C4DCE" w:rsidRPr="00FA68CE" w:rsidRDefault="006C4DCE" w:rsidP="006C4DCE">
                            <w:pPr>
                              <w:pStyle w:val="IEEETableCell"/>
                              <w:rPr>
                                <w:lang w:val="en-US"/>
                              </w:rPr>
                            </w:pPr>
                            <w:r>
                              <w:rPr>
                                <w:lang w:val="en-US"/>
                              </w:rPr>
                              <w:t>Judul</w:t>
                            </w:r>
                          </w:p>
                        </w:tc>
                        <w:tc>
                          <w:tcPr>
                            <w:tcW w:w="992" w:type="dxa"/>
                          </w:tcPr>
                          <w:p w14:paraId="594276A1" w14:textId="77777777" w:rsidR="006C4DCE" w:rsidRPr="00FA68CE" w:rsidRDefault="006C4DCE" w:rsidP="006C4DCE">
                            <w:pPr>
                              <w:pStyle w:val="IEEETableCell"/>
                              <w:rPr>
                                <w:lang w:val="en-US"/>
                              </w:rPr>
                            </w:pPr>
                            <w:r w:rsidRPr="00FA68CE">
                              <w:rPr>
                                <w:lang w:val="en-US"/>
                              </w:rPr>
                              <w:t xml:space="preserve"> </w:t>
                            </w:r>
                          </w:p>
                        </w:tc>
                      </w:tr>
                      <w:tr w:rsidR="006C4DCE" w:rsidRPr="00FA68CE" w14:paraId="1D506109" w14:textId="77777777" w:rsidTr="00355B3D">
                        <w:trPr>
                          <w:trHeight w:val="227"/>
                          <w:jc w:val="center"/>
                        </w:trPr>
                        <w:tc>
                          <w:tcPr>
                            <w:tcW w:w="846" w:type="dxa"/>
                            <w:vMerge w:val="restart"/>
                            <w:vAlign w:val="center"/>
                          </w:tcPr>
                          <w:p w14:paraId="26BCCB7F" w14:textId="77777777" w:rsidR="006C4DCE" w:rsidRPr="00FA68CE" w:rsidRDefault="006C4DCE" w:rsidP="006C4DCE">
                            <w:pPr>
                              <w:pStyle w:val="IEEETableCell"/>
                              <w:ind w:left="-57" w:right="-57"/>
                              <w:jc w:val="center"/>
                              <w:rPr>
                                <w:lang w:val="en-US"/>
                              </w:rPr>
                            </w:pPr>
                            <w:r>
                              <w:rPr>
                                <w:lang w:val="en-US"/>
                              </w:rPr>
                              <w:t>Times New Roman</w:t>
                            </w:r>
                          </w:p>
                        </w:tc>
                        <w:tc>
                          <w:tcPr>
                            <w:tcW w:w="567" w:type="dxa"/>
                            <w:vAlign w:val="center"/>
                          </w:tcPr>
                          <w:p w14:paraId="33D79956" w14:textId="77777777" w:rsidR="006C4DCE" w:rsidRPr="00FA68CE" w:rsidRDefault="006C4DCE" w:rsidP="00355B3D">
                            <w:pPr>
                              <w:pStyle w:val="IEEETableCell"/>
                              <w:ind w:left="-57" w:right="-57"/>
                              <w:jc w:val="center"/>
                              <w:rPr>
                                <w:lang w:val="en-US"/>
                              </w:rPr>
                            </w:pPr>
                            <w:r>
                              <w:rPr>
                                <w:lang w:val="en-US"/>
                              </w:rPr>
                              <w:t>7</w:t>
                            </w:r>
                          </w:p>
                        </w:tc>
                        <w:tc>
                          <w:tcPr>
                            <w:tcW w:w="1134" w:type="dxa"/>
                          </w:tcPr>
                          <w:p w14:paraId="712235AE" w14:textId="77777777" w:rsidR="006C4DCE" w:rsidRPr="00FA68CE" w:rsidRDefault="006C4DCE" w:rsidP="006C4DCE">
                            <w:pPr>
                              <w:pStyle w:val="IEEETableCell"/>
                              <w:rPr>
                                <w:lang w:val="en-US"/>
                              </w:rPr>
                            </w:pPr>
                            <w:r>
                              <w:rPr>
                                <w:lang w:val="en-US"/>
                              </w:rPr>
                              <w:t>Afiliasi penulis</w:t>
                            </w:r>
                          </w:p>
                        </w:tc>
                        <w:tc>
                          <w:tcPr>
                            <w:tcW w:w="1276" w:type="dxa"/>
                          </w:tcPr>
                          <w:p w14:paraId="48725251" w14:textId="77777777" w:rsidR="006C4DCE" w:rsidRPr="00FA68CE" w:rsidRDefault="006C4DCE" w:rsidP="006C4DCE">
                            <w:pPr>
                              <w:pStyle w:val="IEEETableCell"/>
                              <w:rPr>
                                <w:lang w:val="en-US"/>
                              </w:rPr>
                            </w:pPr>
                          </w:p>
                        </w:tc>
                        <w:tc>
                          <w:tcPr>
                            <w:tcW w:w="992" w:type="dxa"/>
                          </w:tcPr>
                          <w:p w14:paraId="64CCBBE0" w14:textId="77777777" w:rsidR="006C4DCE" w:rsidRPr="00FA68CE" w:rsidRDefault="006C4DCE" w:rsidP="006C4DCE">
                            <w:pPr>
                              <w:pStyle w:val="IEEETableCell"/>
                              <w:rPr>
                                <w:lang w:val="en-US"/>
                              </w:rPr>
                            </w:pPr>
                          </w:p>
                        </w:tc>
                      </w:tr>
                      <w:tr w:rsidR="006C4DCE" w:rsidRPr="00FA68CE" w14:paraId="44EBD5AC" w14:textId="77777777" w:rsidTr="00355B3D">
                        <w:trPr>
                          <w:trHeight w:val="227"/>
                          <w:jc w:val="center"/>
                        </w:trPr>
                        <w:tc>
                          <w:tcPr>
                            <w:tcW w:w="846" w:type="dxa"/>
                            <w:vMerge/>
                          </w:tcPr>
                          <w:p w14:paraId="2FA755E3" w14:textId="77777777" w:rsidR="006C4DCE" w:rsidRDefault="006C4DCE" w:rsidP="006C4DCE">
                            <w:pPr>
                              <w:pStyle w:val="IEEETableCell"/>
                              <w:ind w:left="-57" w:right="-57"/>
                              <w:rPr>
                                <w:lang w:val="en-US"/>
                              </w:rPr>
                            </w:pPr>
                          </w:p>
                        </w:tc>
                        <w:tc>
                          <w:tcPr>
                            <w:tcW w:w="567" w:type="dxa"/>
                            <w:vAlign w:val="center"/>
                          </w:tcPr>
                          <w:p w14:paraId="4196A11C" w14:textId="77777777" w:rsidR="006C4DCE" w:rsidRPr="00FA68CE" w:rsidRDefault="006C4DCE" w:rsidP="00355B3D">
                            <w:pPr>
                              <w:pStyle w:val="IEEETableCell"/>
                              <w:ind w:left="-57" w:right="-57"/>
                              <w:jc w:val="center"/>
                              <w:rPr>
                                <w:lang w:val="en-US"/>
                              </w:rPr>
                            </w:pPr>
                            <w:r>
                              <w:rPr>
                                <w:lang w:val="en-US"/>
                              </w:rPr>
                              <w:t>8</w:t>
                            </w:r>
                          </w:p>
                        </w:tc>
                        <w:tc>
                          <w:tcPr>
                            <w:tcW w:w="1134" w:type="dxa"/>
                          </w:tcPr>
                          <w:p w14:paraId="4AAF7920" w14:textId="566EBF55" w:rsidR="006C4DCE" w:rsidRPr="00FA68CE" w:rsidRDefault="00E420A8" w:rsidP="006C4DCE">
                            <w:pPr>
                              <w:pStyle w:val="IEEETableCell"/>
                              <w:rPr>
                                <w:lang w:val="en-US"/>
                              </w:rPr>
                            </w:pPr>
                            <w:r>
                              <w:rPr>
                                <w:lang w:val="en-US"/>
                              </w:rPr>
                              <w:t>J</w:t>
                            </w:r>
                            <w:r w:rsidR="006F3ED9" w:rsidRPr="00BC3182">
                              <w:rPr>
                                <w:lang w:val="en-US"/>
                              </w:rPr>
                              <w:t>udul</w:t>
                            </w:r>
                            <w:r w:rsidR="006C4DCE" w:rsidRPr="00BC3182">
                              <w:rPr>
                                <w:lang w:val="en-US"/>
                              </w:rPr>
                              <w:t xml:space="preserve"> tabel</w:t>
                            </w:r>
                            <w:r w:rsidR="006C4DCE">
                              <w:rPr>
                                <w:lang w:val="en-US"/>
                              </w:rPr>
                              <w:t xml:space="preserve"> (dalam </w:t>
                            </w:r>
                            <w:r w:rsidR="006C4DCE" w:rsidRPr="001D2689">
                              <w:rPr>
                                <w:i/>
                                <w:iCs/>
                                <w:lang w:val="en-US"/>
                              </w:rPr>
                              <w:t>small caps</w:t>
                            </w:r>
                            <w:r w:rsidR="006C4DCE">
                              <w:rPr>
                                <w:lang w:val="en-US"/>
                              </w:rPr>
                              <w:t xml:space="preserve">), </w:t>
                            </w:r>
                            <w:r w:rsidR="006C4DCE" w:rsidRPr="009B0174">
                              <w:rPr>
                                <w:i/>
                                <w:iCs/>
                                <w:lang w:val="en-US"/>
                              </w:rPr>
                              <w:t>item</w:t>
                            </w:r>
                            <w:r w:rsidR="006C4DCE">
                              <w:rPr>
                                <w:lang w:val="en-US"/>
                              </w:rPr>
                              <w:t xml:space="preserve"> referensi (parsial)</w:t>
                            </w:r>
                          </w:p>
                        </w:tc>
                        <w:tc>
                          <w:tcPr>
                            <w:tcW w:w="1276" w:type="dxa"/>
                          </w:tcPr>
                          <w:p w14:paraId="48C6A52E" w14:textId="77777777" w:rsidR="006C4DCE" w:rsidRPr="001D2689" w:rsidRDefault="006C4DCE" w:rsidP="006C4DCE">
                            <w:pPr>
                              <w:pStyle w:val="IEEETableCell"/>
                              <w:rPr>
                                <w:lang w:val="en-US"/>
                              </w:rPr>
                            </w:pPr>
                            <w:r w:rsidRPr="001D2689">
                              <w:rPr>
                                <w:i/>
                                <w:iCs/>
                                <w:lang w:val="en-US"/>
                              </w:rPr>
                              <w:t>Header</w:t>
                            </w:r>
                            <w:r>
                              <w:rPr>
                                <w:lang w:val="en-US"/>
                              </w:rPr>
                              <w:t xml:space="preserve"> tabel, </w:t>
                            </w:r>
                            <w:r w:rsidRPr="001D2689">
                              <w:rPr>
                                <w:i/>
                                <w:iCs/>
                                <w:lang w:val="en-US"/>
                              </w:rPr>
                              <w:t>subheader</w:t>
                            </w:r>
                            <w:r>
                              <w:rPr>
                                <w:i/>
                                <w:iCs/>
                                <w:lang w:val="en-US"/>
                              </w:rPr>
                              <w:t xml:space="preserve"> </w:t>
                            </w:r>
                            <w:r>
                              <w:rPr>
                                <w:lang w:val="en-US"/>
                              </w:rPr>
                              <w:t>tabel</w:t>
                            </w:r>
                          </w:p>
                        </w:tc>
                        <w:tc>
                          <w:tcPr>
                            <w:tcW w:w="992" w:type="dxa"/>
                          </w:tcPr>
                          <w:p w14:paraId="07BBA66A" w14:textId="77777777" w:rsidR="006C4DCE" w:rsidRPr="001D2689" w:rsidRDefault="006C4DCE" w:rsidP="006C4DCE">
                            <w:pPr>
                              <w:pStyle w:val="IEEETableCell"/>
                              <w:rPr>
                                <w:lang w:val="en-US"/>
                              </w:rPr>
                            </w:pPr>
                            <w:r w:rsidRPr="001D2689">
                              <w:rPr>
                                <w:i/>
                                <w:iCs/>
                                <w:lang w:val="en-US"/>
                              </w:rPr>
                              <w:t>Subheader</w:t>
                            </w:r>
                            <w:r>
                              <w:rPr>
                                <w:i/>
                                <w:iCs/>
                                <w:lang w:val="en-US"/>
                              </w:rPr>
                              <w:t xml:space="preserve"> </w:t>
                            </w:r>
                            <w:r>
                              <w:rPr>
                                <w:lang w:val="en-US"/>
                              </w:rPr>
                              <w:t>tabel</w:t>
                            </w:r>
                          </w:p>
                        </w:tc>
                      </w:tr>
                      <w:tr w:rsidR="006C4DCE" w:rsidRPr="00FA68CE" w14:paraId="7D89AE6D" w14:textId="77777777" w:rsidTr="00355B3D">
                        <w:trPr>
                          <w:trHeight w:val="227"/>
                          <w:jc w:val="center"/>
                        </w:trPr>
                        <w:tc>
                          <w:tcPr>
                            <w:tcW w:w="846" w:type="dxa"/>
                            <w:vMerge/>
                          </w:tcPr>
                          <w:p w14:paraId="267104EC" w14:textId="77777777" w:rsidR="006C4DCE" w:rsidRDefault="006C4DCE" w:rsidP="006C4DCE">
                            <w:pPr>
                              <w:pStyle w:val="IEEETableCell"/>
                              <w:ind w:left="-57" w:right="-57"/>
                              <w:rPr>
                                <w:lang w:val="en-US"/>
                              </w:rPr>
                            </w:pPr>
                          </w:p>
                        </w:tc>
                        <w:tc>
                          <w:tcPr>
                            <w:tcW w:w="567" w:type="dxa"/>
                            <w:vAlign w:val="center"/>
                          </w:tcPr>
                          <w:p w14:paraId="58D6989E" w14:textId="77777777" w:rsidR="006C4DCE" w:rsidRDefault="006C4DCE" w:rsidP="00355B3D">
                            <w:pPr>
                              <w:pStyle w:val="IEEETableCell"/>
                              <w:ind w:left="-57" w:right="-57"/>
                              <w:jc w:val="center"/>
                              <w:rPr>
                                <w:lang w:val="en-US"/>
                              </w:rPr>
                            </w:pPr>
                            <w:r>
                              <w:rPr>
                                <w:lang w:val="en-US"/>
                              </w:rPr>
                              <w:t>9</w:t>
                            </w:r>
                          </w:p>
                        </w:tc>
                        <w:tc>
                          <w:tcPr>
                            <w:tcW w:w="1134" w:type="dxa"/>
                          </w:tcPr>
                          <w:p w14:paraId="3BA9B8CB" w14:textId="77777777" w:rsidR="006C4DCE" w:rsidRPr="00300CE1" w:rsidRDefault="006C4DCE" w:rsidP="006C4DCE">
                            <w:pPr>
                              <w:pStyle w:val="IEEETableCell"/>
                              <w:rPr>
                                <w:highlight w:val="yellow"/>
                                <w:lang w:val="en-US"/>
                              </w:rPr>
                            </w:pPr>
                            <w:r>
                              <w:rPr>
                                <w:lang w:val="en-US"/>
                              </w:rPr>
                              <w:t>Sel dalam tabel</w:t>
                            </w:r>
                          </w:p>
                        </w:tc>
                        <w:tc>
                          <w:tcPr>
                            <w:tcW w:w="1276" w:type="dxa"/>
                          </w:tcPr>
                          <w:p w14:paraId="792323F3" w14:textId="77777777" w:rsidR="006C4DCE" w:rsidRDefault="006C4DCE" w:rsidP="006C4DCE">
                            <w:pPr>
                              <w:pStyle w:val="IEEETableCell"/>
                              <w:rPr>
                                <w:lang w:val="en-US"/>
                              </w:rPr>
                            </w:pPr>
                          </w:p>
                        </w:tc>
                        <w:tc>
                          <w:tcPr>
                            <w:tcW w:w="992" w:type="dxa"/>
                          </w:tcPr>
                          <w:p w14:paraId="54272A2C" w14:textId="77777777" w:rsidR="006C4DCE" w:rsidRDefault="006C4DCE" w:rsidP="006C4DCE">
                            <w:pPr>
                              <w:pStyle w:val="IEEETableCell"/>
                              <w:rPr>
                                <w:lang w:val="en-US"/>
                              </w:rPr>
                            </w:pPr>
                          </w:p>
                        </w:tc>
                      </w:tr>
                      <w:tr w:rsidR="006C4DCE" w:rsidRPr="00FA68CE" w14:paraId="4329FCBB" w14:textId="77777777" w:rsidTr="00931E34">
                        <w:trPr>
                          <w:trHeight w:val="454"/>
                          <w:jc w:val="center"/>
                        </w:trPr>
                        <w:tc>
                          <w:tcPr>
                            <w:tcW w:w="846" w:type="dxa"/>
                            <w:vMerge/>
                          </w:tcPr>
                          <w:p w14:paraId="25F580A3" w14:textId="77777777" w:rsidR="006C4DCE" w:rsidRDefault="006C4DCE" w:rsidP="006C4DCE">
                            <w:pPr>
                              <w:pStyle w:val="IEEETableCell"/>
                              <w:ind w:left="-57" w:right="-57"/>
                              <w:rPr>
                                <w:lang w:val="en-US"/>
                              </w:rPr>
                            </w:pPr>
                          </w:p>
                        </w:tc>
                        <w:tc>
                          <w:tcPr>
                            <w:tcW w:w="567" w:type="dxa"/>
                            <w:vAlign w:val="center"/>
                          </w:tcPr>
                          <w:p w14:paraId="5654BC6A" w14:textId="77777777" w:rsidR="006C4DCE" w:rsidRDefault="006C4DCE" w:rsidP="00355B3D">
                            <w:pPr>
                              <w:pStyle w:val="IEEETableCell"/>
                              <w:ind w:left="-57" w:right="-57"/>
                              <w:jc w:val="center"/>
                              <w:rPr>
                                <w:lang w:val="en-US"/>
                              </w:rPr>
                            </w:pPr>
                            <w:r>
                              <w:rPr>
                                <w:lang w:val="en-US"/>
                              </w:rPr>
                              <w:t>10</w:t>
                            </w:r>
                          </w:p>
                        </w:tc>
                        <w:tc>
                          <w:tcPr>
                            <w:tcW w:w="1134" w:type="dxa"/>
                          </w:tcPr>
                          <w:p w14:paraId="0BCD0820" w14:textId="77777777" w:rsidR="006C4DCE" w:rsidRPr="00300CE1" w:rsidRDefault="006C4DCE" w:rsidP="006C4DCE">
                            <w:pPr>
                              <w:pStyle w:val="IEEETableCell"/>
                              <w:rPr>
                                <w:lang w:val="en-US"/>
                              </w:rPr>
                            </w:pPr>
                            <w:r>
                              <w:rPr>
                                <w:lang w:val="en-US"/>
                              </w:rPr>
                              <w:t>Isi Intisari, paragraf</w:t>
                            </w:r>
                          </w:p>
                        </w:tc>
                        <w:tc>
                          <w:tcPr>
                            <w:tcW w:w="1276" w:type="dxa"/>
                          </w:tcPr>
                          <w:p w14:paraId="53BD7064" w14:textId="77777777" w:rsidR="006C4DCE" w:rsidRDefault="006C4DCE" w:rsidP="006C4DCE">
                            <w:pPr>
                              <w:pStyle w:val="IEEETableCell"/>
                              <w:rPr>
                                <w:lang w:val="en-US"/>
                              </w:rPr>
                            </w:pPr>
                          </w:p>
                        </w:tc>
                        <w:tc>
                          <w:tcPr>
                            <w:tcW w:w="992" w:type="dxa"/>
                          </w:tcPr>
                          <w:p w14:paraId="258D9215" w14:textId="77777777" w:rsidR="006C4DCE" w:rsidRDefault="006C4DCE" w:rsidP="006C4DCE">
                            <w:pPr>
                              <w:pStyle w:val="IEEETableCell"/>
                              <w:rPr>
                                <w:lang w:val="en-US"/>
                              </w:rPr>
                            </w:pPr>
                          </w:p>
                        </w:tc>
                      </w:tr>
                    </w:tbl>
                    <w:p w14:paraId="3CD16840" w14:textId="77777777" w:rsidR="005376F2" w:rsidRDefault="005376F2" w:rsidP="005376F2"/>
                  </w:txbxContent>
                </v:textbox>
                <w10:wrap type="topAndBottom" anchorx="margin"/>
              </v:shape>
            </w:pict>
          </mc:Fallback>
        </mc:AlternateContent>
      </w:r>
      <w:r w:rsidR="00D667EC" w:rsidRPr="00B46A3A">
        <w:t>PENDAHULUAN</w:t>
      </w:r>
    </w:p>
    <w:p w14:paraId="6AC9F196" w14:textId="77777777" w:rsidR="003577D5" w:rsidRPr="000012D6" w:rsidRDefault="003577D5" w:rsidP="000012D6">
      <w:pPr>
        <w:pStyle w:val="IEEEParagraph"/>
        <w:spacing w:line="360" w:lineRule="auto"/>
        <w:rPr>
          <w:sz w:val="18"/>
          <w:szCs w:val="18"/>
          <w:lang w:val="id-ID"/>
        </w:rPr>
        <w:sectPr w:rsidR="003577D5" w:rsidRPr="000012D6" w:rsidSect="004C669A">
          <w:headerReference w:type="even" r:id="rId8"/>
          <w:headerReference w:type="default" r:id="rId9"/>
          <w:footerReference w:type="even" r:id="rId10"/>
          <w:footerReference w:type="default" r:id="rId11"/>
          <w:type w:val="continuous"/>
          <w:pgSz w:w="11906" w:h="16838"/>
          <w:pgMar w:top="1304" w:right="737" w:bottom="1021" w:left="737" w:header="431" w:footer="431" w:gutter="0"/>
          <w:cols w:space="238"/>
          <w:docGrid w:linePitch="360"/>
        </w:sectPr>
      </w:pPr>
    </w:p>
    <w:p w14:paraId="39D9E6AB" w14:textId="7FB68EB7" w:rsidR="000012D6" w:rsidRDefault="00926E0A" w:rsidP="000012D6">
      <w:pPr>
        <w:pStyle w:val="JNTETIBody"/>
        <w:numPr>
          <w:ilvl w:val="1"/>
          <w:numId w:val="21"/>
        </w:numPr>
        <w:spacing w:line="360" w:lineRule="auto"/>
        <w:ind w:left="284"/>
        <w:rPr>
          <w:rFonts w:ascii="Helvetica" w:hAnsi="Helvetica"/>
          <w:b/>
          <w:bCs/>
          <w:sz w:val="18"/>
          <w:szCs w:val="18"/>
        </w:rPr>
      </w:pPr>
      <w:r w:rsidRPr="00926E0A">
        <w:rPr>
          <w:rFonts w:ascii="Helvetica" w:hAnsi="Helvetica"/>
          <w:b/>
          <w:bCs/>
          <w:sz w:val="18"/>
          <w:szCs w:val="18"/>
        </w:rPr>
        <w:t>Latar Belakang</w:t>
      </w:r>
    </w:p>
    <w:p w14:paraId="196B697A" w14:textId="77777777" w:rsidR="0032237F" w:rsidRPr="0032237F" w:rsidRDefault="0032237F" w:rsidP="0032237F">
      <w:pPr>
        <w:pStyle w:val="JNTETIBody"/>
        <w:spacing w:line="360" w:lineRule="auto"/>
        <w:ind w:left="284" w:firstLine="0"/>
        <w:rPr>
          <w:rFonts w:ascii="Helvetica" w:hAnsi="Helvetica"/>
          <w:sz w:val="18"/>
          <w:szCs w:val="18"/>
        </w:rPr>
      </w:pPr>
    </w:p>
    <w:p w14:paraId="4CE032E4" w14:textId="77777777" w:rsidR="000012D6" w:rsidRPr="00926E0A" w:rsidRDefault="000012D6" w:rsidP="000012D6">
      <w:pPr>
        <w:pStyle w:val="JNTETIBody"/>
        <w:spacing w:line="360" w:lineRule="auto"/>
        <w:ind w:left="284" w:firstLine="0"/>
        <w:rPr>
          <w:rFonts w:ascii="Helvetica" w:hAnsi="Helvetica"/>
          <w:b/>
          <w:bCs/>
          <w:sz w:val="18"/>
          <w:szCs w:val="18"/>
        </w:rPr>
      </w:pPr>
    </w:p>
    <w:p w14:paraId="6045E6E0" w14:textId="4E33F20E" w:rsidR="005376F2" w:rsidRDefault="000012D6" w:rsidP="000012D6">
      <w:pPr>
        <w:pStyle w:val="JNTETIBody"/>
        <w:ind w:left="649" w:firstLine="0"/>
      </w:pPr>
      <w:r>
        <w:t xml:space="preserve"> </w:t>
      </w:r>
    </w:p>
    <w:p w14:paraId="644F9F87" w14:textId="77777777" w:rsidR="000012D6" w:rsidRPr="00B46A3A" w:rsidRDefault="000012D6" w:rsidP="000012D6">
      <w:pPr>
        <w:pStyle w:val="JNTETIBody"/>
        <w:ind w:left="649" w:firstLine="0"/>
      </w:pPr>
    </w:p>
    <w:p w14:paraId="74B7020D" w14:textId="77777777" w:rsidR="005376F2" w:rsidRPr="00B46A3A" w:rsidRDefault="00D667EC" w:rsidP="00EB5F4F">
      <w:pPr>
        <w:pStyle w:val="JNTETIHeading1"/>
      </w:pPr>
      <w:r w:rsidRPr="00B46A3A">
        <w:t>FORMAT HALAMAN</w:t>
      </w:r>
    </w:p>
    <w:p w14:paraId="2BD6B565" w14:textId="77777777" w:rsidR="005376F2" w:rsidRPr="00B46A3A" w:rsidRDefault="005376F2" w:rsidP="00EB5F4F">
      <w:pPr>
        <w:pStyle w:val="JNTETIBody"/>
        <w:rPr>
          <w:sz w:val="12"/>
        </w:rPr>
      </w:pPr>
      <w:r w:rsidRPr="00B46A3A">
        <w:t>Cara paling mudah untuk memenuhi persyaratan format penulisan adalah dengan menggunakan dokumen ini sebagai templat. Kemudian, ketikkan teks Anda ke dalamnya.</w:t>
      </w:r>
    </w:p>
    <w:p w14:paraId="66F9A327" w14:textId="77777777" w:rsidR="005376F2" w:rsidRPr="00B46A3A" w:rsidRDefault="005376F2" w:rsidP="00EB5F4F">
      <w:pPr>
        <w:pStyle w:val="JNTETIBody"/>
      </w:pPr>
      <w:r w:rsidRPr="00B46A3A">
        <w:t>Ukuran kertas harus sesuai dengan ukuran halaman A4, yaitu lebar 210 mm (8,27") dan panjang 297 mm (11,69"). Batas margin ditetapkan sebagai berikut:</w:t>
      </w:r>
    </w:p>
    <w:p w14:paraId="11F5099B" w14:textId="77777777" w:rsidR="005376F2" w:rsidRPr="00B46A3A" w:rsidRDefault="005376F2" w:rsidP="00C31EA0">
      <w:pPr>
        <w:pStyle w:val="IEEEParagraph"/>
        <w:numPr>
          <w:ilvl w:val="0"/>
          <w:numId w:val="4"/>
        </w:numPr>
        <w:tabs>
          <w:tab w:val="clear" w:pos="504"/>
        </w:tabs>
        <w:spacing w:before="80"/>
        <w:ind w:left="578" w:hanging="289"/>
        <w:rPr>
          <w:sz w:val="20"/>
          <w:szCs w:val="20"/>
          <w:lang w:val="id-ID"/>
        </w:rPr>
      </w:pPr>
      <w:r w:rsidRPr="00B46A3A">
        <w:rPr>
          <w:sz w:val="20"/>
          <w:szCs w:val="20"/>
          <w:lang w:val="id-ID"/>
        </w:rPr>
        <w:t xml:space="preserve">Atas = </w:t>
      </w:r>
      <w:r w:rsidR="006C4DCE" w:rsidRPr="00B46A3A">
        <w:rPr>
          <w:sz w:val="20"/>
          <w:szCs w:val="20"/>
          <w:lang w:val="id-ID"/>
        </w:rPr>
        <w:t>23</w:t>
      </w:r>
      <w:r w:rsidRPr="00B46A3A">
        <w:rPr>
          <w:sz w:val="20"/>
          <w:szCs w:val="20"/>
          <w:lang w:val="id-ID"/>
        </w:rPr>
        <w:t xml:space="preserve"> mm (0,</w:t>
      </w:r>
      <w:r w:rsidR="006C4DCE" w:rsidRPr="00B46A3A">
        <w:rPr>
          <w:sz w:val="20"/>
          <w:szCs w:val="20"/>
          <w:lang w:val="id-ID"/>
        </w:rPr>
        <w:t>9</w:t>
      </w:r>
      <w:r w:rsidR="007119E2" w:rsidRPr="00B46A3A">
        <w:rPr>
          <w:sz w:val="20"/>
          <w:szCs w:val="20"/>
          <w:lang w:val="id-ID"/>
        </w:rPr>
        <w:t>0</w:t>
      </w:r>
      <w:r w:rsidRPr="00B46A3A">
        <w:rPr>
          <w:sz w:val="20"/>
          <w:szCs w:val="20"/>
          <w:lang w:val="id-ID"/>
        </w:rPr>
        <w:t>")</w:t>
      </w:r>
    </w:p>
    <w:p w14:paraId="007E2B25" w14:textId="77777777" w:rsidR="00573375" w:rsidRPr="00B46A3A" w:rsidRDefault="00573375" w:rsidP="00C31EA0">
      <w:pPr>
        <w:pStyle w:val="IEEEParagraph"/>
        <w:numPr>
          <w:ilvl w:val="0"/>
          <w:numId w:val="4"/>
        </w:numPr>
        <w:tabs>
          <w:tab w:val="clear" w:pos="504"/>
        </w:tabs>
        <w:ind w:left="578" w:hanging="289"/>
        <w:rPr>
          <w:sz w:val="20"/>
          <w:szCs w:val="20"/>
          <w:lang w:val="id-ID"/>
        </w:rPr>
      </w:pPr>
      <w:r w:rsidRPr="00B46A3A">
        <w:rPr>
          <w:sz w:val="20"/>
          <w:szCs w:val="20"/>
          <w:lang w:val="id-ID"/>
        </w:rPr>
        <w:t xml:space="preserve">Bawah = </w:t>
      </w:r>
      <w:r w:rsidR="006C4DCE" w:rsidRPr="00B46A3A">
        <w:rPr>
          <w:sz w:val="20"/>
          <w:szCs w:val="20"/>
          <w:lang w:val="id-ID"/>
        </w:rPr>
        <w:t>18</w:t>
      </w:r>
      <w:r w:rsidRPr="00B46A3A">
        <w:rPr>
          <w:sz w:val="20"/>
          <w:szCs w:val="20"/>
          <w:lang w:val="id-ID"/>
        </w:rPr>
        <w:t xml:space="preserve"> mm (0,7</w:t>
      </w:r>
      <w:r w:rsidR="006C4DCE" w:rsidRPr="00B46A3A">
        <w:rPr>
          <w:sz w:val="20"/>
          <w:szCs w:val="20"/>
          <w:lang w:val="id-ID"/>
        </w:rPr>
        <w:t>0</w:t>
      </w:r>
      <w:r w:rsidRPr="00B46A3A">
        <w:rPr>
          <w:sz w:val="20"/>
          <w:szCs w:val="20"/>
          <w:lang w:val="id-ID"/>
        </w:rPr>
        <w:t>")</w:t>
      </w:r>
    </w:p>
    <w:p w14:paraId="0349E7E3" w14:textId="77777777" w:rsidR="005376F2" w:rsidRPr="00B46A3A" w:rsidRDefault="005376F2" w:rsidP="00C31EA0">
      <w:pPr>
        <w:pStyle w:val="IEEEParagraph"/>
        <w:numPr>
          <w:ilvl w:val="0"/>
          <w:numId w:val="4"/>
        </w:numPr>
        <w:tabs>
          <w:tab w:val="clear" w:pos="504"/>
        </w:tabs>
        <w:spacing w:after="80"/>
        <w:ind w:left="578" w:hanging="289"/>
        <w:rPr>
          <w:sz w:val="20"/>
          <w:szCs w:val="20"/>
          <w:lang w:val="id-ID"/>
        </w:rPr>
      </w:pPr>
      <w:r w:rsidRPr="00B46A3A">
        <w:rPr>
          <w:sz w:val="20"/>
          <w:szCs w:val="20"/>
          <w:lang w:val="id-ID"/>
        </w:rPr>
        <w:t xml:space="preserve">Kiri = </w:t>
      </w:r>
      <w:r w:rsidR="00164600" w:rsidRPr="00B46A3A">
        <w:rPr>
          <w:sz w:val="20"/>
          <w:szCs w:val="20"/>
          <w:lang w:val="id-ID"/>
        </w:rPr>
        <w:t>k</w:t>
      </w:r>
      <w:r w:rsidRPr="00B46A3A">
        <w:rPr>
          <w:sz w:val="20"/>
          <w:szCs w:val="20"/>
          <w:lang w:val="id-ID"/>
        </w:rPr>
        <w:t xml:space="preserve">anan = </w:t>
      </w:r>
      <w:r w:rsidR="006C4DCE" w:rsidRPr="00B46A3A">
        <w:rPr>
          <w:sz w:val="20"/>
          <w:szCs w:val="20"/>
          <w:lang w:val="id-ID"/>
        </w:rPr>
        <w:t>13</w:t>
      </w:r>
      <w:r w:rsidRPr="00B46A3A">
        <w:rPr>
          <w:sz w:val="20"/>
          <w:szCs w:val="20"/>
          <w:lang w:val="id-ID"/>
        </w:rPr>
        <w:t xml:space="preserve"> mm (0,</w:t>
      </w:r>
      <w:r w:rsidR="006C4DCE" w:rsidRPr="00B46A3A">
        <w:rPr>
          <w:sz w:val="20"/>
          <w:szCs w:val="20"/>
          <w:lang w:val="id-ID"/>
        </w:rPr>
        <w:t>51</w:t>
      </w:r>
      <w:r w:rsidRPr="00B46A3A">
        <w:rPr>
          <w:sz w:val="20"/>
          <w:szCs w:val="20"/>
          <w:lang w:val="id-ID"/>
        </w:rPr>
        <w:t>")</w:t>
      </w:r>
    </w:p>
    <w:p w14:paraId="4551A0D8" w14:textId="77777777" w:rsidR="005376F2" w:rsidRPr="00B46A3A" w:rsidRDefault="005376F2" w:rsidP="00EB5F4F">
      <w:pPr>
        <w:pStyle w:val="JNTETIBody"/>
      </w:pPr>
      <w:r w:rsidRPr="00B46A3A">
        <w:t xml:space="preserve">Artikel penulisan harus dalam format dua kolom dengan ruang </w:t>
      </w:r>
      <w:r w:rsidR="006C4DCE" w:rsidRPr="00B46A3A">
        <w:t>7,1</w:t>
      </w:r>
      <w:r w:rsidRPr="00B46A3A">
        <w:t xml:space="preserve"> mm (0,</w:t>
      </w:r>
      <w:r w:rsidR="006C4DCE" w:rsidRPr="00B46A3A">
        <w:t>28</w:t>
      </w:r>
      <w:r w:rsidRPr="00B46A3A">
        <w:t>") antara kolom.</w:t>
      </w:r>
    </w:p>
    <w:p w14:paraId="67945857" w14:textId="77777777" w:rsidR="005376F2" w:rsidRPr="00B46A3A" w:rsidRDefault="00D667EC" w:rsidP="00EB5F4F">
      <w:pPr>
        <w:pStyle w:val="JNTETIHeading1"/>
      </w:pPr>
      <w:r w:rsidRPr="00B46A3A">
        <w:rPr>
          <w:i/>
          <w:iCs/>
        </w:rPr>
        <w:t xml:space="preserve"> </w:t>
      </w:r>
      <w:r w:rsidRPr="00B46A3A">
        <w:t>STYLE HALAMAN</w:t>
      </w:r>
    </w:p>
    <w:p w14:paraId="410DF957" w14:textId="77777777" w:rsidR="005376F2" w:rsidRPr="00B46A3A" w:rsidRDefault="005376F2" w:rsidP="00EB5F4F">
      <w:pPr>
        <w:pStyle w:val="JNTETIBody"/>
      </w:pPr>
      <w:r w:rsidRPr="00B46A3A">
        <w:t xml:space="preserve">Paragraf harus </w:t>
      </w:r>
      <w:r w:rsidR="003D657E" w:rsidRPr="00B46A3A">
        <w:t>tertata dengan baik</w:t>
      </w:r>
      <w:r w:rsidRPr="00B46A3A">
        <w:t>. Semua paragraf harus rata</w:t>
      </w:r>
      <w:r w:rsidR="00D96C0D" w:rsidRPr="00B46A3A">
        <w:t xml:space="preserve"> kanan dan kiri</w:t>
      </w:r>
      <w:r w:rsidRPr="00B46A3A">
        <w:t>.</w:t>
      </w:r>
    </w:p>
    <w:p w14:paraId="5023627C" w14:textId="77777777" w:rsidR="005376F2" w:rsidRPr="00CF6EFC" w:rsidRDefault="006C24DE" w:rsidP="00473ECC">
      <w:pPr>
        <w:pStyle w:val="JNTETIHeading2"/>
      </w:pPr>
      <w:r w:rsidRPr="00CF6EFC">
        <w:t>HURUF-HURUF DOKUMEN</w:t>
      </w:r>
    </w:p>
    <w:p w14:paraId="78860DC1" w14:textId="77777777" w:rsidR="005376F2" w:rsidRPr="00B46A3A" w:rsidRDefault="005376F2" w:rsidP="00EB5F4F">
      <w:pPr>
        <w:pStyle w:val="JNTETIBody"/>
      </w:pPr>
      <w:r w:rsidRPr="00B46A3A">
        <w:t xml:space="preserve">Seluruh dokumen harus dalam Times New Roman atau </w:t>
      </w:r>
      <w:r w:rsidR="002F5AD2" w:rsidRPr="00B46A3A">
        <w:rPr>
          <w:i/>
        </w:rPr>
        <w:t>font</w:t>
      </w:r>
      <w:r w:rsidR="002F5AD2" w:rsidRPr="00B46A3A">
        <w:t xml:space="preserve"> </w:t>
      </w:r>
      <w:r w:rsidRPr="00B46A3A">
        <w:t xml:space="preserve">Times. </w:t>
      </w:r>
      <w:r w:rsidRPr="00B46A3A">
        <w:rPr>
          <w:i/>
        </w:rPr>
        <w:t>Font</w:t>
      </w:r>
      <w:r w:rsidRPr="00B46A3A">
        <w:t xml:space="preserve"> tipe 3 tidak boleh digunakan. Jenis </w:t>
      </w:r>
      <w:r w:rsidRPr="00B46A3A">
        <w:rPr>
          <w:i/>
        </w:rPr>
        <w:t>font</w:t>
      </w:r>
      <w:r w:rsidRPr="00B46A3A">
        <w:t xml:space="preserve"> lain dapat digunakan jika diperlukan untuk tujuan khusus.</w:t>
      </w:r>
      <w:r w:rsidR="00230AD8" w:rsidRPr="00B46A3A">
        <w:t xml:space="preserve"> </w:t>
      </w:r>
      <w:r w:rsidRPr="00B46A3A">
        <w:t xml:space="preserve">Fitur ukuran </w:t>
      </w:r>
      <w:r w:rsidRPr="00B46A3A">
        <w:rPr>
          <w:i/>
        </w:rPr>
        <w:t>font</w:t>
      </w:r>
      <w:r w:rsidRPr="00B46A3A">
        <w:t xml:space="preserve"> dapat dilihat pada Tabel I.</w:t>
      </w:r>
    </w:p>
    <w:p w14:paraId="49CA95BB" w14:textId="77777777" w:rsidR="005376F2" w:rsidRPr="00B46A3A" w:rsidRDefault="006C24DE" w:rsidP="00473ECC">
      <w:pPr>
        <w:pStyle w:val="JNTETIHeading2"/>
      </w:pPr>
      <w:r w:rsidRPr="00B46A3A">
        <w:t>JUDUL DAN PENULIS</w:t>
      </w:r>
    </w:p>
    <w:p w14:paraId="7BDF0112" w14:textId="77777777" w:rsidR="003577D5" w:rsidRPr="00B46A3A" w:rsidRDefault="005376F2" w:rsidP="00EB5F4F">
      <w:pPr>
        <w:pStyle w:val="JNTETIBody"/>
      </w:pPr>
      <w:r w:rsidRPr="00B46A3A">
        <w:t xml:space="preserve">Judul harus dalam </w:t>
      </w:r>
      <w:r w:rsidR="00317127" w:rsidRPr="00B46A3A">
        <w:rPr>
          <w:iCs/>
        </w:rPr>
        <w:t>Helvetica</w:t>
      </w:r>
      <w:r w:rsidRPr="00B46A3A">
        <w:t xml:space="preserve"> </w:t>
      </w:r>
      <w:r w:rsidR="00DA2CC1" w:rsidRPr="00B46A3A">
        <w:t xml:space="preserve">yang </w:t>
      </w:r>
      <w:r w:rsidRPr="00B46A3A">
        <w:t xml:space="preserve">berukuran </w:t>
      </w:r>
      <w:r w:rsidR="00F34CDC" w:rsidRPr="00B46A3A">
        <w:t>20</w:t>
      </w:r>
      <w:r w:rsidRPr="00B46A3A">
        <w:t xml:space="preserve">. Nama pengarang harus dalam </w:t>
      </w:r>
      <w:r w:rsidR="00317127" w:rsidRPr="00B46A3A">
        <w:rPr>
          <w:iCs/>
        </w:rPr>
        <w:t xml:space="preserve">Helvetica </w:t>
      </w:r>
      <w:r w:rsidR="00DA2CC1" w:rsidRPr="00B46A3A">
        <w:t xml:space="preserve">yang </w:t>
      </w:r>
      <w:r w:rsidRPr="00B46A3A">
        <w:t xml:space="preserve">berukuran </w:t>
      </w:r>
      <w:r w:rsidR="00317127" w:rsidRPr="00B46A3A">
        <w:t>9</w:t>
      </w:r>
      <w:r w:rsidRPr="00B46A3A">
        <w:t>. Jumlah kata judul dalam masing-masing bahasa maksimal 12 kata.</w:t>
      </w:r>
    </w:p>
    <w:p w14:paraId="3538FD16" w14:textId="4BA3773D" w:rsidR="005376F2" w:rsidRPr="00B46A3A" w:rsidRDefault="005376F2" w:rsidP="00EB5F4F">
      <w:pPr>
        <w:pStyle w:val="JNTETIBody"/>
      </w:pPr>
      <w:r w:rsidRPr="00B46A3A">
        <w:t xml:space="preserve">Judul dan pengarang harus dalam format </w:t>
      </w:r>
      <w:r w:rsidR="00317127" w:rsidRPr="00B46A3A">
        <w:t>dua kolom</w:t>
      </w:r>
      <w:r w:rsidRPr="00B46A3A">
        <w:t xml:space="preserve"> dan harus </w:t>
      </w:r>
      <w:r w:rsidR="001C264B" w:rsidRPr="00B46A3A">
        <w:t xml:space="preserve">rata </w:t>
      </w:r>
      <w:r w:rsidR="00317127" w:rsidRPr="00B46A3A">
        <w:t>kiri</w:t>
      </w:r>
      <w:r w:rsidR="001C264B" w:rsidRPr="00B46A3A">
        <w:t xml:space="preserve"> (</w:t>
      </w:r>
      <w:r w:rsidR="00317127" w:rsidRPr="00B46A3A">
        <w:rPr>
          <w:i/>
          <w:iCs/>
        </w:rPr>
        <w:t>left-align</w:t>
      </w:r>
      <w:r w:rsidR="001C264B" w:rsidRPr="00B46A3A">
        <w:t>)</w:t>
      </w:r>
      <w:r w:rsidRPr="00B46A3A">
        <w:t xml:space="preserve">. </w:t>
      </w:r>
      <w:r w:rsidR="00DA2CC1" w:rsidRPr="00B46A3A">
        <w:t>Huruf pertama di setiap kata</w:t>
      </w:r>
      <w:r w:rsidRPr="00B46A3A">
        <w:t xml:space="preserve"> dalam judul harus huruf kapital, kecuali untuk kata</w:t>
      </w:r>
      <w:r w:rsidR="001C264B" w:rsidRPr="00B46A3A">
        <w:t xml:space="preserve"> hubung, </w:t>
      </w:r>
      <w:r w:rsidR="009F39A5" w:rsidRPr="00B46A3A">
        <w:t xml:space="preserve">preposisi, </w:t>
      </w:r>
      <w:r w:rsidR="001C264B" w:rsidRPr="00B46A3A">
        <w:t>partikel</w:t>
      </w:r>
      <w:r w:rsidRPr="00B46A3A">
        <w:t xml:space="preserve"> </w:t>
      </w:r>
      <w:r w:rsidR="001C264B" w:rsidRPr="00B46A3A">
        <w:t>(</w:t>
      </w:r>
      <w:r w:rsidRPr="00B46A3A">
        <w:t xml:space="preserve">seperti </w:t>
      </w:r>
      <w:r w:rsidR="007119E2" w:rsidRPr="00B46A3A">
        <w:t>“</w:t>
      </w:r>
      <w:r w:rsidRPr="00B46A3A">
        <w:t>dan</w:t>
      </w:r>
      <w:r w:rsidR="00737B50">
        <w:rPr>
          <w:lang w:val="en-US"/>
        </w:rPr>
        <w:t>,</w:t>
      </w:r>
      <w:r w:rsidR="007119E2" w:rsidRPr="00B46A3A">
        <w:t>”</w:t>
      </w:r>
      <w:r w:rsidRPr="00B46A3A">
        <w:t xml:space="preserve"> </w:t>
      </w:r>
      <w:r w:rsidR="007119E2" w:rsidRPr="00B46A3A">
        <w:t>“</w:t>
      </w:r>
      <w:r w:rsidRPr="00B46A3A">
        <w:t>di</w:t>
      </w:r>
      <w:r w:rsidR="00737B50">
        <w:rPr>
          <w:lang w:val="en-US"/>
        </w:rPr>
        <w:t>,</w:t>
      </w:r>
      <w:r w:rsidR="007119E2" w:rsidRPr="00B46A3A">
        <w:t>”</w:t>
      </w:r>
      <w:r w:rsidRPr="00B46A3A">
        <w:t xml:space="preserve"> </w:t>
      </w:r>
      <w:r w:rsidR="007119E2" w:rsidRPr="00B46A3A">
        <w:t>“</w:t>
      </w:r>
      <w:r w:rsidRPr="00B46A3A">
        <w:t>oleh</w:t>
      </w:r>
      <w:r w:rsidR="00737B50">
        <w:rPr>
          <w:lang w:val="en-US"/>
        </w:rPr>
        <w:t>,</w:t>
      </w:r>
      <w:r w:rsidR="007119E2" w:rsidRPr="00B46A3A">
        <w:t>”</w:t>
      </w:r>
      <w:r w:rsidRPr="00B46A3A">
        <w:t xml:space="preserve"> </w:t>
      </w:r>
      <w:r w:rsidR="007119E2" w:rsidRPr="00B46A3A">
        <w:t>“</w:t>
      </w:r>
      <w:r w:rsidRPr="00B46A3A">
        <w:t>untuk</w:t>
      </w:r>
      <w:r w:rsidR="00737B50">
        <w:rPr>
          <w:lang w:val="en-US"/>
        </w:rPr>
        <w:t>,</w:t>
      </w:r>
      <w:r w:rsidR="007119E2" w:rsidRPr="00B46A3A">
        <w:t>”</w:t>
      </w:r>
      <w:r w:rsidRPr="00B46A3A">
        <w:t xml:space="preserve"> </w:t>
      </w:r>
      <w:r w:rsidR="007119E2" w:rsidRPr="00B46A3A">
        <w:t>“</w:t>
      </w:r>
      <w:r w:rsidRPr="00B46A3A">
        <w:t>dari</w:t>
      </w:r>
      <w:r w:rsidR="00737B50">
        <w:rPr>
          <w:lang w:val="en-US"/>
        </w:rPr>
        <w:t>,</w:t>
      </w:r>
      <w:r w:rsidR="007119E2" w:rsidRPr="00B46A3A">
        <w:t>”</w:t>
      </w:r>
      <w:r w:rsidRPr="00B46A3A">
        <w:t xml:space="preserve"> </w:t>
      </w:r>
      <w:r w:rsidR="007119E2" w:rsidRPr="00B46A3A">
        <w:t>“</w:t>
      </w:r>
      <w:r w:rsidRPr="00B46A3A">
        <w:t>pada</w:t>
      </w:r>
      <w:r w:rsidR="00737B50">
        <w:rPr>
          <w:lang w:val="en-US"/>
        </w:rPr>
        <w:t>,</w:t>
      </w:r>
      <w:r w:rsidR="007119E2" w:rsidRPr="00B46A3A">
        <w:t>”</w:t>
      </w:r>
      <w:r w:rsidRPr="00B46A3A">
        <w:t xml:space="preserve"> </w:t>
      </w:r>
      <w:r w:rsidR="007119E2" w:rsidRPr="00B46A3A">
        <w:t>“</w:t>
      </w:r>
      <w:r w:rsidRPr="00B46A3A">
        <w:t>atau</w:t>
      </w:r>
      <w:r w:rsidR="007119E2" w:rsidRPr="00B46A3A">
        <w:t>”</w:t>
      </w:r>
      <w:r w:rsidR="001C264B" w:rsidRPr="00B46A3A">
        <w:t>)</w:t>
      </w:r>
      <w:r w:rsidRPr="00B46A3A">
        <w:t xml:space="preserve">, dan sejenisnya. Penulisan </w:t>
      </w:r>
      <w:r w:rsidR="009F39A5" w:rsidRPr="00B46A3A">
        <w:t xml:space="preserve">nama </w:t>
      </w:r>
      <w:r w:rsidRPr="00B46A3A">
        <w:t xml:space="preserve">penulis tidak boleh menunjukkan nama jabatan (misalnya Dosen Pembimbing), </w:t>
      </w:r>
      <w:r w:rsidR="005D6F08">
        <w:rPr>
          <w:rFonts w:eastAsiaTheme="minorEastAsia"/>
          <w:noProof/>
          <w:sz w:val="24"/>
          <w:szCs w:val="24"/>
          <w:lang w:eastAsia="ko-KR"/>
        </w:rPr>
        <w:lastRenderedPageBreak/>
        <mc:AlternateContent>
          <mc:Choice Requires="wps">
            <w:drawing>
              <wp:anchor distT="0" distB="0" distL="114300" distR="114300" simplePos="0" relativeHeight="251665408" behindDoc="0" locked="0" layoutInCell="1" allowOverlap="1" wp14:anchorId="1EA518DD" wp14:editId="0A64A57F">
                <wp:simplePos x="0" y="0"/>
                <wp:positionH relativeFrom="column">
                  <wp:posOffset>3448050</wp:posOffset>
                </wp:positionH>
                <wp:positionV relativeFrom="paragraph">
                  <wp:posOffset>629</wp:posOffset>
                </wp:positionV>
                <wp:extent cx="3150000" cy="5472000"/>
                <wp:effectExtent l="0" t="0" r="0" b="0"/>
                <wp:wrapTopAndBottom/>
                <wp:docPr id="11" name="Rectangle 11"/>
                <wp:cNvGraphicFramePr/>
                <a:graphic xmlns:a="http://schemas.openxmlformats.org/drawingml/2006/main">
                  <a:graphicData uri="http://schemas.microsoft.com/office/word/2010/wordprocessingShape">
                    <wps:wsp>
                      <wps:cNvSpPr/>
                      <wps:spPr>
                        <a:xfrm>
                          <a:off x="0" y="0"/>
                          <a:ext cx="3150000" cy="547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FE879" w14:textId="77777777" w:rsidR="001837C6" w:rsidRDefault="001837C6" w:rsidP="001837C6">
                            <w:pPr>
                              <w:spacing w:before="120" w:after="120"/>
                              <w:jc w:val="center"/>
                              <w:rPr>
                                <w:color w:val="000000" w:themeColor="text1"/>
                                <w:sz w:val="16"/>
                                <w:szCs w:val="16"/>
                              </w:rPr>
                            </w:pPr>
                            <w:r>
                              <w:rPr>
                                <w:rFonts w:asciiTheme="minorHAnsi" w:eastAsiaTheme="minorEastAsia" w:hAnsiTheme="minorHAnsi" w:cstheme="minorBidi"/>
                                <w:noProof/>
                                <w:sz w:val="20"/>
                                <w:szCs w:val="20"/>
                                <w:lang w:val="id-ID" w:eastAsia="ko-KR"/>
                              </w:rPr>
                              <w:drawing>
                                <wp:inline distT="0" distB="0" distL="0" distR="0" wp14:anchorId="41D204B2" wp14:editId="310B03B8">
                                  <wp:extent cx="17240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2247900"/>
                                          </a:xfrm>
                                          <a:prstGeom prst="rect">
                                            <a:avLst/>
                                          </a:prstGeom>
                                          <a:noFill/>
                                          <a:ln>
                                            <a:noFill/>
                                          </a:ln>
                                        </pic:spPr>
                                      </pic:pic>
                                    </a:graphicData>
                                  </a:graphic>
                                </wp:inline>
                              </w:drawing>
                            </w:r>
                          </w:p>
                          <w:p w14:paraId="23A64CF0" w14:textId="77777777" w:rsidR="001837C6" w:rsidRDefault="001837C6" w:rsidP="001837C6">
                            <w:pPr>
                              <w:spacing w:before="120" w:after="120"/>
                              <w:jc w:val="center"/>
                              <w:rPr>
                                <w:rFonts w:ascii="Helvetica" w:hAnsi="Helvetica"/>
                                <w:color w:val="000000" w:themeColor="text1"/>
                                <w:sz w:val="14"/>
                                <w:szCs w:val="14"/>
                                <w:lang w:val="id-ID"/>
                              </w:rPr>
                            </w:pPr>
                            <w:r>
                              <w:rPr>
                                <w:rFonts w:ascii="Helvetica" w:hAnsi="Helvetica"/>
                                <w:color w:val="000000" w:themeColor="text1"/>
                                <w:sz w:val="14"/>
                                <w:szCs w:val="14"/>
                                <w:lang w:val="id-ID"/>
                              </w:rPr>
                              <w:t>(a)</w:t>
                            </w:r>
                          </w:p>
                          <w:p w14:paraId="3DE26B01" w14:textId="77777777" w:rsidR="001837C6" w:rsidRDefault="001837C6" w:rsidP="001837C6">
                            <w:pPr>
                              <w:spacing w:before="120" w:after="120"/>
                              <w:jc w:val="center"/>
                              <w:rPr>
                                <w:color w:val="000000" w:themeColor="text1"/>
                                <w:sz w:val="16"/>
                                <w:szCs w:val="16"/>
                              </w:rPr>
                            </w:pPr>
                            <w:r>
                              <w:rPr>
                                <w:rFonts w:asciiTheme="minorHAnsi" w:eastAsiaTheme="minorEastAsia" w:hAnsiTheme="minorHAnsi" w:cstheme="minorBidi"/>
                                <w:noProof/>
                                <w:sz w:val="20"/>
                                <w:szCs w:val="20"/>
                                <w:lang w:val="id-ID" w:eastAsia="ko-KR"/>
                              </w:rPr>
                              <w:drawing>
                                <wp:inline distT="0" distB="0" distL="0" distR="0" wp14:anchorId="0E9A88A2" wp14:editId="597859B6">
                                  <wp:extent cx="1657350" cy="2409825"/>
                                  <wp:effectExtent l="0" t="0" r="0" b="9525"/>
                                  <wp:docPr id="5" name="Picture 5"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xtracted_2_00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7350" cy="2409825"/>
                                          </a:xfrm>
                                          <a:prstGeom prst="rect">
                                            <a:avLst/>
                                          </a:prstGeom>
                                          <a:noFill/>
                                          <a:ln>
                                            <a:noFill/>
                                          </a:ln>
                                        </pic:spPr>
                                      </pic:pic>
                                    </a:graphicData>
                                  </a:graphic>
                                </wp:inline>
                              </w:drawing>
                            </w:r>
                          </w:p>
                          <w:p w14:paraId="322FDAB5" w14:textId="77777777" w:rsidR="001837C6" w:rsidRDefault="001837C6" w:rsidP="001837C6">
                            <w:pPr>
                              <w:spacing w:before="120" w:after="120"/>
                              <w:jc w:val="center"/>
                              <w:rPr>
                                <w:rFonts w:ascii="Helvetica" w:hAnsi="Helvetica"/>
                                <w:color w:val="000000" w:themeColor="text1"/>
                                <w:sz w:val="14"/>
                                <w:szCs w:val="14"/>
                                <w:lang w:val="id-ID"/>
                              </w:rPr>
                            </w:pPr>
                            <w:r>
                              <w:rPr>
                                <w:rFonts w:ascii="Helvetica" w:hAnsi="Helvetica"/>
                                <w:color w:val="000000" w:themeColor="text1"/>
                                <w:sz w:val="14"/>
                                <w:szCs w:val="14"/>
                                <w:lang w:val="id-ID"/>
                              </w:rPr>
                              <w:t>(b)</w:t>
                            </w:r>
                          </w:p>
                          <w:p w14:paraId="70E62752" w14:textId="77777777" w:rsidR="001837C6" w:rsidRDefault="001837C6" w:rsidP="001837C6">
                            <w:pPr>
                              <w:pStyle w:val="JNTETICaptionGambar"/>
                              <w:rPr>
                                <w:sz w:val="16"/>
                                <w:szCs w:val="16"/>
                                <w:lang w:val="id-ID"/>
                              </w:rPr>
                            </w:pPr>
                            <w:r>
                              <w:rPr>
                                <w:b/>
                                <w:bCs/>
                                <w:color w:val="0070C0"/>
                              </w:rPr>
                              <w:t xml:space="preserve">Gambar </w:t>
                            </w:r>
                            <w:r>
                              <w:rPr>
                                <w:b/>
                                <w:bCs/>
                                <w:noProof/>
                                <w:color w:val="0070C0"/>
                                <w:lang w:val="id-ID"/>
                              </w:rPr>
                              <w:t>2</w:t>
                            </w:r>
                            <w:r>
                              <w:rPr>
                                <w:b/>
                                <w:bCs/>
                                <w:noProof/>
                                <w:color w:val="0070C0"/>
                                <w:lang w:val="en-US"/>
                              </w:rPr>
                              <w:t>.</w:t>
                            </w:r>
                            <w:r>
                              <w:rPr>
                                <w:color w:val="0070C0"/>
                                <w:sz w:val="16"/>
                                <w:szCs w:val="16"/>
                                <w:lang w:val="id-ID"/>
                              </w:rPr>
                              <w:t xml:space="preserve"> </w:t>
                            </w:r>
                            <w:r>
                              <w:t>Contoh gambar</w:t>
                            </w:r>
                            <w:r>
                              <w:rPr>
                                <w:lang w:val="id-ID"/>
                              </w:rPr>
                              <w:t>,</w:t>
                            </w:r>
                            <w:r>
                              <w:t xml:space="preserve"> </w:t>
                            </w:r>
                            <w:r>
                              <w:rPr>
                                <w:lang w:val="id-ID"/>
                              </w:rPr>
                              <w:t xml:space="preserve">(a) </w:t>
                            </w:r>
                            <w:r>
                              <w:t>resolusi kurang</w:t>
                            </w:r>
                            <w:r>
                              <w:rPr>
                                <w:lang w:val="id-ID"/>
                              </w:rPr>
                              <w:t xml:space="preserve">, (b) </w:t>
                            </w:r>
                            <w:r>
                              <w:t>resolusi cukup</w:t>
                            </w:r>
                            <w:r>
                              <w:rPr>
                                <w:lang w:val="id-ID"/>
                              </w:rPr>
                              <w:t>.</w:t>
                            </w:r>
                          </w:p>
                          <w:p w14:paraId="487F5F43" w14:textId="77777777" w:rsidR="001837C6" w:rsidRDefault="001837C6" w:rsidP="001837C6">
                            <w:pPr>
                              <w:jc w:val="center"/>
                              <w:rPr>
                                <w:color w:val="000000" w:themeColor="text1"/>
                                <w:sz w:val="16"/>
                                <w:szCs w:val="16"/>
                                <w:lang w:val="id-ID"/>
                              </w:rPr>
                            </w:pP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18DD" id="Rectangle 11" o:spid="_x0000_s1027" style="position:absolute;left:0;text-align:left;margin-left:271.5pt;margin-top:.05pt;width:248.05pt;height:4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" filled="f" stroked="f" strokeweight="1pt">
                <v:textbox inset="0,0,0,0">
                  <w:txbxContent>
                    <w:p w14:paraId="3A9FE879" w14:textId="77777777" w:rsidR="001837C6" w:rsidRDefault="001837C6" w:rsidP="001837C6">
                      <w:pPr>
                        <w:spacing w:before="120" w:after="120"/>
                        <w:jc w:val="center"/>
                        <w:rPr>
                          <w:color w:val="000000" w:themeColor="text1"/>
                          <w:sz w:val="16"/>
                          <w:szCs w:val="16"/>
                        </w:rPr>
                      </w:pPr>
                      <w:r>
                        <w:rPr>
                          <w:rFonts w:asciiTheme="minorHAnsi" w:eastAsiaTheme="minorEastAsia" w:hAnsiTheme="minorHAnsi" w:cstheme="minorBidi"/>
                          <w:noProof/>
                          <w:sz w:val="20"/>
                          <w:szCs w:val="20"/>
                          <w:lang w:val="id-ID" w:eastAsia="ko-KR"/>
                        </w:rPr>
                        <w:drawing>
                          <wp:inline distT="0" distB="0" distL="0" distR="0" wp14:anchorId="41D204B2" wp14:editId="310B03B8">
                            <wp:extent cx="1724025" cy="2247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4025" cy="2247900"/>
                                    </a:xfrm>
                                    <a:prstGeom prst="rect">
                                      <a:avLst/>
                                    </a:prstGeom>
                                    <a:noFill/>
                                    <a:ln>
                                      <a:noFill/>
                                    </a:ln>
                                  </pic:spPr>
                                </pic:pic>
                              </a:graphicData>
                            </a:graphic>
                          </wp:inline>
                        </w:drawing>
                      </w:r>
                    </w:p>
                    <w:p w14:paraId="23A64CF0" w14:textId="77777777" w:rsidR="001837C6" w:rsidRDefault="001837C6" w:rsidP="001837C6">
                      <w:pPr>
                        <w:spacing w:before="120" w:after="120"/>
                        <w:jc w:val="center"/>
                        <w:rPr>
                          <w:rFonts w:ascii="Helvetica" w:hAnsi="Helvetica"/>
                          <w:color w:val="000000" w:themeColor="text1"/>
                          <w:sz w:val="14"/>
                          <w:szCs w:val="14"/>
                          <w:lang w:val="id-ID"/>
                        </w:rPr>
                      </w:pPr>
                      <w:r>
                        <w:rPr>
                          <w:rFonts w:ascii="Helvetica" w:hAnsi="Helvetica"/>
                          <w:color w:val="000000" w:themeColor="text1"/>
                          <w:sz w:val="14"/>
                          <w:szCs w:val="14"/>
                          <w:lang w:val="id-ID"/>
                        </w:rPr>
                        <w:t>(a)</w:t>
                      </w:r>
                    </w:p>
                    <w:p w14:paraId="3DE26B01" w14:textId="77777777" w:rsidR="001837C6" w:rsidRDefault="001837C6" w:rsidP="001837C6">
                      <w:pPr>
                        <w:spacing w:before="120" w:after="120"/>
                        <w:jc w:val="center"/>
                        <w:rPr>
                          <w:color w:val="000000" w:themeColor="text1"/>
                          <w:sz w:val="16"/>
                          <w:szCs w:val="16"/>
                        </w:rPr>
                      </w:pPr>
                      <w:r>
                        <w:rPr>
                          <w:rFonts w:asciiTheme="minorHAnsi" w:eastAsiaTheme="minorEastAsia" w:hAnsiTheme="minorHAnsi" w:cstheme="minorBidi"/>
                          <w:noProof/>
                          <w:sz w:val="20"/>
                          <w:szCs w:val="20"/>
                          <w:lang w:val="id-ID" w:eastAsia="ko-KR"/>
                        </w:rPr>
                        <w:drawing>
                          <wp:inline distT="0" distB="0" distL="0" distR="0" wp14:anchorId="0E9A88A2" wp14:editId="597859B6">
                            <wp:extent cx="1657350" cy="2409825"/>
                            <wp:effectExtent l="0" t="0" r="0" b="9525"/>
                            <wp:docPr id="5" name="Picture 5"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xtracted_2_00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57350" cy="2409825"/>
                                    </a:xfrm>
                                    <a:prstGeom prst="rect">
                                      <a:avLst/>
                                    </a:prstGeom>
                                    <a:noFill/>
                                    <a:ln>
                                      <a:noFill/>
                                    </a:ln>
                                  </pic:spPr>
                                </pic:pic>
                              </a:graphicData>
                            </a:graphic>
                          </wp:inline>
                        </w:drawing>
                      </w:r>
                    </w:p>
                    <w:p w14:paraId="322FDAB5" w14:textId="77777777" w:rsidR="001837C6" w:rsidRDefault="001837C6" w:rsidP="001837C6">
                      <w:pPr>
                        <w:spacing w:before="120" w:after="120"/>
                        <w:jc w:val="center"/>
                        <w:rPr>
                          <w:rFonts w:ascii="Helvetica" w:hAnsi="Helvetica"/>
                          <w:color w:val="000000" w:themeColor="text1"/>
                          <w:sz w:val="14"/>
                          <w:szCs w:val="14"/>
                          <w:lang w:val="id-ID"/>
                        </w:rPr>
                      </w:pPr>
                      <w:r>
                        <w:rPr>
                          <w:rFonts w:ascii="Helvetica" w:hAnsi="Helvetica"/>
                          <w:color w:val="000000" w:themeColor="text1"/>
                          <w:sz w:val="14"/>
                          <w:szCs w:val="14"/>
                          <w:lang w:val="id-ID"/>
                        </w:rPr>
                        <w:t>(b)</w:t>
                      </w:r>
                    </w:p>
                    <w:p w14:paraId="70E62752" w14:textId="77777777" w:rsidR="001837C6" w:rsidRDefault="001837C6" w:rsidP="001837C6">
                      <w:pPr>
                        <w:pStyle w:val="JNTETICaptionGambar"/>
                        <w:rPr>
                          <w:sz w:val="16"/>
                          <w:szCs w:val="16"/>
                          <w:lang w:val="id-ID"/>
                        </w:rPr>
                      </w:pPr>
                      <w:r>
                        <w:rPr>
                          <w:b/>
                          <w:bCs/>
                          <w:color w:val="0070C0"/>
                        </w:rPr>
                        <w:t xml:space="preserve">Gambar </w:t>
                      </w:r>
                      <w:r>
                        <w:rPr>
                          <w:b/>
                          <w:bCs/>
                          <w:noProof/>
                          <w:color w:val="0070C0"/>
                          <w:lang w:val="id-ID"/>
                        </w:rPr>
                        <w:t>2</w:t>
                      </w:r>
                      <w:r>
                        <w:rPr>
                          <w:b/>
                          <w:bCs/>
                          <w:noProof/>
                          <w:color w:val="0070C0"/>
                          <w:lang w:val="en-US"/>
                        </w:rPr>
                        <w:t>.</w:t>
                      </w:r>
                      <w:r>
                        <w:rPr>
                          <w:color w:val="0070C0"/>
                          <w:sz w:val="16"/>
                          <w:szCs w:val="16"/>
                          <w:lang w:val="id-ID"/>
                        </w:rPr>
                        <w:t xml:space="preserve"> </w:t>
                      </w:r>
                      <w:proofErr w:type="spellStart"/>
                      <w:r>
                        <w:t>Contoh</w:t>
                      </w:r>
                      <w:proofErr w:type="spellEnd"/>
                      <w:r>
                        <w:t xml:space="preserve"> </w:t>
                      </w:r>
                      <w:proofErr w:type="spellStart"/>
                      <w:r>
                        <w:t>gambar</w:t>
                      </w:r>
                      <w:proofErr w:type="spellEnd"/>
                      <w:r>
                        <w:rPr>
                          <w:lang w:val="id-ID"/>
                        </w:rPr>
                        <w:t>,</w:t>
                      </w:r>
                      <w:r>
                        <w:t xml:space="preserve"> </w:t>
                      </w:r>
                      <w:r>
                        <w:rPr>
                          <w:lang w:val="id-ID"/>
                        </w:rPr>
                        <w:t xml:space="preserve">(a) </w:t>
                      </w:r>
                      <w:proofErr w:type="spellStart"/>
                      <w:r>
                        <w:t>resolusi</w:t>
                      </w:r>
                      <w:proofErr w:type="spellEnd"/>
                      <w:r>
                        <w:t xml:space="preserve"> </w:t>
                      </w:r>
                      <w:proofErr w:type="spellStart"/>
                      <w:r>
                        <w:t>kurang</w:t>
                      </w:r>
                      <w:proofErr w:type="spellEnd"/>
                      <w:r>
                        <w:rPr>
                          <w:lang w:val="id-ID"/>
                        </w:rPr>
                        <w:t xml:space="preserve">, (b) </w:t>
                      </w:r>
                      <w:proofErr w:type="spellStart"/>
                      <w:r>
                        <w:t>resolusi</w:t>
                      </w:r>
                      <w:proofErr w:type="spellEnd"/>
                      <w:r>
                        <w:t xml:space="preserve"> </w:t>
                      </w:r>
                      <w:proofErr w:type="spellStart"/>
                      <w:r>
                        <w:t>cukup</w:t>
                      </w:r>
                      <w:proofErr w:type="spellEnd"/>
                      <w:r>
                        <w:rPr>
                          <w:lang w:val="id-ID"/>
                        </w:rPr>
                        <w:t>.</w:t>
                      </w:r>
                    </w:p>
                    <w:p w14:paraId="487F5F43" w14:textId="77777777" w:rsidR="001837C6" w:rsidRDefault="001837C6" w:rsidP="001837C6">
                      <w:pPr>
                        <w:jc w:val="center"/>
                        <w:rPr>
                          <w:color w:val="000000" w:themeColor="text1"/>
                          <w:sz w:val="16"/>
                          <w:szCs w:val="16"/>
                          <w:lang w:val="id-ID"/>
                        </w:rPr>
                      </w:pPr>
                    </w:p>
                  </w:txbxContent>
                </v:textbox>
                <w10:wrap type="topAndBottom"/>
              </v:rect>
            </w:pict>
          </mc:Fallback>
        </mc:AlternateContent>
      </w:r>
      <w:r w:rsidR="005D6F08">
        <w:rPr>
          <w:rFonts w:eastAsiaTheme="minorEastAsia"/>
          <w:noProof/>
          <w:sz w:val="24"/>
          <w:szCs w:val="24"/>
          <w:lang w:eastAsia="ko-KR"/>
        </w:rPr>
        <mc:AlternateContent>
          <mc:Choice Requires="wps">
            <w:drawing>
              <wp:anchor distT="0" distB="0" distL="114300" distR="114300" simplePos="0" relativeHeight="251663360" behindDoc="0" locked="0" layoutInCell="1" allowOverlap="1" wp14:anchorId="227A6C06" wp14:editId="002A22E2">
                <wp:simplePos x="0" y="0"/>
                <wp:positionH relativeFrom="column">
                  <wp:posOffset>8255</wp:posOffset>
                </wp:positionH>
                <wp:positionV relativeFrom="paragraph">
                  <wp:posOffset>368</wp:posOffset>
                </wp:positionV>
                <wp:extent cx="3157855" cy="2952000"/>
                <wp:effectExtent l="0" t="0" r="4445" b="1270"/>
                <wp:wrapTopAndBottom/>
                <wp:docPr id="4" name="Rectangle 4"/>
                <wp:cNvGraphicFramePr/>
                <a:graphic xmlns:a="http://schemas.openxmlformats.org/drawingml/2006/main">
                  <a:graphicData uri="http://schemas.microsoft.com/office/word/2010/wordprocessingShape">
                    <wps:wsp>
                      <wps:cNvSpPr/>
                      <wps:spPr>
                        <a:xfrm>
                          <a:off x="0" y="0"/>
                          <a:ext cx="3157855" cy="2952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07D9E2" w14:textId="77777777" w:rsidR="001837C6" w:rsidRDefault="001837C6" w:rsidP="001837C6">
                            <w:pPr>
                              <w:spacing w:after="120"/>
                              <w:jc w:val="center"/>
                              <w:rPr>
                                <w:color w:val="000000" w:themeColor="text1"/>
                              </w:rPr>
                            </w:pPr>
                            <w:r>
                              <w:rPr>
                                <w:rFonts w:asciiTheme="minorHAnsi" w:eastAsiaTheme="minorEastAsia" w:hAnsiTheme="minorHAnsi" w:cstheme="minorBidi"/>
                                <w:noProof/>
                                <w:sz w:val="20"/>
                                <w:szCs w:val="20"/>
                                <w:lang w:val="id-ID" w:eastAsia="ko-KR"/>
                              </w:rPr>
                              <w:drawing>
                                <wp:inline distT="0" distB="0" distL="0" distR="0" wp14:anchorId="7916710F" wp14:editId="6CFC3366">
                                  <wp:extent cx="2831400" cy="257400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1400" cy="2574000"/>
                                          </a:xfrm>
                                          <a:prstGeom prst="rect">
                                            <a:avLst/>
                                          </a:prstGeom>
                                          <a:noFill/>
                                          <a:ln>
                                            <a:noFill/>
                                          </a:ln>
                                        </pic:spPr>
                                      </pic:pic>
                                    </a:graphicData>
                                  </a:graphic>
                                </wp:inline>
                              </w:drawing>
                            </w:r>
                          </w:p>
                          <w:p w14:paraId="5B3E83A6" w14:textId="77777777" w:rsidR="001837C6" w:rsidRDefault="001837C6" w:rsidP="001837C6">
                            <w:pPr>
                              <w:pStyle w:val="JNTETICaptionGambar"/>
                              <w:jc w:val="both"/>
                              <w:rPr>
                                <w:shd w:val="clear" w:color="auto" w:fill="EBEFF9"/>
                                <w:lang w:val="id-ID"/>
                              </w:rPr>
                            </w:pPr>
                            <w:r>
                              <w:rPr>
                                <w:b/>
                                <w:bCs/>
                                <w:color w:val="0070C0"/>
                                <w:shd w:val="clear" w:color="auto" w:fill="FFFFFF"/>
                              </w:rPr>
                              <w:t xml:space="preserve">Gambar </w:t>
                            </w:r>
                            <w:r>
                              <w:rPr>
                                <w:b/>
                                <w:bCs/>
                                <w:color w:val="0070C0"/>
                              </w:rPr>
                              <w:t>1.</w:t>
                            </w:r>
                            <w:r>
                              <w:t xml:space="preserve"> Contoh grafik garis yang menggunakan warna yang kontras baik di layar komputer, maupun dalam hasil cetak hitam-putih.</w:t>
                            </w:r>
                          </w:p>
                          <w:p w14:paraId="084D5B43" w14:textId="77777777" w:rsidR="001837C6" w:rsidRDefault="001837C6" w:rsidP="001837C6"/>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A6C06" id="Rectangle 4" o:spid="_x0000_s1028" style="position:absolute;left:0;text-align:left;margin-left:.65pt;margin-top:.05pt;width:248.65pt;height:23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" filled="f" stroked="f" strokeweight="1pt">
                <v:textbox inset="0,0,0,0">
                  <w:txbxContent>
                    <w:p w14:paraId="2F07D9E2" w14:textId="77777777" w:rsidR="001837C6" w:rsidRDefault="001837C6" w:rsidP="001837C6">
                      <w:pPr>
                        <w:spacing w:after="120"/>
                        <w:jc w:val="center"/>
                        <w:rPr>
                          <w:color w:val="000000" w:themeColor="text1"/>
                        </w:rPr>
                      </w:pPr>
                      <w:r>
                        <w:rPr>
                          <w:rFonts w:asciiTheme="minorHAnsi" w:eastAsiaTheme="minorEastAsia" w:hAnsiTheme="minorHAnsi" w:cstheme="minorBidi"/>
                          <w:noProof/>
                          <w:sz w:val="20"/>
                          <w:szCs w:val="20"/>
                          <w:lang w:val="id-ID" w:eastAsia="ko-KR"/>
                        </w:rPr>
                        <w:drawing>
                          <wp:inline distT="0" distB="0" distL="0" distR="0" wp14:anchorId="7916710F" wp14:editId="6CFC3366">
                            <wp:extent cx="2831400" cy="257400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1400" cy="2574000"/>
                                    </a:xfrm>
                                    <a:prstGeom prst="rect">
                                      <a:avLst/>
                                    </a:prstGeom>
                                    <a:noFill/>
                                    <a:ln>
                                      <a:noFill/>
                                    </a:ln>
                                  </pic:spPr>
                                </pic:pic>
                              </a:graphicData>
                            </a:graphic>
                          </wp:inline>
                        </w:drawing>
                      </w:r>
                    </w:p>
                    <w:p w14:paraId="5B3E83A6" w14:textId="77777777" w:rsidR="001837C6" w:rsidRDefault="001837C6" w:rsidP="001837C6">
                      <w:pPr>
                        <w:pStyle w:val="JNTETICaptionGambar"/>
                        <w:jc w:val="both"/>
                        <w:rPr>
                          <w:shd w:val="clear" w:color="auto" w:fill="EBEFF9"/>
                          <w:lang w:val="id-ID"/>
                        </w:rPr>
                      </w:pPr>
                      <w:r>
                        <w:rPr>
                          <w:b/>
                          <w:bCs/>
                          <w:color w:val="0070C0"/>
                          <w:shd w:val="clear" w:color="auto" w:fill="FFFFFF"/>
                        </w:rPr>
                        <w:t xml:space="preserve">Gambar </w:t>
                      </w:r>
                      <w:r>
                        <w:rPr>
                          <w:b/>
                          <w:bCs/>
                          <w:color w:val="0070C0"/>
                        </w:rPr>
                        <w:t>1.</w:t>
                      </w:r>
                      <w:r>
                        <w:t xml:space="preserve"> </w:t>
                      </w:r>
                      <w:proofErr w:type="spellStart"/>
                      <w:r>
                        <w:t>Contoh</w:t>
                      </w:r>
                      <w:proofErr w:type="spellEnd"/>
                      <w:r>
                        <w:t xml:space="preserve"> </w:t>
                      </w:r>
                      <w:proofErr w:type="spellStart"/>
                      <w:r>
                        <w:t>grafik</w:t>
                      </w:r>
                      <w:proofErr w:type="spellEnd"/>
                      <w:r>
                        <w:t xml:space="preserve"> garis yang </w:t>
                      </w:r>
                      <w:proofErr w:type="spellStart"/>
                      <w:r>
                        <w:t>menggunakan</w:t>
                      </w:r>
                      <w:proofErr w:type="spellEnd"/>
                      <w:r>
                        <w:t xml:space="preserve"> </w:t>
                      </w:r>
                      <w:proofErr w:type="spellStart"/>
                      <w:r>
                        <w:t>warna</w:t>
                      </w:r>
                      <w:proofErr w:type="spellEnd"/>
                      <w:r>
                        <w:t xml:space="preserve"> yang </w:t>
                      </w:r>
                      <w:proofErr w:type="spellStart"/>
                      <w:r>
                        <w:t>kontras</w:t>
                      </w:r>
                      <w:proofErr w:type="spellEnd"/>
                      <w:r>
                        <w:t xml:space="preserve"> </w:t>
                      </w:r>
                      <w:proofErr w:type="spellStart"/>
                      <w:r>
                        <w:t>baik</w:t>
                      </w:r>
                      <w:proofErr w:type="spellEnd"/>
                      <w:r>
                        <w:t xml:space="preserve"> di </w:t>
                      </w:r>
                      <w:proofErr w:type="spellStart"/>
                      <w:r>
                        <w:t>layar</w:t>
                      </w:r>
                      <w:proofErr w:type="spellEnd"/>
                      <w:r>
                        <w:t xml:space="preserve"> </w:t>
                      </w:r>
                      <w:proofErr w:type="spellStart"/>
                      <w:r>
                        <w:t>komputer</w:t>
                      </w:r>
                      <w:proofErr w:type="spellEnd"/>
                      <w:r>
                        <w:t xml:space="preserve">, </w:t>
                      </w:r>
                      <w:proofErr w:type="spellStart"/>
                      <w:r>
                        <w:t>maupun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cetak</w:t>
                      </w:r>
                      <w:proofErr w:type="spellEnd"/>
                      <w:r>
                        <w:t xml:space="preserve"> </w:t>
                      </w:r>
                      <w:proofErr w:type="spellStart"/>
                      <w:r>
                        <w:t>hitam-putih</w:t>
                      </w:r>
                      <w:proofErr w:type="spellEnd"/>
                      <w:r>
                        <w:t>.</w:t>
                      </w:r>
                    </w:p>
                    <w:p w14:paraId="084D5B43" w14:textId="77777777" w:rsidR="001837C6" w:rsidRDefault="001837C6" w:rsidP="001837C6"/>
                  </w:txbxContent>
                </v:textbox>
                <w10:wrap type="topAndBottom"/>
              </v:rect>
            </w:pict>
          </mc:Fallback>
        </mc:AlternateContent>
      </w:r>
      <w:r w:rsidRPr="00B46A3A">
        <w:t>gelar akademik (misalnya Dr.)</w:t>
      </w:r>
      <w:r w:rsidR="00292E21">
        <w:rPr>
          <w:lang w:val="en-US"/>
        </w:rPr>
        <w:t>,</w:t>
      </w:r>
      <w:r w:rsidRPr="00B46A3A">
        <w:t xml:space="preserve"> atau keanggotaan dari setiap organisasi profesional (misalnya Senior Member IEEE).</w:t>
      </w:r>
    </w:p>
    <w:p w14:paraId="6651FDE5" w14:textId="6643A1CF" w:rsidR="001837C6" w:rsidRPr="00B46A3A" w:rsidRDefault="005376F2" w:rsidP="001837C6">
      <w:pPr>
        <w:pStyle w:val="JNTETIBody"/>
      </w:pPr>
      <w:r w:rsidRPr="00B46A3A">
        <w:t>Setiap afiliasi harus dimasukkan, setidaknya nama perusahaan dan nama negara</w:t>
      </w:r>
      <w:r w:rsidR="00DA2CC1" w:rsidRPr="00B46A3A">
        <w:t xml:space="preserve"> </w:t>
      </w:r>
      <w:r w:rsidRPr="00B46A3A">
        <w:t xml:space="preserve">penulis (misalnya SWAMedical Center Pty Ltd, INDONESIA). Alamat </w:t>
      </w:r>
      <w:r w:rsidRPr="00B46A3A">
        <w:rPr>
          <w:i/>
        </w:rPr>
        <w:t>email</w:t>
      </w:r>
      <w:r w:rsidRPr="00B46A3A">
        <w:t xml:space="preserve"> diwajibkan bagi penulis yang bersangkutan.</w:t>
      </w:r>
    </w:p>
    <w:p w14:paraId="72863047" w14:textId="180F3491" w:rsidR="00073CAA" w:rsidRPr="00D34CE7" w:rsidRDefault="00073CAA" w:rsidP="00EB5F4F">
      <w:pPr>
        <w:pStyle w:val="JNTETIBody"/>
        <w:rPr>
          <w:lang w:val="en-US"/>
        </w:rPr>
      </w:pPr>
      <w:r w:rsidRPr="00B46A3A">
        <w:t xml:space="preserve">Pada kolom informasi </w:t>
      </w:r>
      <w:r w:rsidR="00443F36" w:rsidRPr="00B46A3A">
        <w:t xml:space="preserve">penulis dan afiliasi, tanggal diterima menunjukkan tanggal penulis melakukan pengajuan naskah ke </w:t>
      </w:r>
      <w:r w:rsidR="00D34CE7" w:rsidRPr="00B46A3A">
        <w:rPr>
          <w:rFonts w:cs="Trebuchet MS"/>
          <w:lang w:eastAsia="en-US"/>
        </w:rPr>
        <w:t>Jurnal Nasional Teknik Elektro dan Teknologi Informasi</w:t>
      </w:r>
      <w:r w:rsidR="00443F36" w:rsidRPr="00B46A3A">
        <w:t>.</w:t>
      </w:r>
      <w:r w:rsidR="00E420A8">
        <w:rPr>
          <w:lang w:val="en-US"/>
        </w:rPr>
        <w:t xml:space="preserve"> T</w:t>
      </w:r>
      <w:r w:rsidR="00443F36" w:rsidRPr="00B46A3A">
        <w:t xml:space="preserve">anggal revisi menunjukkan tanggal penulis </w:t>
      </w:r>
      <w:r w:rsidR="00D75A71" w:rsidRPr="004674DE">
        <w:rPr>
          <w:lang w:val="en-US"/>
        </w:rPr>
        <w:t xml:space="preserve">menyetujui </w:t>
      </w:r>
      <w:r w:rsidR="00443F36" w:rsidRPr="004674DE">
        <w:t xml:space="preserve">naskah </w:t>
      </w:r>
      <w:r w:rsidR="00D75A71" w:rsidRPr="004674DE">
        <w:rPr>
          <w:lang w:val="en-US"/>
        </w:rPr>
        <w:t>final sebelum naskah diterbitkan</w:t>
      </w:r>
      <w:r w:rsidR="00317127" w:rsidRPr="004674DE">
        <w:t>.</w:t>
      </w:r>
      <w:r w:rsidR="00E420A8">
        <w:rPr>
          <w:lang w:val="en-US"/>
        </w:rPr>
        <w:t xml:space="preserve"> Sementara itu, tanggal diterima </w:t>
      </w:r>
      <w:r w:rsidR="00E420A8" w:rsidRPr="00D34CE7">
        <w:rPr>
          <w:lang w:val="en-US"/>
        </w:rPr>
        <w:t>menunjukkan tanggal dikeluarkannya LOA.</w:t>
      </w:r>
    </w:p>
    <w:p w14:paraId="20F6F7D3" w14:textId="77777777" w:rsidR="005376F2" w:rsidRPr="00D34CE7" w:rsidRDefault="00317127" w:rsidP="00EB5F4F">
      <w:pPr>
        <w:pStyle w:val="JNTETIHeading2"/>
      </w:pPr>
      <w:r w:rsidRPr="00D34CE7">
        <w:t>BAGIAN HEADING</w:t>
      </w:r>
    </w:p>
    <w:p w14:paraId="3D8E2003" w14:textId="77777777" w:rsidR="005376F2" w:rsidRPr="00B46A3A" w:rsidRDefault="005376F2" w:rsidP="00EB5F4F">
      <w:pPr>
        <w:pStyle w:val="JNTETIBody"/>
      </w:pPr>
      <w:r w:rsidRPr="00B46A3A">
        <w:t xml:space="preserve">Sebaiknya digunakan </w:t>
      </w:r>
      <w:r w:rsidRPr="00B46A3A">
        <w:rPr>
          <w:i/>
          <w:iCs/>
        </w:rPr>
        <w:t>heading</w:t>
      </w:r>
      <w:r w:rsidRPr="00B46A3A">
        <w:t xml:space="preserve"> tidak lebih dari tiga tingkat. Semua </w:t>
      </w:r>
      <w:r w:rsidRPr="00B46A3A">
        <w:rPr>
          <w:i/>
        </w:rPr>
        <w:t>heading</w:t>
      </w:r>
      <w:r w:rsidRPr="00B46A3A">
        <w:t xml:space="preserve"> harus dalam </w:t>
      </w:r>
      <w:r w:rsidR="00317127" w:rsidRPr="00B46A3A">
        <w:rPr>
          <w:iCs/>
        </w:rPr>
        <w:t xml:space="preserve">Helvetica </w:t>
      </w:r>
      <w:r w:rsidR="00D8317C" w:rsidRPr="00B46A3A">
        <w:rPr>
          <w:iCs/>
        </w:rPr>
        <w:t>berukuran</w:t>
      </w:r>
      <w:r w:rsidRPr="00B46A3A">
        <w:t xml:space="preserve"> </w:t>
      </w:r>
      <w:r w:rsidR="00317127" w:rsidRPr="00B46A3A">
        <w:t>9</w:t>
      </w:r>
      <w:r w:rsidRPr="00B46A3A">
        <w:t xml:space="preserve">. </w:t>
      </w:r>
      <w:r w:rsidR="001762AB" w:rsidRPr="00B46A3A">
        <w:t>Huruf pada setiap kata di</w:t>
      </w:r>
      <w:r w:rsidRPr="00B46A3A">
        <w:t xml:space="preserve"> </w:t>
      </w:r>
      <w:r w:rsidRPr="00B46A3A">
        <w:rPr>
          <w:i/>
        </w:rPr>
        <w:t>heading</w:t>
      </w:r>
      <w:r w:rsidRPr="00B46A3A">
        <w:t xml:space="preserve"> harus berhuruf kapital.</w:t>
      </w:r>
      <w:r w:rsidR="008C482F" w:rsidRPr="00B46A3A">
        <w:rPr>
          <w:i/>
          <w:noProof/>
          <w:lang w:eastAsia="id-ID"/>
        </w:rPr>
        <w:t xml:space="preserve"> </w:t>
      </w:r>
    </w:p>
    <w:p w14:paraId="106EDC13" w14:textId="77777777" w:rsidR="00C5764B" w:rsidRPr="00CF6EFC" w:rsidRDefault="006F3ED9" w:rsidP="00CF6EFC">
      <w:pPr>
        <w:pStyle w:val="JNTETIHeading3"/>
      </w:pPr>
      <w:r w:rsidRPr="00CF6EFC">
        <w:rPr>
          <w:rStyle w:val="IEEEHeading3Char"/>
          <w:rFonts w:ascii="Helvetica" w:hAnsi="Helvetica"/>
          <w:i w:val="0"/>
          <w:sz w:val="18"/>
          <w:szCs w:val="18"/>
          <w:lang w:val="id-ID"/>
        </w:rPr>
        <w:t>HEADING LEVEL 1</w:t>
      </w:r>
    </w:p>
    <w:p w14:paraId="07FD753C" w14:textId="2766E351" w:rsidR="005376F2" w:rsidRPr="00B46A3A" w:rsidRDefault="005376F2" w:rsidP="00CF6EFC">
      <w:pPr>
        <w:pStyle w:val="JNTETIBody"/>
      </w:pPr>
      <w:r w:rsidRPr="00CF6EFC">
        <w:rPr>
          <w:i/>
          <w:iCs/>
        </w:rPr>
        <w:t>Heading</w:t>
      </w:r>
      <w:r w:rsidRPr="00B46A3A">
        <w:t xml:space="preserve"> level 1 harus dalam </w:t>
      </w:r>
      <w:r w:rsidR="006F3ED9" w:rsidRPr="00B46A3A">
        <w:t>huruf kapital</w:t>
      </w:r>
      <w:r w:rsidRPr="00B46A3A">
        <w:t xml:space="preserve">, </w:t>
      </w:r>
      <w:r w:rsidR="006F3ED9" w:rsidRPr="00B46A3A">
        <w:t>tebal, rata kiri,</w:t>
      </w:r>
      <w:r w:rsidRPr="00B46A3A">
        <w:t xml:space="preserve"> dan menggunakan penomoran angka Romawi</w:t>
      </w:r>
      <w:r w:rsidR="006F3ED9" w:rsidRPr="00B46A3A">
        <w:t xml:space="preserve"> dalam</w:t>
      </w:r>
      <w:r w:rsidRPr="00B46A3A">
        <w:t xml:space="preserve"> kapital. Sebagai contoh, lihat </w:t>
      </w:r>
      <w:r w:rsidRPr="00CF6EFC">
        <w:rPr>
          <w:i/>
          <w:iCs/>
        </w:rPr>
        <w:t>heading</w:t>
      </w:r>
      <w:r w:rsidRPr="00B46A3A">
        <w:t xml:space="preserve"> </w:t>
      </w:r>
      <w:r w:rsidR="007119E2" w:rsidRPr="00B46A3A">
        <w:t>“</w:t>
      </w:r>
      <w:r w:rsidRPr="00B46A3A">
        <w:rPr>
          <w:rFonts w:ascii="Helvetica" w:hAnsi="Helvetica"/>
          <w:b/>
          <w:bCs/>
          <w:color w:val="0070C0"/>
          <w:sz w:val="18"/>
          <w:szCs w:val="18"/>
        </w:rPr>
        <w:t xml:space="preserve">III. </w:t>
      </w:r>
      <w:r w:rsidR="00DE68DB" w:rsidRPr="004674DE">
        <w:rPr>
          <w:rFonts w:ascii="Helvetica" w:hAnsi="Helvetica"/>
          <w:b/>
          <w:bCs/>
          <w:color w:val="0070C0"/>
          <w:sz w:val="18"/>
          <w:szCs w:val="18"/>
        </w:rPr>
        <w:t>STYLE HALAMAN</w:t>
      </w:r>
      <w:r w:rsidR="007119E2" w:rsidRPr="00B46A3A">
        <w:t>”</w:t>
      </w:r>
      <w:r w:rsidR="00F51C74" w:rsidRPr="00B46A3A">
        <w:t xml:space="preserve"> </w:t>
      </w:r>
      <w:r w:rsidRPr="00B46A3A">
        <w:t xml:space="preserve">dari dokumen ini. </w:t>
      </w:r>
      <w:r w:rsidRPr="00CF6EFC">
        <w:rPr>
          <w:i/>
          <w:iCs/>
        </w:rPr>
        <w:t>Heading</w:t>
      </w:r>
      <w:r w:rsidRPr="00B46A3A">
        <w:t xml:space="preserve"> level 1 yang tidak menggunakan penomoran adalah </w:t>
      </w:r>
      <w:r w:rsidR="007119E2" w:rsidRPr="00B46A3A">
        <w:t>“</w:t>
      </w:r>
      <w:r w:rsidRPr="00B46A3A">
        <w:t>Ucapan Terima Kasih</w:t>
      </w:r>
      <w:r w:rsidR="00737B50">
        <w:rPr>
          <w:lang w:val="en-US"/>
        </w:rPr>
        <w:t>,</w:t>
      </w:r>
      <w:r w:rsidR="007119E2" w:rsidRPr="00B46A3A">
        <w:t>”</w:t>
      </w:r>
      <w:r w:rsidRPr="00B46A3A">
        <w:t xml:space="preserve"> </w:t>
      </w:r>
      <w:r w:rsidR="007119E2" w:rsidRPr="00B46A3A">
        <w:t>“</w:t>
      </w:r>
      <w:r w:rsidRPr="00B46A3A">
        <w:t>Referensi</w:t>
      </w:r>
      <w:r w:rsidR="00737B50">
        <w:rPr>
          <w:lang w:val="en-US"/>
        </w:rPr>
        <w:t>,</w:t>
      </w:r>
      <w:r w:rsidR="007119E2" w:rsidRPr="00B46A3A">
        <w:t>”</w:t>
      </w:r>
      <w:r w:rsidR="00211630" w:rsidRPr="00B46A3A">
        <w:t xml:space="preserve"> </w:t>
      </w:r>
      <w:r w:rsidR="007119E2" w:rsidRPr="00B46A3A">
        <w:t>“</w:t>
      </w:r>
      <w:r w:rsidR="00211630" w:rsidRPr="00B46A3A">
        <w:t>Konflik Kepentingan</w:t>
      </w:r>
      <w:r w:rsidR="00737B50">
        <w:rPr>
          <w:lang w:val="en-US"/>
        </w:rPr>
        <w:t>,</w:t>
      </w:r>
      <w:r w:rsidR="007119E2" w:rsidRPr="00B46A3A">
        <w:t>”</w:t>
      </w:r>
      <w:r w:rsidR="00211630" w:rsidRPr="00B46A3A">
        <w:t xml:space="preserve"> </w:t>
      </w:r>
      <w:r w:rsidR="007119E2" w:rsidRPr="00B46A3A">
        <w:t>“</w:t>
      </w:r>
      <w:r w:rsidR="00211630" w:rsidRPr="00B46A3A">
        <w:t>Kontribusi Penulis</w:t>
      </w:r>
      <w:r w:rsidR="00737B50">
        <w:rPr>
          <w:lang w:val="en-US"/>
        </w:rPr>
        <w:t>,</w:t>
      </w:r>
      <w:r w:rsidR="007119E2" w:rsidRPr="00B46A3A">
        <w:t>”</w:t>
      </w:r>
      <w:r w:rsidR="006F3ED9" w:rsidRPr="00B46A3A">
        <w:t xml:space="preserve"> </w:t>
      </w:r>
      <w:r w:rsidR="007B38DE">
        <w:rPr>
          <w:lang w:val="en-US"/>
        </w:rPr>
        <w:t xml:space="preserve">dan </w:t>
      </w:r>
      <w:r w:rsidR="006F3ED9" w:rsidRPr="00B46A3A">
        <w:t>“</w:t>
      </w:r>
      <w:r w:rsidR="00984BA3" w:rsidRPr="00B46A3A">
        <w:t>Lampiran</w:t>
      </w:r>
      <w:r w:rsidR="00737B50">
        <w:rPr>
          <w:lang w:val="en-US"/>
        </w:rPr>
        <w:t>.</w:t>
      </w:r>
      <w:r w:rsidR="006F3ED9" w:rsidRPr="00B46A3A">
        <w:t>”</w:t>
      </w:r>
    </w:p>
    <w:p w14:paraId="21873858" w14:textId="77777777" w:rsidR="00DF5FFB" w:rsidRPr="00B46A3A" w:rsidRDefault="006F3ED9" w:rsidP="00CF6EFC">
      <w:pPr>
        <w:pStyle w:val="JNTETIHeading3"/>
        <w:rPr>
          <w:i/>
        </w:rPr>
      </w:pPr>
      <w:r w:rsidRPr="00B46A3A">
        <w:t xml:space="preserve">HEADING LEVEL 2 </w:t>
      </w:r>
    </w:p>
    <w:p w14:paraId="5B894EA0" w14:textId="77777777" w:rsidR="005376F2" w:rsidRPr="00B46A3A" w:rsidRDefault="005376F2" w:rsidP="00CF6EFC">
      <w:pPr>
        <w:pStyle w:val="JNTETIBody"/>
      </w:pPr>
      <w:r w:rsidRPr="009B0174">
        <w:rPr>
          <w:i/>
          <w:iCs/>
        </w:rPr>
        <w:t>Heading</w:t>
      </w:r>
      <w:r w:rsidRPr="00B46A3A">
        <w:t xml:space="preserve"> level 2 harus </w:t>
      </w:r>
      <w:r w:rsidR="006F3ED9" w:rsidRPr="00B46A3A">
        <w:t>dalam huruf kapital, tebal, miring,</w:t>
      </w:r>
      <w:r w:rsidRPr="00B46A3A">
        <w:t xml:space="preserve"> merapat ke kiri</w:t>
      </w:r>
      <w:r w:rsidR="006F3ED9" w:rsidRPr="00B46A3A">
        <w:t>,</w:t>
      </w:r>
      <w:r w:rsidRPr="00B46A3A">
        <w:t xml:space="preserve"> dan dinomori menggunakan abjad </w:t>
      </w:r>
      <w:r w:rsidR="006F3ED9" w:rsidRPr="00B46A3A">
        <w:t xml:space="preserve">dalam </w:t>
      </w:r>
      <w:r w:rsidRPr="00B46A3A">
        <w:t xml:space="preserve">kapital. Sebagai contoh, lihat </w:t>
      </w:r>
      <w:r w:rsidRPr="00CF6EFC">
        <w:rPr>
          <w:i/>
          <w:iCs/>
        </w:rPr>
        <w:t>heading</w:t>
      </w:r>
      <w:r w:rsidRPr="00B46A3A">
        <w:t xml:space="preserve"> </w:t>
      </w:r>
      <w:r w:rsidR="007119E2" w:rsidRPr="00B46A3A">
        <w:t>“</w:t>
      </w:r>
      <w:r w:rsidR="006F3ED9" w:rsidRPr="00CF6EFC">
        <w:rPr>
          <w:rFonts w:ascii="Helvetica" w:hAnsi="Helvetica"/>
          <w:b/>
          <w:bCs/>
          <w:i/>
          <w:iCs/>
          <w:color w:val="404040" w:themeColor="text1" w:themeTint="BF"/>
          <w:sz w:val="18"/>
          <w:szCs w:val="18"/>
        </w:rPr>
        <w:t>C. BAGIAN HEADING</w:t>
      </w:r>
      <w:r w:rsidR="007119E2" w:rsidRPr="00B46A3A">
        <w:t>”</w:t>
      </w:r>
      <w:r w:rsidR="00F51C74" w:rsidRPr="00B46A3A">
        <w:t xml:space="preserve"> </w:t>
      </w:r>
      <w:r w:rsidRPr="00B46A3A">
        <w:t>di atas.</w:t>
      </w:r>
    </w:p>
    <w:p w14:paraId="3D9A34FB" w14:textId="77777777" w:rsidR="00DF5FFB" w:rsidRPr="00B46A3A" w:rsidRDefault="006F3ED9" w:rsidP="00CF6EFC">
      <w:pPr>
        <w:pStyle w:val="JNTETIHeading3"/>
        <w:rPr>
          <w:i/>
        </w:rPr>
      </w:pPr>
      <w:r w:rsidRPr="00B46A3A">
        <w:t xml:space="preserve">HEADING LEVEL 3 </w:t>
      </w:r>
    </w:p>
    <w:p w14:paraId="5FEF4764" w14:textId="5CED5A99" w:rsidR="005376F2" w:rsidRPr="00B46A3A" w:rsidRDefault="005376F2" w:rsidP="00CF6EFC">
      <w:pPr>
        <w:pStyle w:val="JNTETIBody"/>
        <w:rPr>
          <w:i/>
        </w:rPr>
      </w:pPr>
      <w:r w:rsidRPr="00CF6EFC">
        <w:rPr>
          <w:i/>
          <w:iCs/>
        </w:rPr>
        <w:t>Heading</w:t>
      </w:r>
      <w:r w:rsidRPr="00B46A3A">
        <w:t xml:space="preserve"> level</w:t>
      </w:r>
      <w:r w:rsidR="004E04A0" w:rsidRPr="00B46A3A">
        <w:t xml:space="preserve"> </w:t>
      </w:r>
      <w:r w:rsidRPr="00B46A3A">
        <w:t>3 harus</w:t>
      </w:r>
      <w:r w:rsidR="00714390" w:rsidRPr="00B46A3A">
        <w:t xml:space="preserve"> dalam huruf kapital</w:t>
      </w:r>
      <w:r w:rsidRPr="00B46A3A">
        <w:t xml:space="preserve">, </w:t>
      </w:r>
      <w:r w:rsidR="001D6149">
        <w:rPr>
          <w:lang w:val="en-US"/>
        </w:rPr>
        <w:t xml:space="preserve">rata kiri, </w:t>
      </w:r>
      <w:r w:rsidRPr="00B46A3A">
        <w:t xml:space="preserve">dan dinomori dengan angka Arab diikuti dengan tanda kurung </w:t>
      </w:r>
      <w:r w:rsidR="007B38DE">
        <w:rPr>
          <w:lang w:val="en-US"/>
        </w:rPr>
        <w:t>tutup.</w:t>
      </w:r>
      <w:r w:rsidRPr="00B46A3A">
        <w:t xml:space="preserve"> Isi dari bagian level 3 </w:t>
      </w:r>
      <w:r w:rsidR="00714390" w:rsidRPr="00B46A3A">
        <w:t>diletakkan di bawah</w:t>
      </w:r>
      <w:r w:rsidRPr="00B46A3A">
        <w:t xml:space="preserve"> judul </w:t>
      </w:r>
      <w:r w:rsidRPr="00CF6EFC">
        <w:rPr>
          <w:i/>
          <w:iCs/>
        </w:rPr>
        <w:t>heading</w:t>
      </w:r>
      <w:r w:rsidRPr="00B46A3A">
        <w:t xml:space="preserve"> </w:t>
      </w:r>
      <w:r w:rsidR="00714390" w:rsidRPr="009B0174">
        <w:t>sebagai paragraf baru</w:t>
      </w:r>
      <w:r w:rsidRPr="00B46A3A">
        <w:t xml:space="preserve">. Sebagai contoh, bagian ini diawali dengan </w:t>
      </w:r>
      <w:r w:rsidRPr="00CF6EFC">
        <w:rPr>
          <w:i/>
          <w:iCs/>
        </w:rPr>
        <w:t>heading</w:t>
      </w:r>
      <w:r w:rsidRPr="00B46A3A">
        <w:t xml:space="preserve"> level 3. </w:t>
      </w:r>
    </w:p>
    <w:p w14:paraId="7992A8BB" w14:textId="77777777" w:rsidR="005376F2" w:rsidRPr="00B46A3A" w:rsidRDefault="00473ECC" w:rsidP="00CF6EFC">
      <w:pPr>
        <w:pStyle w:val="JNTETIHeading1"/>
      </w:pPr>
      <w:r w:rsidRPr="00537DB4">
        <w:rPr>
          <w:lang w:val="en-US"/>
        </w:rPr>
        <w:t>GAMBAR</w:t>
      </w:r>
      <w:r>
        <w:rPr>
          <w:lang w:val="en-US"/>
        </w:rPr>
        <w:t xml:space="preserve"> </w:t>
      </w:r>
      <w:r w:rsidR="00EF0943" w:rsidRPr="00B46A3A">
        <w:t xml:space="preserve">DAN TABEL </w:t>
      </w:r>
    </w:p>
    <w:p w14:paraId="22CE9DAB" w14:textId="16744838" w:rsidR="00276578" w:rsidRPr="00B46A3A" w:rsidRDefault="00473ECC" w:rsidP="005D6F08">
      <w:pPr>
        <w:pStyle w:val="JNTETIBody"/>
      </w:pPr>
      <w:r w:rsidRPr="00537DB4">
        <w:rPr>
          <w:lang w:val="en-US"/>
        </w:rPr>
        <w:t>Gambar</w:t>
      </w:r>
      <w:r>
        <w:rPr>
          <w:lang w:val="en-US"/>
        </w:rPr>
        <w:t xml:space="preserve"> </w:t>
      </w:r>
      <w:r w:rsidR="005376F2" w:rsidRPr="00B46A3A">
        <w:t xml:space="preserve">dan tabel harus </w:t>
      </w:r>
      <w:r w:rsidR="007B38DE">
        <w:rPr>
          <w:lang w:val="en-US"/>
        </w:rPr>
        <w:t>berada di bagian atas halaman</w:t>
      </w:r>
      <w:r w:rsidR="005376F2" w:rsidRPr="00B46A3A">
        <w:t xml:space="preserve">. </w:t>
      </w:r>
      <w:r w:rsidRPr="00537DB4">
        <w:rPr>
          <w:lang w:val="en-US"/>
        </w:rPr>
        <w:t>Gambar</w:t>
      </w:r>
      <w:r w:rsidR="005376F2" w:rsidRPr="00B46A3A">
        <w:t xml:space="preserve"> dan tabel yang besar dapat direntangkan pada kedua kolom.</w:t>
      </w:r>
      <w:r w:rsidR="007B38DE">
        <w:rPr>
          <w:lang w:val="en-US"/>
        </w:rPr>
        <w:t xml:space="preserve"> </w:t>
      </w:r>
      <w:r w:rsidR="005376F2" w:rsidRPr="00B46A3A">
        <w:t xml:space="preserve">Grafik diperbolehkan berwarna. Gambar tidak boleh menggunakan pola titik-titik karena ada kemungkinan tidak dapat dicetak sesuai aslinya. Gunakan pewarnaan padat </w:t>
      </w:r>
      <w:r w:rsidR="00C22A1C" w:rsidRPr="00B46A3A">
        <w:t>dengan</w:t>
      </w:r>
      <w:r w:rsidR="005376F2" w:rsidRPr="00B46A3A">
        <w:t xml:space="preserve"> kontras</w:t>
      </w:r>
      <w:r w:rsidR="007B38DE">
        <w:rPr>
          <w:lang w:val="en-US"/>
        </w:rPr>
        <w:t xml:space="preserve"> </w:t>
      </w:r>
      <w:r w:rsidR="005376F2" w:rsidRPr="00B46A3A">
        <w:t>baik untuk tampilan di layar komputer, seperti tampak pada G</w:t>
      </w:r>
      <w:r w:rsidR="00EF0943" w:rsidRPr="00B46A3A">
        <w:t xml:space="preserve">ambar </w:t>
      </w:r>
      <w:r w:rsidR="005376F2" w:rsidRPr="00B46A3A">
        <w:t>1.</w:t>
      </w:r>
    </w:p>
    <w:p w14:paraId="6B837DCA" w14:textId="51985CF4" w:rsidR="00276578" w:rsidRPr="00B46A3A" w:rsidRDefault="005376F2" w:rsidP="00CF6EFC">
      <w:pPr>
        <w:pStyle w:val="JNTETIBody"/>
      </w:pPr>
      <w:r w:rsidRPr="00B46A3A">
        <w:t>G</w:t>
      </w:r>
      <w:r w:rsidR="00EF0943" w:rsidRPr="00B46A3A">
        <w:t>ambar</w:t>
      </w:r>
      <w:r w:rsidRPr="00B46A3A">
        <w:t xml:space="preserve"> 2(a) menunjukkan contoh sebuah gambar dengan resolusi rendah yang </w:t>
      </w:r>
      <w:r w:rsidR="00072315">
        <w:rPr>
          <w:lang w:val="en-US"/>
        </w:rPr>
        <w:t xml:space="preserve">tidak </w:t>
      </w:r>
      <w:r w:rsidRPr="00B46A3A">
        <w:t xml:space="preserve">sesuai </w:t>
      </w:r>
      <w:r w:rsidR="00E767A7" w:rsidRPr="00B46A3A">
        <w:t xml:space="preserve">dengan </w:t>
      </w:r>
      <w:r w:rsidRPr="00B46A3A">
        <w:t>ketentuan, sedangkan G</w:t>
      </w:r>
      <w:r w:rsidR="00EF0943" w:rsidRPr="00B46A3A">
        <w:t>ambar</w:t>
      </w:r>
      <w:r w:rsidRPr="00B46A3A">
        <w:t xml:space="preserve"> 2(b) menunjukkan contoh dari sebuah gambar dengan resolusi yang memadai. </w:t>
      </w:r>
      <w:r w:rsidR="00941231" w:rsidRPr="00B46A3A">
        <w:t xml:space="preserve">Pastikan </w:t>
      </w:r>
      <w:r w:rsidRPr="00B46A3A">
        <w:t xml:space="preserve">bahwa resolusi gambar cukup </w:t>
      </w:r>
      <w:r w:rsidR="00B20C5A" w:rsidRPr="00B46A3A">
        <w:t>tinggi agar detail gambar jelas terlihat.</w:t>
      </w:r>
    </w:p>
    <w:p w14:paraId="2E7D91F7" w14:textId="57CBF0E0" w:rsidR="005376F2" w:rsidRPr="00B46A3A" w:rsidRDefault="005376F2" w:rsidP="006660ED">
      <w:pPr>
        <w:pStyle w:val="JNTETIBody"/>
        <w:contextualSpacing/>
      </w:pPr>
      <w:r w:rsidRPr="00B46A3A">
        <w:t>Harap periksa semua gambar dalam jurnal Anda, baik di layar maupun hasil versi cetak. Ketika memeriksa gambar versi cetak, pastikan bahwa:</w:t>
      </w:r>
    </w:p>
    <w:p w14:paraId="31F3B92E" w14:textId="77777777" w:rsidR="006660ED" w:rsidRDefault="005376F2" w:rsidP="006660ED">
      <w:pPr>
        <w:pStyle w:val="IEEEParagraph"/>
        <w:numPr>
          <w:ilvl w:val="0"/>
          <w:numId w:val="4"/>
        </w:numPr>
        <w:ind w:left="578" w:hanging="289"/>
        <w:contextualSpacing/>
        <w:rPr>
          <w:sz w:val="20"/>
          <w:szCs w:val="20"/>
          <w:lang w:val="id-ID"/>
        </w:rPr>
      </w:pPr>
      <w:r w:rsidRPr="006660ED">
        <w:rPr>
          <w:sz w:val="20"/>
          <w:szCs w:val="22"/>
          <w:lang w:val="en-US"/>
        </w:rPr>
        <w:t>warna</w:t>
      </w:r>
      <w:r w:rsidRPr="00B46A3A">
        <w:rPr>
          <w:sz w:val="20"/>
          <w:szCs w:val="20"/>
          <w:lang w:val="id-ID"/>
        </w:rPr>
        <w:t xml:space="preserve"> mempunyai kontras yang cukup, </w:t>
      </w:r>
    </w:p>
    <w:p w14:paraId="23A61793" w14:textId="77777777" w:rsidR="006660ED" w:rsidRDefault="005376F2" w:rsidP="006660ED">
      <w:pPr>
        <w:pStyle w:val="IEEEParagraph"/>
        <w:numPr>
          <w:ilvl w:val="0"/>
          <w:numId w:val="4"/>
        </w:numPr>
        <w:ind w:left="743" w:hanging="454"/>
        <w:contextualSpacing/>
        <w:rPr>
          <w:sz w:val="20"/>
          <w:szCs w:val="20"/>
          <w:lang w:val="id-ID"/>
        </w:rPr>
      </w:pPr>
      <w:r w:rsidRPr="006660ED">
        <w:rPr>
          <w:sz w:val="20"/>
          <w:szCs w:val="20"/>
          <w:lang w:val="id-ID"/>
        </w:rPr>
        <w:t>gambar cukup jelas, dan</w:t>
      </w:r>
    </w:p>
    <w:p w14:paraId="5F0F90F6" w14:textId="3FCC820E" w:rsidR="005376F2" w:rsidRPr="006660ED" w:rsidRDefault="005376F2" w:rsidP="006660ED">
      <w:pPr>
        <w:pStyle w:val="IEEEParagraph"/>
        <w:numPr>
          <w:ilvl w:val="0"/>
          <w:numId w:val="4"/>
        </w:numPr>
        <w:ind w:left="743" w:hanging="454"/>
        <w:contextualSpacing/>
        <w:rPr>
          <w:sz w:val="20"/>
          <w:szCs w:val="20"/>
          <w:lang w:val="id-ID"/>
        </w:rPr>
      </w:pPr>
      <w:r w:rsidRPr="006660ED">
        <w:rPr>
          <w:sz w:val="20"/>
          <w:szCs w:val="20"/>
          <w:lang w:val="id-ID"/>
        </w:rPr>
        <w:t>semua label pada gambar dapat dibaca.</w:t>
      </w:r>
    </w:p>
    <w:p w14:paraId="73392267" w14:textId="2E9ED736" w:rsidR="005376F2" w:rsidRPr="009B0174" w:rsidRDefault="00EF0943" w:rsidP="00CB636D">
      <w:pPr>
        <w:pStyle w:val="JNTETIHeading2"/>
        <w:numPr>
          <w:ilvl w:val="0"/>
          <w:numId w:val="20"/>
        </w:numPr>
        <w:ind w:left="289" w:hanging="289"/>
      </w:pPr>
      <w:r w:rsidRPr="00CB636D">
        <w:t xml:space="preserve">LABEL DAN </w:t>
      </w:r>
      <w:r w:rsidR="009B0174" w:rsidRPr="00CB636D">
        <w:rPr>
          <w:lang w:val="en-US"/>
        </w:rPr>
        <w:t xml:space="preserve">KETERANGAN </w:t>
      </w:r>
      <w:r w:rsidRPr="00CB636D">
        <w:t>GAMBAR</w:t>
      </w:r>
    </w:p>
    <w:p w14:paraId="71E9BEFA" w14:textId="45583119" w:rsidR="005376F2" w:rsidRPr="00B46A3A" w:rsidRDefault="005376F2" w:rsidP="00276578">
      <w:pPr>
        <w:pStyle w:val="IEEEParagraph"/>
        <w:ind w:firstLine="289"/>
        <w:rPr>
          <w:sz w:val="20"/>
          <w:szCs w:val="20"/>
          <w:lang w:val="id-ID"/>
        </w:rPr>
      </w:pPr>
      <w:r w:rsidRPr="00B46A3A">
        <w:rPr>
          <w:sz w:val="20"/>
          <w:szCs w:val="20"/>
          <w:lang w:val="id-ID"/>
        </w:rPr>
        <w:t>Gambar diberi</w:t>
      </w:r>
      <w:r w:rsidR="00EF0943" w:rsidRPr="00B46A3A">
        <w:rPr>
          <w:sz w:val="20"/>
          <w:szCs w:val="20"/>
          <w:lang w:val="id-ID"/>
        </w:rPr>
        <w:t xml:space="preserve"> l</w:t>
      </w:r>
      <w:r w:rsidR="00EF0943" w:rsidRPr="009B0174">
        <w:rPr>
          <w:sz w:val="20"/>
          <w:szCs w:val="20"/>
          <w:lang w:val="id-ID"/>
        </w:rPr>
        <w:t>abel</w:t>
      </w:r>
      <w:r w:rsidRPr="00B46A3A">
        <w:rPr>
          <w:sz w:val="20"/>
          <w:szCs w:val="20"/>
          <w:lang w:val="id-ID"/>
        </w:rPr>
        <w:t xml:space="preserve"> dengan menggunakan angka Arab. </w:t>
      </w:r>
      <w:r w:rsidR="00EF0943" w:rsidRPr="00B46A3A">
        <w:rPr>
          <w:sz w:val="20"/>
          <w:szCs w:val="20"/>
          <w:lang w:val="id-ID"/>
        </w:rPr>
        <w:t>Label</w:t>
      </w:r>
      <w:r w:rsidRPr="00B46A3A">
        <w:rPr>
          <w:sz w:val="20"/>
          <w:szCs w:val="20"/>
          <w:lang w:val="id-ID"/>
        </w:rPr>
        <w:t xml:space="preserve"> gambar harus </w:t>
      </w:r>
      <w:r w:rsidR="00EF0943" w:rsidRPr="00B46A3A">
        <w:rPr>
          <w:sz w:val="20"/>
          <w:szCs w:val="20"/>
          <w:lang w:val="id-ID"/>
        </w:rPr>
        <w:t xml:space="preserve">dalam </w:t>
      </w:r>
      <w:r w:rsidR="00EF0943" w:rsidRPr="009B0174">
        <w:rPr>
          <w:sz w:val="20"/>
          <w:szCs w:val="20"/>
          <w:lang w:val="id-ID"/>
        </w:rPr>
        <w:t>huruf tebal dan</w:t>
      </w:r>
      <w:r w:rsidRPr="009B0174">
        <w:rPr>
          <w:sz w:val="20"/>
          <w:szCs w:val="20"/>
          <w:lang w:val="id-ID"/>
        </w:rPr>
        <w:t xml:space="preserve"> </w:t>
      </w:r>
      <w:r w:rsidR="00EF0943" w:rsidRPr="009B0174">
        <w:rPr>
          <w:iCs/>
          <w:sz w:val="20"/>
          <w:szCs w:val="20"/>
          <w:lang w:val="id-ID"/>
        </w:rPr>
        <w:t xml:space="preserve">Helvetica </w:t>
      </w:r>
      <w:r w:rsidR="00D8317C" w:rsidRPr="009B0174">
        <w:rPr>
          <w:sz w:val="20"/>
          <w:szCs w:val="20"/>
          <w:lang w:val="id-ID"/>
        </w:rPr>
        <w:t>ber</w:t>
      </w:r>
      <w:r w:rsidRPr="009B0174">
        <w:rPr>
          <w:sz w:val="20"/>
          <w:szCs w:val="20"/>
          <w:lang w:val="id-ID"/>
        </w:rPr>
        <w:t xml:space="preserve">ukuran </w:t>
      </w:r>
      <w:r w:rsidR="007B38DE">
        <w:rPr>
          <w:sz w:val="20"/>
          <w:szCs w:val="20"/>
          <w:lang w:val="en-US"/>
        </w:rPr>
        <w:t>7</w:t>
      </w:r>
      <w:r w:rsidRPr="00B46A3A">
        <w:rPr>
          <w:sz w:val="20"/>
          <w:szCs w:val="20"/>
          <w:lang w:val="id-ID"/>
        </w:rPr>
        <w:t xml:space="preserve">. </w:t>
      </w:r>
      <w:r w:rsidR="00EF0943" w:rsidRPr="00B46A3A">
        <w:rPr>
          <w:sz w:val="20"/>
          <w:szCs w:val="20"/>
          <w:lang w:val="id-ID"/>
        </w:rPr>
        <w:t>Judu</w:t>
      </w:r>
      <w:r w:rsidR="00276578" w:rsidRPr="00B46A3A">
        <w:rPr>
          <w:sz w:val="20"/>
          <w:szCs w:val="20"/>
          <w:lang w:val="id-ID"/>
        </w:rPr>
        <w:t>l</w:t>
      </w:r>
      <w:r w:rsidRPr="00B46A3A">
        <w:rPr>
          <w:sz w:val="20"/>
          <w:szCs w:val="20"/>
          <w:lang w:val="id-ID"/>
        </w:rPr>
        <w:t xml:space="preserve"> gambar dalam satu baris (misalnya G</w:t>
      </w:r>
      <w:r w:rsidR="00EF0943" w:rsidRPr="00B46A3A">
        <w:rPr>
          <w:sz w:val="20"/>
          <w:szCs w:val="20"/>
          <w:lang w:val="id-ID"/>
        </w:rPr>
        <w:t>ambar</w:t>
      </w:r>
      <w:r w:rsidRPr="00B46A3A">
        <w:rPr>
          <w:sz w:val="20"/>
          <w:szCs w:val="20"/>
          <w:lang w:val="id-ID"/>
        </w:rPr>
        <w:t xml:space="preserve"> 2) diletakkan di tengah (</w:t>
      </w:r>
      <w:r w:rsidRPr="00B46A3A">
        <w:rPr>
          <w:i/>
          <w:iCs/>
          <w:sz w:val="20"/>
          <w:szCs w:val="20"/>
          <w:lang w:val="id-ID"/>
        </w:rPr>
        <w:t>centered</w:t>
      </w:r>
      <w:r w:rsidRPr="00B46A3A">
        <w:rPr>
          <w:sz w:val="20"/>
          <w:szCs w:val="20"/>
          <w:lang w:val="id-ID"/>
        </w:rPr>
        <w:t>), sedangkan</w:t>
      </w:r>
      <w:r w:rsidR="00EF0943" w:rsidRPr="00B46A3A">
        <w:rPr>
          <w:sz w:val="20"/>
          <w:szCs w:val="20"/>
          <w:lang w:val="id-ID"/>
        </w:rPr>
        <w:t xml:space="preserve"> judul</w:t>
      </w:r>
      <w:r w:rsidRPr="00B46A3A">
        <w:rPr>
          <w:sz w:val="20"/>
          <w:szCs w:val="20"/>
          <w:lang w:val="id-ID"/>
        </w:rPr>
        <w:t xml:space="preserve"> multibaris harus rata kiri dan kanan (</w:t>
      </w:r>
      <w:r w:rsidR="00E767A7" w:rsidRPr="00B46A3A">
        <w:rPr>
          <w:i/>
          <w:iCs/>
          <w:sz w:val="20"/>
          <w:szCs w:val="20"/>
          <w:lang w:val="id-ID"/>
        </w:rPr>
        <w:t>justified</w:t>
      </w:r>
      <w:r w:rsidRPr="00B46A3A">
        <w:rPr>
          <w:sz w:val="20"/>
          <w:szCs w:val="20"/>
          <w:lang w:val="id-ID"/>
        </w:rPr>
        <w:t>)</w:t>
      </w:r>
      <w:r w:rsidR="00E767A7" w:rsidRPr="00B46A3A">
        <w:rPr>
          <w:sz w:val="20"/>
          <w:szCs w:val="20"/>
          <w:lang w:val="id-ID"/>
        </w:rPr>
        <w:t>, misalnya G</w:t>
      </w:r>
      <w:r w:rsidR="00EF0943" w:rsidRPr="00B46A3A">
        <w:rPr>
          <w:sz w:val="20"/>
          <w:szCs w:val="20"/>
          <w:lang w:val="id-ID"/>
        </w:rPr>
        <w:t>ambar</w:t>
      </w:r>
      <w:r w:rsidR="00E767A7" w:rsidRPr="00B46A3A">
        <w:rPr>
          <w:sz w:val="20"/>
          <w:szCs w:val="20"/>
          <w:lang w:val="id-ID"/>
        </w:rPr>
        <w:t xml:space="preserve"> 1</w:t>
      </w:r>
      <w:r w:rsidRPr="00B46A3A">
        <w:rPr>
          <w:sz w:val="20"/>
          <w:szCs w:val="20"/>
          <w:lang w:val="id-ID"/>
        </w:rPr>
        <w:t xml:space="preserve">. </w:t>
      </w:r>
      <w:r w:rsidR="00EF0943" w:rsidRPr="00B46A3A">
        <w:rPr>
          <w:sz w:val="20"/>
          <w:szCs w:val="20"/>
          <w:lang w:val="id-ID"/>
        </w:rPr>
        <w:t>Label dan judu</w:t>
      </w:r>
      <w:r w:rsidR="00263C82" w:rsidRPr="00B46A3A">
        <w:rPr>
          <w:sz w:val="20"/>
          <w:szCs w:val="20"/>
          <w:lang w:val="id-ID"/>
        </w:rPr>
        <w:t>l</w:t>
      </w:r>
      <w:r w:rsidRPr="00B46A3A">
        <w:rPr>
          <w:sz w:val="20"/>
          <w:szCs w:val="20"/>
          <w:lang w:val="id-ID"/>
        </w:rPr>
        <w:t xml:space="preserve"> gambar harus ditempatkan setelah gambar terkait, seperti yang ditunjukkan pada G</w:t>
      </w:r>
      <w:r w:rsidR="00263C82" w:rsidRPr="00B46A3A">
        <w:rPr>
          <w:sz w:val="20"/>
          <w:szCs w:val="20"/>
          <w:lang w:val="id-ID"/>
        </w:rPr>
        <w:t>ambar</w:t>
      </w:r>
      <w:r w:rsidRPr="00B46A3A">
        <w:rPr>
          <w:sz w:val="20"/>
          <w:szCs w:val="20"/>
          <w:lang w:val="id-ID"/>
        </w:rPr>
        <w:t xml:space="preserve"> </w:t>
      </w:r>
      <w:r w:rsidR="00230AD8" w:rsidRPr="00B46A3A">
        <w:rPr>
          <w:sz w:val="20"/>
          <w:szCs w:val="20"/>
          <w:lang w:val="id-ID"/>
        </w:rPr>
        <w:t>2</w:t>
      </w:r>
      <w:r w:rsidRPr="00B46A3A">
        <w:rPr>
          <w:sz w:val="20"/>
          <w:szCs w:val="20"/>
          <w:lang w:val="id-ID"/>
        </w:rPr>
        <w:t>.</w:t>
      </w:r>
    </w:p>
    <w:p w14:paraId="2F507CE0" w14:textId="77777777" w:rsidR="005376F2" w:rsidRPr="00B46A3A" w:rsidRDefault="00263C82" w:rsidP="00CB636D">
      <w:pPr>
        <w:pStyle w:val="JNTETIHeading2"/>
      </w:pPr>
      <w:r w:rsidRPr="00CB636D">
        <w:t>LABEL</w:t>
      </w:r>
      <w:r w:rsidRPr="00B46A3A">
        <w:t xml:space="preserve"> DAN JUDUL TABEL</w:t>
      </w:r>
    </w:p>
    <w:p w14:paraId="3DD36130" w14:textId="77777777" w:rsidR="005376F2" w:rsidRPr="00B46A3A" w:rsidRDefault="005376F2" w:rsidP="00FD6F3B">
      <w:pPr>
        <w:pStyle w:val="JNTETIBody"/>
      </w:pPr>
      <w:r w:rsidRPr="009B0174">
        <w:t>Tabel</w:t>
      </w:r>
      <w:r w:rsidRPr="00B46A3A">
        <w:t xml:space="preserve"> diberi </w:t>
      </w:r>
      <w:r w:rsidR="00263C82" w:rsidRPr="00B46A3A">
        <w:t>label</w:t>
      </w:r>
      <w:r w:rsidRPr="00B46A3A">
        <w:t xml:space="preserve"> menggunakan angka Romawi huruf kapital. </w:t>
      </w:r>
      <w:r w:rsidR="00263C82" w:rsidRPr="00B46A3A">
        <w:t xml:space="preserve">Label </w:t>
      </w:r>
      <w:r w:rsidRPr="00B46A3A">
        <w:t xml:space="preserve">tabel </w:t>
      </w:r>
      <w:r w:rsidR="00AC58B9" w:rsidRPr="00B46A3A">
        <w:t xml:space="preserve">ditulis rata </w:t>
      </w:r>
      <w:r w:rsidRPr="00B46A3A">
        <w:t>tengah (</w:t>
      </w:r>
      <w:r w:rsidRPr="00B46A3A">
        <w:rPr>
          <w:i/>
        </w:rPr>
        <w:t>centered</w:t>
      </w:r>
      <w:r w:rsidRPr="00B46A3A">
        <w:t xml:space="preserve">) dan dalam </w:t>
      </w:r>
      <w:r w:rsidR="00263C82" w:rsidRPr="00B46A3A">
        <w:rPr>
          <w:iCs/>
        </w:rPr>
        <w:lastRenderedPageBreak/>
        <w:t xml:space="preserve">Times New Roman </w:t>
      </w:r>
      <w:r w:rsidRPr="00B46A3A">
        <w:t>biasa berukuran 8</w:t>
      </w:r>
      <w:r w:rsidR="00263C82" w:rsidRPr="00B46A3A">
        <w:t xml:space="preserve">. </w:t>
      </w:r>
      <w:r w:rsidRPr="00B46A3A">
        <w:t xml:space="preserve">Setiap awal kata dalam </w:t>
      </w:r>
      <w:r w:rsidR="00941231" w:rsidRPr="00B46A3A">
        <w:t xml:space="preserve">judul </w:t>
      </w:r>
      <w:r w:rsidRPr="00B46A3A">
        <w:t>tabel menggunakan huruf kapital, kecuali untuk kata</w:t>
      </w:r>
      <w:r w:rsidR="009F39A5" w:rsidRPr="00B46A3A">
        <w:t xml:space="preserve"> hubung, preposisi, partikel, dan sejenisnya</w:t>
      </w:r>
      <w:r w:rsidR="00AC58B9" w:rsidRPr="00B46A3A">
        <w:t>,</w:t>
      </w:r>
      <w:r w:rsidR="009F39A5" w:rsidRPr="00B46A3A">
        <w:t xml:space="preserve"> </w:t>
      </w:r>
      <w:r w:rsidRPr="00B46A3A">
        <w:t xml:space="preserve">seperti yang tercantum pada bagian III-B. </w:t>
      </w:r>
      <w:bookmarkStart w:id="0" w:name="_Hlk120002160"/>
      <w:r w:rsidR="009B0174" w:rsidRPr="00537DB4">
        <w:t>Label</w:t>
      </w:r>
      <w:r w:rsidR="009B0174" w:rsidRPr="00537DB4">
        <w:rPr>
          <w:lang w:val="en-US"/>
        </w:rPr>
        <w:t xml:space="preserve"> dan judul tabel ditulis menggunakan Small Caps.</w:t>
      </w:r>
      <w:r w:rsidR="009B0174">
        <w:rPr>
          <w:lang w:val="en-US"/>
        </w:rPr>
        <w:t xml:space="preserve"> </w:t>
      </w:r>
      <w:bookmarkEnd w:id="0"/>
      <w:r w:rsidR="00263C82" w:rsidRPr="00B46A3A">
        <w:t>Label dan judul</w:t>
      </w:r>
      <w:r w:rsidR="00941231" w:rsidRPr="00B46A3A">
        <w:t xml:space="preserve"> </w:t>
      </w:r>
      <w:r w:rsidRPr="00B46A3A">
        <w:t>tabel ditempatkan sebelum tabel terkait, seperti yang ditunjukkan pada Tabel I.</w:t>
      </w:r>
    </w:p>
    <w:p w14:paraId="714430AC" w14:textId="77777777" w:rsidR="008C6D62" w:rsidRPr="00B46A3A" w:rsidRDefault="008C6D62" w:rsidP="00C75E9B">
      <w:pPr>
        <w:pStyle w:val="JNTETIHeading2"/>
      </w:pPr>
      <w:r w:rsidRPr="00B46A3A">
        <w:t>RESOLUSI DAN WARNA GAMBAR</w:t>
      </w:r>
    </w:p>
    <w:p w14:paraId="600C2633" w14:textId="00212B8E" w:rsidR="008C6D62" w:rsidRPr="00E906C9" w:rsidRDefault="008C6D62" w:rsidP="00C75E9B">
      <w:pPr>
        <w:pStyle w:val="JNTETIBody"/>
        <w:rPr>
          <w:lang w:val="en-US"/>
        </w:rPr>
      </w:pPr>
      <w:r w:rsidRPr="00FD6F3B">
        <w:t xml:space="preserve">Resolusi </w:t>
      </w:r>
      <w:r w:rsidR="009F06BB" w:rsidRPr="00FD6F3B">
        <w:t xml:space="preserve">gambar </w:t>
      </w:r>
      <w:r w:rsidRPr="00FD6F3B">
        <w:t xml:space="preserve">minimal </w:t>
      </w:r>
      <w:r w:rsidR="00103D71" w:rsidRPr="00FD6F3B">
        <w:rPr>
          <w:lang w:val="en-US"/>
        </w:rPr>
        <w:t xml:space="preserve">adalah </w:t>
      </w:r>
      <w:r w:rsidR="00FD6F3B" w:rsidRPr="00537DB4">
        <w:rPr>
          <w:lang w:val="en-US"/>
        </w:rPr>
        <w:t>3</w:t>
      </w:r>
      <w:r w:rsidRPr="00537DB4">
        <w:t xml:space="preserve">00 </w:t>
      </w:r>
      <w:r w:rsidR="00FD6F3B" w:rsidRPr="00537DB4">
        <w:rPr>
          <w:lang w:val="en-US"/>
        </w:rPr>
        <w:t>p</w:t>
      </w:r>
      <w:r w:rsidRPr="00537DB4">
        <w:t>pi.</w:t>
      </w:r>
      <w:r w:rsidRPr="00FD6F3B">
        <w:t xml:space="preserve"> </w:t>
      </w:r>
      <w:r w:rsidR="009F06BB" w:rsidRPr="00FD6F3B">
        <w:t>G</w:t>
      </w:r>
      <w:r w:rsidRPr="00FD6F3B">
        <w:t xml:space="preserve">ambar berwarna tersedia dalam versi </w:t>
      </w:r>
      <w:r w:rsidRPr="00FD6F3B">
        <w:rPr>
          <w:i/>
          <w:iCs/>
        </w:rPr>
        <w:t>online</w:t>
      </w:r>
      <w:r w:rsidR="0087640C">
        <w:rPr>
          <w:lang w:val="en-US"/>
        </w:rPr>
        <w:t xml:space="preserve"> dan versi cetak.</w:t>
      </w:r>
      <w:r w:rsidR="00E906C9">
        <w:rPr>
          <w:lang w:val="en-US"/>
        </w:rPr>
        <w:t xml:space="preserve"> </w:t>
      </w:r>
    </w:p>
    <w:p w14:paraId="4D226C23" w14:textId="77777777" w:rsidR="00904E6B" w:rsidRPr="00B46A3A" w:rsidRDefault="00904E6B" w:rsidP="00C75E9B">
      <w:pPr>
        <w:pStyle w:val="JNTETIHeading1"/>
        <w:rPr>
          <w:color w:val="404040" w:themeColor="text1" w:themeTint="BF"/>
        </w:rPr>
      </w:pPr>
      <w:r w:rsidRPr="00B46A3A">
        <w:t>SINGKATAN</w:t>
      </w:r>
      <w:r w:rsidRPr="00B46A3A">
        <w:rPr>
          <w:color w:val="404040" w:themeColor="text1" w:themeTint="BF"/>
        </w:rPr>
        <w:t xml:space="preserve"> </w:t>
      </w:r>
      <w:r w:rsidRPr="00B46A3A">
        <w:t>DAN AKRONIM</w:t>
      </w:r>
    </w:p>
    <w:p w14:paraId="3C9B4CFD" w14:textId="77777777" w:rsidR="00904E6B" w:rsidRPr="00B46A3A" w:rsidRDefault="00904E6B" w:rsidP="00C75E9B">
      <w:pPr>
        <w:pStyle w:val="JNTETIBody"/>
      </w:pPr>
      <w:r w:rsidRPr="00B46A3A">
        <w:t xml:space="preserve">Definisikan singkatan dan akronim saat pertama kali disebutkan dalam teks, </w:t>
      </w:r>
      <w:r w:rsidR="00103D71">
        <w:rPr>
          <w:lang w:val="en-US"/>
        </w:rPr>
        <w:t xml:space="preserve">walaupun telah </w:t>
      </w:r>
      <w:r w:rsidRPr="00B46A3A">
        <w:t xml:space="preserve">didefinisikan dalam </w:t>
      </w:r>
      <w:r w:rsidR="00103D71">
        <w:rPr>
          <w:lang w:val="en-US"/>
        </w:rPr>
        <w:t>intisari</w:t>
      </w:r>
      <w:r w:rsidRPr="00B46A3A">
        <w:t xml:space="preserve">. Singkatan seperti IEEE, </w:t>
      </w:r>
      <w:r w:rsidRPr="00FD6F3B">
        <w:t>AC, dan DC</w:t>
      </w:r>
      <w:r w:rsidRPr="00B46A3A">
        <w:t xml:space="preserve"> tidak harus didefinisikan. Singkatan yang menyertakan titik tidak boleh </w:t>
      </w:r>
      <w:r w:rsidR="00E906C9">
        <w:rPr>
          <w:lang w:val="en-US"/>
        </w:rPr>
        <w:t>dipisahkan</w:t>
      </w:r>
      <w:r w:rsidRPr="00B46A3A">
        <w:t xml:space="preserve"> </w:t>
      </w:r>
      <w:r w:rsidR="00E906C9">
        <w:rPr>
          <w:lang w:val="en-US"/>
        </w:rPr>
        <w:t xml:space="preserve">oleh </w:t>
      </w:r>
      <w:r w:rsidRPr="00B46A3A">
        <w:t>spasi</w:t>
      </w:r>
      <w:r w:rsidR="00E906C9">
        <w:rPr>
          <w:lang w:val="en-US"/>
        </w:rPr>
        <w:t>, sehingga</w:t>
      </w:r>
      <w:r w:rsidRPr="00B46A3A">
        <w:t xml:space="preserve"> “C.N.R.S.,” bukan “C. N.</w:t>
      </w:r>
      <w:r w:rsidR="00E906C9">
        <w:rPr>
          <w:lang w:val="en-US"/>
        </w:rPr>
        <w:t xml:space="preserve"> </w:t>
      </w:r>
      <w:r w:rsidRPr="00B46A3A">
        <w:t>R.</w:t>
      </w:r>
      <w:r w:rsidR="00E906C9">
        <w:rPr>
          <w:lang w:val="en-US"/>
        </w:rPr>
        <w:t xml:space="preserve"> </w:t>
      </w:r>
      <w:r w:rsidRPr="00B46A3A">
        <w:t>S.” Jangan gunakan singkatan dalam judul kecuali jika tidak dapat dihindari.</w:t>
      </w:r>
    </w:p>
    <w:p w14:paraId="2CE54A52" w14:textId="77777777" w:rsidR="00E906C9" w:rsidRPr="00FD6F3B" w:rsidRDefault="00E906C9" w:rsidP="00C75E9B">
      <w:pPr>
        <w:pStyle w:val="JNTETIHeading1"/>
      </w:pPr>
      <w:r w:rsidRPr="00FD6F3B">
        <w:t>REKOMENDASI LAINNYA</w:t>
      </w:r>
    </w:p>
    <w:p w14:paraId="7360FF68" w14:textId="77777777" w:rsidR="00E906C9" w:rsidRPr="00E906C9" w:rsidRDefault="00E906C9" w:rsidP="00C75E9B">
      <w:pPr>
        <w:pStyle w:val="JNTETIBody"/>
      </w:pPr>
      <w:r>
        <w:t>Penggunaan serial koma (</w:t>
      </w:r>
      <w:r w:rsidR="00103D71">
        <w:t xml:space="preserve">koma </w:t>
      </w:r>
      <w:r>
        <w:t>Oxford) sangat dianjurkan: “A, B, dan C</w:t>
      </w:r>
      <w:r w:rsidR="00403992">
        <w:t>,</w:t>
      </w:r>
      <w:r>
        <w:t>”</w:t>
      </w:r>
      <w:r w:rsidR="00403992">
        <w:t xml:space="preserve"> </w:t>
      </w:r>
      <w:r>
        <w:t>bukan “A, B dan C</w:t>
      </w:r>
      <w:r w:rsidR="00403992">
        <w:t>.</w:t>
      </w:r>
      <w:r>
        <w:t>”</w:t>
      </w:r>
      <w:r w:rsidR="00103D71">
        <w:t xml:space="preserve"> Kata-kata bentuk terikat, seperti pre-, multi-, dan sub-, ditulis bersambung dengan kata yang mengikutinya. Misalnya, “multifungsi</w:t>
      </w:r>
      <w:r w:rsidR="00737B50">
        <w:rPr>
          <w:lang w:val="en-US"/>
        </w:rPr>
        <w:t>.</w:t>
      </w:r>
      <w:r w:rsidR="00103D71">
        <w:t>”</w:t>
      </w:r>
    </w:p>
    <w:p w14:paraId="6B332DE4" w14:textId="77777777" w:rsidR="005376F2" w:rsidRPr="00B46A3A" w:rsidRDefault="00904E6B" w:rsidP="00C75E9B">
      <w:pPr>
        <w:pStyle w:val="JNTETIHeading1"/>
      </w:pPr>
      <w:r w:rsidRPr="00C75E9B">
        <w:rPr>
          <w:i/>
          <w:iCs/>
        </w:rPr>
        <w:t>LINK</w:t>
      </w:r>
      <w:r w:rsidRPr="00B46A3A">
        <w:t xml:space="preserve"> DAN </w:t>
      </w:r>
      <w:r w:rsidRPr="00C75E9B">
        <w:rPr>
          <w:i/>
          <w:iCs/>
        </w:rPr>
        <w:t>BOOKMARK</w:t>
      </w:r>
    </w:p>
    <w:p w14:paraId="25748070" w14:textId="7CC5B9C3" w:rsidR="005376F2" w:rsidRPr="00B46A3A" w:rsidRDefault="005376F2" w:rsidP="00C75E9B">
      <w:pPr>
        <w:pStyle w:val="JNTETIBody"/>
      </w:pPr>
      <w:r w:rsidRPr="00B46A3A">
        <w:t xml:space="preserve">Semua </w:t>
      </w:r>
      <w:r w:rsidRPr="00B46A3A">
        <w:rPr>
          <w:i/>
        </w:rPr>
        <w:t>hypertext link</w:t>
      </w:r>
      <w:r w:rsidRPr="00B46A3A">
        <w:t xml:space="preserve"> dan bagian </w:t>
      </w:r>
      <w:r w:rsidRPr="00B46A3A">
        <w:rPr>
          <w:i/>
        </w:rPr>
        <w:t>bookmark</w:t>
      </w:r>
      <w:r w:rsidRPr="00B46A3A">
        <w:t xml:space="preserve"> akan dihapus. Jika </w:t>
      </w:r>
      <w:r w:rsidR="00EF3B7E" w:rsidRPr="00B46A3A">
        <w:t>naskah</w:t>
      </w:r>
      <w:r w:rsidRPr="00B46A3A">
        <w:t xml:space="preserve"> perlu merujuk ke alamat </w:t>
      </w:r>
      <w:r w:rsidRPr="00B46A3A">
        <w:rPr>
          <w:i/>
        </w:rPr>
        <w:t>email</w:t>
      </w:r>
      <w:r w:rsidRPr="00B46A3A">
        <w:t xml:space="preserve"> atau URL di artikel, alamat atau URL lengkap harus diketik dalam Times New Roman dan</w:t>
      </w:r>
      <w:r w:rsidR="0043006F">
        <w:rPr>
          <w:lang w:val="en-US"/>
        </w:rPr>
        <w:t xml:space="preserve"> tidak</w:t>
      </w:r>
      <w:r w:rsidRPr="00B46A3A">
        <w:t xml:space="preserve"> dicetak miring.</w:t>
      </w:r>
    </w:p>
    <w:p w14:paraId="016FFEDD" w14:textId="77777777" w:rsidR="005376F2" w:rsidRPr="00B46A3A" w:rsidRDefault="00904E6B" w:rsidP="00C75E9B">
      <w:pPr>
        <w:pStyle w:val="JNTETIHeading1"/>
        <w:ind w:left="357" w:hanging="357"/>
        <w:rPr>
          <w:shd w:val="clear" w:color="auto" w:fill="FFFFFF"/>
        </w:rPr>
      </w:pPr>
      <w:r w:rsidRPr="00B46A3A">
        <w:rPr>
          <w:shd w:val="clear" w:color="auto" w:fill="FFFFFF"/>
        </w:rPr>
        <w:t>PENULISAN PERSAMAAN</w:t>
      </w:r>
    </w:p>
    <w:p w14:paraId="40912446" w14:textId="77777777" w:rsidR="005376F2" w:rsidRPr="00B46A3A" w:rsidRDefault="00714295" w:rsidP="00C75E9B">
      <w:pPr>
        <w:pStyle w:val="JNTETIBody"/>
      </w:pPr>
      <w:r w:rsidRPr="00B46A3A">
        <w:t>Penulisan persamaan diikuti dengan penomoran</w:t>
      </w:r>
      <w:r w:rsidR="005376F2" w:rsidRPr="00B46A3A">
        <w:t xml:space="preserve"> angka dalam tanda kurung dengan margin rata kanan, seperti dalam (1). </w:t>
      </w:r>
      <w:r w:rsidR="00E92947" w:rsidRPr="00B46A3A">
        <w:t xml:space="preserve">Pisahkan persamaan dan nomor persamaan menggunakan </w:t>
      </w:r>
      <w:r w:rsidR="00E92947" w:rsidRPr="00B46A3A">
        <w:rPr>
          <w:i/>
          <w:iCs/>
        </w:rPr>
        <w:t>tab</w:t>
      </w:r>
      <w:r w:rsidR="00E92947" w:rsidRPr="00B46A3A">
        <w:t xml:space="preserve"> </w:t>
      </w:r>
      <w:r w:rsidR="00E92947" w:rsidRPr="00B46A3A">
        <w:rPr>
          <w:i/>
          <w:iCs/>
        </w:rPr>
        <w:t>space</w:t>
      </w:r>
      <w:r w:rsidR="00E92947" w:rsidRPr="00B46A3A">
        <w:t xml:space="preserve">. </w:t>
      </w:r>
      <w:r w:rsidR="005376F2" w:rsidRPr="00B46A3A">
        <w:t xml:space="preserve">Gunakan </w:t>
      </w:r>
      <w:r w:rsidR="005376F2" w:rsidRPr="00B46A3A">
        <w:rPr>
          <w:i/>
        </w:rPr>
        <w:t>equation editor</w:t>
      </w:r>
      <w:r w:rsidR="005376F2" w:rsidRPr="00B46A3A">
        <w:t xml:space="preserve"> untuk membuat persamaan. Untuk membuat persamaan Anda lebih rapat, gunakan tanda garis miring (/), fungsi pangkat, atau pangkat yang tepat. Gunakan tanda kurung untuk menghindari kerancuan dalam pemberian angka pecahan. Jelaskan persamaan saat berada dalam bagian dari kalimat seperti berikut</w:t>
      </w:r>
      <w:r w:rsidR="00230AD8" w:rsidRPr="00B46A3A">
        <w:t>.</w:t>
      </w:r>
    </w:p>
    <w:p w14:paraId="1B296FEB" w14:textId="77777777" w:rsidR="005376F2" w:rsidRPr="00B46A3A" w:rsidRDefault="00230AD8" w:rsidP="00C75E9B">
      <w:pPr>
        <w:pStyle w:val="JNTETIPersamaan"/>
      </w:pPr>
      <w:r w:rsidRPr="00B46A3A">
        <w:tab/>
      </w:r>
      <m:oMath>
        <m:r>
          <w:rPr>
            <w:rFonts w:ascii="Cambria Math" w:hAnsi="Cambria Math"/>
          </w:rPr>
          <m:t>X</m:t>
        </m:r>
        <m:d>
          <m:dPr>
            <m:ctrlPr>
              <w:rPr>
                <w:rFonts w:ascii="Cambria Math" w:hAnsi="Cambria Math"/>
              </w:rPr>
            </m:ctrlPr>
          </m:dPr>
          <m:e>
            <m:r>
              <w:rPr>
                <w:rFonts w:ascii="Cambria Math" w:hAnsi="Cambria Math"/>
              </w:rPr>
              <m:t>ω</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m:t>
                </m:r>
              </m:e>
              <m:sup>
                <m:r>
                  <m:rPr>
                    <m:sty m:val="p"/>
                  </m:rPr>
                  <w:rPr>
                    <w:rFonts w:ascii="Cambria Math" w:hAnsi="Cambria Math"/>
                  </w:rPr>
                  <m:t>-</m:t>
                </m:r>
                <m:r>
                  <w:rPr>
                    <w:rFonts w:ascii="Cambria Math" w:hAnsi="Cambria Math"/>
                  </w:rPr>
                  <m:t>jωt</m:t>
                </m:r>
              </m:sup>
            </m:sSup>
            <m:r>
              <m:rPr>
                <m:sty m:val="p"/>
              </m:rPr>
              <w:rPr>
                <w:rFonts w:ascii="Cambria Math" w:hAnsi="Cambria Math"/>
              </w:rPr>
              <m:t xml:space="preserve"> </m:t>
            </m:r>
            <m:r>
              <w:rPr>
                <w:rFonts w:ascii="Cambria Math" w:hAnsi="Cambria Math"/>
              </w:rPr>
              <m:t>dt</m:t>
            </m:r>
          </m:e>
        </m:nary>
      </m:oMath>
      <w:r w:rsidR="005376F2" w:rsidRPr="00B46A3A">
        <w:tab/>
        <w:t>(1)</w:t>
      </w:r>
    </w:p>
    <w:p w14:paraId="1FB74B30" w14:textId="77777777" w:rsidR="005376F2" w:rsidRPr="00B46A3A" w:rsidRDefault="00230AD8" w:rsidP="00230AD8">
      <w:pPr>
        <w:tabs>
          <w:tab w:val="center" w:pos="2410"/>
          <w:tab w:val="right" w:pos="4962"/>
        </w:tabs>
        <w:spacing w:before="120" w:after="120"/>
        <w:rPr>
          <w:sz w:val="20"/>
          <w:szCs w:val="20"/>
          <w:lang w:val="id-ID"/>
        </w:rPr>
      </w:pPr>
      <w:r w:rsidRPr="00B46A3A">
        <w:rPr>
          <w:sz w:val="20"/>
          <w:szCs w:val="20"/>
          <w:lang w:val="id-ID"/>
        </w:rPr>
        <w:tab/>
      </w:r>
      <m:oMath>
        <m:r>
          <w:rPr>
            <w:rFonts w:ascii="Cambria Math" w:hAnsi="Cambria Math"/>
            <w:sz w:val="20"/>
            <w:szCs w:val="20"/>
            <w:lang w:val="id-ID"/>
          </w:rPr>
          <m:t>x</m:t>
        </m:r>
        <m:d>
          <m:dPr>
            <m:ctrlPr>
              <w:rPr>
                <w:rFonts w:ascii="Cambria Math" w:hAnsi="Cambria Math"/>
                <w:sz w:val="20"/>
                <w:szCs w:val="20"/>
                <w:lang w:val="id-ID"/>
              </w:rPr>
            </m:ctrlPr>
          </m:dPr>
          <m:e>
            <m:r>
              <w:rPr>
                <w:rFonts w:ascii="Cambria Math" w:hAnsi="Cambria Math"/>
                <w:sz w:val="20"/>
                <w:szCs w:val="20"/>
                <w:lang w:val="id-ID"/>
              </w:rPr>
              <m:t>t</m:t>
            </m:r>
          </m:e>
        </m:d>
        <m:r>
          <m:rPr>
            <m:sty m:val="p"/>
          </m:rPr>
          <w:rPr>
            <w:rFonts w:ascii="Cambria Math" w:hAnsi="Cambria Math"/>
            <w:sz w:val="20"/>
            <w:szCs w:val="20"/>
            <w:lang w:val="id-ID"/>
          </w:rPr>
          <m:t>=</m:t>
        </m:r>
        <m:nary>
          <m:naryPr>
            <m:limLoc m:val="subSup"/>
            <m:ctrlPr>
              <w:rPr>
                <w:rFonts w:ascii="Cambria Math" w:hAnsi="Cambria Math"/>
                <w:sz w:val="20"/>
                <w:szCs w:val="20"/>
                <w:lang w:val="id-ID"/>
              </w:rPr>
            </m:ctrlPr>
          </m:naryPr>
          <m:sub>
            <m:r>
              <m:rPr>
                <m:sty m:val="p"/>
              </m:rPr>
              <w:rPr>
                <w:rFonts w:ascii="Cambria Math" w:hAnsi="Cambria Math"/>
                <w:sz w:val="20"/>
                <w:szCs w:val="20"/>
                <w:lang w:val="id-ID"/>
              </w:rPr>
              <m:t>-∞</m:t>
            </m:r>
          </m:sub>
          <m:sup>
            <m:r>
              <m:rPr>
                <m:sty m:val="p"/>
              </m:rPr>
              <w:rPr>
                <w:rFonts w:ascii="Cambria Math" w:hAnsi="Cambria Math"/>
                <w:sz w:val="20"/>
                <w:szCs w:val="20"/>
                <w:lang w:val="id-ID"/>
              </w:rPr>
              <m:t>∞</m:t>
            </m:r>
          </m:sup>
          <m:e>
            <m:sSup>
              <m:sSupPr>
                <m:ctrlPr>
                  <w:rPr>
                    <w:rFonts w:ascii="Cambria Math" w:hAnsi="Cambria Math"/>
                    <w:sz w:val="20"/>
                    <w:szCs w:val="20"/>
                    <w:lang w:val="id-ID"/>
                  </w:rPr>
                </m:ctrlPr>
              </m:sSupPr>
              <m:e>
                <m:r>
                  <w:rPr>
                    <w:rFonts w:ascii="Cambria Math" w:hAnsi="Cambria Math"/>
                    <w:sz w:val="20"/>
                    <w:szCs w:val="20"/>
                    <w:lang w:val="id-ID"/>
                  </w:rPr>
                  <m:t>X</m:t>
                </m:r>
                <m:d>
                  <m:dPr>
                    <m:ctrlPr>
                      <w:rPr>
                        <w:rFonts w:ascii="Cambria Math" w:hAnsi="Cambria Math"/>
                        <w:sz w:val="20"/>
                        <w:szCs w:val="20"/>
                        <w:lang w:val="id-ID"/>
                      </w:rPr>
                    </m:ctrlPr>
                  </m:dPr>
                  <m:e>
                    <m:r>
                      <w:rPr>
                        <w:rFonts w:ascii="Cambria Math" w:hAnsi="Cambria Math"/>
                        <w:sz w:val="20"/>
                        <w:szCs w:val="20"/>
                        <w:lang w:val="id-ID"/>
                      </w:rPr>
                      <m:t>ω</m:t>
                    </m:r>
                  </m:e>
                </m:d>
                <m:r>
                  <m:rPr>
                    <m:sty m:val="p"/>
                  </m:rPr>
                  <w:rPr>
                    <w:rFonts w:ascii="Cambria Math" w:hAnsi="Cambria Math"/>
                    <w:sz w:val="20"/>
                    <w:szCs w:val="20"/>
                    <w:lang w:val="id-ID"/>
                  </w:rPr>
                  <m:t>∙</m:t>
                </m:r>
                <m:r>
                  <w:rPr>
                    <w:rFonts w:ascii="Cambria Math" w:hAnsi="Cambria Math"/>
                    <w:sz w:val="20"/>
                    <w:szCs w:val="20"/>
                    <w:lang w:val="id-ID"/>
                  </w:rPr>
                  <m:t>e</m:t>
                </m:r>
              </m:e>
              <m:sup>
                <m:r>
                  <w:rPr>
                    <w:rFonts w:ascii="Cambria Math" w:hAnsi="Cambria Math"/>
                    <w:sz w:val="20"/>
                    <w:szCs w:val="20"/>
                    <w:lang w:val="id-ID"/>
                  </w:rPr>
                  <m:t>jωt</m:t>
                </m:r>
              </m:sup>
            </m:sSup>
            <m:r>
              <m:rPr>
                <m:sty m:val="p"/>
              </m:rPr>
              <w:rPr>
                <w:rFonts w:ascii="Cambria Math" w:hAnsi="Cambria Math"/>
                <w:sz w:val="20"/>
                <w:szCs w:val="20"/>
                <w:lang w:val="id-ID"/>
              </w:rPr>
              <m:t xml:space="preserve"> </m:t>
            </m:r>
            <m:r>
              <w:rPr>
                <w:rFonts w:ascii="Cambria Math" w:hAnsi="Cambria Math"/>
                <w:sz w:val="20"/>
                <w:szCs w:val="20"/>
                <w:lang w:val="id-ID"/>
              </w:rPr>
              <m:t>dω</m:t>
            </m:r>
          </m:e>
        </m:nary>
      </m:oMath>
      <w:r w:rsidR="005376F2" w:rsidRPr="00B46A3A">
        <w:rPr>
          <w:sz w:val="20"/>
          <w:szCs w:val="20"/>
          <w:lang w:val="id-ID"/>
        </w:rPr>
        <w:t>.</w:t>
      </w:r>
      <w:r w:rsidR="005376F2" w:rsidRPr="00B46A3A">
        <w:rPr>
          <w:sz w:val="20"/>
          <w:szCs w:val="20"/>
          <w:lang w:val="id-ID"/>
        </w:rPr>
        <w:tab/>
        <w:t>(2)</w:t>
      </w:r>
    </w:p>
    <w:p w14:paraId="55CC287C" w14:textId="77777777" w:rsidR="005376F2" w:rsidRPr="00B46A3A" w:rsidRDefault="005376F2" w:rsidP="00C75E9B">
      <w:pPr>
        <w:pStyle w:val="JNTETIBody"/>
      </w:pPr>
      <w:r w:rsidRPr="00B46A3A">
        <w:t>Pastikan bahwa simbol-simbol di dalam persamaan telah didefinisikan sebelum persamaan atau langsung mengikuti setelah persamaan muncul. Simbol diketik dengan huruf miring (</w:t>
      </w:r>
      <w:r w:rsidRPr="00B46A3A">
        <w:rPr>
          <w:i/>
        </w:rPr>
        <w:t xml:space="preserve">T </w:t>
      </w:r>
      <w:r w:rsidRPr="00B46A3A">
        <w:t xml:space="preserve">mengacu pada suhu, tetapi T merupakan satuan Tesla). </w:t>
      </w:r>
      <w:r w:rsidR="00714295" w:rsidRPr="00B46A3A">
        <w:t xml:space="preserve">Ketika mengacu suatu persamaan, tuliskan </w:t>
      </w:r>
      <w:r w:rsidR="007119E2" w:rsidRPr="00B46A3A">
        <w:t>“</w:t>
      </w:r>
      <w:r w:rsidRPr="00B46A3A">
        <w:t>(1)</w:t>
      </w:r>
      <w:r w:rsidR="00403992">
        <w:rPr>
          <w:lang w:val="en-US"/>
        </w:rPr>
        <w:t>,</w:t>
      </w:r>
      <w:r w:rsidR="007119E2" w:rsidRPr="00B46A3A">
        <w:t>”</w:t>
      </w:r>
      <w:r w:rsidR="00403992">
        <w:rPr>
          <w:lang w:val="en-US"/>
        </w:rPr>
        <w:t xml:space="preserve"> </w:t>
      </w:r>
      <w:r w:rsidRPr="00B46A3A">
        <w:t xml:space="preserve">bukan </w:t>
      </w:r>
      <w:r w:rsidR="007119E2" w:rsidRPr="00B46A3A">
        <w:t>“</w:t>
      </w:r>
      <w:r w:rsidRPr="00B46A3A">
        <w:t>Pers. (1)</w:t>
      </w:r>
      <w:r w:rsidR="007119E2" w:rsidRPr="00B46A3A">
        <w:t>”</w:t>
      </w:r>
      <w:r w:rsidRPr="00B46A3A">
        <w:t xml:space="preserve"> atau </w:t>
      </w:r>
      <w:r w:rsidR="007119E2" w:rsidRPr="00B46A3A">
        <w:t>“</w:t>
      </w:r>
      <w:r w:rsidRPr="00B46A3A">
        <w:t>persamaan (1)</w:t>
      </w:r>
      <w:r w:rsidR="00403992">
        <w:rPr>
          <w:lang w:val="en-US"/>
        </w:rPr>
        <w:t>,</w:t>
      </w:r>
      <w:r w:rsidR="007119E2" w:rsidRPr="00B46A3A">
        <w:t>”</w:t>
      </w:r>
      <w:r w:rsidR="00403992">
        <w:rPr>
          <w:lang w:val="en-US"/>
        </w:rPr>
        <w:t xml:space="preserve"> </w:t>
      </w:r>
      <w:r w:rsidRPr="00B46A3A">
        <w:t xml:space="preserve">kecuali pada awal kalimat: </w:t>
      </w:r>
      <w:r w:rsidR="007119E2" w:rsidRPr="00B46A3A">
        <w:t>“</w:t>
      </w:r>
      <w:r w:rsidRPr="00B46A3A">
        <w:t>Persamaan (1) merupakan …</w:t>
      </w:r>
      <w:r w:rsidR="007119E2" w:rsidRPr="00B46A3A">
        <w:t>”</w:t>
      </w:r>
    </w:p>
    <w:p w14:paraId="1439F1CB" w14:textId="77777777" w:rsidR="002864C7" w:rsidRPr="00B46A3A" w:rsidRDefault="002864C7" w:rsidP="00C75E9B">
      <w:pPr>
        <w:pStyle w:val="JNTETIHeading1"/>
        <w:rPr>
          <w:i/>
          <w:iCs/>
        </w:rPr>
      </w:pPr>
      <w:r w:rsidRPr="00B46A3A">
        <w:t xml:space="preserve">NOMOR HALAMAN, </w:t>
      </w:r>
      <w:r w:rsidRPr="00B46A3A">
        <w:rPr>
          <w:i/>
          <w:iCs/>
        </w:rPr>
        <w:t>HEADER</w:t>
      </w:r>
      <w:r w:rsidRPr="00B46A3A">
        <w:t xml:space="preserve">, DAN </w:t>
      </w:r>
      <w:r w:rsidRPr="00B46A3A">
        <w:rPr>
          <w:i/>
          <w:iCs/>
        </w:rPr>
        <w:t>FOOTER</w:t>
      </w:r>
    </w:p>
    <w:p w14:paraId="0DFDBCEF" w14:textId="7C8A1058" w:rsidR="002864C7" w:rsidRPr="00B46A3A" w:rsidRDefault="002864C7" w:rsidP="00C75E9B">
      <w:pPr>
        <w:pStyle w:val="JNTETIBody"/>
      </w:pPr>
      <w:r w:rsidRPr="00B46A3A">
        <w:t xml:space="preserve">Nomor halaman, </w:t>
      </w:r>
      <w:r w:rsidRPr="00B46A3A">
        <w:rPr>
          <w:i/>
        </w:rPr>
        <w:t>header</w:t>
      </w:r>
      <w:r w:rsidRPr="00B46A3A">
        <w:t xml:space="preserve">, dan </w:t>
      </w:r>
      <w:r w:rsidRPr="00B46A3A">
        <w:rPr>
          <w:i/>
        </w:rPr>
        <w:t>footer</w:t>
      </w:r>
      <w:r w:rsidRPr="00B46A3A">
        <w:t xml:space="preserve"> tidak dipakai, tetapi akan ditambahkan oleh tim editor </w:t>
      </w:r>
      <w:r w:rsidR="00D34CE7" w:rsidRPr="00B46A3A">
        <w:rPr>
          <w:rFonts w:cs="Trebuchet MS"/>
          <w:lang w:eastAsia="en-US"/>
        </w:rPr>
        <w:t>Jurnal Nasional Teknik Elektro dan Teknologi Informasi</w:t>
      </w:r>
      <w:r w:rsidRPr="00B46A3A">
        <w:t>.</w:t>
      </w:r>
    </w:p>
    <w:p w14:paraId="5A45DB8A" w14:textId="77777777" w:rsidR="005376F2" w:rsidRPr="00B46A3A" w:rsidRDefault="00904E6B" w:rsidP="00C75E9B">
      <w:pPr>
        <w:pStyle w:val="JNTETIHeading1"/>
      </w:pPr>
      <w:r w:rsidRPr="00B46A3A">
        <w:t>REFERENSI</w:t>
      </w:r>
    </w:p>
    <w:p w14:paraId="4504183F" w14:textId="77777777" w:rsidR="00276578" w:rsidRPr="00B46A3A" w:rsidRDefault="005376F2" w:rsidP="00C75E9B">
      <w:pPr>
        <w:pStyle w:val="JNTETIBody"/>
      </w:pPr>
      <w:r w:rsidRPr="00B46A3A">
        <w:t xml:space="preserve">Judul pada bagian Referensi tidak boleh bernomor. Semua </w:t>
      </w:r>
      <w:r w:rsidRPr="00B46A3A">
        <w:rPr>
          <w:i/>
        </w:rPr>
        <w:t xml:space="preserve">item </w:t>
      </w:r>
      <w:r w:rsidRPr="00B46A3A">
        <w:t xml:space="preserve">referensi </w:t>
      </w:r>
      <w:r w:rsidR="00D8317C" w:rsidRPr="00B46A3A">
        <w:t xml:space="preserve">dalam </w:t>
      </w:r>
      <w:r w:rsidR="00D8317C" w:rsidRPr="00B46A3A">
        <w:rPr>
          <w:i/>
          <w:iCs/>
        </w:rPr>
        <w:t xml:space="preserve">font </w:t>
      </w:r>
      <w:r w:rsidRPr="00B46A3A">
        <w:t>berukuran</w:t>
      </w:r>
      <w:r w:rsidR="00D8317C" w:rsidRPr="00B46A3A">
        <w:t xml:space="preserve"> </w:t>
      </w:r>
      <w:r w:rsidRPr="00B46A3A">
        <w:t xml:space="preserve">8. </w:t>
      </w:r>
      <w:r w:rsidR="007C12CD" w:rsidRPr="00B46A3A">
        <w:t>Tuliskan referensi sesuai format berdasarkan masing-masing kategori sumber, seperti dicontohkan pada bagian Referensi</w:t>
      </w:r>
      <w:r w:rsidRPr="00B46A3A">
        <w:t xml:space="preserve">. Penomoran </w:t>
      </w:r>
      <w:r w:rsidRPr="00B46A3A">
        <w:rPr>
          <w:i/>
          <w:iCs/>
        </w:rPr>
        <w:t>item</w:t>
      </w:r>
      <w:r w:rsidRPr="00B46A3A">
        <w:t xml:space="preserve"> referensi diketik berurutan dalam tanda kurung siku (misalnya [1]).</w:t>
      </w:r>
    </w:p>
    <w:p w14:paraId="4922FDEE" w14:textId="3F6E023A" w:rsidR="005376F2" w:rsidRPr="00B46A3A" w:rsidRDefault="00E354D6" w:rsidP="00544684">
      <w:pPr>
        <w:pStyle w:val="JNTETIBody"/>
        <w:spacing w:after="80"/>
      </w:pPr>
      <w:r w:rsidRPr="00B46A3A">
        <w:rPr>
          <w:rFonts w:eastAsia="Times New Roman"/>
        </w:rPr>
        <w:t xml:space="preserve">Kutipan (sitasi) dan Referensi ditulis mengikuti standar IEEE (lihat templat di situs web </w:t>
      </w:r>
      <w:r w:rsidR="00D34CE7" w:rsidRPr="00B46A3A">
        <w:rPr>
          <w:rFonts w:cs="Trebuchet MS"/>
          <w:lang w:eastAsia="en-US"/>
        </w:rPr>
        <w:t>Jurnal Nasional Teknik Elektro dan Teknologi Informasi</w:t>
      </w:r>
      <w:r w:rsidRPr="00B46A3A">
        <w:rPr>
          <w:rFonts w:eastAsia="Times New Roman"/>
        </w:rPr>
        <w:t xml:space="preserve">). </w:t>
      </w:r>
      <w:r w:rsidR="005376F2" w:rsidRPr="00B46A3A">
        <w:t xml:space="preserve">Ketika Anda mengacu pada </w:t>
      </w:r>
      <w:r w:rsidR="005376F2" w:rsidRPr="00B46A3A">
        <w:rPr>
          <w:i/>
          <w:iCs/>
        </w:rPr>
        <w:t>item</w:t>
      </w:r>
      <w:r w:rsidR="005376F2" w:rsidRPr="00B46A3A">
        <w:t xml:space="preserve"> referensi</w:t>
      </w:r>
      <w:r w:rsidR="007C12CD" w:rsidRPr="00B46A3A">
        <w:t xml:space="preserve"> (sitasi)</w:t>
      </w:r>
      <w:r w:rsidR="005376F2" w:rsidRPr="00B46A3A">
        <w:t xml:space="preserve">, silakan menggunakan nomor referensi saja, misalnya [2]. Jangan menggunakan </w:t>
      </w:r>
      <w:r w:rsidR="007119E2" w:rsidRPr="00B46A3A">
        <w:t>“</w:t>
      </w:r>
      <w:r w:rsidR="005376F2" w:rsidRPr="00B46A3A">
        <w:t>Ref. [3]</w:t>
      </w:r>
      <w:r w:rsidR="007119E2" w:rsidRPr="00B46A3A">
        <w:t>”</w:t>
      </w:r>
      <w:r w:rsidR="005376F2" w:rsidRPr="00B46A3A">
        <w:t xml:space="preserve"> atau </w:t>
      </w:r>
      <w:r w:rsidR="007119E2" w:rsidRPr="00B46A3A">
        <w:t>“</w:t>
      </w:r>
      <w:r w:rsidR="005376F2" w:rsidRPr="00B46A3A">
        <w:t>Referensi [3]</w:t>
      </w:r>
      <w:r w:rsidR="00737B50">
        <w:rPr>
          <w:lang w:val="en-US"/>
        </w:rPr>
        <w:t>,</w:t>
      </w:r>
      <w:r w:rsidR="007119E2" w:rsidRPr="00B46A3A">
        <w:t>”</w:t>
      </w:r>
      <w:r w:rsidR="005376F2" w:rsidRPr="00B46A3A">
        <w:t xml:space="preserve"> kecuali pada awal kalimat, misalnya </w:t>
      </w:r>
      <w:r w:rsidR="007119E2" w:rsidRPr="00B46A3A">
        <w:t>“</w:t>
      </w:r>
      <w:r w:rsidR="005376F2" w:rsidRPr="00B46A3A">
        <w:t>Referensi [3] menunjukkan bahwa ...</w:t>
      </w:r>
      <w:r w:rsidR="007119E2" w:rsidRPr="00B46A3A">
        <w:t>”</w:t>
      </w:r>
      <w:r w:rsidR="005376F2" w:rsidRPr="00B46A3A">
        <w:t xml:space="preserve"> Dalam penggunaan beberapa referensi</w:t>
      </w:r>
      <w:r w:rsidR="007C12CD" w:rsidRPr="00B46A3A">
        <w:t>,</w:t>
      </w:r>
      <w:r w:rsidR="005376F2" w:rsidRPr="00B46A3A">
        <w:t xml:space="preserve"> masing-masing nomor diketik dengan kurung terpisah (misalnya [2], [3], [4]-[6]). Beberapa contoh </w:t>
      </w:r>
      <w:r w:rsidR="005376F2" w:rsidRPr="00B46A3A">
        <w:rPr>
          <w:i/>
          <w:iCs/>
        </w:rPr>
        <w:t>item</w:t>
      </w:r>
      <w:r w:rsidR="005376F2" w:rsidRPr="00B46A3A">
        <w:t xml:space="preserve"> referensi dengan kategori yang berbeda ditampilkan pada bagian Referensi</w:t>
      </w:r>
      <w:r w:rsidR="007C12CD" w:rsidRPr="00B46A3A">
        <w:t>,</w:t>
      </w:r>
      <w:r w:rsidR="005376F2" w:rsidRPr="00B46A3A">
        <w:t xml:space="preserve"> yang meliputi:</w:t>
      </w:r>
    </w:p>
    <w:p w14:paraId="5E747384"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buku pada [1]</w:t>
      </w:r>
      <w:r w:rsidR="00403992">
        <w:rPr>
          <w:sz w:val="20"/>
          <w:szCs w:val="20"/>
          <w:lang w:val="en-US"/>
        </w:rPr>
        <w:t>,</w:t>
      </w:r>
    </w:p>
    <w:p w14:paraId="348089E9"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seri buku dalam [2]</w:t>
      </w:r>
      <w:r w:rsidR="00403992">
        <w:rPr>
          <w:sz w:val="20"/>
          <w:szCs w:val="20"/>
          <w:lang w:val="en-US"/>
        </w:rPr>
        <w:t>,</w:t>
      </w:r>
    </w:p>
    <w:p w14:paraId="42378C42"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artikel jurnal di [3]</w:t>
      </w:r>
      <w:r w:rsidR="00403992">
        <w:rPr>
          <w:sz w:val="20"/>
          <w:szCs w:val="20"/>
          <w:lang w:val="en-US"/>
        </w:rPr>
        <w:t>,</w:t>
      </w:r>
    </w:p>
    <w:p w14:paraId="680C86EE"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00EF3B7E" w:rsidRPr="00B46A3A">
        <w:rPr>
          <w:sz w:val="20"/>
          <w:szCs w:val="20"/>
          <w:lang w:val="id-ID"/>
        </w:rPr>
        <w:t>naskah</w:t>
      </w:r>
      <w:r w:rsidRPr="00B46A3A">
        <w:rPr>
          <w:sz w:val="20"/>
          <w:szCs w:val="20"/>
          <w:lang w:val="id-ID"/>
        </w:rPr>
        <w:t xml:space="preserve"> seminar di [4]</w:t>
      </w:r>
      <w:r w:rsidR="00403992">
        <w:rPr>
          <w:sz w:val="20"/>
          <w:szCs w:val="20"/>
          <w:lang w:val="en-US"/>
        </w:rPr>
        <w:t>,</w:t>
      </w:r>
    </w:p>
    <w:p w14:paraId="43A15930"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paten dalam [5]</w:t>
      </w:r>
      <w:r w:rsidR="00403992">
        <w:rPr>
          <w:sz w:val="20"/>
          <w:szCs w:val="20"/>
          <w:lang w:val="en-US"/>
        </w:rPr>
        <w:t>,</w:t>
      </w:r>
    </w:p>
    <w:p w14:paraId="1FE76287"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website</w:t>
      </w:r>
      <w:r w:rsidRPr="00B46A3A">
        <w:rPr>
          <w:sz w:val="20"/>
          <w:szCs w:val="20"/>
          <w:lang w:val="id-ID"/>
        </w:rPr>
        <w:t xml:space="preserve"> di [6]</w:t>
      </w:r>
      <w:r w:rsidR="00403992">
        <w:rPr>
          <w:sz w:val="20"/>
          <w:szCs w:val="20"/>
          <w:lang w:val="en-US"/>
        </w:rPr>
        <w:t>,</w:t>
      </w:r>
    </w:p>
    <w:p w14:paraId="0ABB9197"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dari suatu halaman web di [7]</w:t>
      </w:r>
      <w:r w:rsidR="00403992">
        <w:rPr>
          <w:sz w:val="20"/>
          <w:szCs w:val="20"/>
          <w:lang w:val="en-US"/>
        </w:rPr>
        <w:t>,</w:t>
      </w:r>
    </w:p>
    <w:p w14:paraId="58CCF857"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manual databook</w:t>
      </w:r>
      <w:r w:rsidRPr="00B46A3A">
        <w:rPr>
          <w:sz w:val="20"/>
          <w:szCs w:val="20"/>
          <w:lang w:val="id-ID"/>
        </w:rPr>
        <w:t xml:space="preserve"> dalam [8]</w:t>
      </w:r>
      <w:r w:rsidR="00403992">
        <w:rPr>
          <w:sz w:val="20"/>
          <w:szCs w:val="20"/>
          <w:lang w:val="en-US"/>
        </w:rPr>
        <w:t>,</w:t>
      </w:r>
    </w:p>
    <w:p w14:paraId="4A5FFB12"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 xml:space="preserve">contoh </w:t>
      </w:r>
      <w:r w:rsidRPr="00B46A3A">
        <w:rPr>
          <w:i/>
          <w:sz w:val="20"/>
          <w:szCs w:val="20"/>
          <w:lang w:val="id-ID"/>
        </w:rPr>
        <w:t>datasheet</w:t>
      </w:r>
      <w:r w:rsidRPr="00B46A3A">
        <w:rPr>
          <w:sz w:val="20"/>
          <w:szCs w:val="20"/>
          <w:lang w:val="id-ID"/>
        </w:rPr>
        <w:t xml:space="preserve"> dalam [9]</w:t>
      </w:r>
      <w:r w:rsidR="00403992">
        <w:rPr>
          <w:sz w:val="20"/>
          <w:szCs w:val="20"/>
          <w:lang w:val="en-US"/>
        </w:rPr>
        <w:t>,</w:t>
      </w:r>
    </w:p>
    <w:p w14:paraId="5F2FB6BB"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tesis master di [10]</w:t>
      </w:r>
      <w:r w:rsidR="00403992">
        <w:rPr>
          <w:sz w:val="20"/>
          <w:szCs w:val="20"/>
          <w:lang w:val="en-US"/>
        </w:rPr>
        <w:t>,</w:t>
      </w:r>
    </w:p>
    <w:p w14:paraId="448211EE"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laporan teknis dalam [11]</w:t>
      </w:r>
      <w:r w:rsidR="00403992">
        <w:rPr>
          <w:sz w:val="20"/>
          <w:szCs w:val="20"/>
          <w:lang w:val="en-US"/>
        </w:rPr>
        <w:t>, dan</w:t>
      </w:r>
    </w:p>
    <w:p w14:paraId="4CF6A3D0" w14:textId="77777777" w:rsidR="005376F2" w:rsidRPr="00B46A3A" w:rsidRDefault="005376F2" w:rsidP="00C31EA0">
      <w:pPr>
        <w:pStyle w:val="IEEEParagraph"/>
        <w:numPr>
          <w:ilvl w:val="0"/>
          <w:numId w:val="4"/>
        </w:numPr>
        <w:tabs>
          <w:tab w:val="clear" w:pos="504"/>
        </w:tabs>
        <w:ind w:left="578" w:hanging="289"/>
        <w:rPr>
          <w:sz w:val="20"/>
          <w:szCs w:val="20"/>
          <w:lang w:val="id-ID"/>
        </w:rPr>
      </w:pPr>
      <w:r w:rsidRPr="00B46A3A">
        <w:rPr>
          <w:sz w:val="20"/>
          <w:szCs w:val="20"/>
          <w:lang w:val="id-ID"/>
        </w:rPr>
        <w:t>contoh standar dalam [12].</w:t>
      </w:r>
    </w:p>
    <w:p w14:paraId="2CF73FED" w14:textId="77777777" w:rsidR="002340AC" w:rsidRPr="00B46A3A" w:rsidRDefault="006E7D4C" w:rsidP="00C31EA0">
      <w:pPr>
        <w:pStyle w:val="JNTETIBody"/>
        <w:spacing w:before="80" w:line="238" w:lineRule="auto"/>
      </w:pPr>
      <w:bookmarkStart w:id="1" w:name="_Hlk120003746"/>
      <w:r>
        <w:rPr>
          <w:lang w:val="en-US"/>
        </w:rPr>
        <w:t xml:space="preserve">Jika memungkinkan, tambahkan DOI pada setiap referensi. </w:t>
      </w:r>
      <w:bookmarkEnd w:id="1"/>
      <w:r w:rsidR="002340AC" w:rsidRPr="00B46A3A">
        <w:t>Wikipedia, blog pribadi, dan situs web nonilmiah tidak diperbolehkan. Referensi utama tidak boleh berumur lebih dari 5 tahun dan jumlah minimal referensi adalah 20, dengan 80% dari jumlah total referensi merupakan acuan primer. Gunakan alat manajemen referensi seperti Mendel</w:t>
      </w:r>
      <w:r w:rsidR="001837C6">
        <w:rPr>
          <w:lang w:val="en-US"/>
        </w:rPr>
        <w:t>e</w:t>
      </w:r>
      <w:r w:rsidR="002340AC" w:rsidRPr="00B46A3A">
        <w:t>y, Zotero, dan EndNote.</w:t>
      </w:r>
    </w:p>
    <w:p w14:paraId="245C2703" w14:textId="77777777" w:rsidR="005376F2" w:rsidRPr="00B46A3A" w:rsidRDefault="00904E6B" w:rsidP="00C75E9B">
      <w:pPr>
        <w:pStyle w:val="JNTETIHeading1"/>
      </w:pPr>
      <w:r w:rsidRPr="00B46A3A">
        <w:t>KESIMPULAN</w:t>
      </w:r>
    </w:p>
    <w:p w14:paraId="7E51759A" w14:textId="77777777" w:rsidR="005376F2" w:rsidRPr="00B46A3A" w:rsidRDefault="005376F2" w:rsidP="00C75E9B">
      <w:pPr>
        <w:pStyle w:val="JNTETIBody"/>
      </w:pPr>
      <w:r w:rsidRPr="00B46A3A">
        <w:t>Sebagian besar petunjuk format di dokumen ini disadur dari templat untuk artikel IEEE.</w:t>
      </w:r>
    </w:p>
    <w:p w14:paraId="16199B25" w14:textId="04B4BE14" w:rsidR="00DC220E" w:rsidRPr="00B46A3A" w:rsidRDefault="00904E6B" w:rsidP="00C75E9B">
      <w:pPr>
        <w:pStyle w:val="JNTETIHeading1"/>
        <w:numPr>
          <w:ilvl w:val="0"/>
          <w:numId w:val="0"/>
        </w:numPr>
      </w:pPr>
      <w:r w:rsidRPr="00B46A3A">
        <w:t>KONFLIK KEPENTINGAN</w:t>
      </w:r>
    </w:p>
    <w:p w14:paraId="6F619A34" w14:textId="77777777" w:rsidR="00DC220E" w:rsidRPr="00B46A3A" w:rsidRDefault="00DC220E" w:rsidP="00C31EA0">
      <w:pPr>
        <w:pStyle w:val="JNTETIBody"/>
        <w:spacing w:line="238" w:lineRule="auto"/>
        <w:rPr>
          <w:smallCaps/>
        </w:rPr>
      </w:pPr>
      <w:r w:rsidRPr="00B46A3A">
        <w:t xml:space="preserve">Penulis mendeklarasikan konflik kepentingan atau menyatakan </w:t>
      </w:r>
      <w:r w:rsidR="007119E2" w:rsidRPr="00B46A3A">
        <w:t>“</w:t>
      </w:r>
      <w:r w:rsidRPr="00B46A3A">
        <w:t>Penulis menyatakan bahwa tidak terdapat konflik kepentingan.</w:t>
      </w:r>
      <w:r w:rsidR="007119E2" w:rsidRPr="00B46A3A">
        <w:t>”</w:t>
      </w:r>
      <w:r w:rsidRPr="00B46A3A">
        <w:t xml:space="preserve"> Penulis harus mengidentifikasi dan menyatakan setiap keadaan atau kepentingan pribadi yang mungkin ditafsirkan akan memengaruhi representasi atau interpretasi hasil penelitian.</w:t>
      </w:r>
    </w:p>
    <w:p w14:paraId="0E65ACD6" w14:textId="29AE94BB" w:rsidR="00DC220E" w:rsidRPr="00B46A3A" w:rsidRDefault="00904E6B" w:rsidP="00C75E9B">
      <w:pPr>
        <w:pStyle w:val="JNTETIHeading1"/>
        <w:numPr>
          <w:ilvl w:val="0"/>
          <w:numId w:val="0"/>
        </w:numPr>
      </w:pPr>
      <w:r w:rsidRPr="00B46A3A">
        <w:t>KONTRIBUSI PENULIS</w:t>
      </w:r>
    </w:p>
    <w:p w14:paraId="6DA44F74" w14:textId="1A8BA7F5" w:rsidR="00DC220E" w:rsidRPr="00B46A3A" w:rsidRDefault="00DC220E" w:rsidP="00C31EA0">
      <w:pPr>
        <w:pStyle w:val="JNTETIBody"/>
        <w:spacing w:line="238" w:lineRule="auto"/>
        <w:rPr>
          <w:smallCaps/>
        </w:rPr>
      </w:pPr>
      <w:r w:rsidRPr="00B46A3A">
        <w:t xml:space="preserve">Paragraf singkat yang menjelaskan kontribusi setiap penulis wajib dicantumkan di naskah dengan </w:t>
      </w:r>
      <w:r w:rsidR="00034A06" w:rsidRPr="00B46A3A">
        <w:t>tiga</w:t>
      </w:r>
      <w:r w:rsidRPr="00B46A3A">
        <w:t xml:space="preserve"> penulis atau lebih. Berikut pernyataan kontribusi penulis yang dapat digunakan: </w:t>
      </w:r>
      <w:r w:rsidR="007119E2" w:rsidRPr="00B46A3A">
        <w:t>“</w:t>
      </w:r>
      <w:r w:rsidRPr="00B46A3A">
        <w:t xml:space="preserve">Konseptualisasi, </w:t>
      </w:r>
      <w:r w:rsidR="00D70F95">
        <w:rPr>
          <w:lang w:val="en-US"/>
        </w:rPr>
        <w:t>XX</w:t>
      </w:r>
      <w:r w:rsidRPr="00B46A3A">
        <w:t xml:space="preserve"> dan </w:t>
      </w:r>
      <w:r w:rsidR="00D70F95">
        <w:rPr>
          <w:lang w:val="en-US"/>
        </w:rPr>
        <w:t>YY</w:t>
      </w:r>
      <w:r w:rsidRPr="00B46A3A">
        <w:t xml:space="preserve">; metodologi, </w:t>
      </w:r>
      <w:r w:rsidR="00D70F95">
        <w:rPr>
          <w:lang w:val="en-US"/>
        </w:rPr>
        <w:t>XX</w:t>
      </w:r>
      <w:r w:rsidRPr="00B46A3A">
        <w:t xml:space="preserve">; perangkat lunak, </w:t>
      </w:r>
      <w:r w:rsidR="00D70F95">
        <w:rPr>
          <w:lang w:val="en-US"/>
        </w:rPr>
        <w:t>XX</w:t>
      </w:r>
      <w:r w:rsidRPr="00B46A3A">
        <w:t xml:space="preserve">; validasi, </w:t>
      </w:r>
      <w:r w:rsidR="00D70F95">
        <w:rPr>
          <w:lang w:val="en-US"/>
        </w:rPr>
        <w:t>XX</w:t>
      </w:r>
      <w:r w:rsidRPr="00B46A3A">
        <w:t xml:space="preserve">, </w:t>
      </w:r>
      <w:r w:rsidR="00D70F95">
        <w:rPr>
          <w:lang w:val="en-US"/>
        </w:rPr>
        <w:t>YY</w:t>
      </w:r>
      <w:r w:rsidRPr="00B46A3A">
        <w:t xml:space="preserve">, dan </w:t>
      </w:r>
      <w:r w:rsidR="00D70F95">
        <w:rPr>
          <w:lang w:val="en-US"/>
        </w:rPr>
        <w:t>ZZ</w:t>
      </w:r>
      <w:r w:rsidRPr="00B46A3A">
        <w:t xml:space="preserve">; analisis formal, </w:t>
      </w:r>
      <w:r w:rsidR="00D70F95">
        <w:rPr>
          <w:lang w:val="en-US"/>
        </w:rPr>
        <w:t>XX</w:t>
      </w:r>
      <w:r w:rsidRPr="00B46A3A">
        <w:t xml:space="preserve">; investigasi, </w:t>
      </w:r>
      <w:r w:rsidR="00D70F95">
        <w:rPr>
          <w:lang w:val="en-US"/>
        </w:rPr>
        <w:t>XX</w:t>
      </w:r>
      <w:r w:rsidRPr="00B46A3A">
        <w:t xml:space="preserve">; sumber daya, </w:t>
      </w:r>
      <w:r w:rsidR="00D70F95">
        <w:rPr>
          <w:lang w:val="en-US"/>
        </w:rPr>
        <w:t>XX</w:t>
      </w:r>
      <w:r w:rsidRPr="00B46A3A">
        <w:t xml:space="preserve">; kurasi data, </w:t>
      </w:r>
      <w:r w:rsidR="00D70F95">
        <w:rPr>
          <w:lang w:val="en-US"/>
        </w:rPr>
        <w:t>XX</w:t>
      </w:r>
      <w:r w:rsidRPr="00B46A3A">
        <w:t xml:space="preserve">; penulisan—penyusunan draf asli, </w:t>
      </w:r>
      <w:r w:rsidR="00D70F95">
        <w:rPr>
          <w:lang w:val="en-US"/>
        </w:rPr>
        <w:t>XX</w:t>
      </w:r>
      <w:r w:rsidRPr="00B46A3A">
        <w:t xml:space="preserve">; penulisan—peninjauan dan penyuntingan, </w:t>
      </w:r>
      <w:r w:rsidR="00D70F95">
        <w:rPr>
          <w:lang w:val="en-US"/>
        </w:rPr>
        <w:t>XX</w:t>
      </w:r>
      <w:r w:rsidRPr="00B46A3A">
        <w:t xml:space="preserve">; visualisasi, </w:t>
      </w:r>
      <w:r w:rsidR="00D70F95">
        <w:rPr>
          <w:lang w:val="en-US"/>
        </w:rPr>
        <w:t>XX</w:t>
      </w:r>
      <w:r w:rsidRPr="00B46A3A">
        <w:t xml:space="preserve">; pengawasan, </w:t>
      </w:r>
      <w:r w:rsidR="00D70F95">
        <w:rPr>
          <w:lang w:val="en-US"/>
        </w:rPr>
        <w:t>XX</w:t>
      </w:r>
      <w:r w:rsidRPr="00B46A3A">
        <w:t xml:space="preserve">; administrasi proyek, </w:t>
      </w:r>
      <w:r w:rsidR="00D70F95">
        <w:rPr>
          <w:lang w:val="en-US"/>
        </w:rPr>
        <w:t>XX</w:t>
      </w:r>
      <w:r w:rsidRPr="00B46A3A">
        <w:t xml:space="preserve">; akuisisi pendanaan, </w:t>
      </w:r>
      <w:r w:rsidR="00D70F95">
        <w:rPr>
          <w:lang w:val="en-US"/>
        </w:rPr>
        <w:t>YY</w:t>
      </w:r>
      <w:r w:rsidRPr="00B46A3A">
        <w:t>,</w:t>
      </w:r>
      <w:r w:rsidR="000F6613">
        <w:rPr>
          <w:lang w:val="en-US"/>
        </w:rPr>
        <w:t>”</w:t>
      </w:r>
      <w:r w:rsidRPr="00B46A3A">
        <w:t xml:space="preserve"> dll.</w:t>
      </w:r>
      <w:r w:rsidR="008D436D" w:rsidRPr="00B46A3A">
        <w:t xml:space="preserve"> </w:t>
      </w:r>
      <w:r w:rsidRPr="00B46A3A">
        <w:rPr>
          <w:i/>
          <w:iCs/>
        </w:rPr>
        <w:t>Authorship</w:t>
      </w:r>
      <w:r w:rsidRPr="00B46A3A">
        <w:t xml:space="preserve"> harus dibatasi kepada mereka yang telah memberikan kontribusi substansial untuk naskah yang diajukan.</w:t>
      </w:r>
    </w:p>
    <w:p w14:paraId="5388FA71" w14:textId="77777777" w:rsidR="005376F2" w:rsidRPr="00B46A3A" w:rsidRDefault="00904E6B" w:rsidP="00C75E9B">
      <w:pPr>
        <w:pStyle w:val="JNTETIHeading1"/>
        <w:numPr>
          <w:ilvl w:val="0"/>
          <w:numId w:val="0"/>
        </w:numPr>
      </w:pPr>
      <w:r w:rsidRPr="00B46A3A">
        <w:t>UCAPAN TERIMA KASIH</w:t>
      </w:r>
    </w:p>
    <w:p w14:paraId="48FCB111" w14:textId="77777777" w:rsidR="005376F2" w:rsidRPr="00B46A3A" w:rsidRDefault="005376F2" w:rsidP="00C75E9B">
      <w:pPr>
        <w:pStyle w:val="JNTETIBody"/>
      </w:pPr>
      <w:r w:rsidRPr="00B46A3A">
        <w:t xml:space="preserve">Judul untuk ucapan terima kasih dan referensi tidak diberi nomor. </w:t>
      </w:r>
    </w:p>
    <w:p w14:paraId="2121C839" w14:textId="77777777" w:rsidR="00B14F86" w:rsidRPr="00B46A3A" w:rsidRDefault="00904E6B" w:rsidP="00C75E9B">
      <w:pPr>
        <w:pStyle w:val="JNTETIHeading1"/>
        <w:numPr>
          <w:ilvl w:val="0"/>
          <w:numId w:val="0"/>
        </w:numPr>
      </w:pPr>
      <w:r w:rsidRPr="00B46A3A">
        <w:t>REFERENSI</w:t>
      </w:r>
    </w:p>
    <w:p w14:paraId="280AED87" w14:textId="77777777" w:rsidR="00B14F86" w:rsidRPr="002A7FFB" w:rsidRDefault="00B14F86" w:rsidP="00BC3182">
      <w:pPr>
        <w:pStyle w:val="JNTETIReferensi"/>
      </w:pPr>
      <w:r w:rsidRPr="00B46A3A">
        <w:rPr>
          <w:rStyle w:val="IEEEReferenceItemChar"/>
          <w:lang w:val="id-ID"/>
        </w:rPr>
        <w:t xml:space="preserve">M. Metev dan P. Veiko, Laser Assisted Microtechnology, 2nd ed., R. M. </w:t>
      </w:r>
      <w:r w:rsidRPr="002A7FFB">
        <w:rPr>
          <w:rStyle w:val="IEEEReferenceItemChar"/>
          <w:lang w:val="id-ID"/>
        </w:rPr>
        <w:t>Osgood, Jr., Ed.  Berlin, Germany: Springer-Verlag, 1998</w:t>
      </w:r>
      <w:r w:rsidR="00BC3182" w:rsidRPr="002A7FFB">
        <w:rPr>
          <w:rStyle w:val="IEEEReferenceItemChar"/>
        </w:rPr>
        <w:t xml:space="preserve">, </w:t>
      </w:r>
      <w:bookmarkStart w:id="2" w:name="_Hlk120002245"/>
      <w:r w:rsidR="00BC3182" w:rsidRPr="002A7FFB">
        <w:rPr>
          <w:rStyle w:val="IEEEReferenceItemChar"/>
        </w:rPr>
        <w:t>doi:</w:t>
      </w:r>
      <w:r w:rsidR="00BC3182" w:rsidRPr="002A7FFB">
        <w:t xml:space="preserve"> </w:t>
      </w:r>
      <w:r w:rsidR="00BC3182" w:rsidRPr="002A7FFB">
        <w:rPr>
          <w:rStyle w:val="IEEEReferenceItemChar"/>
        </w:rPr>
        <w:t>10.1007/978-3-642-87271-6</w:t>
      </w:r>
      <w:bookmarkEnd w:id="2"/>
      <w:r w:rsidRPr="002A7FFB">
        <w:t>.</w:t>
      </w:r>
    </w:p>
    <w:p w14:paraId="46471E12" w14:textId="77777777" w:rsidR="00B14F86" w:rsidRPr="002A7FFB" w:rsidRDefault="00B14F86" w:rsidP="00BC3182">
      <w:pPr>
        <w:pStyle w:val="IEEEReferenceItem"/>
        <w:spacing w:before="40"/>
        <w:ind w:left="357" w:hanging="357"/>
        <w:rPr>
          <w:lang w:val="id-ID"/>
        </w:rPr>
      </w:pPr>
      <w:r w:rsidRPr="002A7FFB">
        <w:rPr>
          <w:lang w:val="id-ID"/>
        </w:rPr>
        <w:lastRenderedPageBreak/>
        <w:t xml:space="preserve">J. Breckling, Ed., </w:t>
      </w:r>
      <w:r w:rsidRPr="002A7FFB">
        <w:rPr>
          <w:i/>
          <w:iCs/>
          <w:lang w:val="id-ID"/>
        </w:rPr>
        <w:t>The Analysis of Directional Time Series: Applications to Wind Speed and Direction</w:t>
      </w:r>
      <w:r w:rsidRPr="002A7FFB">
        <w:rPr>
          <w:lang w:val="id-ID"/>
        </w:rPr>
        <w:t xml:space="preserve">, ser. Lecture Notes in Statistics.  Berlin, Germany: Springer, 1989, </w:t>
      </w:r>
      <w:r w:rsidR="00403992" w:rsidRPr="002A7FFB">
        <w:t>V</w:t>
      </w:r>
      <w:r w:rsidRPr="002A7FFB">
        <w:rPr>
          <w:lang w:val="id-ID"/>
        </w:rPr>
        <w:t>ol. 61</w:t>
      </w:r>
      <w:bookmarkStart w:id="3" w:name="_Hlk120002255"/>
      <w:r w:rsidR="00BC3182" w:rsidRPr="002A7FFB">
        <w:t>, doi: 10.1007/978-1-4612-3688-7</w:t>
      </w:r>
      <w:bookmarkEnd w:id="3"/>
      <w:r w:rsidRPr="002A7FFB">
        <w:rPr>
          <w:lang w:val="id-ID"/>
        </w:rPr>
        <w:t>.</w:t>
      </w:r>
    </w:p>
    <w:p w14:paraId="31598410" w14:textId="77777777" w:rsidR="00B14F86" w:rsidRPr="002A7FFB" w:rsidRDefault="00B14F86" w:rsidP="00BC3182">
      <w:pPr>
        <w:pStyle w:val="IEEEReferenceItem"/>
        <w:spacing w:before="40"/>
        <w:ind w:left="357" w:hanging="357"/>
        <w:rPr>
          <w:lang w:val="id-ID"/>
        </w:rPr>
      </w:pPr>
      <w:r w:rsidRPr="002A7FFB">
        <w:rPr>
          <w:lang w:val="id-ID"/>
        </w:rPr>
        <w:t xml:space="preserve">S. Zhang, C. Zhu, J.K.O. Sin, dan P.K.T. Mok, </w:t>
      </w:r>
      <w:r w:rsidR="007119E2" w:rsidRPr="002A7FFB">
        <w:rPr>
          <w:lang w:val="id-ID"/>
        </w:rPr>
        <w:t>“</w:t>
      </w:r>
      <w:r w:rsidRPr="002A7FFB">
        <w:rPr>
          <w:lang w:val="id-ID"/>
        </w:rPr>
        <w:t>A Novel Ultrathin Elevated Channel Low-temperature Poly-Si TFT,</w:t>
      </w:r>
      <w:r w:rsidR="007119E2" w:rsidRPr="002A7FFB">
        <w:rPr>
          <w:lang w:val="id-ID"/>
        </w:rPr>
        <w:t>”</w:t>
      </w:r>
      <w:r w:rsidRPr="002A7FFB">
        <w:rPr>
          <w:lang w:val="id-ID"/>
        </w:rPr>
        <w:t xml:space="preserve"> </w:t>
      </w:r>
      <w:r w:rsidRPr="002A7FFB">
        <w:rPr>
          <w:i/>
          <w:iCs/>
          <w:lang w:val="id-ID"/>
        </w:rPr>
        <w:t>IEEE Electron Device Lett.</w:t>
      </w:r>
      <w:r w:rsidRPr="002A7FFB">
        <w:rPr>
          <w:lang w:val="id-ID"/>
        </w:rPr>
        <w:t>, Vol. 20, hal. 569–571, Nov. 1999</w:t>
      </w:r>
      <w:bookmarkStart w:id="4" w:name="_Hlk120002262"/>
      <w:r w:rsidR="00BC3182" w:rsidRPr="002A7FFB">
        <w:t>, doi: 10.1109/55.798046</w:t>
      </w:r>
      <w:bookmarkEnd w:id="4"/>
      <w:r w:rsidRPr="002A7FFB">
        <w:rPr>
          <w:lang w:val="id-ID"/>
        </w:rPr>
        <w:t>.</w:t>
      </w:r>
    </w:p>
    <w:p w14:paraId="522C2663" w14:textId="77777777" w:rsidR="00B14F86" w:rsidRPr="00B46A3A" w:rsidRDefault="00B14F86" w:rsidP="00B14F86">
      <w:pPr>
        <w:pStyle w:val="IEEEReferenceItem"/>
        <w:spacing w:before="40"/>
        <w:ind w:left="357" w:hanging="357"/>
        <w:rPr>
          <w:lang w:val="id-ID"/>
        </w:rPr>
      </w:pPr>
      <w:r w:rsidRPr="00B46A3A">
        <w:rPr>
          <w:lang w:val="id-ID"/>
        </w:rPr>
        <w:t xml:space="preserve">M. Wegmuller, J.P. von der Weid, P. Oberson, dan N. Gisin, </w:t>
      </w:r>
      <w:r w:rsidR="007119E2" w:rsidRPr="00B46A3A">
        <w:rPr>
          <w:lang w:val="id-ID"/>
        </w:rPr>
        <w:t>“</w:t>
      </w:r>
      <w:r w:rsidRPr="00B46A3A">
        <w:rPr>
          <w:lang w:val="id-ID"/>
        </w:rPr>
        <w:t>Highresolution Fiber Distributed Measurements with Coherent OFDR,</w:t>
      </w:r>
      <w:r w:rsidR="007119E2" w:rsidRPr="00B46A3A">
        <w:rPr>
          <w:lang w:val="id-ID"/>
        </w:rPr>
        <w:t>”</w:t>
      </w:r>
      <w:r w:rsidRPr="00B46A3A">
        <w:rPr>
          <w:lang w:val="id-ID"/>
        </w:rPr>
        <w:t xml:space="preserve"> </w:t>
      </w:r>
      <w:r w:rsidRPr="00B46A3A">
        <w:rPr>
          <w:i/>
          <w:iCs/>
          <w:lang w:val="id-ID"/>
        </w:rPr>
        <w:t>Proc. ECOC’00</w:t>
      </w:r>
      <w:r w:rsidRPr="00B46A3A">
        <w:rPr>
          <w:lang w:val="id-ID"/>
        </w:rPr>
        <w:t>, 2000, paper 11.3.4, hal. 109.</w:t>
      </w:r>
    </w:p>
    <w:p w14:paraId="02C9963C" w14:textId="77777777" w:rsidR="00B14F86" w:rsidRPr="00B46A3A" w:rsidRDefault="00B14F86" w:rsidP="00B14F86">
      <w:pPr>
        <w:pStyle w:val="IEEEReferenceItem"/>
        <w:spacing w:before="40"/>
        <w:ind w:left="357" w:hanging="357"/>
        <w:rPr>
          <w:lang w:val="id-ID"/>
        </w:rPr>
      </w:pPr>
      <w:r w:rsidRPr="00B46A3A">
        <w:rPr>
          <w:lang w:val="id-ID"/>
        </w:rPr>
        <w:t xml:space="preserve">R.E. Sorace, V.S. Reinhardt, dan S.A. Vaughn, </w:t>
      </w:r>
      <w:r w:rsidR="007119E2" w:rsidRPr="00B46A3A">
        <w:rPr>
          <w:lang w:val="id-ID"/>
        </w:rPr>
        <w:t>“</w:t>
      </w:r>
      <w:r w:rsidRPr="00B46A3A">
        <w:rPr>
          <w:lang w:val="id-ID"/>
        </w:rPr>
        <w:t>High-speed Digital-to-RF Converter,</w:t>
      </w:r>
      <w:r w:rsidR="007119E2" w:rsidRPr="00B46A3A">
        <w:rPr>
          <w:lang w:val="id-ID"/>
        </w:rPr>
        <w:t>”</w:t>
      </w:r>
      <w:r w:rsidRPr="00B46A3A">
        <w:rPr>
          <w:lang w:val="id-ID"/>
        </w:rPr>
        <w:t xml:space="preserve"> U.S. Patent 5 668 842, 16 Sep. 1997.</w:t>
      </w:r>
    </w:p>
    <w:p w14:paraId="0A952F5A" w14:textId="77777777" w:rsidR="00156AD5" w:rsidRPr="00B46A3A" w:rsidRDefault="00B14F86" w:rsidP="00156AD5">
      <w:pPr>
        <w:pStyle w:val="IEEEReferenceItem"/>
        <w:spacing w:before="40"/>
        <w:ind w:left="357" w:hanging="357"/>
        <w:rPr>
          <w:lang w:val="id-ID"/>
        </w:rPr>
      </w:pPr>
      <w:r w:rsidRPr="00B46A3A">
        <w:rPr>
          <w:lang w:val="id-ID"/>
        </w:rPr>
        <w:t>(2002) The IEEE website. [Online], http://www.ieee.org/, tanggal akses: 16-Sep-2014.</w:t>
      </w:r>
    </w:p>
    <w:p w14:paraId="184641FA" w14:textId="77777777" w:rsidR="00B14F86" w:rsidRPr="00B46A3A" w:rsidRDefault="00B14F86" w:rsidP="00B14F86">
      <w:pPr>
        <w:pStyle w:val="IEEEReferenceItem"/>
        <w:spacing w:before="40"/>
        <w:ind w:left="357" w:hanging="357"/>
        <w:rPr>
          <w:lang w:val="id-ID"/>
        </w:rPr>
      </w:pPr>
      <w:r w:rsidRPr="00B46A3A">
        <w:rPr>
          <w:lang w:val="id-ID"/>
        </w:rPr>
        <w:t>M. Shell. (2002) IEEEtran homepage on CTAN. [Online], http://www.ctan.org/tex-a/rchive/macros/latex/contrib/supported/IEEEtran/, tanggal akses: 16-Sep-2014.</w:t>
      </w:r>
    </w:p>
    <w:p w14:paraId="5A5DD9B8" w14:textId="77777777" w:rsidR="00B14F86" w:rsidRPr="00B46A3A" w:rsidRDefault="00B14F86" w:rsidP="00B14F86">
      <w:pPr>
        <w:pStyle w:val="IEEEReferenceItem"/>
        <w:spacing w:before="40"/>
        <w:ind w:left="357" w:hanging="357"/>
        <w:rPr>
          <w:lang w:val="id-ID"/>
        </w:rPr>
      </w:pPr>
      <w:r w:rsidRPr="00B46A3A">
        <w:rPr>
          <w:i/>
          <w:iCs/>
          <w:lang w:val="id-ID"/>
        </w:rPr>
        <w:t>FLEXChip Signal Processor (MC68175/D)</w:t>
      </w:r>
      <w:r w:rsidRPr="00B46A3A">
        <w:rPr>
          <w:lang w:val="id-ID"/>
        </w:rPr>
        <w:t>, Motorola, 1996.</w:t>
      </w:r>
    </w:p>
    <w:p w14:paraId="5D76447E" w14:textId="77777777" w:rsidR="00B14F86" w:rsidRPr="00B46A3A" w:rsidRDefault="007119E2" w:rsidP="00B14F86">
      <w:pPr>
        <w:pStyle w:val="IEEEReferenceItem"/>
        <w:spacing w:before="40"/>
        <w:ind w:left="357" w:hanging="357"/>
        <w:rPr>
          <w:lang w:val="id-ID"/>
        </w:rPr>
      </w:pPr>
      <w:r w:rsidRPr="00B46A3A">
        <w:rPr>
          <w:lang w:val="id-ID"/>
        </w:rPr>
        <w:t>“</w:t>
      </w:r>
      <w:r w:rsidR="00B14F86" w:rsidRPr="00B46A3A">
        <w:rPr>
          <w:lang w:val="id-ID"/>
        </w:rPr>
        <w:t>PDCA12-70 data sheet,</w:t>
      </w:r>
      <w:r w:rsidRPr="00B46A3A">
        <w:rPr>
          <w:lang w:val="id-ID"/>
        </w:rPr>
        <w:t>”</w:t>
      </w:r>
      <w:r w:rsidR="00B14F86" w:rsidRPr="00B46A3A">
        <w:rPr>
          <w:lang w:val="id-ID"/>
        </w:rPr>
        <w:t xml:space="preserve"> Opto Speed SA, Mezzovico, Switzerland.</w:t>
      </w:r>
    </w:p>
    <w:p w14:paraId="1D2E7370" w14:textId="77777777" w:rsidR="00B14F86" w:rsidRPr="00B46A3A" w:rsidRDefault="00B14F86" w:rsidP="00B14F86">
      <w:pPr>
        <w:pStyle w:val="IEEEReferenceItem"/>
        <w:spacing w:before="40"/>
        <w:ind w:left="357" w:hanging="357"/>
        <w:rPr>
          <w:lang w:val="id-ID"/>
        </w:rPr>
      </w:pPr>
      <w:r w:rsidRPr="00B46A3A">
        <w:rPr>
          <w:lang w:val="id-ID"/>
        </w:rPr>
        <w:t xml:space="preserve">A. Karnik, </w:t>
      </w:r>
      <w:r w:rsidR="007119E2" w:rsidRPr="00B46A3A">
        <w:rPr>
          <w:lang w:val="id-ID"/>
        </w:rPr>
        <w:t>“</w:t>
      </w:r>
      <w:r w:rsidRPr="00B46A3A">
        <w:rPr>
          <w:lang w:val="id-ID"/>
        </w:rPr>
        <w:t>Performance of TCP Congestion Control with Rate Feedback: TCP/ABR and Rate Adaptive TCP/IP,</w:t>
      </w:r>
      <w:r w:rsidR="007119E2" w:rsidRPr="00B46A3A">
        <w:rPr>
          <w:lang w:val="id-ID"/>
        </w:rPr>
        <w:t>”</w:t>
      </w:r>
      <w:r w:rsidRPr="00B46A3A">
        <w:rPr>
          <w:lang w:val="id-ID"/>
        </w:rPr>
        <w:t xml:space="preserve"> M. Eng. thesis, Indian Institute of Science, Bangalore, India, Jan. 1999.</w:t>
      </w:r>
    </w:p>
    <w:p w14:paraId="1A0F451D" w14:textId="77777777" w:rsidR="00B14F86" w:rsidRPr="00B46A3A" w:rsidRDefault="00B14F86" w:rsidP="006E7D4C">
      <w:pPr>
        <w:pStyle w:val="IEEEReferenceItem"/>
        <w:spacing w:before="40"/>
        <w:ind w:left="357" w:hanging="357"/>
        <w:rPr>
          <w:lang w:val="id-ID"/>
        </w:rPr>
      </w:pPr>
      <w:r w:rsidRPr="00B46A3A">
        <w:rPr>
          <w:lang w:val="id-ID"/>
        </w:rPr>
        <w:t xml:space="preserve">J. Padhye, V. Firoiu, dan D. Towsley, </w:t>
      </w:r>
      <w:r w:rsidR="007119E2" w:rsidRPr="00B46A3A">
        <w:rPr>
          <w:lang w:val="id-ID"/>
        </w:rPr>
        <w:t>“</w:t>
      </w:r>
      <w:r w:rsidRPr="00B46A3A">
        <w:rPr>
          <w:lang w:val="id-ID"/>
        </w:rPr>
        <w:t>A Stochastic Model of TCP Renocongestion Avoidance and Control,</w:t>
      </w:r>
      <w:r w:rsidR="007119E2" w:rsidRPr="00B46A3A">
        <w:rPr>
          <w:lang w:val="id-ID"/>
        </w:rPr>
        <w:t>”</w:t>
      </w:r>
      <w:r w:rsidRPr="00B46A3A">
        <w:rPr>
          <w:lang w:val="id-ID"/>
        </w:rPr>
        <w:t xml:space="preserve"> Univ. of Massachusetts, Amherst, MA, CMPSCI Tech. hal. 99-02, 1999.</w:t>
      </w:r>
    </w:p>
    <w:p w14:paraId="56DB3091" w14:textId="77777777" w:rsidR="00904E6B" w:rsidRPr="00B46A3A" w:rsidRDefault="00B14F86" w:rsidP="00904E6B">
      <w:pPr>
        <w:pStyle w:val="IEEEReferenceItem"/>
        <w:spacing w:before="40"/>
        <w:ind w:left="357" w:hanging="357"/>
        <w:rPr>
          <w:lang w:val="id-ID"/>
        </w:rPr>
      </w:pPr>
      <w:r w:rsidRPr="00B46A3A">
        <w:rPr>
          <w:i/>
          <w:iCs/>
          <w:lang w:val="id-ID"/>
        </w:rPr>
        <w:t>Wireless LAN Medium Access Control (MAC) and Physical Layer (PHY) Specification</w:t>
      </w:r>
      <w:r w:rsidRPr="00B46A3A">
        <w:rPr>
          <w:lang w:val="id-ID"/>
        </w:rPr>
        <w:t>, IEEE Std. 802.11, 1997.</w:t>
      </w:r>
    </w:p>
    <w:p w14:paraId="31E30C02" w14:textId="77777777" w:rsidR="00904E6B" w:rsidRPr="00B46A3A" w:rsidRDefault="00984BA3" w:rsidP="00C75E9B">
      <w:pPr>
        <w:pStyle w:val="JNTETIHeading1"/>
        <w:numPr>
          <w:ilvl w:val="0"/>
          <w:numId w:val="0"/>
        </w:numPr>
      </w:pPr>
      <w:r w:rsidRPr="00B46A3A">
        <w:t>LAMPIRAN</w:t>
      </w:r>
      <w:r w:rsidR="00904E6B" w:rsidRPr="00B46A3A">
        <w:t xml:space="preserve"> </w:t>
      </w:r>
      <w:r w:rsidR="00904E6B" w:rsidRPr="00403992">
        <w:rPr>
          <w:color w:val="000000" w:themeColor="text1"/>
        </w:rPr>
        <w:t>(</w:t>
      </w:r>
      <w:r w:rsidR="00403992">
        <w:rPr>
          <w:color w:val="000000" w:themeColor="text1"/>
          <w:lang w:val="en-US"/>
        </w:rPr>
        <w:t>OPSIONAL</w:t>
      </w:r>
      <w:r w:rsidRPr="00403992">
        <w:rPr>
          <w:color w:val="000000" w:themeColor="text1"/>
        </w:rPr>
        <w:t>)</w:t>
      </w:r>
    </w:p>
    <w:p w14:paraId="6E5080B1" w14:textId="77777777" w:rsidR="00984BA3" w:rsidRPr="00B46A3A" w:rsidRDefault="00984BA3" w:rsidP="00C75E9B">
      <w:pPr>
        <w:pStyle w:val="JNTETIBody"/>
      </w:pPr>
      <w:r w:rsidRPr="00B46A3A">
        <w:t xml:space="preserve">Lampiran, jika </w:t>
      </w:r>
      <w:r w:rsidR="00B6641E" w:rsidRPr="00B46A3A">
        <w:t>di</w:t>
      </w:r>
      <w:r w:rsidRPr="00B46A3A">
        <w:t>perlu</w:t>
      </w:r>
      <w:r w:rsidR="00B6641E" w:rsidRPr="00B46A3A">
        <w:t>kan</w:t>
      </w:r>
      <w:r w:rsidRPr="00B46A3A">
        <w:t xml:space="preserve">, </w:t>
      </w:r>
      <w:r w:rsidR="00403992">
        <w:t xml:space="preserve">diletakkan </w:t>
      </w:r>
      <w:r w:rsidRPr="00B46A3A">
        <w:t>setelah referensi. Lampiran berisi materi tambahan yang bukan merupakan bagian penting dari naskah tetapi dapat membantu dalam memberikan pemahaman yang lebih komprehensif tentang masalah penelitian dan/atau informasi yang terlalu rumit untuk dimasukkan ke dalam badan naskah. Poin kunci yang perlu diingat ketika menulis lampiran adalah bahwa informasi tersebut tidak penting; jika dihapus, naskah itu masih bisa dimengerti.</w:t>
      </w:r>
    </w:p>
    <w:p w14:paraId="2165E995" w14:textId="77777777" w:rsidR="00984BA3" w:rsidRPr="00403992" w:rsidRDefault="00984BA3" w:rsidP="00C75E9B">
      <w:pPr>
        <w:pStyle w:val="JNTETIBody"/>
        <w:sectPr w:rsidR="00984BA3" w:rsidRPr="00403992" w:rsidSect="00292E21">
          <w:type w:val="continuous"/>
          <w:pgSz w:w="11906" w:h="16838"/>
          <w:pgMar w:top="1304" w:right="737" w:bottom="1021" w:left="737" w:header="431" w:footer="431" w:gutter="0"/>
          <w:cols w:num="2" w:space="403"/>
          <w:docGrid w:linePitch="360"/>
        </w:sectPr>
      </w:pPr>
      <w:r w:rsidRPr="00B46A3A">
        <w:t xml:space="preserve">Lampiran ditambahkan ketika penambahan informasi dalam badan naskah akan menyebabkan naskah menjadi tidak terstruktur dengan baik atau terlalu panjang dan rinci. Selain itu, lampiran digunakan untuk memastikan dimasukkannya materi yang bermanfaat, mendukung, atau </w:t>
      </w:r>
      <w:r w:rsidR="00E03100" w:rsidRPr="00B46A3A">
        <w:t xml:space="preserve">penting; jika tidak, akan </w:t>
      </w:r>
      <w:r w:rsidRPr="00B46A3A">
        <w:t xml:space="preserve">mengacaukan atau memecah alur </w:t>
      </w:r>
      <w:r w:rsidR="00E03100" w:rsidRPr="00B46A3A">
        <w:t>naskah</w:t>
      </w:r>
      <w:r w:rsidRPr="00B46A3A">
        <w:t>, atau akan mengganggu pembaca.</w:t>
      </w:r>
      <w:r w:rsidR="00403992" w:rsidRPr="00403992">
        <w:t xml:space="preserve"> </w:t>
      </w:r>
      <w:r w:rsidR="00403992" w:rsidRPr="00FD6F3B">
        <w:t xml:space="preserve">Lampiran juga dapat digunakan untuk meletakkan gambar atau tabel yang terlalu besar </w:t>
      </w:r>
      <w:r w:rsidR="006E7D4C" w:rsidRPr="00FD6F3B">
        <w:rPr>
          <w:lang w:val="en-US"/>
        </w:rPr>
        <w:t xml:space="preserve">dan </w:t>
      </w:r>
      <w:r w:rsidR="00403992" w:rsidRPr="00FD6F3B">
        <w:t xml:space="preserve"> memenuhi satu halaman naskah.</w:t>
      </w:r>
    </w:p>
    <w:p w14:paraId="5DBEC687" w14:textId="77777777" w:rsidR="00A15392" w:rsidRPr="00B46A3A" w:rsidRDefault="00A15392" w:rsidP="00EF3B7E">
      <w:pPr>
        <w:rPr>
          <w:lang w:val="id-ID"/>
        </w:rPr>
      </w:pPr>
    </w:p>
    <w:sectPr w:rsidR="00A15392" w:rsidRPr="00B46A3A" w:rsidSect="004C669A">
      <w:type w:val="continuous"/>
      <w:pgSz w:w="11906" w:h="16838"/>
      <w:pgMar w:top="1304" w:right="737" w:bottom="1021" w:left="737" w:header="431" w:footer="431"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C6EFB" w14:textId="77777777" w:rsidR="00CC13DF" w:rsidRDefault="00CC13DF" w:rsidP="005376F2">
      <w:r>
        <w:separator/>
      </w:r>
    </w:p>
  </w:endnote>
  <w:endnote w:type="continuationSeparator" w:id="0">
    <w:p w14:paraId="0E6F615A" w14:textId="77777777" w:rsidR="00CC13DF" w:rsidRDefault="00CC13DF" w:rsidP="0053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FF617" w14:textId="16196B25" w:rsidR="00A278B3" w:rsidRPr="00C36842" w:rsidRDefault="00B778CC" w:rsidP="00937089">
    <w:pPr>
      <w:pStyle w:val="JNTETIFooter"/>
      <w:tabs>
        <w:tab w:val="clear" w:pos="10263"/>
        <w:tab w:val="right" w:pos="10490"/>
      </w:tabs>
      <w:rPr>
        <w:sz w:val="18"/>
        <w:szCs w:val="18"/>
        <w:lang w:val="en-US"/>
      </w:rPr>
    </w:pPr>
    <w:r w:rsidRPr="00056068">
      <w:rPr>
        <w:lang w:val="en-US"/>
      </w:rPr>
      <w:t>p-</w:t>
    </w:r>
    <w:r w:rsidRPr="00056068">
      <w:rPr>
        <w:lang w:val="id-ID"/>
      </w:rPr>
      <w:t xml:space="preserve">ISSN 2301–4156 </w:t>
    </w:r>
    <w:r w:rsidRPr="00056068">
      <w:rPr>
        <w:lang w:val="en-US"/>
      </w:rPr>
      <w:t>| e-ISSN 24</w:t>
    </w:r>
    <w:r w:rsidRPr="00056068">
      <w:rPr>
        <w:lang w:val="id-ID"/>
      </w:rPr>
      <w:t>6</w:t>
    </w:r>
    <w:r w:rsidRPr="00056068">
      <w:rPr>
        <w:lang w:val="en-US"/>
      </w:rPr>
      <w:t>0</w:t>
    </w:r>
    <w:r w:rsidRPr="00056068">
      <w:rPr>
        <w:lang w:val="id-ID"/>
      </w:rPr>
      <w:t>–</w:t>
    </w:r>
    <w:r w:rsidRPr="00056068">
      <w:rPr>
        <w:lang w:val="en-US"/>
      </w:rPr>
      <w:t>5719</w:t>
    </w:r>
    <w:r w:rsidR="003A5A42" w:rsidRPr="00C36842">
      <w:rPr>
        <w:sz w:val="18"/>
        <w:szCs w:val="18"/>
        <w:lang w:val="en-US"/>
      </w:rPr>
      <w:tab/>
    </w:r>
    <w:r w:rsidR="005809C0">
      <w:t>XX</w:t>
    </w:r>
    <w:r w:rsidR="003A5A42" w:rsidRPr="00D0664B">
      <w:t xml:space="preserve">: Empat kata pertama judul </w:t>
    </w:r>
    <w:r w:rsidR="00EF3B7E" w:rsidRPr="00D0664B">
      <w:t>naskah</w:t>
    </w:r>
    <w:r w:rsidR="003A5A42" w:rsidRPr="00D0664B">
      <w:t xml:space="preserve"> diikuti titik-titik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7C968C" w14:textId="59CEA5DE" w:rsidR="00A278B3" w:rsidRPr="00274E4E" w:rsidRDefault="005809C0" w:rsidP="00937089">
    <w:pPr>
      <w:pStyle w:val="Footer"/>
      <w:tabs>
        <w:tab w:val="clear" w:pos="4320"/>
        <w:tab w:val="clear" w:pos="8640"/>
        <w:tab w:val="right" w:pos="10490"/>
      </w:tabs>
      <w:rPr>
        <w:rFonts w:ascii="Helvetica" w:hAnsi="Helvetica"/>
        <w:sz w:val="16"/>
        <w:szCs w:val="16"/>
      </w:rPr>
    </w:pPr>
    <w:r>
      <w:rPr>
        <w:rFonts w:ascii="Helvetica" w:hAnsi="Helvetica" w:cs="Helvetica"/>
        <w:sz w:val="16"/>
        <w:szCs w:val="16"/>
      </w:rPr>
      <w:t>XX</w:t>
    </w:r>
    <w:r w:rsidR="003A5A42" w:rsidRPr="00937089">
      <w:rPr>
        <w:rFonts w:ascii="Helvetica" w:hAnsi="Helvetica" w:cs="Helvetica"/>
        <w:sz w:val="16"/>
        <w:szCs w:val="16"/>
      </w:rPr>
      <w:t xml:space="preserve">: Empat kata pertama judul </w:t>
    </w:r>
    <w:r w:rsidR="00EF3B7E" w:rsidRPr="00937089">
      <w:rPr>
        <w:rFonts w:ascii="Helvetica" w:hAnsi="Helvetica" w:cs="Helvetica"/>
        <w:sz w:val="16"/>
        <w:szCs w:val="16"/>
      </w:rPr>
      <w:t>naskah</w:t>
    </w:r>
    <w:r w:rsidR="003A5A42" w:rsidRPr="00937089">
      <w:rPr>
        <w:rFonts w:ascii="Helvetica" w:hAnsi="Helvetica" w:cs="Helvetica"/>
        <w:sz w:val="16"/>
        <w:szCs w:val="16"/>
      </w:rPr>
      <w:t xml:space="preserve"> diikuti titik-titik (...)</w:t>
    </w:r>
    <w:r w:rsidR="003A5A42" w:rsidRPr="00937089">
      <w:rPr>
        <w:rFonts w:ascii="Helvetica" w:hAnsi="Helvetica"/>
        <w:sz w:val="16"/>
        <w:szCs w:val="16"/>
      </w:rPr>
      <w:tab/>
    </w:r>
    <w:r w:rsidR="009750AF" w:rsidRPr="00056068">
      <w:rPr>
        <w:rFonts w:ascii="Helvetica" w:hAnsi="Helvetica"/>
        <w:sz w:val="16"/>
        <w:szCs w:val="16"/>
        <w:lang w:val="en-US"/>
      </w:rPr>
      <w:t>p-</w:t>
    </w:r>
    <w:r w:rsidR="009750AF" w:rsidRPr="00056068">
      <w:rPr>
        <w:rFonts w:ascii="Helvetica" w:hAnsi="Helvetica"/>
        <w:sz w:val="16"/>
        <w:szCs w:val="16"/>
        <w:lang w:val="id-ID"/>
      </w:rPr>
      <w:t xml:space="preserve">ISSN 2301–4156 </w:t>
    </w:r>
    <w:r w:rsidR="009750AF" w:rsidRPr="00056068">
      <w:rPr>
        <w:rFonts w:ascii="Helvetica" w:hAnsi="Helvetica"/>
        <w:sz w:val="16"/>
        <w:szCs w:val="16"/>
        <w:lang w:val="en-US"/>
      </w:rPr>
      <w:t>| e-ISSN 24</w:t>
    </w:r>
    <w:r w:rsidR="009750AF" w:rsidRPr="00056068">
      <w:rPr>
        <w:rFonts w:ascii="Helvetica" w:hAnsi="Helvetica"/>
        <w:sz w:val="16"/>
        <w:szCs w:val="16"/>
        <w:lang w:val="id-ID"/>
      </w:rPr>
      <w:t>6</w:t>
    </w:r>
    <w:r w:rsidR="009750AF" w:rsidRPr="00056068">
      <w:rPr>
        <w:rFonts w:ascii="Helvetica" w:hAnsi="Helvetica"/>
        <w:sz w:val="16"/>
        <w:szCs w:val="16"/>
        <w:lang w:val="en-US"/>
      </w:rPr>
      <w:t>0</w:t>
    </w:r>
    <w:r w:rsidR="009750AF" w:rsidRPr="00056068">
      <w:rPr>
        <w:rFonts w:ascii="Helvetica" w:hAnsi="Helvetica"/>
        <w:sz w:val="16"/>
        <w:szCs w:val="16"/>
        <w:lang w:val="id-ID"/>
      </w:rPr>
      <w:t>–</w:t>
    </w:r>
    <w:r w:rsidR="009750AF" w:rsidRPr="00056068">
      <w:rPr>
        <w:rFonts w:ascii="Helvetica" w:hAnsi="Helvetica"/>
        <w:sz w:val="16"/>
        <w:szCs w:val="16"/>
        <w:lang w:val="en-US"/>
      </w:rPr>
      <w:t>5719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CBAA6" w14:textId="77777777" w:rsidR="00CC13DF" w:rsidRDefault="00CC13DF" w:rsidP="005376F2">
      <w:r>
        <w:separator/>
      </w:r>
    </w:p>
  </w:footnote>
  <w:footnote w:type="continuationSeparator" w:id="0">
    <w:p w14:paraId="54AB3127" w14:textId="77777777" w:rsidR="00CC13DF" w:rsidRDefault="00CC13DF" w:rsidP="00537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4D24E6" w:rsidRPr="004B58E2" w14:paraId="0064B42C" w14:textId="77777777" w:rsidTr="009750AF">
      <w:tc>
        <w:tcPr>
          <w:tcW w:w="10348" w:type="dxa"/>
        </w:tcPr>
        <w:p w14:paraId="7D935919" w14:textId="77777777" w:rsidR="004D24E6" w:rsidRPr="004B58E2" w:rsidRDefault="003A5A42" w:rsidP="00937089">
          <w:pPr>
            <w:pStyle w:val="JNTETIHeaderKanan"/>
            <w:ind w:right="-113"/>
          </w:pPr>
          <w:r w:rsidRPr="00C36842">
            <w:rPr>
              <w:smallCaps/>
              <w:noProof/>
              <w:lang w:val="en-US"/>
            </w:rPr>
            <w:tab/>
          </w:r>
          <w:r w:rsidR="004D24E6" w:rsidRPr="004B58E2">
            <w:t>JURNAL NASIONAL TEKNIK ELEKTRO DAN TEKNOLOGI INFORMASI</w:t>
          </w:r>
        </w:p>
        <w:p w14:paraId="4CDD0678" w14:textId="65AB74D2" w:rsidR="009750AF" w:rsidRPr="009750AF" w:rsidRDefault="00B778CC" w:rsidP="00B778CC">
          <w:pPr>
            <w:pStyle w:val="JNTETIISSN"/>
            <w:tabs>
              <w:tab w:val="clear" w:pos="4680"/>
              <w:tab w:val="clear" w:pos="9360"/>
              <w:tab w:val="right" w:pos="10427"/>
            </w:tabs>
            <w:ind w:right="-106"/>
            <w:rPr>
              <w:lang w:val="en-AU"/>
            </w:rPr>
          </w:pPr>
          <w:r>
            <w:rPr>
              <w:lang w:val="en-AU"/>
            </w:rPr>
            <w:t xml:space="preserve">  </w:t>
          </w:r>
          <w:r w:rsidR="009750AF" w:rsidRPr="009750AF">
            <w:rPr>
              <w:lang w:val="en-AU"/>
            </w:rPr>
            <w:t>Volume 13 Nomor 1</w:t>
          </w:r>
          <w:r w:rsidR="0033337F">
            <w:rPr>
              <w:lang w:val="en-AU"/>
            </w:rPr>
            <w:t xml:space="preserve"> </w:t>
          </w:r>
          <w:r w:rsidR="009750AF" w:rsidRPr="009750AF">
            <w:rPr>
              <w:lang w:val="en-AU"/>
            </w:rPr>
            <w:t>Februari 2024</w:t>
          </w:r>
        </w:p>
        <w:p w14:paraId="336337E9" w14:textId="77777777" w:rsidR="004D24E6" w:rsidRPr="004D24E6" w:rsidRDefault="004D24E6" w:rsidP="007A7417">
          <w:pPr>
            <w:pStyle w:val="Header"/>
            <w:tabs>
              <w:tab w:val="left" w:pos="5732"/>
            </w:tabs>
            <w:ind w:right="-113"/>
            <w:rPr>
              <w:color w:val="000000" w:themeColor="text1"/>
              <w:sz w:val="14"/>
              <w:szCs w:val="14"/>
            </w:rPr>
          </w:pPr>
        </w:p>
      </w:tc>
    </w:tr>
  </w:tbl>
  <w:p w14:paraId="3260BD40" w14:textId="77777777" w:rsidR="00A278B3" w:rsidRPr="00C36842" w:rsidRDefault="00A278B3" w:rsidP="005606DB">
    <w:pPr>
      <w:pStyle w:val="Header"/>
      <w:tabs>
        <w:tab w:val="clear" w:pos="4680"/>
        <w:tab w:val="clear" w:pos="9360"/>
        <w:tab w:val="right" w:pos="10263"/>
      </w:tabs>
      <w:rPr>
        <w:smallCaps/>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90"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BC3182" w14:paraId="3CA94AF7" w14:textId="77777777" w:rsidTr="00BC3182">
      <w:trPr>
        <w:jc w:val="center"/>
      </w:trPr>
      <w:tc>
        <w:tcPr>
          <w:tcW w:w="10490" w:type="dxa"/>
        </w:tcPr>
        <w:p w14:paraId="3EEE98CA" w14:textId="77777777" w:rsidR="00BC3182" w:rsidRPr="004B58E2" w:rsidRDefault="00BC3182" w:rsidP="00C427C1">
          <w:pPr>
            <w:pStyle w:val="Header"/>
            <w:ind w:left="-113" w:right="-113"/>
            <w:rPr>
              <w:rFonts w:ascii="Helvetica" w:hAnsi="Helvetica"/>
              <w:b/>
              <w:bCs/>
              <w:color w:val="0070C0"/>
              <w:sz w:val="18"/>
              <w:szCs w:val="18"/>
            </w:rPr>
          </w:pPr>
          <w:r w:rsidRPr="004B58E2">
            <w:rPr>
              <w:rFonts w:ascii="Helvetica" w:hAnsi="Helvetica"/>
              <w:b/>
              <w:bCs/>
              <w:color w:val="0070C0"/>
              <w:sz w:val="18"/>
              <w:szCs w:val="18"/>
            </w:rPr>
            <w:t>JURNAL NASIONAL TEKNIK ELEKTRO DAN TEKNOLOGI INFORMASI</w:t>
          </w:r>
        </w:p>
        <w:p w14:paraId="197B1068" w14:textId="7218091C" w:rsidR="00E420A8" w:rsidRDefault="00E420A8" w:rsidP="00C427C1">
          <w:pPr>
            <w:pStyle w:val="Header"/>
            <w:ind w:left="-113" w:right="-113"/>
            <w:rPr>
              <w:rFonts w:ascii="Helvetica" w:hAnsi="Helvetica"/>
              <w:sz w:val="14"/>
              <w:szCs w:val="14"/>
            </w:rPr>
          </w:pPr>
          <w:r w:rsidRPr="00E420A8">
            <w:rPr>
              <w:rFonts w:ascii="Helvetica" w:hAnsi="Helvetica"/>
              <w:sz w:val="14"/>
              <w:szCs w:val="14"/>
            </w:rPr>
            <w:t>Volum</w:t>
          </w:r>
          <w:r w:rsidR="009750AF">
            <w:rPr>
              <w:rFonts w:ascii="Helvetica" w:hAnsi="Helvetica"/>
              <w:sz w:val="14"/>
              <w:szCs w:val="14"/>
            </w:rPr>
            <w:t>e</w:t>
          </w:r>
          <w:r w:rsidRPr="00E420A8">
            <w:rPr>
              <w:rFonts w:ascii="Helvetica" w:hAnsi="Helvetica"/>
              <w:sz w:val="14"/>
              <w:szCs w:val="14"/>
            </w:rPr>
            <w:t xml:space="preserve"> 13 N</w:t>
          </w:r>
          <w:r>
            <w:rPr>
              <w:rFonts w:ascii="Helvetica" w:hAnsi="Helvetica"/>
              <w:sz w:val="14"/>
              <w:szCs w:val="14"/>
            </w:rPr>
            <w:t>omor</w:t>
          </w:r>
          <w:r w:rsidRPr="00E420A8">
            <w:rPr>
              <w:rFonts w:ascii="Helvetica" w:hAnsi="Helvetica"/>
              <w:sz w:val="14"/>
              <w:szCs w:val="14"/>
            </w:rPr>
            <w:t xml:space="preserve"> 1 Februar</w:t>
          </w:r>
          <w:r>
            <w:rPr>
              <w:rFonts w:ascii="Helvetica" w:hAnsi="Helvetica"/>
              <w:sz w:val="14"/>
              <w:szCs w:val="14"/>
            </w:rPr>
            <w:t>i 2024</w:t>
          </w:r>
        </w:p>
        <w:p w14:paraId="5A063EEF" w14:textId="26F82A4A" w:rsidR="00BC3182" w:rsidRPr="00BF420A" w:rsidRDefault="00BC3182" w:rsidP="001073F4">
          <w:pPr>
            <w:pStyle w:val="Header"/>
            <w:ind w:left="-57"/>
            <w:rPr>
              <w:rFonts w:ascii="Helvetica" w:hAnsi="Helvetica"/>
              <w:color w:val="0070C0"/>
              <w:sz w:val="14"/>
              <w:szCs w:val="14"/>
            </w:rPr>
          </w:pPr>
          <w:r w:rsidRPr="00BF420A">
            <w:rPr>
              <w:rFonts w:ascii="Helvetica" w:hAnsi="Helvetica"/>
              <w:color w:val="0070C0"/>
              <w:sz w:val="14"/>
              <w:szCs w:val="14"/>
            </w:rPr>
            <w:tab/>
          </w:r>
        </w:p>
      </w:tc>
    </w:tr>
  </w:tbl>
  <w:p w14:paraId="45ADAE09" w14:textId="77777777" w:rsidR="00A278B3" w:rsidRPr="00C36842" w:rsidRDefault="003A5A42" w:rsidP="005376F2">
    <w:pPr>
      <w:pStyle w:val="Header"/>
      <w:rPr>
        <w:sz w:val="18"/>
        <w:szCs w:val="18"/>
      </w:rPr>
    </w:pPr>
    <w:r w:rsidRPr="00C36842">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BED81F7E"/>
    <w:lvl w:ilvl="0">
      <w:start w:val="1"/>
      <w:numFmt w:val="upperRoman"/>
      <w:pStyle w:val="IEEEHeading1"/>
      <w:lvlText w:val="%1."/>
      <w:lvlJc w:val="left"/>
      <w:pPr>
        <w:tabs>
          <w:tab w:val="num" w:pos="288"/>
        </w:tabs>
        <w:ind w:left="288" w:hanging="288"/>
      </w:pPr>
      <w:rPr>
        <w:rFonts w:ascii="Helvetica" w:eastAsia="Arial Unicode MS" w:hAnsi="Helvetica" w:cs="Times New Roman" w:hint="default"/>
        <w:b/>
        <w:bCs/>
        <w:i w:val="0"/>
        <w:iCs w:val="0"/>
        <w:caps/>
        <w:strike w:val="0"/>
        <w:dstrike w:val="0"/>
        <w:vanish w:val="0"/>
        <w:color w:val="0070C0"/>
        <w:spacing w:val="0"/>
        <w:kern w:val="0"/>
        <w:position w:val="0"/>
        <w:sz w:val="18"/>
        <w:szCs w:val="18"/>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28C1960"/>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3A710C9"/>
    <w:multiLevelType w:val="hybridMultilevel"/>
    <w:tmpl w:val="4FBC55AA"/>
    <w:lvl w:ilvl="0" w:tplc="462458DE">
      <w:start w:val="1"/>
      <w:numFmt w:val="upperLetter"/>
      <w:pStyle w:val="JNTETIHeading2"/>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4E2F21B7"/>
    <w:multiLevelType w:val="multilevel"/>
    <w:tmpl w:val="608AF57C"/>
    <w:lvl w:ilvl="0">
      <w:start w:val="1"/>
      <w:numFmt w:val="decimal"/>
      <w:lvlText w:val="%1"/>
      <w:lvlJc w:val="left"/>
      <w:pPr>
        <w:ind w:left="360" w:hanging="360"/>
      </w:pPr>
      <w:rPr>
        <w:rFonts w:hint="default"/>
      </w:rPr>
    </w:lvl>
    <w:lvl w:ilvl="1">
      <w:start w:val="1"/>
      <w:numFmt w:val="decimal"/>
      <w:lvlText w:val="%1.%2"/>
      <w:lvlJc w:val="left"/>
      <w:pPr>
        <w:ind w:left="649" w:hanging="36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1876" w:hanging="72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3752" w:hanging="1440"/>
      </w:pPr>
      <w:rPr>
        <w:rFonts w:hint="default"/>
      </w:rPr>
    </w:lvl>
  </w:abstractNum>
  <w:abstractNum w:abstractNumId="6" w15:restartNumberingAfterBreak="0">
    <w:nsid w:val="50232215"/>
    <w:multiLevelType w:val="multilevel"/>
    <w:tmpl w:val="46407C32"/>
    <w:lvl w:ilvl="0">
      <w:start w:val="1"/>
      <w:numFmt w:val="upperLetter"/>
      <w:pStyle w:val="IEEEHeading2"/>
      <w:lvlText w:val="%1."/>
      <w:lvlJc w:val="left"/>
      <w:pPr>
        <w:tabs>
          <w:tab w:val="num" w:pos="288"/>
        </w:tabs>
        <w:ind w:left="288" w:hanging="288"/>
      </w:pPr>
      <w:rPr>
        <w:rFonts w:ascii="Helvetica" w:eastAsia="Arial Unicode MS" w:hAnsi="Helvetica" w:cs="Helvetica" w:hint="default"/>
        <w:b/>
        <w:bCs w:val="0"/>
        <w:i/>
        <w:iCs w:val="0"/>
        <w:caps/>
        <w:strike w:val="0"/>
        <w:dstrike w:val="0"/>
        <w:vanish w:val="0"/>
        <w:color w:val="404040" w:themeColor="text1" w:themeTint="BF"/>
        <w:spacing w:val="0"/>
        <w:kern w:val="0"/>
        <w:position w:val="0"/>
        <w:sz w:val="18"/>
        <w:szCs w:val="22"/>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B608D6CC"/>
    <w:lvl w:ilvl="0">
      <w:start w:val="1"/>
      <w:numFmt w:val="decimal"/>
      <w:pStyle w:val="IEEEHeading3"/>
      <w:suff w:val="nothing"/>
      <w:lvlText w:val="%1)  "/>
      <w:lvlJc w:val="left"/>
      <w:pPr>
        <w:ind w:left="0" w:firstLine="0"/>
      </w:pPr>
      <w:rPr>
        <w:rFonts w:hint="default"/>
        <w:i w:val="0"/>
        <w:iCs w:val="0"/>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319584703">
    <w:abstractNumId w:val="6"/>
  </w:num>
  <w:num w:numId="2" w16cid:durableId="638808329">
    <w:abstractNumId w:val="7"/>
  </w:num>
  <w:num w:numId="3" w16cid:durableId="748308245">
    <w:abstractNumId w:val="4"/>
  </w:num>
  <w:num w:numId="4" w16cid:durableId="657540845">
    <w:abstractNumId w:val="2"/>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5" w16cid:durableId="863910048">
    <w:abstractNumId w:val="0"/>
  </w:num>
  <w:num w:numId="6" w16cid:durableId="337267494">
    <w:abstractNumId w:val="1"/>
  </w:num>
  <w:num w:numId="7" w16cid:durableId="10330755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8905497">
    <w:abstractNumId w:val="7"/>
  </w:num>
  <w:num w:numId="9" w16cid:durableId="161699865">
    <w:abstractNumId w:val="7"/>
  </w:num>
  <w:num w:numId="10" w16cid:durableId="1973436567">
    <w:abstractNumId w:val="7"/>
  </w:num>
  <w:num w:numId="11" w16cid:durableId="1041588116">
    <w:abstractNumId w:val="0"/>
  </w:num>
  <w:num w:numId="12" w16cid:durableId="2537069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116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412965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9207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0047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21148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1431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1805271">
    <w:abstractNumId w:val="3"/>
  </w:num>
  <w:num w:numId="20" w16cid:durableId="279923173">
    <w:abstractNumId w:val="3"/>
    <w:lvlOverride w:ilvl="0">
      <w:startOverride w:val="1"/>
    </w:lvlOverride>
  </w:num>
  <w:num w:numId="21" w16cid:durableId="47267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ACJzS0tTAxNLIyUdpeDU4uLM/DyQAotaAJsCX38sAAAA"/>
  </w:docVars>
  <w:rsids>
    <w:rsidRoot w:val="00E420A8"/>
    <w:rsid w:val="000012D6"/>
    <w:rsid w:val="000250CB"/>
    <w:rsid w:val="00034A06"/>
    <w:rsid w:val="000451D9"/>
    <w:rsid w:val="00062DA4"/>
    <w:rsid w:val="00072315"/>
    <w:rsid w:val="00073CAA"/>
    <w:rsid w:val="00095B39"/>
    <w:rsid w:val="000B2270"/>
    <w:rsid w:val="000B4E91"/>
    <w:rsid w:val="000C291C"/>
    <w:rsid w:val="000D5E6E"/>
    <w:rsid w:val="000F11D3"/>
    <w:rsid w:val="000F6613"/>
    <w:rsid w:val="001008B1"/>
    <w:rsid w:val="00100F69"/>
    <w:rsid w:val="00101CF5"/>
    <w:rsid w:val="00102369"/>
    <w:rsid w:val="00103D71"/>
    <w:rsid w:val="001073F4"/>
    <w:rsid w:val="001148FE"/>
    <w:rsid w:val="001503DD"/>
    <w:rsid w:val="00151FBA"/>
    <w:rsid w:val="00156AD5"/>
    <w:rsid w:val="00164600"/>
    <w:rsid w:val="0017181F"/>
    <w:rsid w:val="00175D11"/>
    <w:rsid w:val="001762AB"/>
    <w:rsid w:val="001837C6"/>
    <w:rsid w:val="00187FE3"/>
    <w:rsid w:val="00190B34"/>
    <w:rsid w:val="001C264B"/>
    <w:rsid w:val="001C5DD5"/>
    <w:rsid w:val="001D6149"/>
    <w:rsid w:val="001E4097"/>
    <w:rsid w:val="001E4CCE"/>
    <w:rsid w:val="00211630"/>
    <w:rsid w:val="00223F5C"/>
    <w:rsid w:val="002245EF"/>
    <w:rsid w:val="00226E98"/>
    <w:rsid w:val="00230AD8"/>
    <w:rsid w:val="002340AC"/>
    <w:rsid w:val="00236AE6"/>
    <w:rsid w:val="00236D5B"/>
    <w:rsid w:val="00245700"/>
    <w:rsid w:val="002523A5"/>
    <w:rsid w:val="002625CE"/>
    <w:rsid w:val="00263C82"/>
    <w:rsid w:val="00274E4E"/>
    <w:rsid w:val="00276578"/>
    <w:rsid w:val="002864C7"/>
    <w:rsid w:val="00292E21"/>
    <w:rsid w:val="002A7FFB"/>
    <w:rsid w:val="002B0EE1"/>
    <w:rsid w:val="002B3E6E"/>
    <w:rsid w:val="002F5AD2"/>
    <w:rsid w:val="00300109"/>
    <w:rsid w:val="0031594D"/>
    <w:rsid w:val="00317127"/>
    <w:rsid w:val="0032237F"/>
    <w:rsid w:val="003279B1"/>
    <w:rsid w:val="00330CC8"/>
    <w:rsid w:val="0033337F"/>
    <w:rsid w:val="00334321"/>
    <w:rsid w:val="00355B3D"/>
    <w:rsid w:val="003577D5"/>
    <w:rsid w:val="00382D7F"/>
    <w:rsid w:val="00395A57"/>
    <w:rsid w:val="003A5A42"/>
    <w:rsid w:val="003B4B77"/>
    <w:rsid w:val="003D5332"/>
    <w:rsid w:val="003D6180"/>
    <w:rsid w:val="003D657E"/>
    <w:rsid w:val="003E757D"/>
    <w:rsid w:val="003F6F36"/>
    <w:rsid w:val="00403992"/>
    <w:rsid w:val="0043006F"/>
    <w:rsid w:val="00430696"/>
    <w:rsid w:val="00443F36"/>
    <w:rsid w:val="00446714"/>
    <w:rsid w:val="00450D82"/>
    <w:rsid w:val="0045624D"/>
    <w:rsid w:val="004674DE"/>
    <w:rsid w:val="00473ECC"/>
    <w:rsid w:val="004815DC"/>
    <w:rsid w:val="004B143C"/>
    <w:rsid w:val="004C467D"/>
    <w:rsid w:val="004C669A"/>
    <w:rsid w:val="004D1277"/>
    <w:rsid w:val="004D24E6"/>
    <w:rsid w:val="004D4105"/>
    <w:rsid w:val="004E04A0"/>
    <w:rsid w:val="005204EC"/>
    <w:rsid w:val="005376F2"/>
    <w:rsid w:val="00537DB4"/>
    <w:rsid w:val="00544684"/>
    <w:rsid w:val="00554EAF"/>
    <w:rsid w:val="005612B8"/>
    <w:rsid w:val="00561342"/>
    <w:rsid w:val="00570FBB"/>
    <w:rsid w:val="00573375"/>
    <w:rsid w:val="00573875"/>
    <w:rsid w:val="005809C0"/>
    <w:rsid w:val="0058555A"/>
    <w:rsid w:val="00585E46"/>
    <w:rsid w:val="00590A25"/>
    <w:rsid w:val="005A6DC7"/>
    <w:rsid w:val="005D2414"/>
    <w:rsid w:val="005D6F08"/>
    <w:rsid w:val="00606D34"/>
    <w:rsid w:val="00607D57"/>
    <w:rsid w:val="006271A5"/>
    <w:rsid w:val="00630385"/>
    <w:rsid w:val="00632A67"/>
    <w:rsid w:val="00632F47"/>
    <w:rsid w:val="0063355E"/>
    <w:rsid w:val="006660ED"/>
    <w:rsid w:val="0067468A"/>
    <w:rsid w:val="006917A8"/>
    <w:rsid w:val="006A7ACA"/>
    <w:rsid w:val="006C24DE"/>
    <w:rsid w:val="006C4DCE"/>
    <w:rsid w:val="006D3FA5"/>
    <w:rsid w:val="006D45E9"/>
    <w:rsid w:val="006E4477"/>
    <w:rsid w:val="006E7D4C"/>
    <w:rsid w:val="006F3ED9"/>
    <w:rsid w:val="007119E2"/>
    <w:rsid w:val="00713E56"/>
    <w:rsid w:val="00714295"/>
    <w:rsid w:val="00714390"/>
    <w:rsid w:val="00737B50"/>
    <w:rsid w:val="0074185C"/>
    <w:rsid w:val="0075114F"/>
    <w:rsid w:val="00775BB4"/>
    <w:rsid w:val="00781641"/>
    <w:rsid w:val="007910AE"/>
    <w:rsid w:val="00791FF4"/>
    <w:rsid w:val="007A7417"/>
    <w:rsid w:val="007B38DE"/>
    <w:rsid w:val="007C12CD"/>
    <w:rsid w:val="007C7CDB"/>
    <w:rsid w:val="007E495A"/>
    <w:rsid w:val="007E601E"/>
    <w:rsid w:val="007E6AA0"/>
    <w:rsid w:val="00805968"/>
    <w:rsid w:val="0081193D"/>
    <w:rsid w:val="00816F21"/>
    <w:rsid w:val="00817AB2"/>
    <w:rsid w:val="008322CE"/>
    <w:rsid w:val="008368D7"/>
    <w:rsid w:val="0083740B"/>
    <w:rsid w:val="00842156"/>
    <w:rsid w:val="008606E5"/>
    <w:rsid w:val="008621DD"/>
    <w:rsid w:val="00875725"/>
    <w:rsid w:val="0087640C"/>
    <w:rsid w:val="008C200B"/>
    <w:rsid w:val="008C482F"/>
    <w:rsid w:val="008C6D62"/>
    <w:rsid w:val="008D436D"/>
    <w:rsid w:val="008E3448"/>
    <w:rsid w:val="008E4D78"/>
    <w:rsid w:val="008F7296"/>
    <w:rsid w:val="008F72A6"/>
    <w:rsid w:val="00904234"/>
    <w:rsid w:val="00904E6B"/>
    <w:rsid w:val="00926E0A"/>
    <w:rsid w:val="00931E34"/>
    <w:rsid w:val="00937089"/>
    <w:rsid w:val="00941231"/>
    <w:rsid w:val="00942A53"/>
    <w:rsid w:val="009501CA"/>
    <w:rsid w:val="00963D28"/>
    <w:rsid w:val="00970ACA"/>
    <w:rsid w:val="00973F42"/>
    <w:rsid w:val="009750AF"/>
    <w:rsid w:val="00977B89"/>
    <w:rsid w:val="00983073"/>
    <w:rsid w:val="0098451E"/>
    <w:rsid w:val="00984BA3"/>
    <w:rsid w:val="009B0174"/>
    <w:rsid w:val="009D39B1"/>
    <w:rsid w:val="009D5E57"/>
    <w:rsid w:val="009F06BB"/>
    <w:rsid w:val="009F39A5"/>
    <w:rsid w:val="00A15392"/>
    <w:rsid w:val="00A173B2"/>
    <w:rsid w:val="00A278B3"/>
    <w:rsid w:val="00A33529"/>
    <w:rsid w:val="00A46DCF"/>
    <w:rsid w:val="00A6048F"/>
    <w:rsid w:val="00A73A33"/>
    <w:rsid w:val="00AB4A02"/>
    <w:rsid w:val="00AB6DAA"/>
    <w:rsid w:val="00AC58B9"/>
    <w:rsid w:val="00AC72AA"/>
    <w:rsid w:val="00AD6585"/>
    <w:rsid w:val="00AE25A2"/>
    <w:rsid w:val="00B139CD"/>
    <w:rsid w:val="00B14F86"/>
    <w:rsid w:val="00B20C5A"/>
    <w:rsid w:val="00B27743"/>
    <w:rsid w:val="00B34B4B"/>
    <w:rsid w:val="00B35649"/>
    <w:rsid w:val="00B46A3A"/>
    <w:rsid w:val="00B50145"/>
    <w:rsid w:val="00B50641"/>
    <w:rsid w:val="00B51BE4"/>
    <w:rsid w:val="00B6641E"/>
    <w:rsid w:val="00B778CC"/>
    <w:rsid w:val="00B934C5"/>
    <w:rsid w:val="00BA03D2"/>
    <w:rsid w:val="00BC1F8C"/>
    <w:rsid w:val="00BC3182"/>
    <w:rsid w:val="00BD1B54"/>
    <w:rsid w:val="00BD5AFD"/>
    <w:rsid w:val="00BE256E"/>
    <w:rsid w:val="00BF420A"/>
    <w:rsid w:val="00C17118"/>
    <w:rsid w:val="00C22A1C"/>
    <w:rsid w:val="00C24AA1"/>
    <w:rsid w:val="00C25BAC"/>
    <w:rsid w:val="00C30AD9"/>
    <w:rsid w:val="00C31EA0"/>
    <w:rsid w:val="00C36842"/>
    <w:rsid w:val="00C427C1"/>
    <w:rsid w:val="00C42997"/>
    <w:rsid w:val="00C438D5"/>
    <w:rsid w:val="00C50253"/>
    <w:rsid w:val="00C5764B"/>
    <w:rsid w:val="00C75E9B"/>
    <w:rsid w:val="00CB1E59"/>
    <w:rsid w:val="00CB636D"/>
    <w:rsid w:val="00CC13DF"/>
    <w:rsid w:val="00CC7274"/>
    <w:rsid w:val="00CD3340"/>
    <w:rsid w:val="00CD58DA"/>
    <w:rsid w:val="00CE65CF"/>
    <w:rsid w:val="00CF6EFC"/>
    <w:rsid w:val="00D0664B"/>
    <w:rsid w:val="00D2303C"/>
    <w:rsid w:val="00D32210"/>
    <w:rsid w:val="00D34CE7"/>
    <w:rsid w:val="00D41B4D"/>
    <w:rsid w:val="00D667EC"/>
    <w:rsid w:val="00D70F95"/>
    <w:rsid w:val="00D75A71"/>
    <w:rsid w:val="00D771DB"/>
    <w:rsid w:val="00D81FC3"/>
    <w:rsid w:val="00D8317C"/>
    <w:rsid w:val="00D96C0D"/>
    <w:rsid w:val="00DA2CC1"/>
    <w:rsid w:val="00DB540A"/>
    <w:rsid w:val="00DC220E"/>
    <w:rsid w:val="00DD6415"/>
    <w:rsid w:val="00DE5046"/>
    <w:rsid w:val="00DE68DB"/>
    <w:rsid w:val="00DF5FFB"/>
    <w:rsid w:val="00DF6A72"/>
    <w:rsid w:val="00E03100"/>
    <w:rsid w:val="00E17937"/>
    <w:rsid w:val="00E27051"/>
    <w:rsid w:val="00E27F5C"/>
    <w:rsid w:val="00E30156"/>
    <w:rsid w:val="00E31147"/>
    <w:rsid w:val="00E354D6"/>
    <w:rsid w:val="00E408FC"/>
    <w:rsid w:val="00E420A8"/>
    <w:rsid w:val="00E72653"/>
    <w:rsid w:val="00E767A7"/>
    <w:rsid w:val="00E906C9"/>
    <w:rsid w:val="00E92947"/>
    <w:rsid w:val="00E97EE7"/>
    <w:rsid w:val="00EA5D67"/>
    <w:rsid w:val="00EB5F4F"/>
    <w:rsid w:val="00EC2B56"/>
    <w:rsid w:val="00EE4829"/>
    <w:rsid w:val="00EE6620"/>
    <w:rsid w:val="00EF0943"/>
    <w:rsid w:val="00EF3B7E"/>
    <w:rsid w:val="00F22A85"/>
    <w:rsid w:val="00F2588B"/>
    <w:rsid w:val="00F34CDC"/>
    <w:rsid w:val="00F51C74"/>
    <w:rsid w:val="00F6348B"/>
    <w:rsid w:val="00F71196"/>
    <w:rsid w:val="00F82A12"/>
    <w:rsid w:val="00FA5306"/>
    <w:rsid w:val="00FC2C13"/>
    <w:rsid w:val="00FC3B7F"/>
    <w:rsid w:val="00FD4884"/>
    <w:rsid w:val="00FD620C"/>
    <w:rsid w:val="00FD6F3B"/>
    <w:rsid w:val="00FE3162"/>
    <w:rsid w:val="00FE6ABE"/>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6BA1EA"/>
  <w15:chartTrackingRefBased/>
  <w15:docId w15:val="{924ECE47-183A-1C4B-BF2E-22A06452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6F2"/>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rsid w:val="005376F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376F2"/>
    <w:rPr>
      <w:rFonts w:ascii="Arial" w:eastAsia="SimSun" w:hAnsi="Arial" w:cs="Arial"/>
      <w:b/>
      <w:bCs/>
      <w:sz w:val="26"/>
      <w:szCs w:val="26"/>
      <w:lang w:val="en-AU" w:eastAsia="zh-CN"/>
    </w:rPr>
  </w:style>
  <w:style w:type="paragraph" w:customStyle="1" w:styleId="IEEEAuthorName">
    <w:name w:val="IEEE Author Name"/>
    <w:basedOn w:val="Normal"/>
    <w:next w:val="Normal"/>
    <w:link w:val="IEEEAuthorNameChar"/>
    <w:rsid w:val="005376F2"/>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5376F2"/>
    <w:pPr>
      <w:spacing w:after="60"/>
      <w:jc w:val="center"/>
    </w:pPr>
    <w:rPr>
      <w:rFonts w:eastAsia="Times New Roman"/>
      <w:i/>
      <w:sz w:val="20"/>
      <w:lang w:val="en-GB" w:eastAsia="en-GB"/>
    </w:rPr>
  </w:style>
  <w:style w:type="paragraph" w:customStyle="1" w:styleId="IEEEHeading2">
    <w:name w:val="IEEE Heading 2"/>
    <w:basedOn w:val="Normal"/>
    <w:next w:val="IEEEParagraph"/>
    <w:link w:val="IEEEHeading2Char"/>
    <w:rsid w:val="005376F2"/>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5376F2"/>
    <w:rPr>
      <w:i/>
    </w:rPr>
  </w:style>
  <w:style w:type="character" w:customStyle="1" w:styleId="IEEEAbstractHeadingChar">
    <w:name w:val="IEEE Abstract Heading Char"/>
    <w:link w:val="IEEEAbstractHeading"/>
    <w:rsid w:val="005376F2"/>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5376F2"/>
    <w:pPr>
      <w:adjustRightInd w:val="0"/>
      <w:snapToGrid w:val="0"/>
      <w:jc w:val="both"/>
    </w:pPr>
    <w:rPr>
      <w:b/>
      <w:sz w:val="18"/>
      <w:lang w:val="en-GB" w:eastAsia="en-GB"/>
    </w:rPr>
  </w:style>
  <w:style w:type="character" w:customStyle="1" w:styleId="IEEEAbtractChar">
    <w:name w:val="IEEE Abtract Char"/>
    <w:link w:val="IEEEAbtract"/>
    <w:rsid w:val="005376F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5376F2"/>
    <w:pPr>
      <w:adjustRightInd w:val="0"/>
      <w:snapToGrid w:val="0"/>
      <w:ind w:firstLine="216"/>
      <w:jc w:val="both"/>
    </w:pPr>
  </w:style>
  <w:style w:type="paragraph" w:customStyle="1" w:styleId="IEEEHeading1">
    <w:name w:val="IEEE Heading 1"/>
    <w:basedOn w:val="Normal"/>
    <w:next w:val="IEEEParagraph"/>
    <w:link w:val="IEEEHeading1Char"/>
    <w:rsid w:val="005376F2"/>
    <w:pPr>
      <w:numPr>
        <w:numId w:val="5"/>
      </w:numPr>
      <w:adjustRightInd w:val="0"/>
      <w:snapToGrid w:val="0"/>
      <w:spacing w:before="180" w:after="60"/>
      <w:jc w:val="center"/>
    </w:pPr>
    <w:rPr>
      <w:smallCaps/>
      <w:sz w:val="20"/>
    </w:rPr>
  </w:style>
  <w:style w:type="paragraph" w:customStyle="1" w:styleId="IEEETableCell">
    <w:name w:val="IEEE Table Cell"/>
    <w:basedOn w:val="IEEEParagraph"/>
    <w:rsid w:val="005376F2"/>
    <w:pPr>
      <w:ind w:firstLine="0"/>
      <w:jc w:val="left"/>
    </w:pPr>
    <w:rPr>
      <w:sz w:val="18"/>
    </w:rPr>
  </w:style>
  <w:style w:type="paragraph" w:customStyle="1" w:styleId="IEEEHeading3">
    <w:name w:val="IEEE Heading 3"/>
    <w:basedOn w:val="Normal"/>
    <w:next w:val="IEEEParagraph"/>
    <w:link w:val="IEEEHeading3Char"/>
    <w:rsid w:val="005376F2"/>
    <w:pPr>
      <w:numPr>
        <w:numId w:val="2"/>
      </w:numPr>
      <w:adjustRightInd w:val="0"/>
      <w:snapToGrid w:val="0"/>
      <w:spacing w:before="120" w:after="60"/>
      <w:jc w:val="both"/>
    </w:pPr>
    <w:rPr>
      <w:i/>
      <w:sz w:val="20"/>
    </w:rPr>
  </w:style>
  <w:style w:type="character" w:customStyle="1" w:styleId="IEEEParagraphChar">
    <w:name w:val="IEEE Paragraph Char"/>
    <w:link w:val="IEEEParagraph"/>
    <w:rsid w:val="005376F2"/>
    <w:rPr>
      <w:rFonts w:ascii="Times New Roman" w:eastAsia="SimSun" w:hAnsi="Times New Roman" w:cs="Times New Roman"/>
      <w:sz w:val="24"/>
      <w:szCs w:val="24"/>
      <w:lang w:val="en-AU" w:eastAsia="zh-CN"/>
    </w:rPr>
  </w:style>
  <w:style w:type="numbering" w:customStyle="1" w:styleId="IEEEBullet1">
    <w:name w:val="IEEE Bullet 1"/>
    <w:basedOn w:val="NoList"/>
    <w:rsid w:val="005376F2"/>
    <w:pPr>
      <w:numPr>
        <w:numId w:val="3"/>
      </w:numPr>
    </w:pPr>
  </w:style>
  <w:style w:type="character" w:customStyle="1" w:styleId="IEEEHeading3Char">
    <w:name w:val="IEEE Heading 3 Char"/>
    <w:link w:val="IEEEHeading3"/>
    <w:rsid w:val="005376F2"/>
    <w:rPr>
      <w:rFonts w:ascii="Times New Roman" w:eastAsia="SimSun" w:hAnsi="Times New Roman" w:cs="Times New Roman"/>
      <w:i/>
      <w:sz w:val="20"/>
      <w:szCs w:val="24"/>
      <w:lang w:val="en-AU" w:eastAsia="zh-CN"/>
    </w:rPr>
  </w:style>
  <w:style w:type="paragraph" w:customStyle="1" w:styleId="IEEEReferenceItem">
    <w:name w:val="IEEE Reference Item"/>
    <w:basedOn w:val="Normal"/>
    <w:link w:val="IEEEReferenceItemChar"/>
    <w:rsid w:val="005376F2"/>
    <w:pPr>
      <w:numPr>
        <w:numId w:val="6"/>
      </w:numPr>
      <w:adjustRightInd w:val="0"/>
      <w:snapToGrid w:val="0"/>
      <w:jc w:val="both"/>
    </w:pPr>
    <w:rPr>
      <w:sz w:val="16"/>
      <w:lang w:val="en-US"/>
    </w:rPr>
  </w:style>
  <w:style w:type="paragraph" w:customStyle="1" w:styleId="IEEETableHeaderCentered">
    <w:name w:val="IEEE Table Header Centered"/>
    <w:basedOn w:val="IEEETableCell"/>
    <w:rsid w:val="005376F2"/>
    <w:pPr>
      <w:jc w:val="center"/>
    </w:pPr>
    <w:rPr>
      <w:b/>
      <w:bCs/>
    </w:rPr>
  </w:style>
  <w:style w:type="paragraph" w:customStyle="1" w:styleId="IEEETableHeaderLeft-Justified">
    <w:name w:val="IEEE Table Header Left-Justified"/>
    <w:basedOn w:val="IEEETableCell"/>
    <w:rsid w:val="005376F2"/>
    <w:rPr>
      <w:b/>
      <w:bCs/>
    </w:rPr>
  </w:style>
  <w:style w:type="paragraph" w:styleId="Footer">
    <w:name w:val="footer"/>
    <w:basedOn w:val="Normal"/>
    <w:link w:val="FooterChar"/>
    <w:uiPriority w:val="99"/>
    <w:rsid w:val="005376F2"/>
    <w:pPr>
      <w:tabs>
        <w:tab w:val="center" w:pos="4320"/>
        <w:tab w:val="right" w:pos="8640"/>
      </w:tabs>
      <w:autoSpaceDE w:val="0"/>
      <w:autoSpaceDN w:val="0"/>
    </w:pPr>
    <w:rPr>
      <w:rFonts w:eastAsia="Times New Roman"/>
      <w:sz w:val="20"/>
      <w:szCs w:val="20"/>
    </w:rPr>
  </w:style>
  <w:style w:type="character" w:customStyle="1" w:styleId="FooterChar">
    <w:name w:val="Footer Char"/>
    <w:basedOn w:val="DefaultParagraphFont"/>
    <w:link w:val="Footer"/>
    <w:uiPriority w:val="99"/>
    <w:rsid w:val="005376F2"/>
    <w:rPr>
      <w:rFonts w:ascii="Times New Roman" w:eastAsia="Times New Roman" w:hAnsi="Times New Roman" w:cs="Times New Roman"/>
      <w:sz w:val="20"/>
      <w:szCs w:val="20"/>
      <w:lang w:val="en-AU" w:eastAsia="zh-CN"/>
    </w:rPr>
  </w:style>
  <w:style w:type="paragraph" w:styleId="Header">
    <w:name w:val="header"/>
    <w:basedOn w:val="Normal"/>
    <w:link w:val="HeaderChar"/>
    <w:uiPriority w:val="99"/>
    <w:unhideWhenUsed/>
    <w:rsid w:val="005376F2"/>
    <w:pPr>
      <w:tabs>
        <w:tab w:val="center" w:pos="4680"/>
        <w:tab w:val="right" w:pos="9360"/>
      </w:tabs>
    </w:pPr>
  </w:style>
  <w:style w:type="character" w:customStyle="1" w:styleId="HeaderChar">
    <w:name w:val="Header Char"/>
    <w:basedOn w:val="DefaultParagraphFont"/>
    <w:link w:val="Header"/>
    <w:uiPriority w:val="99"/>
    <w:rsid w:val="005376F2"/>
    <w:rPr>
      <w:rFonts w:ascii="Times New Roman" w:eastAsia="SimSun" w:hAnsi="Times New Roman" w:cs="Times New Roman"/>
      <w:sz w:val="24"/>
      <w:szCs w:val="24"/>
      <w:lang w:val="en-AU" w:eastAsia="zh-CN"/>
    </w:rPr>
  </w:style>
  <w:style w:type="character" w:customStyle="1" w:styleId="IEEEAuthorNameChar">
    <w:name w:val="IEEE Author Name Char"/>
    <w:basedOn w:val="DefaultParagraphFont"/>
    <w:link w:val="IEEEAuthorName"/>
    <w:rsid w:val="005376F2"/>
    <w:rPr>
      <w:rFonts w:ascii="Times New Roman" w:eastAsia="Times New Roman" w:hAnsi="Times New Roman" w:cs="Times New Roman"/>
      <w:szCs w:val="24"/>
      <w:lang w:val="en-GB" w:eastAsia="en-GB"/>
    </w:rPr>
  </w:style>
  <w:style w:type="character" w:customStyle="1" w:styleId="IEEEHeading2Char">
    <w:name w:val="IEEE Heading 2 Char"/>
    <w:basedOn w:val="DefaultParagraphFont"/>
    <w:link w:val="IEEEHeading2"/>
    <w:rsid w:val="005376F2"/>
    <w:rPr>
      <w:rFonts w:ascii="Times New Roman" w:eastAsia="SimSun" w:hAnsi="Times New Roman" w:cs="Times New Roman"/>
      <w:i/>
      <w:sz w:val="20"/>
      <w:szCs w:val="24"/>
      <w:lang w:val="en-AU" w:eastAsia="zh-CN"/>
    </w:rPr>
  </w:style>
  <w:style w:type="character" w:customStyle="1" w:styleId="IEEEReferenceItemChar">
    <w:name w:val="IEEE Reference Item Char"/>
    <w:basedOn w:val="DefaultParagraphFont"/>
    <w:link w:val="IEEEReferenceItem"/>
    <w:rsid w:val="005376F2"/>
    <w:rPr>
      <w:rFonts w:ascii="Times New Roman" w:eastAsia="SimSun" w:hAnsi="Times New Roman" w:cs="Times New Roman"/>
      <w:sz w:val="16"/>
      <w:szCs w:val="24"/>
      <w:lang w:val="en-US" w:eastAsia="zh-CN"/>
    </w:rPr>
  </w:style>
  <w:style w:type="character" w:styleId="CommentReference">
    <w:name w:val="annotation reference"/>
    <w:basedOn w:val="DefaultParagraphFont"/>
    <w:uiPriority w:val="99"/>
    <w:semiHidden/>
    <w:unhideWhenUsed/>
    <w:rsid w:val="0067468A"/>
    <w:rPr>
      <w:sz w:val="16"/>
      <w:szCs w:val="16"/>
    </w:rPr>
  </w:style>
  <w:style w:type="paragraph" w:styleId="CommentText">
    <w:name w:val="annotation text"/>
    <w:basedOn w:val="Normal"/>
    <w:link w:val="CommentTextChar"/>
    <w:uiPriority w:val="99"/>
    <w:unhideWhenUsed/>
    <w:rsid w:val="0067468A"/>
    <w:rPr>
      <w:sz w:val="20"/>
      <w:szCs w:val="20"/>
    </w:rPr>
  </w:style>
  <w:style w:type="character" w:customStyle="1" w:styleId="CommentTextChar">
    <w:name w:val="Comment Text Char"/>
    <w:basedOn w:val="DefaultParagraphFont"/>
    <w:link w:val="CommentText"/>
    <w:uiPriority w:val="99"/>
    <w:rsid w:val="0067468A"/>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67468A"/>
    <w:rPr>
      <w:b/>
      <w:bCs/>
    </w:rPr>
  </w:style>
  <w:style w:type="character" w:customStyle="1" w:styleId="CommentSubjectChar">
    <w:name w:val="Comment Subject Char"/>
    <w:basedOn w:val="CommentTextChar"/>
    <w:link w:val="CommentSubject"/>
    <w:uiPriority w:val="99"/>
    <w:semiHidden/>
    <w:rsid w:val="0067468A"/>
    <w:rPr>
      <w:rFonts w:ascii="Times New Roman" w:eastAsia="SimSun" w:hAnsi="Times New Roman" w:cs="Times New Roman"/>
      <w:b/>
      <w:bCs/>
      <w:sz w:val="20"/>
      <w:szCs w:val="20"/>
      <w:lang w:val="en-AU" w:eastAsia="zh-CN"/>
    </w:rPr>
  </w:style>
  <w:style w:type="paragraph" w:styleId="Revision">
    <w:name w:val="Revision"/>
    <w:hidden/>
    <w:uiPriority w:val="99"/>
    <w:semiHidden/>
    <w:rsid w:val="0067468A"/>
    <w:pPr>
      <w:spacing w:after="0" w:line="240" w:lineRule="auto"/>
    </w:pPr>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2340AC"/>
    <w:pPr>
      <w:ind w:left="720"/>
      <w:contextualSpacing/>
    </w:pPr>
  </w:style>
  <w:style w:type="character" w:styleId="Hyperlink">
    <w:name w:val="Hyperlink"/>
    <w:basedOn w:val="DefaultParagraphFont"/>
    <w:uiPriority w:val="99"/>
    <w:unhideWhenUsed/>
    <w:rsid w:val="006E4477"/>
    <w:rPr>
      <w:color w:val="0563C1" w:themeColor="hyperlink"/>
      <w:u w:val="single"/>
    </w:rPr>
  </w:style>
  <w:style w:type="character" w:styleId="UnresolvedMention">
    <w:name w:val="Unresolved Mention"/>
    <w:basedOn w:val="DefaultParagraphFont"/>
    <w:uiPriority w:val="99"/>
    <w:semiHidden/>
    <w:unhideWhenUsed/>
    <w:rsid w:val="006E4477"/>
    <w:rPr>
      <w:color w:val="605E5C"/>
      <w:shd w:val="clear" w:color="auto" w:fill="E1DFDD"/>
    </w:rPr>
  </w:style>
  <w:style w:type="table" w:styleId="TableGrid">
    <w:name w:val="Table Grid"/>
    <w:basedOn w:val="TableNormal"/>
    <w:uiPriority w:val="39"/>
    <w:rsid w:val="00107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EEEHeading1Char">
    <w:name w:val="IEEE Heading 1 Char"/>
    <w:basedOn w:val="DefaultParagraphFont"/>
    <w:link w:val="IEEEHeading1"/>
    <w:rsid w:val="00904E6B"/>
    <w:rPr>
      <w:rFonts w:ascii="Times New Roman" w:eastAsia="SimSun" w:hAnsi="Times New Roman" w:cs="Times New Roman"/>
      <w:smallCaps/>
      <w:sz w:val="20"/>
      <w:szCs w:val="24"/>
      <w:lang w:val="en-AU" w:eastAsia="zh-CN"/>
    </w:rPr>
  </w:style>
  <w:style w:type="paragraph" w:customStyle="1" w:styleId="PARA">
    <w:name w:val="PARA"/>
    <w:basedOn w:val="Normal"/>
    <w:rsid w:val="00904E6B"/>
    <w:pPr>
      <w:suppressAutoHyphens/>
      <w:autoSpaceDE w:val="0"/>
      <w:autoSpaceDN w:val="0"/>
      <w:adjustRightInd w:val="0"/>
      <w:spacing w:line="240" w:lineRule="exact"/>
      <w:jc w:val="both"/>
    </w:pPr>
    <w:rPr>
      <w:rFonts w:eastAsia="Times New Roman" w:cs="TimesLTStd-Roman"/>
      <w:spacing w:val="-2"/>
      <w:sz w:val="20"/>
      <w:szCs w:val="20"/>
      <w:lang w:val="en-US" w:eastAsia="en-US"/>
    </w:rPr>
  </w:style>
  <w:style w:type="paragraph" w:customStyle="1" w:styleId="JNTETIJudul">
    <w:name w:val="JNTETI Judul"/>
    <w:basedOn w:val="Normal"/>
    <w:link w:val="JNTETIJudulChar"/>
    <w:qFormat/>
    <w:rsid w:val="00EB5F4F"/>
    <w:pPr>
      <w:spacing w:after="120"/>
    </w:pPr>
    <w:rPr>
      <w:rFonts w:ascii="Helvetica" w:hAnsi="Helvetica"/>
      <w:b/>
      <w:bCs/>
      <w:color w:val="0070C0"/>
      <w:sz w:val="40"/>
      <w:szCs w:val="40"/>
      <w:lang w:val="id-ID"/>
    </w:rPr>
  </w:style>
  <w:style w:type="paragraph" w:customStyle="1" w:styleId="JNTETIPenulis">
    <w:name w:val="JNTETI Penulis"/>
    <w:basedOn w:val="IEEEAuthorName"/>
    <w:link w:val="JNTETIPenulisChar"/>
    <w:qFormat/>
    <w:rsid w:val="00EB5F4F"/>
    <w:pPr>
      <w:spacing w:before="0"/>
      <w:jc w:val="left"/>
    </w:pPr>
    <w:rPr>
      <w:rFonts w:ascii="Helvetica" w:hAnsi="Helvetica"/>
      <w:b/>
      <w:bCs/>
      <w:sz w:val="18"/>
      <w:szCs w:val="18"/>
      <w:lang w:val="id-ID"/>
    </w:rPr>
  </w:style>
  <w:style w:type="character" w:customStyle="1" w:styleId="JNTETIJudulChar">
    <w:name w:val="JNTETI Judul Char"/>
    <w:basedOn w:val="DefaultParagraphFont"/>
    <w:link w:val="JNTETIJudul"/>
    <w:rsid w:val="00EB5F4F"/>
    <w:rPr>
      <w:rFonts w:ascii="Helvetica" w:eastAsia="SimSun" w:hAnsi="Helvetica" w:cs="Times New Roman"/>
      <w:b/>
      <w:bCs/>
      <w:color w:val="0070C0"/>
      <w:sz w:val="40"/>
      <w:szCs w:val="40"/>
      <w:lang w:eastAsia="zh-CN"/>
    </w:rPr>
  </w:style>
  <w:style w:type="paragraph" w:customStyle="1" w:styleId="JNTETIAfiliasi">
    <w:name w:val="JNTETI Afiliasi"/>
    <w:basedOn w:val="Normal"/>
    <w:link w:val="JNTETIAfiliasiChar"/>
    <w:qFormat/>
    <w:rsid w:val="00EB5F4F"/>
    <w:rPr>
      <w:sz w:val="14"/>
      <w:szCs w:val="14"/>
      <w:lang w:val="id-ID" w:eastAsia="en-GB"/>
    </w:rPr>
  </w:style>
  <w:style w:type="character" w:customStyle="1" w:styleId="JNTETIPenulisChar">
    <w:name w:val="JNTETI Penulis Char"/>
    <w:basedOn w:val="IEEEAuthorNameChar"/>
    <w:link w:val="JNTETIPenulis"/>
    <w:rsid w:val="00EB5F4F"/>
    <w:rPr>
      <w:rFonts w:ascii="Helvetica" w:eastAsia="Times New Roman" w:hAnsi="Helvetica" w:cs="Times New Roman"/>
      <w:b/>
      <w:bCs/>
      <w:sz w:val="18"/>
      <w:szCs w:val="18"/>
      <w:lang w:val="en-GB" w:eastAsia="en-GB"/>
    </w:rPr>
  </w:style>
  <w:style w:type="paragraph" w:customStyle="1" w:styleId="JNTETICorrespondingAuthor">
    <w:name w:val="JNTETI CorrespondingAuthor"/>
    <w:basedOn w:val="Normal"/>
    <w:link w:val="JNTETICorrespondingAuthorChar"/>
    <w:qFormat/>
    <w:rsid w:val="00EB5F4F"/>
    <w:pPr>
      <w:spacing w:before="120"/>
      <w:ind w:left="113" w:hanging="113"/>
    </w:pPr>
    <w:rPr>
      <w:sz w:val="14"/>
      <w:szCs w:val="14"/>
      <w:lang w:val="id-ID" w:eastAsia="en-GB"/>
    </w:rPr>
  </w:style>
  <w:style w:type="character" w:customStyle="1" w:styleId="JNTETIAfiliasiChar">
    <w:name w:val="JNTETI Afiliasi Char"/>
    <w:basedOn w:val="DefaultParagraphFont"/>
    <w:link w:val="JNTETIAfiliasi"/>
    <w:rsid w:val="00EB5F4F"/>
    <w:rPr>
      <w:rFonts w:ascii="Times New Roman" w:eastAsia="SimSun" w:hAnsi="Times New Roman" w:cs="Times New Roman"/>
      <w:sz w:val="14"/>
      <w:szCs w:val="14"/>
      <w:lang w:eastAsia="en-GB"/>
    </w:rPr>
  </w:style>
  <w:style w:type="paragraph" w:customStyle="1" w:styleId="JNTETIIntisari">
    <w:name w:val="JNTETI Intisari"/>
    <w:basedOn w:val="Normal"/>
    <w:link w:val="JNTETIIntisariChar"/>
    <w:qFormat/>
    <w:rsid w:val="00EB5F4F"/>
    <w:pPr>
      <w:spacing w:after="240"/>
      <w:jc w:val="both"/>
    </w:pPr>
    <w:rPr>
      <w:sz w:val="20"/>
      <w:szCs w:val="20"/>
      <w:lang w:val="id-ID"/>
    </w:rPr>
  </w:style>
  <w:style w:type="character" w:customStyle="1" w:styleId="JNTETICorrespondingAuthorChar">
    <w:name w:val="JNTETI CorrespondingAuthor Char"/>
    <w:basedOn w:val="DefaultParagraphFont"/>
    <w:link w:val="JNTETICorrespondingAuthor"/>
    <w:rsid w:val="00EB5F4F"/>
    <w:rPr>
      <w:rFonts w:ascii="Times New Roman" w:eastAsia="SimSun" w:hAnsi="Times New Roman" w:cs="Times New Roman"/>
      <w:sz w:val="14"/>
      <w:szCs w:val="14"/>
      <w:lang w:eastAsia="en-GB"/>
    </w:rPr>
  </w:style>
  <w:style w:type="paragraph" w:customStyle="1" w:styleId="JNTETIKataKunci">
    <w:name w:val="JNTETI KataKunci"/>
    <w:basedOn w:val="IEEEAbtract"/>
    <w:link w:val="JNTETIKataKunciChar"/>
    <w:qFormat/>
    <w:rsid w:val="00EB5F4F"/>
    <w:pPr>
      <w:spacing w:after="360"/>
    </w:pPr>
    <w:rPr>
      <w:b w:val="0"/>
      <w:bCs/>
      <w:sz w:val="20"/>
      <w:szCs w:val="28"/>
      <w:shd w:val="clear" w:color="auto" w:fill="FFFFFF"/>
      <w:lang w:val="id-ID"/>
    </w:rPr>
  </w:style>
  <w:style w:type="character" w:customStyle="1" w:styleId="JNTETIIntisariChar">
    <w:name w:val="JNTETI Intisari Char"/>
    <w:basedOn w:val="DefaultParagraphFont"/>
    <w:link w:val="JNTETIIntisari"/>
    <w:rsid w:val="00EB5F4F"/>
    <w:rPr>
      <w:rFonts w:ascii="Times New Roman" w:eastAsia="SimSun" w:hAnsi="Times New Roman" w:cs="Times New Roman"/>
      <w:sz w:val="20"/>
      <w:szCs w:val="20"/>
      <w:lang w:eastAsia="zh-CN"/>
    </w:rPr>
  </w:style>
  <w:style w:type="paragraph" w:customStyle="1" w:styleId="JNTETIHeading1">
    <w:name w:val="JNTETI Heading 1"/>
    <w:basedOn w:val="IEEEHeading1"/>
    <w:link w:val="JNTETIHeading1Char"/>
    <w:qFormat/>
    <w:rsid w:val="00EB5F4F"/>
    <w:pPr>
      <w:spacing w:after="0"/>
      <w:jc w:val="left"/>
    </w:pPr>
    <w:rPr>
      <w:rFonts w:ascii="Helvetica" w:hAnsi="Helvetica"/>
      <w:b/>
      <w:bCs/>
      <w:color w:val="0070C0"/>
      <w:sz w:val="18"/>
      <w:szCs w:val="18"/>
      <w:lang w:val="id-ID"/>
    </w:rPr>
  </w:style>
  <w:style w:type="character" w:customStyle="1" w:styleId="JNTETIKataKunciChar">
    <w:name w:val="JNTETI KataKunci Char"/>
    <w:basedOn w:val="IEEEAbtractChar"/>
    <w:link w:val="JNTETIKataKunci"/>
    <w:rsid w:val="00EB5F4F"/>
    <w:rPr>
      <w:rFonts w:ascii="Times New Roman" w:eastAsia="SimSun" w:hAnsi="Times New Roman" w:cs="Times New Roman"/>
      <w:b w:val="0"/>
      <w:bCs/>
      <w:sz w:val="20"/>
      <w:szCs w:val="28"/>
      <w:lang w:val="en-GB" w:eastAsia="en-GB"/>
    </w:rPr>
  </w:style>
  <w:style w:type="paragraph" w:customStyle="1" w:styleId="JNTETIBody">
    <w:name w:val="JNTETI Body"/>
    <w:basedOn w:val="IEEEParagraph"/>
    <w:link w:val="JNTETIBodyChar"/>
    <w:qFormat/>
    <w:rsid w:val="00EB5F4F"/>
    <w:pPr>
      <w:ind w:firstLine="289"/>
    </w:pPr>
    <w:rPr>
      <w:sz w:val="20"/>
      <w:szCs w:val="20"/>
      <w:lang w:val="id-ID"/>
    </w:rPr>
  </w:style>
  <w:style w:type="character" w:customStyle="1" w:styleId="JNTETIHeading1Char">
    <w:name w:val="JNTETI Heading 1 Char"/>
    <w:basedOn w:val="IEEEHeading1Char"/>
    <w:link w:val="JNTETIHeading1"/>
    <w:rsid w:val="00EB5F4F"/>
    <w:rPr>
      <w:rFonts w:ascii="Helvetica" w:eastAsia="SimSun" w:hAnsi="Helvetica" w:cs="Times New Roman"/>
      <w:b/>
      <w:bCs/>
      <w:smallCaps/>
      <w:color w:val="0070C0"/>
      <w:sz w:val="18"/>
      <w:szCs w:val="18"/>
      <w:lang w:val="en-AU" w:eastAsia="zh-CN"/>
    </w:rPr>
  </w:style>
  <w:style w:type="paragraph" w:customStyle="1" w:styleId="JNTETIHeading2">
    <w:name w:val="JNTETI Heading 2"/>
    <w:basedOn w:val="IEEEHeading2"/>
    <w:link w:val="JNTETIHeading2Char"/>
    <w:qFormat/>
    <w:rsid w:val="00CB636D"/>
    <w:pPr>
      <w:numPr>
        <w:numId w:val="19"/>
      </w:numPr>
      <w:spacing w:after="0"/>
      <w:ind w:left="289" w:hanging="289"/>
    </w:pPr>
    <w:rPr>
      <w:rFonts w:ascii="Helvetica" w:hAnsi="Helvetica"/>
      <w:b/>
      <w:bCs/>
      <w:color w:val="404040" w:themeColor="text1" w:themeTint="BF"/>
      <w:sz w:val="18"/>
      <w:szCs w:val="18"/>
      <w:lang w:val="id-ID"/>
    </w:rPr>
  </w:style>
  <w:style w:type="character" w:customStyle="1" w:styleId="JNTETIBodyChar">
    <w:name w:val="JNTETI Body Char"/>
    <w:basedOn w:val="IEEEParagraphChar"/>
    <w:link w:val="JNTETIBody"/>
    <w:rsid w:val="00EB5F4F"/>
    <w:rPr>
      <w:rFonts w:ascii="Times New Roman" w:eastAsia="SimSun" w:hAnsi="Times New Roman" w:cs="Times New Roman"/>
      <w:sz w:val="20"/>
      <w:szCs w:val="20"/>
      <w:lang w:val="en-AU" w:eastAsia="zh-CN"/>
    </w:rPr>
  </w:style>
  <w:style w:type="paragraph" w:customStyle="1" w:styleId="JNTETIJudulTabel">
    <w:name w:val="JNTETI Judul Tabel"/>
    <w:basedOn w:val="Normal"/>
    <w:link w:val="JNTETIJudulTabelChar"/>
    <w:qFormat/>
    <w:rsid w:val="00EB5F4F"/>
    <w:pPr>
      <w:spacing w:after="120"/>
      <w:jc w:val="center"/>
    </w:pPr>
    <w:rPr>
      <w:smallCaps/>
      <w:sz w:val="16"/>
      <w:szCs w:val="16"/>
    </w:rPr>
  </w:style>
  <w:style w:type="character" w:customStyle="1" w:styleId="JNTETIHeading2Char">
    <w:name w:val="JNTETI Heading 2 Char"/>
    <w:basedOn w:val="IEEEHeading2Char"/>
    <w:link w:val="JNTETIHeading2"/>
    <w:rsid w:val="00CB636D"/>
    <w:rPr>
      <w:rFonts w:ascii="Helvetica" w:eastAsia="SimSun" w:hAnsi="Helvetica" w:cs="Times New Roman"/>
      <w:b/>
      <w:bCs/>
      <w:i/>
      <w:color w:val="404040" w:themeColor="text1" w:themeTint="BF"/>
      <w:sz w:val="18"/>
      <w:szCs w:val="18"/>
      <w:lang w:val="en-AU" w:eastAsia="zh-CN"/>
    </w:rPr>
  </w:style>
  <w:style w:type="paragraph" w:customStyle="1" w:styleId="JNTETICaptionGambar">
    <w:name w:val="JNTETI Caption Gambar"/>
    <w:basedOn w:val="Normal"/>
    <w:link w:val="JNTETICaptionGambarChar"/>
    <w:qFormat/>
    <w:rsid w:val="00CF6EFC"/>
    <w:pPr>
      <w:spacing w:before="120" w:after="120"/>
      <w:jc w:val="center"/>
    </w:pPr>
    <w:rPr>
      <w:rFonts w:ascii="Helvetica" w:hAnsi="Helvetica"/>
      <w:color w:val="000000" w:themeColor="text1"/>
      <w:sz w:val="14"/>
      <w:szCs w:val="14"/>
    </w:rPr>
  </w:style>
  <w:style w:type="character" w:customStyle="1" w:styleId="JNTETIJudulTabelChar">
    <w:name w:val="JNTETI Judul Tabel Char"/>
    <w:basedOn w:val="DefaultParagraphFont"/>
    <w:link w:val="JNTETIJudulTabel"/>
    <w:rsid w:val="00EB5F4F"/>
    <w:rPr>
      <w:rFonts w:ascii="Times New Roman" w:eastAsia="SimSun" w:hAnsi="Times New Roman" w:cs="Times New Roman"/>
      <w:smallCaps/>
      <w:sz w:val="16"/>
      <w:szCs w:val="16"/>
      <w:lang w:val="en-AU" w:eastAsia="zh-CN"/>
    </w:rPr>
  </w:style>
  <w:style w:type="paragraph" w:customStyle="1" w:styleId="JNTETIHeading3">
    <w:name w:val="JNTETI Heading 3"/>
    <w:basedOn w:val="IEEEHeading3"/>
    <w:link w:val="JNTETIHeading3Char"/>
    <w:qFormat/>
    <w:rsid w:val="00CF6EFC"/>
    <w:pPr>
      <w:spacing w:after="0"/>
    </w:pPr>
    <w:rPr>
      <w:rFonts w:ascii="Helvetica" w:hAnsi="Helvetica"/>
      <w:i w:val="0"/>
      <w:color w:val="404040" w:themeColor="text1" w:themeTint="BF"/>
      <w:sz w:val="18"/>
      <w:szCs w:val="18"/>
      <w:lang w:val="id-ID"/>
    </w:rPr>
  </w:style>
  <w:style w:type="character" w:customStyle="1" w:styleId="JNTETICaptionGambarChar">
    <w:name w:val="JNTETI Caption Gambar Char"/>
    <w:basedOn w:val="DefaultParagraphFont"/>
    <w:link w:val="JNTETICaptionGambar"/>
    <w:rsid w:val="00CF6EFC"/>
    <w:rPr>
      <w:rFonts w:ascii="Helvetica" w:eastAsia="SimSun" w:hAnsi="Helvetica" w:cs="Times New Roman"/>
      <w:color w:val="000000" w:themeColor="text1"/>
      <w:sz w:val="14"/>
      <w:szCs w:val="14"/>
      <w:lang w:val="en-AU" w:eastAsia="zh-CN"/>
    </w:rPr>
  </w:style>
  <w:style w:type="paragraph" w:customStyle="1" w:styleId="JNTETIPersamaan">
    <w:name w:val="JNTETI Persamaan"/>
    <w:basedOn w:val="Normal"/>
    <w:link w:val="JNTETIPersamaanChar"/>
    <w:qFormat/>
    <w:rsid w:val="00C75E9B"/>
    <w:pPr>
      <w:tabs>
        <w:tab w:val="center" w:pos="2410"/>
        <w:tab w:val="right" w:pos="4962"/>
      </w:tabs>
      <w:spacing w:before="120" w:after="120"/>
    </w:pPr>
    <w:rPr>
      <w:sz w:val="20"/>
      <w:szCs w:val="20"/>
      <w:lang w:val="id-ID"/>
    </w:rPr>
  </w:style>
  <w:style w:type="character" w:customStyle="1" w:styleId="JNTETIHeading3Char">
    <w:name w:val="JNTETI Heading 3 Char"/>
    <w:basedOn w:val="IEEEHeading3Char"/>
    <w:link w:val="JNTETIHeading3"/>
    <w:rsid w:val="00CF6EFC"/>
    <w:rPr>
      <w:rFonts w:ascii="Helvetica" w:eastAsia="SimSun" w:hAnsi="Helvetica" w:cs="Times New Roman"/>
      <w:i w:val="0"/>
      <w:color w:val="404040" w:themeColor="text1" w:themeTint="BF"/>
      <w:sz w:val="18"/>
      <w:szCs w:val="18"/>
      <w:lang w:val="en-AU" w:eastAsia="zh-CN"/>
    </w:rPr>
  </w:style>
  <w:style w:type="paragraph" w:customStyle="1" w:styleId="JNTETIReferensi">
    <w:name w:val="JNTETI Referensi"/>
    <w:basedOn w:val="IEEEReferenceItem"/>
    <w:link w:val="JNTETIReferensiChar"/>
    <w:qFormat/>
    <w:rsid w:val="00C75E9B"/>
    <w:pPr>
      <w:spacing w:before="40"/>
      <w:ind w:left="357" w:hanging="357"/>
    </w:pPr>
    <w:rPr>
      <w:lang w:val="id-ID"/>
    </w:rPr>
  </w:style>
  <w:style w:type="character" w:customStyle="1" w:styleId="JNTETIPersamaanChar">
    <w:name w:val="JNTETI Persamaan Char"/>
    <w:basedOn w:val="DefaultParagraphFont"/>
    <w:link w:val="JNTETIPersamaan"/>
    <w:rsid w:val="00C75E9B"/>
    <w:rPr>
      <w:rFonts w:ascii="Times New Roman" w:eastAsia="SimSun" w:hAnsi="Times New Roman" w:cs="Times New Roman"/>
      <w:sz w:val="20"/>
      <w:szCs w:val="20"/>
      <w:lang w:eastAsia="zh-CN"/>
    </w:rPr>
  </w:style>
  <w:style w:type="paragraph" w:customStyle="1" w:styleId="JNTETIFooter">
    <w:name w:val="JNTETI Footer"/>
    <w:basedOn w:val="Footer"/>
    <w:link w:val="JNTETIFooterChar"/>
    <w:qFormat/>
    <w:rsid w:val="00C75E9B"/>
    <w:pPr>
      <w:tabs>
        <w:tab w:val="clear" w:pos="4320"/>
        <w:tab w:val="clear" w:pos="8640"/>
        <w:tab w:val="right" w:pos="10263"/>
      </w:tabs>
    </w:pPr>
    <w:rPr>
      <w:rFonts w:ascii="Helvetica" w:hAnsi="Helvetica" w:cs="Helvetica"/>
      <w:sz w:val="16"/>
      <w:szCs w:val="16"/>
    </w:rPr>
  </w:style>
  <w:style w:type="character" w:customStyle="1" w:styleId="JNTETIReferensiChar">
    <w:name w:val="JNTETI Referensi Char"/>
    <w:basedOn w:val="IEEEReferenceItemChar"/>
    <w:link w:val="JNTETIReferensi"/>
    <w:rsid w:val="00C75E9B"/>
    <w:rPr>
      <w:rFonts w:ascii="Times New Roman" w:eastAsia="SimSun" w:hAnsi="Times New Roman" w:cs="Times New Roman"/>
      <w:sz w:val="16"/>
      <w:szCs w:val="24"/>
      <w:lang w:val="en-US" w:eastAsia="zh-CN"/>
    </w:rPr>
  </w:style>
  <w:style w:type="paragraph" w:customStyle="1" w:styleId="JNTETIHeaderKanan">
    <w:name w:val="JNTETI Header Kanan"/>
    <w:basedOn w:val="Header"/>
    <w:link w:val="JNTETIHeaderKananChar"/>
    <w:qFormat/>
    <w:rsid w:val="00C75E9B"/>
    <w:pPr>
      <w:ind w:left="-57"/>
      <w:jc w:val="right"/>
    </w:pPr>
    <w:rPr>
      <w:rFonts w:ascii="Helvetica" w:hAnsi="Helvetica"/>
      <w:b/>
      <w:bCs/>
      <w:color w:val="0070C0"/>
      <w:sz w:val="18"/>
      <w:szCs w:val="18"/>
    </w:rPr>
  </w:style>
  <w:style w:type="character" w:customStyle="1" w:styleId="JNTETIFooterChar">
    <w:name w:val="JNTETI Footer Char"/>
    <w:basedOn w:val="FooterChar"/>
    <w:link w:val="JNTETIFooter"/>
    <w:rsid w:val="00C75E9B"/>
    <w:rPr>
      <w:rFonts w:ascii="Helvetica" w:eastAsia="Times New Roman" w:hAnsi="Helvetica" w:cs="Helvetica"/>
      <w:sz w:val="16"/>
      <w:szCs w:val="16"/>
      <w:lang w:val="en-AU" w:eastAsia="zh-CN"/>
    </w:rPr>
  </w:style>
  <w:style w:type="paragraph" w:customStyle="1" w:styleId="JNTETIISSN">
    <w:name w:val="JNTETI ISSN"/>
    <w:basedOn w:val="Header"/>
    <w:link w:val="JNTETIISSNChar"/>
    <w:qFormat/>
    <w:rsid w:val="00C75E9B"/>
    <w:pPr>
      <w:ind w:left="-57"/>
      <w:jc w:val="right"/>
    </w:pPr>
    <w:rPr>
      <w:rFonts w:ascii="Helvetica" w:hAnsi="Helvetica"/>
      <w:sz w:val="14"/>
      <w:szCs w:val="14"/>
      <w:lang w:val="id-ID"/>
    </w:rPr>
  </w:style>
  <w:style w:type="character" w:customStyle="1" w:styleId="JNTETIHeaderKananChar">
    <w:name w:val="JNTETI Header Kanan Char"/>
    <w:basedOn w:val="HeaderChar"/>
    <w:link w:val="JNTETIHeaderKanan"/>
    <w:rsid w:val="00C75E9B"/>
    <w:rPr>
      <w:rFonts w:ascii="Helvetica" w:eastAsia="SimSun" w:hAnsi="Helvetica" w:cs="Times New Roman"/>
      <w:b/>
      <w:bCs/>
      <w:color w:val="0070C0"/>
      <w:sz w:val="18"/>
      <w:szCs w:val="18"/>
      <w:lang w:val="en-AU" w:eastAsia="zh-CN"/>
    </w:rPr>
  </w:style>
  <w:style w:type="character" w:customStyle="1" w:styleId="JNTETIISSNChar">
    <w:name w:val="JNTETI ISSN Char"/>
    <w:basedOn w:val="HeaderChar"/>
    <w:link w:val="JNTETIISSN"/>
    <w:rsid w:val="00C75E9B"/>
    <w:rPr>
      <w:rFonts w:ascii="Helvetica" w:eastAsia="SimSun" w:hAnsi="Helvetica" w:cs="Times New Roman"/>
      <w:sz w:val="14"/>
      <w:szCs w:val="1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8B94F-37A5-496E-AA05-AA246388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2009</Words>
  <Characters>12556</Characters>
  <Application>Microsoft Office Word</Application>
  <DocSecurity>0</DocSecurity>
  <Lines>287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Asri</dc:creator>
  <cp:keywords/>
  <dc:description/>
  <cp:lastModifiedBy>AGNES MONICA</cp:lastModifiedBy>
  <cp:revision>72</cp:revision>
  <dcterms:created xsi:type="dcterms:W3CDTF">2023-09-18T07:32:00Z</dcterms:created>
  <dcterms:modified xsi:type="dcterms:W3CDTF">2025-05-11T15:36:00Z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dd4f69e7-d4a9-4284-8c03-c12a48e02ade</vt:lpwstr>
  </property>
</Properties>
</file>