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PIJAR</w:t>
      </w:r>
    </w:p>
    <w:p>
      <w:pPr>
        <w:pStyle w:val="Subtitle"/>
      </w:pPr>
      <w:r>
        <w:t>Deskripsi dan Artefak Aplikasi</w:t>
      </w:r>
    </w:p>
    <w:p>
      <w:pPr>
        <w:pStyle w:val="Heading1"/>
      </w:pPr>
      <w:r>
        <w:t>Platform Pembelajaran Adaptif Berbasis PBL untuk Siswa SMK</w:t>
      </w:r>
    </w:p>
    <w:p>
      <w:r>
        <w:t>Nama pencipta: [ISI NAMA LENGKAP]</w:t>
        <w:br/>
        <w:t>Institusi: [ISI INSTITUSI]</w:t>
        <w:br/>
        <w:t>Pemegang hak cipta: [ISI IDENTITAS]</w:t>
        <w:br/>
        <w:t>Tahun penciptaan: [ISI TAHUN]</w:t>
        <w:br/>
        <w:t>Tanggal pertama diumumkan: [ISI TANGGAL, JIKA ADA]</w:t>
      </w:r>
    </w:p>
    <w:p>
      <w:r>
        <w:t>Edisi dokumentasi: 16 September 2026</w:t>
        <w:br/>
        <w:t>Acuan kode: Laravel 5e3356b • Flutter c8ec620</w:t>
      </w:r>
    </w:p>
    <w:p>
      <w:r>
        <w:t>Nama aplikasi dalam dokumen ini adalah Pijar. Antarmuka versi kode acuan masih menggunakan nama Belajar Adaptif; perubahan dokumen tidak mengubah kode aplikasi.</w:t>
      </w:r>
    </w:p>
    <w:p>
      <w:r>
        <w:t>Identitas dan riwayat penciptaan harus diisi oleh pemilik karya. Paket ini mendokumentasikan aplikasi; tidak menyatakan bahwa pencatatan hak cipta telah diajukan atau disetujui.</w:t>
      </w:r>
    </w:p>
    <w:p>
      <w:r>
        <w:br w:type="page"/>
      </w:r>
    </w:p>
    <w:p>
      <w:pPr>
        <w:pStyle w:val="Heading1"/>
      </w:pPr>
      <w:r>
        <w:t>A. Deskripsi ciptaan</w:t>
      </w:r>
    </w:p>
    <w:p>
      <w:r>
        <w:t>Pijar adalah program komputer berupa platform pembelajaran adaptif berbasis PBL untuk siswa SMK. Aplikasi menyediakan antarmuka Flutter dan layanan backend Laravel untuk mengelola mata pelajaran, topik, materi multimedia, kuis, proyek siswa, penilaian rubrik, diskusi, dan riwayat pembelajaran. Pengguna dikelompokkan sebagai siswa, guru, dan admin sekolah.</w:t>
      </w:r>
    </w:p>
    <w:p>
      <w:r>
        <w:t>Sistem membantu siswa menentukan prioritas belajar berdasarkan indikator penguasaan dan rekomendasi per mata pelajaran. Bukti proyek dapat disampaikan sebagai teks, gambar, video, audio, dokumen, atau arsip. Guru memberi penilaian melalui empat kriteria universal sehingga pembelajaran dapat diterapkan pada berbagai mata pelajaran SMK.</w:t>
      </w:r>
    </w:p>
    <w:p>
      <w:r>
        <w:t>Dukungan beberapa sekolah diwujudkan melalui identitas sekolah pada akun, pembatasan data, validasi relasi, serta kontrol akses pada lampiran. Admin sekolah bekerja pada lingkungan sekolahnya sendiri. Penyimpanan file pembelajaran memerlukan akses terautentikasi.</w:t>
      </w:r>
    </w:p>
    <w:p>
      <w:r>
        <w:t>Komponen adaptif mencakup indikator penguasaan, rekomendasi berbasis aturan dan riwayat, serta Bayesian Knowledge Tracing (BKT), yaitu estimasi peluang penguasaan dari urutan hasil jawaban. Keberadaan BKT tidak berarti seluruh rekomendasi dihasilkan oleh model generatif atau chatbot. Penilaian proyek tetap diberikan guru.</w:t>
      </w:r>
    </w:p>
    <w:p>
      <w:r>
        <w:t>Ruang lingkup karya yang didokumentasikan: implementasi aplikasi, rancangan interaksi, struktur pengolahan pembelajaran, integrasi media, dan integrasi pembatasan sekolah pada versi acuan. Flutter, Laravel, serta pustaka pihak ketiga merupakan dependensi; dokumen ini tidak menyatakan dependensi tersebut sebagai ciptaan pemohon.</w:t>
      </w:r>
    </w:p>
    <w:p>
      <w:r>
        <w:br w:type="page"/>
      </w:r>
    </w:p>
    <w:p>
      <w:pPr>
        <w:pStyle w:val="Heading1"/>
      </w:pPr>
      <w:r>
        <w:t>B. Inventaris fitur dan bukti kode</w:t>
      </w:r>
    </w:p>
    <w:tbl>
      <w:tblPr>
        <w:tblStyle w:val="LightShading-Accent1"/>
        <w:tblW w:type="auto" w:w="0"/>
        <w:tblLook w:firstColumn="1" w:firstRow="1" w:lastColumn="0" w:lastRow="0" w:noHBand="0" w:noVBand="1" w:val="04A0"/>
      </w:tblPr>
      <w:tblGrid>
        <w:gridCol w:w="4706"/>
        <w:gridCol w:w="4706"/>
      </w:tblGrid>
      <w:tr>
        <w:tc>
          <w:tcPr>
            <w:tcW w:type="dxa" w:w="4706"/>
          </w:tcPr>
          <w:p>
            <w:r>
              <w:t>Fitur</w:t>
            </w:r>
          </w:p>
        </w:tc>
        <w:tc>
          <w:tcPr>
            <w:tcW w:type="dxa" w:w="4706"/>
          </w:tcPr>
          <w:p>
            <w:r>
              <w:t>Lokasi implementasi utama</w:t>
            </w:r>
          </w:p>
        </w:tc>
      </w:tr>
      <w:tr>
        <w:tc>
          <w:tcPr>
            <w:tcW w:type="dxa" w:w="4706"/>
          </w:tcPr>
          <w:p>
            <w:r>
              <w:t>Akun dan verifikasi</w:t>
            </w:r>
          </w:p>
        </w:tc>
        <w:tc>
          <w:tcPr>
            <w:tcW w:type="dxa" w:w="4706"/>
          </w:tcPr>
          <w:p>
            <w:r>
              <w:t>app/Http/Controllers/Api/AuthController.php</w:t>
            </w:r>
          </w:p>
        </w:tc>
      </w:tr>
      <w:tr>
        <w:tc>
          <w:tcPr>
            <w:tcW w:type="dxa" w:w="4706"/>
          </w:tcPr>
          <w:p>
            <w:r>
              <w:t>Identitas dan isolasi sekolah</w:t>
            </w:r>
          </w:p>
        </w:tc>
        <w:tc>
          <w:tcPr>
            <w:tcW w:type="dxa" w:w="4706"/>
          </w:tcPr>
          <w:p>
            <w:r>
              <w:t>app/Models/Concerns/BelongsToSchool.php; middleware sekolah</w:t>
            </w:r>
          </w:p>
        </w:tc>
      </w:tr>
      <w:tr>
        <w:tc>
          <w:tcPr>
            <w:tcW w:type="dxa" w:w="4706"/>
          </w:tcPr>
          <w:p>
            <w:r>
              <w:t>Konten multimedia</w:t>
            </w:r>
          </w:p>
        </w:tc>
        <w:tc>
          <w:tcPr>
            <w:tcW w:type="dxa" w:w="4706"/>
          </w:tcPr>
          <w:p>
            <w:r>
              <w:t>app/Services/MaterialMediaService.php; MaterialController.php</w:t>
            </w:r>
          </w:p>
        </w:tc>
      </w:tr>
      <w:tr>
        <w:tc>
          <w:tcPr>
            <w:tcW w:type="dxa" w:w="4706"/>
          </w:tcPr>
          <w:p>
            <w:r>
              <w:t>Manajemen konten Flutter</w:t>
            </w:r>
          </w:p>
        </w:tc>
        <w:tc>
          <w:tcPr>
            <w:tcW w:type="dxa" w:w="4706"/>
          </w:tcPr>
          <w:p>
            <w:r>
              <w:t>lib/screens/teacher/content_management_screen.dart</w:t>
            </w:r>
          </w:p>
        </w:tc>
      </w:tr>
      <w:tr>
        <w:tc>
          <w:tcPr>
            <w:tcW w:type="dxa" w:w="4706"/>
          </w:tcPr>
          <w:p>
            <w:r>
              <w:t>Editor dan pembaca materi</w:t>
            </w:r>
          </w:p>
        </w:tc>
        <w:tc>
          <w:tcPr>
            <w:tcW w:type="dxa" w:w="4706"/>
          </w:tcPr>
          <w:p>
            <w:r>
              <w:t>lib/screens/teacher/material_editor_screen.dart; lib/screens/material/material_detail_screen.dart</w:t>
            </w:r>
          </w:p>
        </w:tc>
      </w:tr>
      <w:tr>
        <w:tc>
          <w:tcPr>
            <w:tcW w:type="dxa" w:w="4706"/>
          </w:tcPr>
          <w:p>
            <w:r>
              <w:t>Pengumpulan dan rubrik PBL</w:t>
            </w:r>
          </w:p>
        </w:tc>
        <w:tc>
          <w:tcPr>
            <w:tcW w:type="dxa" w:w="4706"/>
          </w:tcPr>
          <w:p>
            <w:r>
              <w:t>app/Models/PblProject.php; PblProjectController.php; TeacherController.php</w:t>
            </w:r>
          </w:p>
        </w:tc>
      </w:tr>
      <w:tr>
        <w:tc>
          <w:tcPr>
            <w:tcW w:type="dxa" w:w="4706"/>
          </w:tcPr>
          <w:p>
            <w:r>
              <w:t>Adaptasi pembelajaran</w:t>
            </w:r>
          </w:p>
        </w:tc>
        <w:tc>
          <w:tcPr>
            <w:tcW w:type="dxa" w:w="4706"/>
          </w:tcPr>
          <w:p>
            <w:r>
              <w:t>app/Services/AdaptiveEngineService.php; BayesianKnowledgeTracingService.php</w:t>
            </w:r>
          </w:p>
        </w:tc>
      </w:tr>
      <w:tr>
        <w:tc>
          <w:tcPr>
            <w:tcW w:type="dxa" w:w="4706"/>
          </w:tcPr>
          <w:p>
            <w:r>
              <w:t>Penampil lampiran</w:t>
            </w:r>
          </w:p>
        </w:tc>
        <w:tc>
          <w:tcPr>
            <w:tcW w:type="dxa" w:w="4706"/>
          </w:tcPr>
          <w:p>
            <w:r>
              <w:t>lib/widgets/project_attachments.dart</w:t>
            </w:r>
          </w:p>
        </w:tc>
      </w:tr>
    </w:tbl>
    <w:p>
      <w:r>
        <w:t>Path app/ merujuk proyek Laravel; path lib/ merujuk proyek Flutter. Cuplikan kode disertakan pada bagian akhir dokumen ini. Diagram merupakan ilustrasi teknis berdasarkan kode, bukan tangkapan layar aplikasi.</w:t>
      </w:r>
    </w:p>
    <w:p>
      <w:r>
        <w:br w:type="page"/>
      </w:r>
    </w:p>
    <w:p>
      <w:pPr>
        <w:pStyle w:val="Heading1"/>
      </w:pPr>
      <w:r>
        <w:t>C. Diagram arsitektur</w:t>
      </w:r>
    </w:p>
    <w:p>
      <w:r>
        <w:drawing>
          <wp:inline xmlns:a="http://schemas.openxmlformats.org/drawingml/2006/main" xmlns:pic="http://schemas.openxmlformats.org/drawingml/2006/picture">
            <wp:extent cx="5303520" cy="5250409"/>
            <wp:docPr id="1" name="Picture 1"/>
            <wp:cNvGraphicFramePr>
              <a:graphicFrameLocks noChangeAspect="1"/>
            </wp:cNvGraphicFramePr>
            <a:graphic>
              <a:graphicData uri="http://schemas.openxmlformats.org/drawingml/2006/picture">
                <pic:pic>
                  <pic:nvPicPr>
                    <pic:cNvPr id="0" name="01-arsitektur.png"/>
                    <pic:cNvPicPr/>
                  </pic:nvPicPr>
                  <pic:blipFill>
                    <a:blip r:embed="rId11"/>
                    <a:stretch>
                      <a:fillRect/>
                    </a:stretch>
                  </pic:blipFill>
                  <pic:spPr>
                    <a:xfrm>
                      <a:off x="0" y="0"/>
                      <a:ext cx="5303520" cy="5250409"/>
                    </a:xfrm>
                    <a:prstGeom prst="rect"/>
                  </pic:spPr>
                </pic:pic>
              </a:graphicData>
            </a:graphic>
          </wp:inline>
        </w:drawing>
      </w:r>
    </w:p>
    <w:p>
      <w:r>
        <w:t>Gambar C.1. Arsitektur ringkas Flutter–Laravel. Permintaan data melewati autentikasi, konteks sekolah, dan pemeriksaan akses. Diagram menampilkan jalur utama, bukan seluruh komponen deployment.</w:t>
      </w:r>
    </w:p>
    <w:p>
      <w:r>
        <w:br w:type="page"/>
      </w:r>
    </w:p>
    <w:p>
      <w:pPr>
        <w:pStyle w:val="Heading1"/>
      </w:pPr>
      <w:r>
        <w:t>D. Alur pembelajaran berbasis PBL</w:t>
      </w:r>
    </w:p>
    <w:p>
      <w:r>
        <w:drawing>
          <wp:inline xmlns:a="http://schemas.openxmlformats.org/drawingml/2006/main" xmlns:pic="http://schemas.openxmlformats.org/drawingml/2006/picture">
            <wp:extent cx="4206240" cy="6357314"/>
            <wp:docPr id="2" name="Picture 2"/>
            <wp:cNvGraphicFramePr>
              <a:graphicFrameLocks noChangeAspect="1"/>
            </wp:cNvGraphicFramePr>
            <a:graphic>
              <a:graphicData uri="http://schemas.openxmlformats.org/drawingml/2006/picture">
                <pic:pic>
                  <pic:nvPicPr>
                    <pic:cNvPr id="0" name="02-alur-pbl.png"/>
                    <pic:cNvPicPr/>
                  </pic:nvPicPr>
                  <pic:blipFill>
                    <a:blip r:embed="rId12"/>
                    <a:stretch>
                      <a:fillRect/>
                    </a:stretch>
                  </pic:blipFill>
                  <pic:spPr>
                    <a:xfrm>
                      <a:off x="0" y="0"/>
                      <a:ext cx="4206240" cy="6357314"/>
                    </a:xfrm>
                    <a:prstGeom prst="rect"/>
                  </pic:spPr>
                </pic:pic>
              </a:graphicData>
            </a:graphic>
          </wp:inline>
        </w:drawing>
      </w:r>
    </w:p>
    <w:p>
      <w:r>
        <w:t>Gambar D.1. Alur operasional pembelajaran. Penetapan masalah, penyelidikan, dan refleksi merupakan kegiatan pedagogis yang didukung materi, forum, serta proyek; bukan klaim adanya formulir khusus untuk setiap tahap.</w:t>
      </w:r>
    </w:p>
    <w:p>
      <w:r>
        <w:br w:type="page"/>
      </w:r>
    </w:p>
    <w:p>
      <w:pPr>
        <w:pStyle w:val="Heading1"/>
      </w:pPr>
      <w:r>
        <w:t>E. Relasi data inti</w:t>
      </w:r>
    </w:p>
    <w:p>
      <w:r>
        <w:drawing>
          <wp:inline xmlns:a="http://schemas.openxmlformats.org/drawingml/2006/main" xmlns:pic="http://schemas.openxmlformats.org/drawingml/2006/picture">
            <wp:extent cx="5852160" cy="2861278"/>
            <wp:docPr id="3" name="Picture 3"/>
            <wp:cNvGraphicFramePr>
              <a:graphicFrameLocks noChangeAspect="1"/>
            </wp:cNvGraphicFramePr>
            <a:graphic>
              <a:graphicData uri="http://schemas.openxmlformats.org/drawingml/2006/picture">
                <pic:pic>
                  <pic:nvPicPr>
                    <pic:cNvPr id="0" name="03-relasi-data.png"/>
                    <pic:cNvPicPr/>
                  </pic:nvPicPr>
                  <pic:blipFill>
                    <a:blip r:embed="rId13"/>
                    <a:stretch>
                      <a:fillRect/>
                    </a:stretch>
                  </pic:blipFill>
                  <pic:spPr>
                    <a:xfrm>
                      <a:off x="0" y="0"/>
                      <a:ext cx="5852160" cy="2861278"/>
                    </a:xfrm>
                    <a:prstGeom prst="rect"/>
                  </pic:spPr>
                </pic:pic>
              </a:graphicData>
            </a:graphic>
          </wp:inline>
        </w:drawing>
      </w:r>
    </w:p>
    <w:p>
      <w:r>
        <w:t>Gambar E.1. Relasi konseptual inti (subset skema). Panah menunjukkan arah hubungan induk ke data terkait. subject_student dan subject_teacher menghubungkan akun dengan mapel. Tabel aktivitas, notifikasi, percobaan kuis, RPP, dan parameter BKT tidak digambar agar bagan tetap terbaca. Pembatas sekolah juga berlaku pada model terkait yang membawa school_id.</w:t>
      </w:r>
    </w:p>
    <w:p>
      <w:r>
        <w:br w:type="page"/>
      </w:r>
    </w:p>
    <w:p>
      <w:pPr>
        <w:pStyle w:val="Heading1"/>
      </w:pPr>
      <w:r>
        <w:t>F. Alur pembatasan akses</w:t>
      </w:r>
    </w:p>
    <w:p>
      <w:r>
        <w:drawing>
          <wp:inline xmlns:a="http://schemas.openxmlformats.org/drawingml/2006/main" xmlns:pic="http://schemas.openxmlformats.org/drawingml/2006/picture">
            <wp:extent cx="5303520" cy="4127013"/>
            <wp:docPr id="4" name="Picture 4"/>
            <wp:cNvGraphicFramePr>
              <a:graphicFrameLocks noChangeAspect="1"/>
            </wp:cNvGraphicFramePr>
            <a:graphic>
              <a:graphicData uri="http://schemas.openxmlformats.org/drawingml/2006/picture">
                <pic:pic>
                  <pic:nvPicPr>
                    <pic:cNvPr id="0" name="04-akses-sekolah.png"/>
                    <pic:cNvPicPr/>
                  </pic:nvPicPr>
                  <pic:blipFill>
                    <a:blip r:embed="rId14"/>
                    <a:stretch>
                      <a:fillRect/>
                    </a:stretch>
                  </pic:blipFill>
                  <pic:spPr>
                    <a:xfrm>
                      <a:off x="0" y="0"/>
                      <a:ext cx="5303520" cy="4127013"/>
                    </a:xfrm>
                    <a:prstGeom prst="rect"/>
                  </pic:spPr>
                </pic:pic>
              </a:graphicData>
            </a:graphic>
          </wp:inline>
        </w:drawing>
      </w:r>
    </w:p>
    <w:p>
      <w:r>
        <w:t>Gambar F.1. Konteks sekolah diturunkan dari akun terautentikasi. Mengubah ID sekolah pada request tidak memberikan hak akses ke sekolah lain. Ilustrasi ini menjelaskan kontrol yang diterapkan, bukan klaim bahwa sistem bebas dari seluruh kemungkinan kerentanan.</w:t>
      </w:r>
    </w:p>
    <w:p>
      <w:r>
        <w:br w:type="page"/>
      </w:r>
    </w:p>
    <w:p>
      <w:pPr>
        <w:pStyle w:val="Heading1"/>
      </w:pPr>
      <w:r>
        <w:t>G. Skenario demonstrasi dan tangkapan layar</w:t>
      </w:r>
    </w:p>
    <w:p>
      <w:r>
        <w:t>Tangkapan layar asli belum disertakan. Gunakan daftar berikut untuk memilih bukti visual dari aplikasi versi terbaru dengan akun demonstrasi. Sisipkan hasilnya pada revisi dokumen ini bila diperlukan. Jangan menampilkan kata sandi, token, kode verifikasi, atau data pribadi siswa nyata.</w:t>
      </w:r>
    </w:p>
    <w:tbl>
      <w:tblPr>
        <w:tblStyle w:val="LightShading-Accent1"/>
        <w:tblW w:type="auto" w:w="0"/>
        <w:tblLook w:firstColumn="1" w:firstRow="1" w:lastColumn="0" w:lastRow="0" w:noHBand="0" w:noVBand="1" w:val="04A0"/>
      </w:tblPr>
      <w:tblGrid>
        <w:gridCol w:w="3137"/>
        <w:gridCol w:w="3137"/>
        <w:gridCol w:w="3137"/>
      </w:tblGrid>
      <w:tr>
        <w:tc>
          <w:tcPr>
            <w:tcW w:type="dxa" w:w="3137"/>
          </w:tcPr>
          <w:p>
            <w:r>
              <w:t>ID</w:t>
            </w:r>
          </w:p>
        </w:tc>
        <w:tc>
          <w:tcPr>
            <w:tcW w:type="dxa" w:w="3137"/>
          </w:tcPr>
          <w:p>
            <w:r>
              <w:t>Tampilan</w:t>
            </w:r>
          </w:p>
        </w:tc>
        <w:tc>
          <w:tcPr>
            <w:tcW w:type="dxa" w:w="3137"/>
          </w:tcPr>
          <w:p>
            <w:r>
              <w:t>Bukti yang ditunjukkan</w:t>
            </w:r>
          </w:p>
        </w:tc>
      </w:tr>
      <w:tr>
        <w:tc>
          <w:tcPr>
            <w:tcW w:type="dxa" w:w="3137"/>
          </w:tcPr>
          <w:p>
            <w:r>
              <w:t>SS-01</w:t>
            </w:r>
          </w:p>
        </w:tc>
        <w:tc>
          <w:tcPr>
            <w:tcW w:type="dxa" w:w="3137"/>
          </w:tcPr>
          <w:p>
            <w:r>
              <w:t>Login/pendaftaran</w:t>
            </w:r>
          </w:p>
        </w:tc>
        <w:tc>
          <w:tcPr>
            <w:tcW w:type="dxa" w:w="3137"/>
          </w:tcPr>
          <w:p>
            <w:r>
              <w:t>Peran dan kode sekolah</w:t>
            </w:r>
          </w:p>
        </w:tc>
      </w:tr>
      <w:tr>
        <w:tc>
          <w:tcPr>
            <w:tcW w:type="dxa" w:w="3137"/>
          </w:tcPr>
          <w:p>
            <w:r>
              <w:t>SS-02</w:t>
            </w:r>
          </w:p>
        </w:tc>
        <w:tc>
          <w:tcPr>
            <w:tcW w:type="dxa" w:w="3137"/>
          </w:tcPr>
          <w:p>
            <w:r>
              <w:t>Dashboard guru + identitas sekolah</w:t>
            </w:r>
          </w:p>
        </w:tc>
        <w:tc>
          <w:tcPr>
            <w:tcW w:type="dxa" w:w="3137"/>
          </w:tcPr>
          <w:p>
            <w:r>
              <w:t>Lingkungan sekolah dan fungsi guru</w:t>
            </w:r>
          </w:p>
        </w:tc>
      </w:tr>
      <w:tr>
        <w:tc>
          <w:tcPr>
            <w:tcW w:type="dxa" w:w="3137"/>
          </w:tcPr>
          <w:p>
            <w:r>
              <w:t>SS-03</w:t>
            </w:r>
          </w:p>
        </w:tc>
        <w:tc>
          <w:tcPr>
            <w:tcW w:type="dxa" w:w="3137"/>
          </w:tcPr>
          <w:p>
            <w:r>
              <w:t>Detail mapel</w:t>
            </w:r>
          </w:p>
        </w:tc>
        <w:tc>
          <w:tcPr>
            <w:tcW w:type="dxa" w:w="3137"/>
          </w:tcPr>
          <w:p>
            <w:r>
              <w:t>Kode kelas, konten, RPP, siswa</w:t>
            </w:r>
          </w:p>
        </w:tc>
      </w:tr>
      <w:tr>
        <w:tc>
          <w:tcPr>
            <w:tcW w:type="dxa" w:w="3137"/>
          </w:tcPr>
          <w:p>
            <w:r>
              <w:t>SS-04</w:t>
            </w:r>
          </w:p>
        </w:tc>
        <w:tc>
          <w:tcPr>
            <w:tcW w:type="dxa" w:w="3137"/>
          </w:tcPr>
          <w:p>
            <w:r>
              <w:t>Kelola Konten</w:t>
            </w:r>
          </w:p>
        </w:tc>
        <w:tc>
          <w:tcPr>
            <w:tcW w:type="dxa" w:w="3137"/>
          </w:tcPr>
          <w:p>
            <w:r>
              <w:t>Daftar materi dan filter topik</w:t>
            </w:r>
          </w:p>
        </w:tc>
      </w:tr>
      <w:tr>
        <w:tc>
          <w:tcPr>
            <w:tcW w:type="dxa" w:w="3137"/>
          </w:tcPr>
          <w:p>
            <w:r>
              <w:t>SS-05</w:t>
            </w:r>
          </w:p>
        </w:tc>
        <w:tc>
          <w:tcPr>
            <w:tcW w:type="dxa" w:w="3137"/>
          </w:tcPr>
          <w:p>
            <w:r>
              <w:t>Editor materi</w:t>
            </w:r>
          </w:p>
        </w:tc>
        <w:tc>
          <w:tcPr>
            <w:tcW w:type="dxa" w:w="3137"/>
          </w:tcPr>
          <w:p>
            <w:r>
              <w:t>Lampiran gambar, audio/video, dokumen</w:t>
            </w:r>
          </w:p>
        </w:tc>
      </w:tr>
      <w:tr>
        <w:tc>
          <w:tcPr>
            <w:tcW w:type="dxa" w:w="3137"/>
          </w:tcPr>
          <w:p>
            <w:r>
              <w:t>SS-06</w:t>
            </w:r>
          </w:p>
        </w:tc>
        <w:tc>
          <w:tcPr>
            <w:tcW w:type="dxa" w:w="3137"/>
          </w:tcPr>
          <w:p>
            <w:r>
              <w:t>Materi pada akun siswa</w:t>
            </w:r>
          </w:p>
        </w:tc>
        <w:tc>
          <w:tcPr>
            <w:tcW w:type="dxa" w:w="3137"/>
          </w:tcPr>
          <w:p>
            <w:r>
              <w:t>Gambar dan kontrol media</w:t>
            </w:r>
          </w:p>
        </w:tc>
      </w:tr>
      <w:tr>
        <w:tc>
          <w:tcPr>
            <w:tcW w:type="dxa" w:w="3137"/>
          </w:tcPr>
          <w:p>
            <w:r>
              <w:t>SS-07</w:t>
            </w:r>
          </w:p>
        </w:tc>
        <w:tc>
          <w:tcPr>
            <w:tcW w:type="dxa" w:w="3137"/>
          </w:tcPr>
          <w:p>
            <w:r>
              <w:t>Kuis dan hasil</w:t>
            </w:r>
          </w:p>
        </w:tc>
        <w:tc>
          <w:tcPr>
            <w:tcW w:type="dxa" w:w="3137"/>
          </w:tcPr>
          <w:p>
            <w:r>
              <w:t>Evaluasi pembelajaran</w:t>
            </w:r>
          </w:p>
        </w:tc>
      </w:tr>
      <w:tr>
        <w:tc>
          <w:tcPr>
            <w:tcW w:type="dxa" w:w="3137"/>
          </w:tcPr>
          <w:p>
            <w:r>
              <w:t>SS-08</w:t>
            </w:r>
          </w:p>
        </w:tc>
        <w:tc>
          <w:tcPr>
            <w:tcW w:type="dxa" w:w="3137"/>
          </w:tcPr>
          <w:p>
            <w:r>
              <w:t>Rekomendasi adaptif per mapel</w:t>
            </w:r>
          </w:p>
        </w:tc>
        <w:tc>
          <w:tcPr>
            <w:tcW w:type="dxa" w:w="3137"/>
          </w:tcPr>
          <w:p>
            <w:r>
              <w:t>Prioritas topik dan level PBL</w:t>
            </w:r>
          </w:p>
        </w:tc>
      </w:tr>
      <w:tr>
        <w:tc>
          <w:tcPr>
            <w:tcW w:type="dxa" w:w="3137"/>
          </w:tcPr>
          <w:p>
            <w:r>
              <w:t>SS-09</w:t>
            </w:r>
          </w:p>
        </w:tc>
        <w:tc>
          <w:tcPr>
            <w:tcW w:type="dxa" w:w="3137"/>
          </w:tcPr>
          <w:p>
            <w:r>
              <w:t>Pengiriman proyek PBL</w:t>
            </w:r>
          </w:p>
        </w:tc>
        <w:tc>
          <w:tcPr>
            <w:tcW w:type="dxa" w:w="3137"/>
          </w:tcPr>
          <w:p>
            <w:r>
              <w:t>Judul, penjelasan, lampiran</w:t>
            </w:r>
          </w:p>
        </w:tc>
      </w:tr>
      <w:tr>
        <w:tc>
          <w:tcPr>
            <w:tcW w:type="dxa" w:w="3137"/>
          </w:tcPr>
          <w:p>
            <w:r>
              <w:t>SS-10</w:t>
            </w:r>
          </w:p>
        </w:tc>
        <w:tc>
          <w:tcPr>
            <w:tcW w:type="dxa" w:w="3137"/>
          </w:tcPr>
          <w:p>
            <w:r>
              <w:t>Penilaian guru</w:t>
            </w:r>
          </w:p>
        </w:tc>
        <w:tc>
          <w:tcPr>
            <w:tcW w:type="dxa" w:w="3137"/>
          </w:tcPr>
          <w:p>
            <w:r>
              <w:t>Empat kriteria dan nilai berbobot</w:t>
            </w:r>
          </w:p>
        </w:tc>
      </w:tr>
      <w:tr>
        <w:tc>
          <w:tcPr>
            <w:tcW w:type="dxa" w:w="3137"/>
          </w:tcPr>
          <w:p>
            <w:r>
              <w:t>SS-11</w:t>
            </w:r>
          </w:p>
        </w:tc>
        <w:tc>
          <w:tcPr>
            <w:tcW w:type="dxa" w:w="3137"/>
          </w:tcPr>
          <w:p>
            <w:r>
              <w:t>Hasil proyek siswa</w:t>
            </w:r>
          </w:p>
        </w:tc>
        <w:tc>
          <w:tcPr>
            <w:tcW w:type="dxa" w:w="3137"/>
          </w:tcPr>
          <w:p>
            <w:r>
              <w:t>Nilai dan feedback</w:t>
            </w:r>
          </w:p>
        </w:tc>
      </w:tr>
      <w:tr>
        <w:tc>
          <w:tcPr>
            <w:tcW w:type="dxa" w:w="3137"/>
          </w:tcPr>
          <w:p>
            <w:r>
              <w:t>SS-12</w:t>
            </w:r>
          </w:p>
        </w:tc>
        <w:tc>
          <w:tcPr>
            <w:tcW w:type="dxa" w:w="3137"/>
          </w:tcPr>
          <w:p>
            <w:r>
              <w:t>Pengaturan sekolah admin</w:t>
            </w:r>
          </w:p>
        </w:tc>
        <w:tc>
          <w:tcPr>
            <w:tcW w:type="dxa" w:w="3137"/>
          </w:tcPr>
          <w:p>
            <w:r>
              <w:t>Identitas dan pengelolaan sekolah</w:t>
            </w:r>
          </w:p>
        </w:tc>
      </w:tr>
    </w:tbl>
    <w:p>
      <w:r>
        <w:br w:type="page"/>
      </w:r>
    </w:p>
    <w:p>
      <w:pPr>
        <w:pStyle w:val="Heading1"/>
      </w:pPr>
      <w:r>
        <w:t>H. Validasi dan identitas versi</w:t>
      </w:r>
    </w:p>
    <w:p>
      <w:r>
        <w:t>Versi acuan yang telah diperiksa pada pekerjaan implementasi sebelumnya: Laravel 5e3356b dan Flutter c8ec620. Catatan pengujian: 62 tes backend (299 assertions) lulus; tujuh tes Flutter terkait materi, PBL, dan sekolah lulus; analisis empat file Flutter terkait tidak menemukan masalah. Ini adalah ringkasan hasil sebelumnya, bukan klaim pengujian ulang saat penyusunan dokumen.</w:t>
      </w:r>
    </w:p>
    <w:p>
      <w:r>
        <w:t>Batas bukti: keseluruhan suite Flutter masih memiliki kegagalan pada tes template penghitung lama di widget_test.dart. Pengujian otomatis tidak membuktikan pemutaran semua codec pada semua perangkat, pengiriman email hosting, maupun keberhasilan deployment produksi. Tidak ada bukti uji pengguna atau hasil penelitian baru yang dibuat untuk dokumen ini.</w:t>
      </w:r>
    </w:p>
    <w:p>
      <w:r>
        <w:t>Cuplikan kode pada bagian akhir merujuk versi implementasi yang disebutkan pada sampul. Versi kode digunakan sebagai acuan dokumentasi, bukan bukti mandiri kepemilikan atau tanggal penciptaan.</w:t>
      </w:r>
    </w:p>
    <w:p>
      <w:r>
        <w:t>Sebelum digunakan: isi identitas pencipta/pemegang hak dan riwayat penciptaan berdasarkan data sebenarnya, tetapkan nama final, lengkapi tangkapan layar, lalu tinjau dokumen hasil ekspor. Nomor permohonan, tanda tangan, dan pengesahan tidak dibuat dalam paket ini.</w:t>
      </w:r>
    </w:p>
    <w:p>
      <w:r>
        <w:br w:type="page"/>
      </w:r>
    </w:p>
    <w:p>
      <w:pPr>
        <w:pStyle w:val="Title"/>
      </w:pPr>
      <w:r>
        <w:t>PIJAR</w:t>
      </w:r>
    </w:p>
    <w:p>
      <w:pPr>
        <w:pStyle w:val="Subtitle"/>
      </w:pPr>
      <w:r>
        <w:t>Cuplikan Kode Implementasi</w:t>
      </w:r>
    </w:p>
    <w:p>
      <w:pPr>
        <w:pStyle w:val="Heading1"/>
      </w:pPr>
      <w:r>
        <w:t>Platform Pembelajaran Adaptif Berbasis PBL untuk Siswa SMK</w:t>
      </w:r>
    </w:p>
    <w:p>
      <w:r>
        <w:t>Nama pencipta: [ISI NAMA LENGKAP]</w:t>
        <w:br/>
        <w:t>Institusi: [ISI INSTITUSI]</w:t>
        <w:br/>
        <w:t>Pemegang hak cipta: [ISI IDENTITAS]</w:t>
        <w:br/>
        <w:t>Tahun penciptaan: [ISI TAHUN]</w:t>
        <w:br/>
        <w:t>Tanggal pertama diumumkan: [ISI TANGGAL, JIKA ADA]</w:t>
      </w:r>
    </w:p>
    <w:p>
      <w:r>
        <w:t>Edisi dokumentasi: 16 September 2026</w:t>
        <w:br/>
        <w:t>Acuan kode: Laravel 5e3356b • Flutter c8ec620</w:t>
      </w:r>
    </w:p>
    <w:p>
      <w:r>
        <w:t>Nama aplikasi dalam dokumen ini adalah Pijar. Antarmuka versi kode acuan masih menggunakan nama Belajar Adaptif; perubahan dokumen tidak mengubah kode aplikasi.</w:t>
      </w:r>
    </w:p>
    <w:p>
      <w:r>
        <w:t>Identitas dan riwayat penciptaan harus diisi oleh pemilik karya. Paket ini mendokumentasikan aplikasi; tidak menyatakan bahwa pencatatan hak cipta telah diajukan atau disetujui.</w:t>
      </w:r>
    </w:p>
    <w:p>
      <w:r>
        <w:br w:type="page"/>
      </w:r>
    </w:p>
    <w:p>
      <w:pPr>
        <w:pStyle w:val="Heading1"/>
      </w:pPr>
      <w:r>
        <w:t>Isolasi model per sekolah</w:t>
      </w:r>
    </w:p>
    <w:p>
      <w:r>
        <w:t>Laravel app/Models/Concerns/BelongsToSchool.php, baris 1–65. Versi 5e3356b. Cuplikan parsial; dependensi dan konteks lengkap terdapat pada repositori.</w:t>
      </w:r>
    </w:p>
    <w:p>
      <w:pPr>
        <w:spacing w:after="0"/>
      </w:pPr>
      <w:r>
        <w:rPr>
          <w:rFonts w:ascii="DejaVu Sans Mono" w:hAnsi="DejaVu Sans Mono"/>
          <w:sz w:val="14"/>
        </w:rPr>
        <w:t>0001  &lt;?php</w:t>
        <w:br/>
        <w:t xml:space="preserve">0002  </w:t>
        <w:br/>
        <w:t>0003  namespace App\Models\Concerns;</w:t>
        <w:br/>
        <w:t xml:space="preserve">0004  </w:t>
        <w:br/>
        <w:t>0005  use App\Models\School;</w:t>
        <w:br/>
        <w:t>0006  use App\Support\SchoolContext;</w:t>
        <w:br/>
        <w:t>0007  use Illuminate\Database\Eloquent\Builder;</w:t>
        <w:br/>
        <w:t>0008  use Illuminate\Database\Eloquent\Model;</w:t>
        <w:br/>
        <w:t>0009  use Illuminate\Support\Facades\DB;</w:t>
        <w:br/>
        <w:t>0010  use Illuminate\Validation\ValidationException;</w:t>
        <w:br/>
        <w:t xml:space="preserve">0011  </w:t>
        <w:br/>
        <w:t>0012  trait BelongsToSchool</w:t>
        <w:br/>
        <w:t>0013  {</w:t>
        <w:br/>
        <w:t>0014      public function initializeBelongsToSchool(): void</w:t>
        <w:br/>
        <w:t>0015      {</w:t>
        <w:br/>
        <w:t>0016          $this-&gt;mergeFillable(['school_id']);</w:t>
        <w:br/>
        <w:t>0017      }</w:t>
        <w:br/>
        <w:t xml:space="preserve">0018  </w:t>
        <w:br/>
        <w:t>0019      protected static function bootBelongsToSchool(): void</w:t>
        <w:br/>
        <w:t>0020      {</w:t>
        <w:br/>
        <w:t>0021          static::addGlobalScope('school', function (Builder $query) {</w:t>
        <w:br/>
        <w:t>0022              $id = app(SchoolContext::class)-&gt;id;</w:t>
        <w:br/>
        <w:t>0023              if ($id !== null) {</w:t>
        <w:br/>
        <w:t>0024                  $query-&gt;where($query-&gt;getModel()-&gt;qualifyColumn('school_id'), $id);</w:t>
        <w:br/>
        <w:t>0025              }</w:t>
        <w:br/>
        <w:t>0026          });</w:t>
        <w:br/>
        <w:t xml:space="preserve">0027  </w:t>
        <w:br/>
        <w:t>0028          static::saving(function (Model $model) {</w:t>
        <w:br/>
        <w:t>0029              $context = app(SchoolContext::class)-&gt;id;</w:t>
        <w:br/>
        <w:t>0030              if ($model-&gt;exists &amp;&amp; $model-&gt;isDirty('school_id')) {</w:t>
        <w:br/>
        <w:t>0031                  throw ValidationException::withMessages(['school_id' =&gt; 'Sekolah akun/data tidak dapat dipindahkan.']);</w:t>
        <w:br/>
        <w:t>0032              }</w:t>
        <w:br/>
        <w:t>0033              $references = [</w:t>
        <w:br/>
        <w:t>0034                  'user_id' =&gt; 'users', 'created_by' =&gt; 'users', 'subject_id' =&gt; 'subjects',</w:t>
        <w:br/>
        <w:t>0035                  'topic_id' =&gt; 'topics', 'quiz_id' =&gt; 'quizzes', 'material_id' =&gt; 'materials',</w:t>
        <w:br/>
        <w:t>0036                  'discussion_id' =&gt; 'discussions',</w:t>
        <w:br/>
        <w:t>0037              ];</w:t>
        <w:br/>
        <w:t>0038              $schools = [];</w:t>
        <w:br/>
        <w:t>0039              foreach ($references as $column =&gt; $table) {</w:t>
        <w:br/>
        <w:t>0040                  if ($model-&gt;getAttribute($column) !== null) {</w:t>
        <w:br/>
        <w:t>0041                      $schoolId = DB::table($table)-&gt;where('id', $model-&gt;getAttribute($column))-&gt;value('school_id');</w:t>
        <w:br/>
        <w:t>0042                      if (! $schoolId) {</w:t>
        <w:br/>
        <w:t>0043                          throw ValidationException::withMessages([$column =&gt; 'Data rujukan tidak tersedia.']);</w:t>
        <w:br/>
        <w:t>0044                      }</w:t>
        <w:br/>
        <w:t>0045                      $schools[] = (int) $schoolId;</w:t>
        <w:br/>
        <w:t>0046                  }</w:t>
        <w:br/>
        <w:t>0047              }</w:t>
        <w:br/>
        <w:t>0048              // Explicit school is required outside a request except legacy fixtures/seeders.</w:t>
        <w:br/>
        <w:t>0049              $id = $model-&gt;getAttribute('school_id') ?? $context ?? ($schools[0] ?? null);</w:t>
        <w:br/>
        <w:t>0050              if (! $id &amp;&amp; app()-&gt;runningInConsole()) {</w:t>
        <w:br/>
        <w:t>0051                  $id = School::where('code', 'SEKOLAH-UTAMA')-&gt;value('id');</w:t>
        <w:br/>
        <w:t>0052              }</w:t>
        <w:br/>
        <w:t>0053              if (! $id || ($context !== null &amp;&amp; (int) $id !== $context) ||</w:t>
        <w:br/>
        <w:t>0054                  collect($schools)-&gt;contains(fn ($school) =&gt; $school !== (int) $id)) {</w:t>
        <w:br/>
        <w:t>0055                  throw ValidationException::withMessages(['school_id' =&gt; 'Data harus berasal dari sekolah yang sama.']);</w:t>
        <w:br/>
        <w:t>0056              }</w:t>
        <w:br/>
        <w:t>0057              $model-&gt;setAttribute('school_id', $id);</w:t>
        <w:br/>
        <w:t>0058          });</w:t>
        <w:br/>
        <w:t>0059      }</w:t>
        <w:br/>
        <w:t xml:space="preserve">0060  </w:t>
        <w:br/>
        <w:t>0061      public function school()</w:t>
        <w:br/>
        <w:t>0062      {</w:t>
        <w:br/>
        <w:t>0063          return $this-&gt;belongsTo(School::class);</w:t>
        <w:br/>
        <w:t>0064      }</w:t>
        <w:br/>
        <w:t>0065  }</w:t>
      </w:r>
    </w:p>
    <w:p>
      <w:r>
        <w:br w:type="page"/>
      </w:r>
    </w:p>
    <w:p>
      <w:pPr>
        <w:pStyle w:val="Heading1"/>
      </w:pPr>
      <w:r>
        <w:t>Penyimpanan materi multimedia</w:t>
      </w:r>
    </w:p>
    <w:p>
      <w:r>
        <w:t>Laravel app/Services/MaterialMediaService.php, baris 1–102. Versi 5e3356b. Cuplikan parsial; dependensi dan konteks lengkap terdapat pada repositori.</w:t>
      </w:r>
    </w:p>
    <w:p>
      <w:pPr>
        <w:spacing w:after="0"/>
      </w:pPr>
      <w:r>
        <w:rPr>
          <w:rFonts w:ascii="DejaVu Sans Mono" w:hAnsi="DejaVu Sans Mono"/>
          <w:sz w:val="14"/>
        </w:rPr>
        <w:t>0001  &lt;?php</w:t>
        <w:br/>
        <w:t xml:space="preserve">0002  </w:t>
        <w:br/>
        <w:t>0003  namespace App\Services;</w:t>
        <w:br/>
        <w:t xml:space="preserve">0004  </w:t>
        <w:br/>
        <w:t>0005  use App\Models\Material;</w:t>
        <w:br/>
        <w:t>0006  use Illuminate\Http\Request;</w:t>
        <w:br/>
        <w:t>0007  use Illuminate\Support\Facades\DB;</w:t>
        <w:br/>
        <w:t>0008  use Illuminate\Support\Facades\Storage;</w:t>
        <w:br/>
        <w:t>0009  use Illuminate\Support\Str;</w:t>
        <w:br/>
        <w:t>0010  use Illuminate\Validation\ValidationException;</w:t>
        <w:br/>
        <w:t xml:space="preserve">0011  </w:t>
        <w:br/>
        <w:t>0012  class MaterialMediaService</w:t>
        <w:br/>
        <w:t>0013  {</w:t>
        <w:br/>
        <w:t>0014      public const EXTENSIONS = 'jpg,jpeg,png,gif,webp,mp4,mov,webm,mp3,wav,ogg,m4a,pdf,txt,doc,docx,ppt,pptx,zip';</w:t>
        <w:br/>
        <w:t xml:space="preserve">0015  </w:t>
        <w:br/>
        <w:t>0016      public function save(Request $request, ?Material $material, int $topicId): Material</w:t>
        <w:br/>
        <w:t>0017      {</w:t>
        <w:br/>
        <w:t>0018          $fileRule = 'file|max:51200|mimes:'.self::EXTENSIONS.'|extensions:'.self::EXTENSIONS;</w:t>
        <w:br/>
        <w:t>0019          $data = $request-&gt;validate([</w:t>
        <w:br/>
        <w:t>0020              'title' =&gt; ($material ? 'sometimes' : 'required').'|string|max:255',</w:t>
        <w:br/>
        <w:t>0021              'content' =&gt; 'nullable|string|max:60000',</w:t>
        <w:br/>
        <w:t>0022              'video_url' =&gt; 'nullable|url:http,https|max:255',</w:t>
        <w:br/>
        <w:t>0023              'duration_minutes' =&gt; 'sometimes|integer|min:0|max:1440',</w:t>
        <w:br/>
        <w:t>0024              'files' =&gt; 'nullable|array|max:5',</w:t>
        <w:br/>
        <w:t>0025              'files.*' =&gt; 'required|'.$fileRule,</w:t>
        <w:br/>
        <w:t>0026              'file' =&gt; 'nullable|'.$fileRule,</w:t>
        <w:br/>
        <w:t>0027              'remove_attachment_ids' =&gt; 'nullable|array|max:5',</w:t>
        <w:br/>
        <w:t>0028              'remove_attachment_ids.*' =&gt; 'required|string|distinct',</w:t>
        <w:br/>
        <w:t>0029          ]);</w:t>
        <w:br/>
        <w:t>0030          $uploads = $request-&gt;file('files', []);</w:t>
        <w:br/>
        <w:t>0031          if ($request-&gt;hasFile('file')) {</w:t>
        <w:br/>
        <w:t>0032              $uploads[] = $request-&gt;file('file');</w:t>
        <w:br/>
        <w:t>0033          }</w:t>
        <w:br/>
        <w:t>0034          $stored = [];</w:t>
        <w:br/>
        <w:t>0035          $removed = [];</w:t>
        <w:br/>
        <w:t>0036          try {</w:t>
        <w:br/>
        <w:t>0037              $result = DB::transaction(function () use ($material, $topicId, $data, $uploads, &amp;$stored, &amp;$removed) {</w:t>
        <w:br/>
        <w:t>0038                  $record = $material ? Material::lockForUpdate()-&gt;findOrFail($material-&gt;id) : new Material(['topic_id' =&gt; $topicId]);</w:t>
        <w:br/>
        <w:t>0039                  $files = $record-&gt;media_files ?? [];</w:t>
        <w:br/>
        <w:t>0040                  if ($record-&gt;file_path) {</w:t>
        <w:br/>
        <w:t>0041                      $files[] = ['id' =&gt; 'legacy', 'path' =&gt; $record-&gt;file_path, 'name' =&gt; $record-&gt;file_name,</w:t>
        <w:br/>
        <w:t>0042                          'mime_type' =&gt; $record-&gt;file_type, 'size' =&gt; Storage::disk('public')-&gt;exists($record-&gt;file_path) ? Storage::disk('public')-&gt;size($record-&gt;file_path) : 0];</w:t>
        <w:br/>
        <w:t>0043                  }</w:t>
        <w:br/>
        <w:t>0044                  $removeIds = $data['remove_attachment_ids'] ?? [];</w:t>
        <w:br/>
        <w:t>0045                  if (array_diff($removeIds, array_column($files, 'id'))) {</w:t>
        <w:br/>
        <w:t>0046                      throw ValidationException::withMessages(['remove_attachment_ids' =&gt; 'Lampiran sudah berubah. Muat ulang materi.']);</w:t>
        <w:br/>
        <w:t>0047                  }</w:t>
        <w:br/>
        <w:t>0048                  $kept = [];</w:t>
        <w:br/>
        <w:t>0049                  foreach ($files as $file) {</w:t>
        <w:br/>
        <w:t>0050                      if (in_array($file['id'], $removeIds, true)) {</w:t>
        <w:br/>
        <w:t>0051                          $removed[] = $file['path'];</w:t>
        <w:br/>
        <w:t>0052                      } else {</w:t>
        <w:br/>
        <w:t>0053                          $kept[] = $file;</w:t>
        <w:br/>
        <w:t>0054                      }</w:t>
        <w:br/>
        <w:t>0055                  }</w:t>
        <w:br/>
        <w:t>0056                  $size = array_sum(array_column($kept, 'size')) + array_sum(array_map(fn ($file) =&gt; $file-&gt;getSize(), $uploads));</w:t>
        <w:br/>
        <w:t>0057                  if (count($kept) + count($uploads) &gt; 5 || $size &gt; 100 * 1024 * 1024) {</w:t>
        <w:br/>
        <w:t>0058                      throw ValidationException::withMessages(['files' =&gt; 'Maksimal 5 lampiran, 50 MB per file dan total 100 MB.']);</w:t>
        <w:br/>
        <w:t>0059                  }</w:t>
        <w:br/>
        <w:t>0060                  $content = array_key_exists('content', $data) ? ($data['content'] ?? '') : ($record-&gt;content ?? '');</w:t>
        <w:br/>
        <w:t>0061                  $video = array_key_exists('video_url', $data) ? $data['video_url'] : $record-&gt;video_url;</w:t>
        <w:br/>
        <w:t>0062                  if (! trim($content) &amp;&amp; ! $video &amp;&amp; ! $kept &amp;&amp; ! $uploads) {</w:t>
        <w:br/>
        <w:t>0063                      throw ValidationException::withMessages(['content' =&gt; 'Tambahkan penjelasan, lampiran, atau tautan video.']);</w:t>
        <w:br/>
        <w:t>0064                  }</w:t>
        <w:br/>
        <w:t>0065                  foreach ($uploads as $file) {</w:t>
        <w:br/>
        <w:t>0066                      $path = $file-&gt;store('material_media', 'public');</w:t>
        <w:br/>
        <w:t>0067                      if (! $path) {</w:t>
        <w:br/>
        <w:t>0068                          throw new \RuntimeException('Lampiran gagal disimpan.');</w:t>
        <w:br/>
        <w:t>0069                      }</w:t>
        <w:br/>
        <w:t>0070                      $stored[] = $path;</w:t>
        <w:br/>
        <w:t>0071                      $kept[] = ['id' =&gt; (string) Str::uuid(), 'path' =&gt; $path,</w:t>
        <w:br/>
        <w:t>0072                          'name' =&gt; basename(str_replace('\\', '/', $file-&gt;getClientOriginalName())),</w:t>
        <w:br/>
        <w:t>0073                          'mime_type' =&gt; $file-&gt;getMimeType(), 'size' =&gt; $file-&gt;getSize()];</w:t>
        <w:br/>
        <w:t>0074                  }</w:t>
        <w:br/>
        <w:t>0075                  $record-&gt;fill(collect($data)-&gt;only(['title', 'duration_minutes'])-&gt;all());</w:t>
        <w:br/>
        <w:t>0076                  $record-&gt;content = $content;</w:t>
        <w:br/>
        <w:t>0077                  $record-&gt;video_url = $video;</w:t>
        <w:br/>
        <w:t>0078                  $record-&gt;media_files = array_values($kept);</w:t>
        <w:br/>
        <w:t>0079                  $record-&gt;file_path = $record-&gt;file_name = $record-&gt;file_type = null;</w:t>
        <w:br/>
        <w:t>0080                  $record-&gt;save();</w:t>
        <w:br/>
        <w:t xml:space="preserve">0081  </w:t>
        <w:br/>
        <w:t>0082                  return $record;</w:t>
        <w:br/>
        <w:t>0083              });</w:t>
        <w:br/>
        <w:t>0084          } catch (\Throwable $e) {</w:t>
        <w:br/>
        <w:t>0085              Storage::disk('public')-&gt;delete($stored);</w:t>
        <w:br/>
        <w:t>0086              throw $e;</w:t>
        <w:br/>
        <w:t>0087          }</w:t>
        <w:br/>
        <w:t>0088          Storage::disk('public')-&gt;delete($removed);</w:t>
        <w:br/>
        <w:t xml:space="preserve">0089  </w:t>
        <w:br/>
        <w:t>0090          return $result;</w:t>
        <w:br/>
        <w:t>0091      }</w:t>
        <w:br/>
        <w:t xml:space="preserve">0092  </w:t>
        <w:br/>
        <w:t>0093      public function delete(Material $material): void</w:t>
        <w:br/>
        <w:t>0094      {</w:t>
        <w:br/>
        <w:t>0095          $paths = array_column($material-&gt;media_files ?? [], 'path');</w:t>
        <w:br/>
        <w:t>0096          if ($material-&gt;file_path) {</w:t>
        <w:br/>
        <w:t>0097              $paths[] = $material-&gt;file_path;</w:t>
        <w:br/>
        <w:t>0098          }</w:t>
        <w:br/>
        <w:t>0099          $material-&gt;delete();</w:t>
        <w:br/>
        <w:t>0100          Storage::disk('public')-&gt;delete($paths);</w:t>
        <w:br/>
        <w:t>0101      }</w:t>
        <w:br/>
        <w:t>0102  }</w:t>
      </w:r>
    </w:p>
    <w:p>
      <w:r>
        <w:br w:type="page"/>
      </w:r>
    </w:p>
    <w:p>
      <w:pPr>
        <w:pStyle w:val="Heading1"/>
      </w:pPr>
      <w:r>
        <w:t>Penilaian rubrik PBL</w:t>
      </w:r>
    </w:p>
    <w:p>
      <w:r>
        <w:t>Laravel app/Models/PblProject.php, baris 73–142. Versi 5e3356b. Cuplikan parsial; dependensi dan konteks lengkap terdapat pada repositori.</w:t>
      </w:r>
    </w:p>
    <w:p>
      <w:pPr>
        <w:spacing w:after="0"/>
      </w:pPr>
      <w:r>
        <w:rPr>
          <w:rFonts w:ascii="DejaVu Sans Mono" w:hAnsi="DejaVu Sans Mono"/>
          <w:sz w:val="14"/>
        </w:rPr>
        <w:t xml:space="preserve">0073  </w:t>
        <w:br/>
        <w:t>0074      // Rubrik penilaian PBL lintas mata pelajaran — 4 kriteria dengan bobot</w:t>
        <w:br/>
        <w:t>0075      public static function rubricCriteria(): array</w:t>
        <w:br/>
        <w:t>0076      {</w:t>
        <w:br/>
        <w:t>0077          return [</w:t>
        <w:br/>
        <w:t>0078              'kreativitas' =&gt; [</w:t>
        <w:br/>
        <w:t>0079                  'label' =&gt; 'Pemecahan Masalah &amp; Inisiatif',</w:t>
        <w:br/>
        <w:t>0080                  'weight' =&gt; 25, // bobot 25%</w:t>
        <w:br/>
        <w:t>0081                  'description' =&gt; 'Kesesuaian solusi dengan masalah, inisiatif, penalaran, dan orisinalitas pendekatan',</w:t>
        <w:br/>
        <w:t>0082                  'indicators' =&gt; [</w:t>
        <w:br/>
        <w:t>0083                      100 =&gt; 'Solusi sangat relevan, mandiri, dan didukung penalaran kuat',</w:t>
        <w:br/>
        <w:t>0084                      80 =&gt; 'Solusi relevan dengan inisiatif dan penalaran yang baik',</w:t>
        <w:br/>
        <w:t>0085                      60 =&gt; 'Solusi cukup relevan, penalaran dan inisiatif perlu dikembangkan',</w:t>
        <w:br/>
        <w:t>0086                      40 =&gt; 'Solusi belum menjawab masalah dan minim penalaran mandiri',</w:t>
        <w:br/>
        <w:t>0087                  ],</w:t>
        <w:br/>
        <w:t>0088              ],</w:t>
        <w:br/>
        <w:t>0089              'teknis' =&gt; [</w:t>
        <w:br/>
        <w:t>0090                  'label' =&gt; 'Ketepatan Metode &amp; Hasil',</w:t>
        <w:br/>
        <w:t>0091                  'weight' =&gt; 35, // bobot 35%</w:t>
        <w:br/>
        <w:t>0092                  'description' =&gt; 'Ketepatan prosedur, perhitungan atau teknik sesuai mata pelajaran; ketelitian hasil dan bukti pendukung',</w:t>
        <w:br/>
        <w:t>0093                  'indicators' =&gt; [</w:t>
        <w:br/>
        <w:t>0094                      100 =&gt; 'Metode tepat, hasil akurat, dan bukti pendukung lengkap',</w:t>
        <w:br/>
        <w:t>0095                      80 =&gt; 'Metode dan hasil sebagian besar tepat',</w:t>
        <w:br/>
        <w:t>0096                      60 =&gt; 'Metode cukup tepat tetapi masih ada kesalahan hasil',</w:t>
        <w:br/>
        <w:t>0097                      40 =&gt; 'Metode belum tepat dan hasil belum didukung bukti memadai',</w:t>
        <w:br/>
        <w:t>0098                  ],</w:t>
        <w:br/>
        <w:t>0099              ],</w:t>
        <w:br/>
        <w:t>0100              'konsep' =&gt; [</w:t>
        <w:br/>
        <w:t>0101                  'label' =&gt; 'Pemahaman Materi',</w:t>
        <w:br/>
        <w:t>0102                  'weight' =&gt; 25, // bobot 25%</w:t>
        <w:br/>
        <w:t>0103                  'description' =&gt; 'Ketepatan konsep, argumentasi, dan penerapan materi pada tugas yang diberikan',</w:t>
        <w:br/>
        <w:t>0104                  'indicators' =&gt; [</w:t>
        <w:br/>
        <w:t>0105                      100 =&gt; 'Konsep dipahami dan diterapkan dengan sangat baik',</w:t>
        <w:br/>
        <w:t>0106                      80 =&gt; 'Konsep dipahami dan sebagian besar diterapkan',</w:t>
        <w:br/>
        <w:t>0107                      60 =&gt; 'Konsep cukup dipahami namun penerapan belum optimal',</w:t>
        <w:br/>
        <w:t>0108                      40 =&gt; 'Konsep kurang dipahami, banyak kesalahan penerapan',</w:t>
        <w:br/>
        <w:t>0109                  ],</w:t>
        <w:br/>
        <w:t>0110              ],</w:t>
        <w:br/>
        <w:t>0111              'presentasi' =&gt; [</w:t>
        <w:br/>
        <w:t>0112                  'label' =&gt; 'Komunikasi &amp; Dokumentasi',</w:t>
        <w:br/>
        <w:t>0113                  'weight' =&gt; 15, // bobot 15%</w:t>
        <w:br/>
        <w:t>0114                  'description' =&gt; 'Kejelasan penyampaian, susunan laporan/karya, sumber rujukan, dan kelengkapan bukti proses',</w:t>
        <w:br/>
        <w:t>0115                  'indicators' =&gt; [</w:t>
        <w:br/>
        <w:t>0116                      100 =&gt; 'Dokumentasi sangat lengkap dan rapi',</w:t>
        <w:br/>
        <w:t>0117                      80 =&gt; 'Dokumentasi lengkap',</w:t>
        <w:br/>
        <w:t>0118                      60 =&gt; 'Dokumentasi cukup lengkap',</w:t>
        <w:br/>
        <w:t>0119                      40 =&gt; 'Dokumentasi kurang lengkap',</w:t>
        <w:br/>
        <w:t>0120                  ],</w:t>
        <w:br/>
        <w:t>0121              ],</w:t>
        <w:br/>
        <w:t>0122          ];</w:t>
        <w:br/>
        <w:t>0123      }</w:t>
        <w:br/>
        <w:t xml:space="preserve">0124  </w:t>
        <w:br/>
        <w:t>0125      // Hitung total skor dari rubrik (weighted average)</w:t>
        <w:br/>
        <w:t>0126      public function calculateWeightedScore(): float</w:t>
        <w:br/>
        <w:t>0127      {</w:t>
        <w:br/>
        <w:t>0128          if (! $this-&gt;rubric_scores) {</w:t>
        <w:br/>
        <w:t>0129              return 0;</w:t>
        <w:br/>
        <w:t>0130          }</w:t>
        <w:br/>
        <w:t xml:space="preserve">0131  </w:t>
        <w:br/>
        <w:t>0132          $criteria = self::rubricCriteria();</w:t>
        <w:br/>
        <w:t>0133          $total = 0;</w:t>
        <w:br/>
        <w:t xml:space="preserve">0134  </w:t>
        <w:br/>
        <w:t>0135          foreach ($criteria as $key =&gt; $c) {</w:t>
        <w:br/>
        <w:t>0136              $score = $this-&gt;rubric_scores[$key] ?? 0;</w:t>
        <w:br/>
        <w:t>0137              $total += ($score * $c['weight']) / 100;</w:t>
        <w:br/>
        <w:t>0138          }</w:t>
        <w:br/>
        <w:t xml:space="preserve">0139  </w:t>
        <w:br/>
        <w:t>0140          return round($total, 2);</w:t>
        <w:br/>
        <w:t>0141      }</w:t>
        <w:br/>
        <w:t>0142  }</w:t>
      </w:r>
    </w:p>
    <w:p>
      <w:r>
        <w:br w:type="page"/>
      </w:r>
    </w:p>
    <w:p>
      <w:pPr>
        <w:pStyle w:val="Heading1"/>
      </w:pPr>
      <w:r>
        <w:t>Rekomendasi dan level proyek</w:t>
      </w:r>
    </w:p>
    <w:p>
      <w:r>
        <w:t>Laravel app/Services/AdaptiveEngineService.php, baris 237–266. Versi 5e3356b. Cuplikan parsial; dependensi dan konteks lengkap terdapat pada repositori.</w:t>
      </w:r>
    </w:p>
    <w:p>
      <w:pPr>
        <w:spacing w:after="0"/>
      </w:pPr>
      <w:r>
        <w:rPr>
          <w:rFonts w:ascii="DejaVu Sans Mono" w:hAnsi="DejaVu Sans Mono"/>
          <w:sz w:val="14"/>
        </w:rPr>
        <w:t>0237       * Tentukan level proyek PBL berdasarkan mastery siswa.</w:t>
        <w:br/>
        <w:t>0238       * $subjectIds sama seperti getRecommendations() — wajib diisi.</w:t>
        <w:br/>
        <w:t>0239       *</w:t>
        <w:br/>
        <w:t>0240       * PERBAIKAN: dulu murni dari rata-rata mastery, jadi siswa yang baru</w:t>
        <w:br/>
        <w:t>0241       * mencoba 1 topik dengan nilai bagus langsung dilabel "Lanjutan" —</w:t>
        <w:br/>
        <w:t>0242       * tidak representatif untuk seluruh mapel. Sekarang level lanjut/menengah</w:t>
        <w:br/>
        <w:t>0243       * juga mensyaratkan cakupan topik yang sudah dicoba (coverage), dan</w:t>
        <w:br/>
        <w:t>0244       * pakai mastery EFEKTIF (kena decay) supaya tidak overclaim kemampuan</w:t>
        <w:br/>
        <w:t>0245       * yang sebetulnya sudah lama tidak diasah.</w:t>
        <w:br/>
        <w:t>0246       */</w:t>
        <w:br/>
        <w:t>0247      public function getPBLLevel(int $userId, array $subjectIds): string</w:t>
        <w:br/>
        <w:t>0248      {</w:t>
        <w:br/>
        <w:t>0249          $masteries = StudentTopicMastery::where('user_id', $userId)</w:t>
        <w:br/>
        <w:t>0250              -&gt;whereHas('topic', fn ($q) =&gt; $q-&gt;whereIn('subject_id', $subjectIds))</w:t>
        <w:br/>
        <w:t>0251              -&gt;get();</w:t>
        <w:br/>
        <w:t xml:space="preserve">0252  </w:t>
        <w:br/>
        <w:t>0253          if ($masteries-&gt;isEmpty()) {</w:t>
        <w:br/>
        <w:t>0254              return 'Dasar';</w:t>
        <w:br/>
        <w:t>0255          }</w:t>
        <w:br/>
        <w:t xml:space="preserve">0256  </w:t>
        <w:br/>
        <w:t>0257          $avgEffective = $masteries-&gt;avg(fn ($m) =&gt; $this-&gt;effectiveMastery($m));</w:t>
        <w:br/>
        <w:t xml:space="preserve">0258  </w:t>
        <w:br/>
        <w:t>0259          $totalTopics = Topic::whereIn('subject_id', $subjectIds)-&gt;count();</w:t>
        <w:br/>
        <w:t>0260          $coverage    = $totalTopics &gt; 0 ? $masteries-&gt;count() / $totalTopics : 0;</w:t>
        <w:br/>
        <w:t xml:space="preserve">0261  </w:t>
        <w:br/>
        <w:t>0262          if ($avgEffective &gt;= 85 &amp;&amp; $coverage &gt;= 0.6) return 'Lanjutan';</w:t>
        <w:br/>
        <w:t>0263          if ($avgEffective &gt;= 65 &amp;&amp; $coverage &gt;= 0.3) return 'Menengah';</w:t>
        <w:br/>
        <w:t>0264          return 'Dasar';</w:t>
        <w:br/>
        <w:t>0265      }</w:t>
        <w:br/>
        <w:t>0266  }</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Deskripsi dan Artefak Aplikasi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PIJAR  /  DOKUMENTASI PROGRAM KOMPUTER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B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B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4B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