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[t]</w:t>
      </w:r>
      <w:r>
        <w:t xml:space="preserve">++</w:t>
      </w:r>
      <w:r>
        <w:t xml:space="preserve"> </w:t>
      </w:r>
      <w:r>
        <w:t xml:space="preserve"> 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contact-information"/>
      <w:bookmarkEnd w:id="21"/>
      <w:r>
        <w:t xml:space="preserve">Contact Information</w:t>
      </w:r>
    </w:p>
    <w:p>
      <w:pPr>
        <w:pStyle w:val="FirstParagraph"/>
      </w:pPr>
      <w:r>
        <w:t xml:space="preserve">Department of Mechanical Engineering</w:t>
      </w:r>
      <w:r>
        <w:br w:type="textWrapping"/>
      </w:r>
      <w:r>
        <w:t xml:space="preserve">University of Connecticut</w:t>
      </w:r>
      <w:r>
        <w:br w:type="textWrapping"/>
      </w:r>
      <w:r>
        <w:t xml:space="preserve">191 Auditorium Road U-3139</w:t>
      </w:r>
      <w:r>
        <w:br w:type="textWrapping"/>
      </w:r>
      <w:r>
        <w:t xml:space="preserve">Storrs, CT 06269 USA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E-mail:</w:t>
      </w:r>
      <w:r>
        <w:t xml:space="preserve"> </w:t>
      </w:r>
      <w:hyperlink r:id="rId22"/>
      <w:r>
        <w:br w:type="textWrapping"/>
      </w:r>
      <w:r>
        <w:rPr>
          <w:i/>
        </w:rPr>
        <w:t xml:space="preserve">Work:</w:t>
      </w:r>
      <w:r>
        <w:t xml:space="preserve"> </w:t>
      </w:r>
      <w:r>
        <w:t xml:space="preserve">+1-860-486-8043</w:t>
      </w:r>
      <w:r>
        <w:br w:type="textWrapping"/>
      </w:r>
      <w:r>
        <w:rPr>
          <w:i/>
        </w:rPr>
        <w:t xml:space="preserve">Cell:</w:t>
      </w:r>
      <w:r>
        <w:t xml:space="preserve"> </w:t>
      </w:r>
      <w:r>
        <w:t xml:space="preserve">+1-412-443-6447</w:t>
      </w:r>
      <w:r>
        <w:br w:type="textWrapping"/>
      </w:r>
      <w:r>
        <w:rPr>
          <w:i/>
        </w:rPr>
        <w:t xml:space="preserve">Web:</w:t>
      </w:r>
      <w:r>
        <w:t xml:space="preserve"> </w:t>
      </w:r>
      <w:hyperlink r:id="rId23">
        <w:r>
          <w:rPr>
            <w:rStyle w:val="Hyperlink"/>
          </w:rPr>
          <w:t xml:space="preserve">bryanwweber.com</w:t>
        </w:r>
      </w:hyperlink>
    </w:p>
    <w:p>
      <w:pPr>
        <w:pStyle w:val="Heading1"/>
      </w:pPr>
      <w:bookmarkStart w:id="24" w:name="education"/>
      <w:bookmarkEnd w:id="24"/>
      <w:r>
        <w:t xml:space="preserve">Education</w:t>
      </w:r>
    </w:p>
    <w:p>
      <w:pPr>
        <w:pStyle w:val="FirstParagraph"/>
      </w:pPr>
      <w:r>
        <w:t xml:space="preserve">Ph.D., Mechanical Engineering, University of Connecticut, 2014</w:t>
      </w:r>
    </w:p>
    <w:p>
      <w:pPr>
        <w:pStyle w:val="BodyText"/>
      </w:pPr>
      <w:r>
        <w:t xml:space="preserve">M.S., Mechanical Engineering, University of Connecticut, 2010</w:t>
      </w:r>
    </w:p>
    <w:p>
      <w:pPr>
        <w:pStyle w:val="BodyText"/>
      </w:pPr>
      <w:r>
        <w:t xml:space="preserve">B.S.E., Aerospace Engineering, Case Western Reserve University, 2009</w:t>
      </w:r>
    </w:p>
    <w:p>
      <w:pPr>
        <w:pStyle w:val="Heading1"/>
      </w:pPr>
      <w:bookmarkStart w:id="25" w:name="professional-experience"/>
      <w:bookmarkEnd w:id="25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Assistant Professor in Residence</w:t>
      </w:r>
      <w:r>
        <w:t xml:space="preserve">,</w:t>
      </w:r>
      <w:r>
        <w:t xml:space="preserve"> </w:t>
      </w:r>
      <w:r>
        <w:rPr>
          <w:i/>
        </w:rPr>
        <w:t xml:space="preserve">University of Connecticut</w:t>
      </w:r>
      <w:r>
        <w:t xml:space="preserve"> </w:t>
      </w:r>
      <w:r>
        <w:t xml:space="preserve">2016–Present</w:t>
      </w:r>
    </w:p>
    <w:p>
      <w:pPr>
        <w:pStyle w:val="BodyText"/>
      </w:pPr>
      <w:r>
        <w:rPr>
          <w:b/>
        </w:rPr>
        <w:t xml:space="preserve">Visiting Assistant Professor</w:t>
      </w:r>
      <w:r>
        <w:t xml:space="preserve">,</w:t>
      </w:r>
      <w:r>
        <w:t xml:space="preserve"> </w:t>
      </w:r>
      <w:r>
        <w:rPr>
          <w:i/>
        </w:rPr>
        <w:t xml:space="preserve">University of Connecticut</w:t>
      </w:r>
      <w:r>
        <w:t xml:space="preserve"> </w:t>
      </w:r>
      <w:r>
        <w:t xml:space="preserve">2014–2016</w:t>
      </w:r>
    </w:p>
    <w:p>
      <w:pPr>
        <w:pStyle w:val="BodyText"/>
      </w:pPr>
      <w:r>
        <w:rPr>
          <w:b/>
        </w:rPr>
        <w:t xml:space="preserve">Graduate Research Assistant</w:t>
      </w:r>
      <w:r>
        <w:t xml:space="preserve">,</w:t>
      </w:r>
      <w:r>
        <w:t xml:space="preserve"> </w:t>
      </w:r>
      <w:r>
        <w:rPr>
          <w:i/>
        </w:rPr>
        <w:t xml:space="preserve">University of Connecticut</w:t>
      </w:r>
      <w:r>
        <w:t xml:space="preserve"> </w:t>
      </w:r>
      <w:r>
        <w:t xml:space="preserve">2009–2014</w:t>
      </w:r>
    </w:p>
    <w:p>
      <w:pPr>
        <w:pStyle w:val="BodyText"/>
      </w:pPr>
      <w:r>
        <w:rPr>
          <w:b/>
        </w:rPr>
        <w:t xml:space="preserve">Undergraduate Research Assistant</w:t>
      </w:r>
      <w:r>
        <w:t xml:space="preserve">,</w:t>
      </w:r>
      <w:r>
        <w:t xml:space="preserve"> </w:t>
      </w:r>
      <w:r>
        <w:rPr>
          <w:i/>
        </w:rPr>
        <w:t xml:space="preserve">Case Western Reserve University</w:t>
      </w:r>
      <w:r>
        <w:t xml:space="preserve"> </w:t>
      </w:r>
      <w:r>
        <w:t xml:space="preserve">2007–2009</w:t>
      </w:r>
    </w:p>
    <w:p>
      <w:pPr>
        <w:pStyle w:val="Heading1"/>
      </w:pPr>
      <w:bookmarkStart w:id="26" w:name="other-experience"/>
      <w:bookmarkEnd w:id="26"/>
      <w:r>
        <w:t xml:space="preserve">Other Experience</w:t>
      </w:r>
    </w:p>
    <w:p>
      <w:pPr>
        <w:pStyle w:val="FirstParagraph"/>
      </w:pPr>
      <w:r>
        <w:rPr>
          <w:b/>
        </w:rPr>
        <w:t xml:space="preserve">Developer</w:t>
      </w:r>
      <w:r>
        <w:t xml:space="preserve">,</w:t>
      </w:r>
      <w:r>
        <w:t xml:space="preserve"> </w:t>
      </w:r>
      <w:r>
        <w:rPr>
          <w:i/>
        </w:rPr>
        <w:t xml:space="preserve">UConnRCMPy: Open-Source Data Analysis for Rapid Compression Machines</w:t>
      </w:r>
      <w:r>
        <w:t xml:space="preserve"> </w:t>
      </w:r>
      <w:r>
        <w:t xml:space="preserve">2015–Present</w:t>
      </w:r>
    </w:p>
    <w:p>
      <w:pPr>
        <w:pStyle w:val="BodyText"/>
      </w:pPr>
      <w:r>
        <w:rPr>
          <w:b/>
        </w:rPr>
        <w:t xml:space="preserve">Contributing Developer</w:t>
      </w:r>
      <w:r>
        <w:t xml:space="preserve">,</w:t>
      </w:r>
      <w:r>
        <w:t xml:space="preserve"> </w:t>
      </w:r>
      <w:r>
        <w:rPr>
          <w:i/>
        </w:rPr>
        <w:t xml:space="preserve">Cantera: Open-Source Thermodynamics, Chemistry, &amp; Transport</w:t>
      </w:r>
      <w:r>
        <w:t xml:space="preserve"> </w:t>
      </w:r>
      <w:r>
        <w:t xml:space="preserve">2014–Present</w:t>
      </w:r>
    </w:p>
    <w:p>
      <w:pPr>
        <w:pStyle w:val="Heading1"/>
      </w:pPr>
      <w:bookmarkStart w:id="27" w:name="selected-journal-publications"/>
      <w:bookmarkEnd w:id="27"/>
      <w:r>
        <w:t xml:space="preserve">Selected Journal Publications</w:t>
      </w:r>
    </w:p>
    <w:p>
      <w:pPr>
        <w:pStyle w:val="FirstParagraph"/>
      </w:pPr>
      <w:r>
        <w:t xml:space="preserve">E.E. Dames, A.S. Rosen,</w:t>
      </w:r>
      <w:r>
        <w:t xml:space="preserve"> </w:t>
      </w:r>
      <w:r>
        <w:rPr>
          <w:b/>
        </w:rPr>
        <w:t xml:space="preserve">B.W. Weber</w:t>
      </w:r>
      <w:r>
        <w:t xml:space="preserve">, C.W. Gao,</w:t>
      </w:r>
      <w:r>
        <w:t xml:space="preserve"> </w:t>
      </w:r>
      <w:r>
        <w:t xml:space="preserve">C.J. Sung, and W.H. Green.</w:t>
      </w:r>
      <w:r>
        <w:t xml:space="preserve"> </w:t>
      </w:r>
      <w:r>
        <w:rPr>
          <w:i/>
        </w:rPr>
        <w:t xml:space="preserve">A Detailed Combined</w:t>
      </w:r>
      <w:r>
        <w:rPr>
          <w:i/>
        </w:rPr>
        <w:t xml:space="preserve"> </w:t>
      </w:r>
      <w:r>
        <w:rPr>
          <w:i/>
        </w:rPr>
        <w:t xml:space="preserve">Experimental and Theoretical Study on Dimethyl Ether/Propane</w:t>
      </w:r>
      <w:r>
        <w:rPr>
          <w:i/>
        </w:rPr>
        <w:t xml:space="preserve"> </w:t>
      </w:r>
      <w:r>
        <w:rPr>
          <w:i/>
        </w:rPr>
        <w:t xml:space="preserve">Blended Oxidation.</w:t>
      </w:r>
      <w:r>
        <w:t xml:space="preserve"> </w:t>
      </w:r>
      <w:r>
        <w:t xml:space="preserve">Combustion and Flame, vol. 168, pp. 310–330, Jun. 2016</w:t>
      </w:r>
    </w:p>
    <w:p>
      <w:pPr>
        <w:pStyle w:val="BodyText"/>
      </w:pPr>
      <w:r>
        <w:t xml:space="preserve">G. Kukkadapu,</w:t>
      </w:r>
      <w:r>
        <w:t xml:space="preserve"> </w:t>
      </w:r>
      <w:r>
        <w:rPr>
          <w:b/>
        </w:rPr>
        <w:t xml:space="preserve">B.W. Weber</w:t>
      </w:r>
      <w:r>
        <w:t xml:space="preserve">, and C.J. Sung.</w:t>
      </w:r>
      <w:r>
        <w:t xml:space="preserve"> </w:t>
      </w:r>
      <w:r>
        <w:rPr>
          <w:i/>
        </w:rPr>
        <w:t xml:space="preserve">Autoignition study of tetralin in a rapid compression</w:t>
      </w:r>
      <w:r>
        <w:rPr>
          <w:i/>
        </w:rPr>
        <w:t xml:space="preserve"> </w:t>
      </w:r>
      <w:r>
        <w:rPr>
          <w:i/>
        </w:rPr>
        <w:t xml:space="preserve">machine at elevated pressures and low-to-intermediate temperatures.</w:t>
      </w:r>
      <w:r>
        <w:t xml:space="preserve"> </w:t>
      </w:r>
      <w:r>
        <w:t xml:space="preserve">Fuel, vol. 159, pp. 436–445, Nov. 2015.</w:t>
      </w:r>
    </w:p>
    <w:p>
      <w:pPr>
        <w:pStyle w:val="BodyText"/>
      </w:pPr>
      <w:r>
        <w:rPr>
          <w:b/>
        </w:rPr>
        <w:t xml:space="preserve">B.W. Weber</w:t>
      </w:r>
      <w:r>
        <w:t xml:space="preserve">, C.J. Sung, and M.W. Renfro.</w:t>
      </w:r>
      <w:r>
        <w:t xml:space="preserve"> </w:t>
      </w:r>
      <w:r>
        <w:rPr>
          <w:i/>
        </w:rPr>
        <w:t xml:space="preserve">On</w:t>
      </w:r>
      <w:r>
        <w:rPr>
          <w:i/>
        </w:rPr>
        <w:t xml:space="preserve"> </w:t>
      </w:r>
      <w:r>
        <w:rPr>
          <w:i/>
        </w:rPr>
        <w:t xml:space="preserve">the Uncertainty of Temperature Estimation in a Rapid</w:t>
      </w:r>
      <w:r>
        <w:rPr>
          <w:i/>
        </w:rPr>
        <w:t xml:space="preserve"> </w:t>
      </w:r>
      <w:r>
        <w:rPr>
          <w:i/>
        </w:rPr>
        <w:t xml:space="preserve">Compression Machine.</w:t>
      </w:r>
      <w:r>
        <w:t xml:space="preserve"> </w:t>
      </w:r>
      <w:r>
        <w:t xml:space="preserve">Combustion and Flame, vol. 162,</w:t>
      </w:r>
      <w:r>
        <w:t xml:space="preserve"> </w:t>
      </w:r>
      <w:r>
        <w:t xml:space="preserve">no. 6, pp. 2518–2528, Jun. 2015.</w:t>
      </w:r>
    </w:p>
    <w:p>
      <w:pPr>
        <w:pStyle w:val="BodyText"/>
      </w:pPr>
      <w:r>
        <w:rPr>
          <w:b/>
        </w:rPr>
        <w:t xml:space="preserve">B.W. Weber</w:t>
      </w:r>
      <w:r>
        <w:t xml:space="preserve">, W.J. Pitz, M. Mehl, A.C. Davis,</w:t>
      </w:r>
      <w:r>
        <w:t xml:space="preserve"> </w:t>
      </w:r>
      <w:r>
        <w:t xml:space="preserve">E.J. Silke, and C.J. Sung.</w:t>
      </w:r>
      <w:r>
        <w:t xml:space="preserve"> </w:t>
      </w:r>
      <w:r>
        <w:rPr>
          <w:i/>
        </w:rPr>
        <w:t xml:space="preserve">Experiments and</w:t>
      </w:r>
      <w:r>
        <w:rPr>
          <w:i/>
        </w:rPr>
        <w:t xml:space="preserve"> </w:t>
      </w:r>
      <w:r>
        <w:rPr>
          <w:i/>
        </w:rPr>
        <w:t xml:space="preserve">Modeling of the Autoignition of Methylcyclohexane at High</w:t>
      </w:r>
      <w:r>
        <w:rPr>
          <w:i/>
        </w:rPr>
        <w:t xml:space="preserve"> </w:t>
      </w:r>
      <w:r>
        <w:rPr>
          <w:i/>
        </w:rPr>
        <w:t xml:space="preserve">Pressure.</w:t>
      </w:r>
      <w:r>
        <w:t xml:space="preserve"> </w:t>
      </w:r>
      <w:r>
        <w:t xml:space="preserve">Combustion and Flame, vol. 161, no. 8, pp. 1972–1983, Aug. 2014.</w:t>
      </w:r>
    </w:p>
    <w:p>
      <w:pPr>
        <w:pStyle w:val="BodyText"/>
      </w:pPr>
      <w:r>
        <w:rPr>
          <w:b/>
        </w:rPr>
        <w:t xml:space="preserve">B.W. Weber</w:t>
      </w:r>
      <w:r>
        <w:t xml:space="preserve"> </w:t>
      </w:r>
      <w:r>
        <w:t xml:space="preserve">and C.J. Sung.</w:t>
      </w:r>
      <w:r>
        <w:t xml:space="preserve"> </w:t>
      </w:r>
      <w:r>
        <w:rPr>
          <w:i/>
        </w:rPr>
        <w:t xml:space="preserve">Comparative</w:t>
      </w:r>
      <w:r>
        <w:rPr>
          <w:i/>
        </w:rPr>
        <w:t xml:space="preserve"> </w:t>
      </w:r>
      <w:r>
        <w:rPr>
          <w:i/>
        </w:rPr>
        <w:t xml:space="preserve">Autoignition Trends in Butanol Isomers at Elevated Pressure.</w:t>
      </w:r>
      <w:r>
        <w:t xml:space="preserve"> </w:t>
      </w:r>
      <w:r>
        <w:t xml:space="preserve">Energy and Fuels, vol. 27, no. 3, pp. 1688–1698, Mar. 2013.</w:t>
      </w:r>
    </w:p>
    <w:p>
      <w:pPr>
        <w:pStyle w:val="BodyText"/>
      </w:pPr>
      <w:r>
        <w:rPr>
          <w:b/>
        </w:rPr>
        <w:t xml:space="preserve">B.W. Weber</w:t>
      </w:r>
      <w:r>
        <w:t xml:space="preserve">, K. Kumar, Y. Zhang, and C.J. Sung.</w:t>
      </w:r>
      <w:r>
        <w:t xml:space="preserve"> </w:t>
      </w:r>
      <w:r>
        <w:rPr>
          <w:i/>
        </w:rPr>
        <w:t xml:space="preserve">Autoignition of n-butanol at elevated pressure and</w:t>
      </w:r>
      <w:r>
        <w:rPr>
          <w:i/>
        </w:rPr>
        <w:t xml:space="preserve"> </w:t>
      </w:r>
      <w:r>
        <w:rPr>
          <w:i/>
        </w:rPr>
        <w:t xml:space="preserve">low-to-intermediate temperature.</w:t>
      </w:r>
      <w:r>
        <w:t xml:space="preserve"> </w:t>
      </w:r>
      <w:r>
        <w:t xml:space="preserve">Combustion and Flame,</w:t>
      </w:r>
      <w:r>
        <w:t xml:space="preserve"> </w:t>
      </w:r>
      <w:r>
        <w:t xml:space="preserve">vol. 158, no. 5, pp. 809–819, Mar. 2011.</w:t>
      </w:r>
      <w:r>
        <w:br w:type="textWrapping"/>
      </w:r>
    </w:p>
    <w:p>
      <w:pPr>
        <w:pStyle w:val="Heading1"/>
      </w:pPr>
      <w:bookmarkStart w:id="28" w:name="grants-and-fellowships"/>
      <w:bookmarkEnd w:id="28"/>
      <w:r>
        <w:t xml:space="preserve">Grants and Fellowships</w:t>
      </w:r>
    </w:p>
    <w:p>
      <w:pPr>
        <w:pStyle w:val="FirstParagraph"/>
      </w:pPr>
      <w:r>
        <w:t xml:space="preserve">“</w:t>
      </w:r>
      <w:r>
        <w:t xml:space="preserve">High Pressure Ignition Chemistry of Alternative Fuels.</w:t>
      </w:r>
      <w:r>
        <w:t xml:space="preserve">”</w:t>
      </w:r>
      <w:r>
        <w:t xml:space="preserve"> </w:t>
      </w:r>
      <w:r>
        <w:t xml:space="preserve">$2,000</w:t>
      </w:r>
      <w:r>
        <w:br w:type="textWrapping"/>
      </w:r>
      <w:r>
        <w:t xml:space="preserve">University of Connecticut Doctoral Dissertation Fellowship 2014-01-21–2014-05-02</w:t>
      </w:r>
    </w:p>
    <w:p>
      <w:pPr>
        <w:pStyle w:val="BodyText"/>
      </w:pPr>
      <w:r>
        <w:t xml:space="preserve">=12em</w:t>
      </w:r>
      <w:r>
        <w:t xml:space="preserve"> </w:t>
      </w:r>
      <w:r>
        <w:t xml:space="preserve">=1</w:t>
      </w:r>
      <w:r>
        <w:t xml:space="preserve"> </w:t>
      </w:r>
      <w:r>
        <w:t xml:space="preserve">“</w:t>
      </w:r>
      <w:r>
        <w:t xml:space="preserve">Experiments and Detailed Modeling of Butanol Ignition.</w:t>
      </w:r>
      <w:r>
        <w:t xml:space="preserve">”</w:t>
      </w:r>
      <w:r>
        <w:br w:type="textWrapping"/>
      </w:r>
      <w:r>
        <w:t xml:space="preserve">Department of Mechanical Engineering Graduate Predoctoral Fellowship</w:t>
      </w:r>
      <w:r>
        <w:br w:type="textWrapping"/>
      </w:r>
      <w:r>
        <w:t xml:space="preserve">Funding: $2,000</w:t>
      </w:r>
    </w:p>
    <w:p>
      <w:pPr>
        <w:pStyle w:val="BodyText"/>
      </w:pPr>
      <w:r>
        <w:t xml:space="preserve">=12em</w:t>
      </w:r>
      <w:r>
        <w:t xml:space="preserve"> </w:t>
      </w:r>
      <w:r>
        <w:t xml:space="preserve">=1</w:t>
      </w:r>
      <w:r>
        <w:t xml:space="preserve"> </w:t>
      </w:r>
      <w:r>
        <w:t xml:space="preserve">“</w:t>
      </w:r>
      <w:r>
        <w:t xml:space="preserve">Assessing the Feasibility of Substituting Biofuels for Conventional Hydrocarbon Fuels.</w:t>
      </w:r>
      <w:r>
        <w:t xml:space="preserve">”</w:t>
      </w:r>
      <w:r>
        <w:br w:type="textWrapping"/>
      </w:r>
      <w:r>
        <w:t xml:space="preserve">University of Connecticut GAANN Fellowship in Sustainable Energy Technologies</w:t>
      </w:r>
      <w:r>
        <w:br w:type="textWrapping"/>
      </w:r>
      <w:r>
        <w:t xml:space="preserve">Funding: $7,599</w:t>
      </w:r>
    </w:p>
    <w:p>
      <w:pPr>
        <w:pStyle w:val="BodyText"/>
      </w:pPr>
      <w:r>
        <w:t xml:space="preserve">Fred H. Vose Prize, Department of Mechanical and</w:t>
      </w:r>
      <w:r>
        <w:t xml:space="preserve"> </w:t>
      </w:r>
      <w:r>
        <w:t xml:space="preserve">Aerospace Engineering 2009-05</w:t>
      </w:r>
    </w:p>
    <w:p>
      <w:pPr>
        <w:pStyle w:val="BodyText"/>
      </w:pPr>
      <w:r>
        <w:t xml:space="preserve">“</w:t>
      </w:r>
      <w:r>
        <w:t xml:space="preserve">Investigation of Hydrocarbon Flame Structure Using Probe Sampling and GC/MS.</w:t>
      </w:r>
      <w:r>
        <w:t xml:space="preserve">”</w:t>
      </w:r>
      <w:r>
        <w:t xml:space="preserve"> </w:t>
      </w:r>
      <w:r>
        <w:t xml:space="preserve">Summer Undergraduate Research in Energy Sciences Grant, Case Western Reserve University 2008-06-01–2008-08-31</w:t>
      </w:r>
      <w:r>
        <w:br w:type="textWrapping"/>
      </w:r>
      <w:r>
        <w:t xml:space="preserve">Funding: $3,500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32ea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ryanwweber.com" TargetMode="External" /><Relationship Type="http://schemas.openxmlformats.org/officeDocument/2006/relationships/hyperlink" Id="rId22" Target="mailto:bryan.weber@ucon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ryanwweber.com" TargetMode="External" /><Relationship Type="http://schemas.openxmlformats.org/officeDocument/2006/relationships/hyperlink" Id="rId22" Target="mailto:bryan.weber@ucon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2016-09-09T20:01:44Z</dcterms:created>
  <dcterms:modified xsi:type="dcterms:W3CDTF">2016-09-09T20:01:44Z</dcterms:modified>
</cp:coreProperties>
</file>