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7891471"/>
        <w:docPartObj>
          <w:docPartGallery w:val="Cover Pages"/>
          <w:docPartUnique/>
        </w:docPartObj>
      </w:sdtPr>
      <w:sdtContent>
        <w:p w14:paraId="000517EC" w14:textId="0ED2CB1D" w:rsidR="00C81806" w:rsidRDefault="00C8180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052"/>
          </w:tblGrid>
          <w:tr w:rsidR="00C81806" w14:paraId="0CF42654" w14:textId="77777777">
            <w:sdt>
              <w:sdtPr>
                <w:rPr>
                  <w:sz w:val="24"/>
                  <w:szCs w:val="24"/>
                </w:rPr>
                <w:alias w:val="Company"/>
                <w:id w:val="13406915"/>
                <w:placeholder>
                  <w:docPart w:val="06F30687233A437E9187B578CE1020AB"/>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736B9C" w14:textId="025C845F" w:rsidR="00C81806" w:rsidRDefault="00C81806">
                    <w:pPr>
                      <w:pStyle w:val="NoSpacing"/>
                      <w:rPr>
                        <w:color w:val="2F5496" w:themeColor="accent1" w:themeShade="BF"/>
                        <w:sz w:val="24"/>
                      </w:rPr>
                    </w:pPr>
                    <w:r w:rsidRPr="00C81806">
                      <w:rPr>
                        <w:sz w:val="24"/>
                        <w:szCs w:val="24"/>
                      </w:rPr>
                      <w:t>The University of British Columbia</w:t>
                    </w:r>
                  </w:p>
                </w:tc>
              </w:sdtContent>
            </w:sdt>
          </w:tr>
          <w:tr w:rsidR="00C81806" w14:paraId="7B2BCF1B" w14:textId="77777777">
            <w:tc>
              <w:tcPr>
                <w:tcW w:w="7672" w:type="dxa"/>
              </w:tcPr>
              <w:sdt>
                <w:sdtPr>
                  <w:rPr>
                    <w:rFonts w:asciiTheme="majorHAnsi" w:eastAsiaTheme="majorEastAsia" w:hAnsiTheme="majorHAnsi" w:cstheme="majorBidi"/>
                    <w:sz w:val="88"/>
                    <w:szCs w:val="88"/>
                  </w:rPr>
                  <w:alias w:val="Title"/>
                  <w:id w:val="13406919"/>
                  <w:placeholder>
                    <w:docPart w:val="1719CE7E090D4DB194B7E0ADF7945E37"/>
                  </w:placeholder>
                  <w:dataBinding w:prefixMappings="xmlns:ns0='http://schemas.openxmlformats.org/package/2006/metadata/core-properties' xmlns:ns1='http://purl.org/dc/elements/1.1/'" w:xpath="/ns0:coreProperties[1]/ns1:title[1]" w:storeItemID="{6C3C8BC8-F283-45AE-878A-BAB7291924A1}"/>
                  <w:text/>
                </w:sdtPr>
                <w:sdtContent>
                  <w:p w14:paraId="0D6F2003" w14:textId="0E5910B3" w:rsidR="00C81806" w:rsidRDefault="00C81806">
                    <w:pPr>
                      <w:pStyle w:val="NoSpacing"/>
                      <w:spacing w:line="216" w:lineRule="auto"/>
                      <w:rPr>
                        <w:rFonts w:asciiTheme="majorHAnsi" w:eastAsiaTheme="majorEastAsia" w:hAnsiTheme="majorHAnsi" w:cstheme="majorBidi"/>
                        <w:color w:val="4472C4" w:themeColor="accent1"/>
                        <w:sz w:val="88"/>
                        <w:szCs w:val="88"/>
                      </w:rPr>
                    </w:pPr>
                    <w:r w:rsidRPr="00C81806">
                      <w:rPr>
                        <w:rFonts w:asciiTheme="majorHAnsi" w:eastAsiaTheme="majorEastAsia" w:hAnsiTheme="majorHAnsi" w:cstheme="majorBidi"/>
                        <w:sz w:val="88"/>
                        <w:szCs w:val="88"/>
                      </w:rPr>
                      <w:t>Mini Project 1</w:t>
                    </w:r>
                  </w:p>
                </w:sdtContent>
              </w:sdt>
            </w:tc>
          </w:tr>
          <w:tr w:rsidR="00C81806" w14:paraId="7356A941" w14:textId="77777777">
            <w:sdt>
              <w:sdtPr>
                <w:rPr>
                  <w:sz w:val="24"/>
                  <w:szCs w:val="24"/>
                </w:rPr>
                <w:alias w:val="Subtitle"/>
                <w:id w:val="13406923"/>
                <w:placeholder>
                  <w:docPart w:val="DA49B8500DA34D8FA8696BF77B670C4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5AB52B9A" w14:textId="7B3CDF8C" w:rsidR="00C81806" w:rsidRDefault="00C81806">
                    <w:pPr>
                      <w:pStyle w:val="NoSpacing"/>
                      <w:rPr>
                        <w:color w:val="2F5496" w:themeColor="accent1" w:themeShade="BF"/>
                        <w:sz w:val="24"/>
                      </w:rPr>
                    </w:pPr>
                    <w:r w:rsidRPr="00C81806">
                      <w:rPr>
                        <w:sz w:val="24"/>
                        <w:szCs w:val="24"/>
                      </w:rPr>
                      <w:t>ELEC 301 – Electronic Circuits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6"/>
          </w:tblGrid>
          <w:tr w:rsidR="00C81806" w14:paraId="258EA1F2" w14:textId="77777777">
            <w:tc>
              <w:tcPr>
                <w:tcW w:w="7221" w:type="dxa"/>
                <w:tcMar>
                  <w:top w:w="216" w:type="dxa"/>
                  <w:left w:w="115" w:type="dxa"/>
                  <w:bottom w:w="216" w:type="dxa"/>
                  <w:right w:w="115" w:type="dxa"/>
                </w:tcMar>
              </w:tcPr>
              <w:sdt>
                <w:sdtPr>
                  <w:rPr>
                    <w:sz w:val="28"/>
                    <w:szCs w:val="28"/>
                  </w:rPr>
                  <w:alias w:val="Author"/>
                  <w:id w:val="13406928"/>
                  <w:placeholder>
                    <w:docPart w:val="556302EC6A5A4A79AD10DC151EEA1959"/>
                  </w:placeholder>
                  <w:dataBinding w:prefixMappings="xmlns:ns0='http://schemas.openxmlformats.org/package/2006/metadata/core-properties' xmlns:ns1='http://purl.org/dc/elements/1.1/'" w:xpath="/ns0:coreProperties[1]/ns1:creator[1]" w:storeItemID="{6C3C8BC8-F283-45AE-878A-BAB7291924A1}"/>
                  <w:text/>
                </w:sdtPr>
                <w:sdtContent>
                  <w:p w14:paraId="5EA81B8C" w14:textId="29162672" w:rsidR="00C81806" w:rsidRPr="00C81806" w:rsidRDefault="00C81806">
                    <w:pPr>
                      <w:pStyle w:val="NoSpacing"/>
                      <w:rPr>
                        <w:sz w:val="28"/>
                        <w:szCs w:val="28"/>
                      </w:rPr>
                    </w:pPr>
                    <w:r w:rsidRPr="00C81806">
                      <w:rPr>
                        <w:sz w:val="28"/>
                        <w:szCs w:val="28"/>
                      </w:rPr>
                      <w:t>Bryan Zhang</w:t>
                    </w:r>
                  </w:p>
                </w:sdtContent>
              </w:sdt>
              <w:p w14:paraId="51CD9EC2" w14:textId="30A88536" w:rsidR="00C81806" w:rsidRPr="00C81806" w:rsidRDefault="00C81806">
                <w:pPr>
                  <w:pStyle w:val="NoSpacing"/>
                  <w:rPr>
                    <w:sz w:val="28"/>
                    <w:szCs w:val="28"/>
                  </w:rPr>
                </w:pPr>
                <w:r w:rsidRPr="00C81806">
                  <w:rPr>
                    <w:sz w:val="28"/>
                    <w:szCs w:val="28"/>
                  </w:rPr>
                  <w:t>69238335</w:t>
                </w:r>
              </w:p>
              <w:sdt>
                <w:sdtPr>
                  <w:rPr>
                    <w:sz w:val="28"/>
                    <w:szCs w:val="28"/>
                  </w:rPr>
                  <w:alias w:val="Date"/>
                  <w:tag w:val="Date"/>
                  <w:id w:val="13406932"/>
                  <w:placeholder>
                    <w:docPart w:val="08126065492142829F29A6F04A239A20"/>
                  </w:placeholder>
                  <w:dataBinding w:prefixMappings="xmlns:ns0='http://schemas.microsoft.com/office/2006/coverPageProps'" w:xpath="/ns0:CoverPageProperties[1]/ns0:PublishDate[1]" w:storeItemID="{55AF091B-3C7A-41E3-B477-F2FDAA23CFDA}"/>
                  <w:date w:fullDate="2022-10-06T00:00:00Z">
                    <w:dateFormat w:val="M-d-yyyy"/>
                    <w:lid w:val="en-US"/>
                    <w:storeMappedDataAs w:val="dateTime"/>
                    <w:calendar w:val="gregorian"/>
                  </w:date>
                </w:sdtPr>
                <w:sdtContent>
                  <w:p w14:paraId="7235AA4A" w14:textId="1FC160FF" w:rsidR="00C81806" w:rsidRDefault="0091296A">
                    <w:pPr>
                      <w:pStyle w:val="NoSpacing"/>
                      <w:rPr>
                        <w:color w:val="4472C4" w:themeColor="accent1"/>
                        <w:sz w:val="28"/>
                        <w:szCs w:val="28"/>
                      </w:rPr>
                    </w:pPr>
                    <w:r>
                      <w:rPr>
                        <w:sz w:val="28"/>
                        <w:szCs w:val="28"/>
                      </w:rPr>
                      <w:t>10-6-2022</w:t>
                    </w:r>
                  </w:p>
                </w:sdtContent>
              </w:sdt>
              <w:p w14:paraId="0FD2D052" w14:textId="77777777" w:rsidR="00C81806" w:rsidRDefault="00C81806">
                <w:pPr>
                  <w:pStyle w:val="NoSpacing"/>
                  <w:rPr>
                    <w:color w:val="4472C4" w:themeColor="accent1"/>
                  </w:rPr>
                </w:pPr>
              </w:p>
            </w:tc>
          </w:tr>
        </w:tbl>
        <w:p w14:paraId="7992F395" w14:textId="08771D33" w:rsidR="00CC52F2" w:rsidRDefault="00CC52F2" w:rsidP="00CC52F2">
          <w:r w:rsidRPr="00CC52F2">
            <mc:AlternateContent>
              <mc:Choice Requires="wpc">
                <w:drawing>
                  <wp:inline distT="0" distB="0" distL="0" distR="0" wp14:anchorId="55DFFEF3" wp14:editId="4A0B3508">
                    <wp:extent cx="4858247" cy="2833692"/>
                    <wp:effectExtent l="0" t="0" r="0" b="508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Picture 29"/>
                              <pic:cNvPicPr>
                                <a:picLocks noChangeAspect="1"/>
                              </pic:cNvPicPr>
                            </pic:nvPicPr>
                            <pic:blipFill>
                              <a:blip r:embed="rId9"/>
                              <a:stretch>
                                <a:fillRect/>
                              </a:stretch>
                            </pic:blipFill>
                            <pic:spPr>
                              <a:xfrm>
                                <a:off x="2019630" y="977103"/>
                                <a:ext cx="2248214" cy="1152686"/>
                              </a:xfrm>
                              <a:prstGeom prst="rect">
                                <a:avLst/>
                              </a:prstGeom>
                            </pic:spPr>
                          </pic:pic>
                        </wpc:wpc>
                      </a:graphicData>
                    </a:graphic>
                  </wp:inline>
                </w:drawing>
              </mc:Choice>
              <mc:Fallback>
                <w:pict>
                  <v:group w14:anchorId="37AC67EF" id="Canvas 27" o:spid="_x0000_s1026" editas="canvas" style="width:382.55pt;height:223.15pt;mso-position-horizontal-relative:char;mso-position-vertical-relative:line" coordsize="48577,283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YW1/JgIAAJ0EAAAOAAAAZHJzL2Uyb0RvYy54bWysVNtu2zAMfR+wfxD0&#10;3vjSLk2MOMWQoMOAYguG7QMUmY6F6gZJsdO/HyU7y7I+dBj2EJkUKerw8Cirh5OSpAfnhdE1LWY5&#10;JaC5aYQ+1PTH98ebBSU+MN0waTTU9AU8fVi/f7cabAWl6YxswBEson012Jp2IdgqyzzvQDE/MxY0&#10;BlvjFAvoukPWODZgdSWzMs/n2WBcY53h4D3ubscgXaf6bQs8fG1bD4HImiK2kFaX1n1cs/WKVQfH&#10;bCf4BIP9AwrFhMZLf5XassDI0YlXpZTgznjThhk3KjNtKzikHrCbIv+jmw3TPfOpGY7snAGi9R/r&#10;7g8RtzdSNI9CyuhY58NGOtIzZG3oRIDIU3aVlSGKKp6N3wHnCJhiBa/wNxGJ1iucbw8UT4WjAzoV&#10;UX9VQzH3fLQ3yKllQeyFFOEl6QPJi6B0vxN850aHf+l3joimpuWSEs0U6hLD8VaCO1MfMWs8g4QI&#10;/mT4syfabDqmD/DRW5QWCj4Rg+Hqkp5F9+rCvRT2zG20p9ZQhm/LfZTI1vCjAh1GzTuQ2KXRvhPW&#10;U+IqUHvAdtznJgHCQQUHgXdxmC0O9RuCnSZ4DiSUF2ARs7eRIVadWqfiF68mJyQpL5bzW3w8LzVd&#10;3t8X+e34auAUCI/x8m5RFneUcEwoig/lfDGf9HKuFAX1CYwi0UCcCAcHwyrWP/kJ2DkFdXbBkkx0&#10;cTPJzEbr6pH97qesy7/K+icAAAD//wMAUEsDBAoAAAAAAAAAIQAAv/c0zFcAAMxXAAAUAAAAZHJz&#10;L21lZGlhL2ltYWdlMS5wbmeJUE5HDQoaCgAAAA1JSERSAAAA7AAAAHkIBgAAADp4zeQAAAABc1JH&#10;QgCuzhzpAAAABGdBTUEAALGPC/xhBQAAAAlwSFlzAAAOwwAADsMBx2+oZAAAV2FJREFUeF613QWw&#10;bVt61v3dt3FLsOAEd4K7JVhwd3cJBHdtNEgBSYBCCg0e3N1CcLekLRDc3bW/+5u5/93PHcx17gnU&#10;91S9Z4zx+tApa6193vT2t7/9XW9605ue0Lve9a7nEs4SXnnllavMJvzv//2/rzY5Wpv08E5aP3zA&#10;8gCfbjEicU7ds73go5Kv4uUHKouZv9Pn2j+Sw5vf/ObneP/zf/7Pq/4JP+EnvGLirS0ZCutTPT+n&#10;DawubJvOaROFrcOd7vqAO/t0tr3rQRlB/mrD8pA+8wHqq1vdOGcH5bD2K18/8TeuOpvNHfIZ6KH1&#10;lR9Y+dqe7fp3tuUZXb7asHVoO7JO11G0icD6gZVVJ992eCRPp1jQ5GgXM93sywHOfP7X//pfVz8h&#10;WyVau/RDMU/e8rcdtKGxrf0Ia3v6qZ0P5Rv5y27p5MOdvPE8+UuQbJFMmVy5awwae7w7OZDjO/Q2&#10;p3DmE/IZTvmJ9bH19VOZfHWqw9qEcteX7eddnyAf+X3TO97xjkuDAabFvEYZBDrpopXBIz6sLHl1&#10;yQPfZ6cCPfZ7hQL1fJBD/otZ/S4e5DvdkH5YneWfOgtt8u3LifW5evI7/RUr/il/EdhurqDdIZac&#10;zygdOPO5y2/b2eX3rGevxJNDecDG33HJB3k6GzekF+70T3lYvXRWN8j9RHFP3/ncsYZkqx9ep/Mx&#10;H/Mxr7bfrVRd2QBJ6G5iTtz5KRFUx/KbjsUC6399BTw+PsEn+ARXWadPv0pUzM3hzi/gZ3Pqrk0y&#10;wI8Wye9w6oZHPuXvjgJO2Yl8rK/FnV3+GjP10w/Ev6MTy+NzyxOnj/KA5Zd78tp0muPNHdKpBPIo&#10;rPwOq7+6G+/O51JrNMSHO9/ra8fjTe985zuftThtMAjXwRnwjVBCV5DXKB/4JQHVN36x135pddYv&#10;2j6QKZMH/PQXGwPudBbJ08lusbw7Xxtr66C9vPhbBzqNw2J1IH8oH1HzULzVaUxBnMY1nWxg7bKp&#10;XNzx4I7ffP2P//E/rlw2drlkt7ncIdvArrZ6BOne2WxZDmH9oOzTr8ymNqwfWB+vxnl3Zw2Edlew&#10;lMnXSe3ln7yoYNGi9nY2O7wzN6heG/Jz2i4Bm279PAuZfKS+/oCfN4K4Z+wTy0u//LM9UR+yzS79&#10;tVM/cw9rtxTKORLT1bwxiw/Zblvc7o7yGz/9FyFfsPp3cSP88kyn8Qynn2zqE6zPl0F9PWPB6ePO&#10;J162K1d/RHfyN33sx37su0qkztTJ03l8HV/kDPIRb/nRytI/7eBFPKVJWxngr25ttAOtrd/pNqHn&#10;xEL2KJ8BL7/Fqr56IT9hYzXeaG1f5Cdf5b0gK7d8tyHzmX3YWPlnmx8489E+eadfiLf6lc2FtvyK&#10;HWVz8uWVbBEvfuVpH7+xw9sS6Kx+dOLkZVMd0ql9Yvmri7Rf6RYjYC7F20Fs8qtvOwrrJ/3Kxdos&#10;it2Arq9sqvPZ4aNErp4R8JMPyDb97PMNW79DfTxtam99+9NV4syn/NWTr07t/Jx9WsRPP2xOi+Wt&#10;z+KU345RPGV0YmV3OmKdOYZkJ/CM4R5Cd7p3trD8zefMrfbp/2yfdrC65Vi7MtnKF6/TsZDPZKM7&#10;R5XphK2HDZQdnJOLdpFCtkHdrXqLnF4bbJHN2rbAouJVz0/tcgjlX9xsUfJw2lfPrvbml80SrM6J&#10;8tnc7vDIp/b2o9zir35xjL039G2QkM+1WyyvGIh+Y6/Nz8pRSMZGvY3aekDnWDzyBasHj/ROrM7q&#10;qsstutNZrN7mG/KnjH/pfvRHf/TVakICJ02Keg62oznDh5VVwgYsCTgH+PS/PhbFJV9/2vXhzKnY&#10;+cwuPqS7z/ChGJAdyia/y1/ghTvZaQ+bwxnjxPqA1WlDNMf0tHcM8JqPeLDt/DdecKcf4oXVg9Wt&#10;nk7tLVcWH+JXD+mtbn2G+PmElYfk6WxZnU7UvOXrkX44+ewa4+YkvOmtb33rqzof5/TcsJWITnon&#10;L70Qb4FXEvk5kwknL3/rA/IB8c88yJH6EtDdwdFGxoFN/MryPX1tzJCvUEw49ZPlO5w+7rC2sPbq&#10;cl+d1dt+AVn1tQvbPvPaGHBnG++UZVN8ZfHTvetHdPrTxocX6cQTs/apB2KXV+OTbv4XjevLYu3P&#10;PM6Yb3rb2972nGGJL3KWYW16DSLe6q3O6q0uKhEgu8PaQVcLyA+szqI42+nsQX370aG1fqOVrd0J&#10;8ghOnfgh/9FpD3c2i7WH5rLFc4716oH2xmW3t6r5W731UT1+7cDf+uE7Xlf9E+QR+amz7ZVvLqdN&#10;ss2Pjvbahfh3vhYr2zuafCfXl43zyCe9QKd5ev4cdp2ob7uyBMLqgfo6hyYmWbQ6IZ1FMbJR3wnM&#10;P2iTn3V2m3s+o3jkFk/1KHn8RfywNrDyU7ZI7063MlnlCfwd63hbrx1vx7I5Uae3m2rHvvHMX3aw&#10;foEcipENnLKAfxcbpZdN9AgbA2ov8Mr39HfGTU9OeCuP1teJ9EM6O4bkbfrIY9rl34ZVSWmD4MGl&#10;eBCsQ4hfCSsPm9yJtYVs14+yU1l989ZWT/Zo8PBR+urKrqJ76u+CWf/xIdk5kckhf3fI5kV4JI9f&#10;n6qDiQY65b11qO8oO6CXrL421o0TZLtYP9Cc5xPYaEf5SCeePmiXyx2dPkB7y3KA9IFNGyR/4dR7&#10;BLLVhXxt38PWoXUD9TWCfFzfJdbgQNLhRYFzDHdOK/OhRGt3YmV3euw3VvlsLLLi5CMexNO+I/Ln&#10;k2x0q0PtM3aEt/oL8i1fpJcOpHfmsaifqHmUSxsrWXabe/2BXQMnGn/6e6Apt75xFumQ5Svc2aQf&#10;Ns5i/Z46+X3ED+XySGf5W18Yu+0TGKcdq5BvRHYnP8fn0uvXOqH6GpzyFuXy6aLl50MJp81iF9Ai&#10;m3ztt5LwDQbb7M5Y2cU7QZ5Ngwvlnc36QDsJ+chPOieSV8KdXqD3Ij+hduNg4ZSDvNcHefrpJMff&#10;fkfZJIeVnwTp11Zmv7LlQWsrHahdHVWv3LxaS7B+YP2A9sZffoQXH842ncb+9IVaK/GVUchf5crX&#10;9tqwMSPCc2BBXWINKmQDDVp2qDakG8WH2kt4yYprMfbZcTwEGz8bZSff2qinD/SywfeFEvC5I+Bl&#10;i+ie4DNaufaLQPeRnfbK498hnfK7s6mEfIf0Ef4eXpBPbZQeuhuX5FCZbchfWHt1chSSxzv10eaR&#10;fbT68e5Q/0K2UbbqxYt2bLKlA6ffkDzkH9bP9Qy7DlYR7mScl+S2oYSyUzYh9LuKpYO3CYX/9t/+&#10;27VpPvkn/+Sv08su3fiP5Gcb6LUYVw8fdlA7He8opIunXjvUXv7W8xXvzjcsX44OorVJ3twA+fpY&#10;nDqnLnnzGr+xISsHdePUOki+tkuh+BB/y9UF+hFZ6wpWtv3fuQT1ZNXPOICnb0CnWNnUz7PPULkg&#10;j8LW10Y9WeWzb8+wd8I6inbgz2S0C/Ds9DUe8JOvBjJ/+Ommr/y3//bfPn3kR37k03/4D//h6f3e&#10;7/2ePuNn/IwXn49dpPlLBsoo/tabhDZisiak3AC/GEG99vKhWIvlKRuL/MQT54y1yE/y/MBdHvDI&#10;1x2yUbYJG4vqiGwXcnYhm1Cb3saoXo75qozO+T6RjB2ik88FveXnH+Ir8Yxt47uU7wivOv2VAfkd&#10;kodHesUtDrxuBAqWggRb2CuvDXQfJXsuqmQvGhD4T//pPz399//+3y+df/7P//nFL4Z6A5fdojjF&#10;Wv9B/S6H/He1uPOBsl0fJ6+FXZvOYv2d9qcMyeXuG1jluGiMwp0/9Che/Q/1gwwaJ6SO7zFlf/3k&#10;Dum//tf/es0j3o5FRK93Eqj4G0Mu5UO2uumdY5CfU+fkh9r8lid9cY151JjQpwP5RrVD9TNuJWw9&#10;rH4UrgwK2AQU6OSdA7h8yHmDis6AtePlQ5v+f/7P//npv/yX//L0WT/rZ336pJ/0k15X29WpDvTb&#10;GLB+lbvQ0q2tbrGs/WLjrN9F/KX4lRsfjFXjhYfiFe8O5bMEGzfkd2XVlyA/sLwzH/4ap/KH1VGv&#10;XT2fd76338re0Ac22qt70rkes2sMGodk6z+b/J86+Sn3xqBDJvm2N1btsO2zzj5aWblF1zedzmQz&#10;QGSQA4Oq3uRtcpVbl0C6BlabTYRX3Un8MR/zMU//9J/+02vD/st/+S+vlz5f+kt/6UueX6hzUP51&#10;Vjs5PuBXh9qRdraAl1/8oL1IVpk8fxHkE7q6aBtT47C6JzaXO73am9/qKc/cteO9kS6kT97Ybjsd&#10;OH2dhJ8O4EFzCNnW3jrkC5avHpE35uUI8dNLR916bc2yubMLa5+snAI5XrTIHoVTB+I9R16HG/yk&#10;HOdgUUejEm1TdkWrbDCQ9r/6V//q6e1vf/tl92k/7ad9+tSf+lM/fYpP8Smudv7S56+Frh6//MqX&#10;jk3f6R2xy55efPbF2Xrt6idPudhYKKQPGxs/H9VPCusTv/jI2LoN7aXdzkP6sD4e4ZTX5+JtHTZG&#10;41/7pBP8lCvw1dzC8pd38lcO6bwRiY22P1tPr/la3l288Eh+UuP1Rrqv+AcoZhDPgO2gKetEutqg&#10;3QIEOumu7+rpRBbZv/t3/+7pU37KT/n0+T7f53v6xJ/4Ez99ok/0iZ4+ySf5JJc8G1i7bYfNMajX&#10;HwSby+aYv53EfKKtZ7t2J9Z3bTnsgbPQjtit7aJcdqHRW9/rv9zWLsKLdhzSPw/bdLUdDAFvc938&#10;lx/yQ5Zu+iDP+la5dPbj7mKApyyH03d1eukC//W1/MLaGuOVlRcqz0f0CI9k1691GqAGi7JE8SQD&#10;eNpnoNrnINSZsLbpQrFt2L//9//+03/8j//x2rDgltjHOp/+03/6S+eMsXlAvsmUci+P7PNR/2rD&#10;2sPKi6VMLyoOfv1ZXYgHW4f00lXmG1Y/HVAvbvzmkE38xmOxNsVq7lH6tSO+UAdBvrWTn2tmaZHP&#10;BXtY3fymm+y0P20qTzvgr9yXv74rrZX6u2O7ZXaQLZyyxfK3f2Ftn0vPsMuUEDAumZKMfzpfWRTS&#10;33oT2gJxqv2bf/Nvnv7O3/k7T+/xHu/x9AW+wBe4Xj55W+yK67ZYjHx3q1derib5KkZ5b3sRH9gv&#10;7vqDQnFXr7Z68uzSAzHzFT/b8gnxIV/rc2Vbig9dHWoDm/S2no52vuWzOZF1BUu/vkJ2tcMjPn/o&#10;jEGvcVJPLzkSV0lv/a4e0EPFwN9x6U/mnvx0w+a//FCesPZobcPZXuTnTue6wuYQ3QU7O5AsVL8L&#10;kO4dtdFswH/xL/7FdXX9dJ/u011+/vpf/+uX7Kt8la9ylU0Mux18ICdDyWrD2iizI69vUD1bekvJ&#10;Kk+d0GkM+NXzv7dddJHFEm9RnEex7rD6fKpD/mtDY1eeGyM9dflVD8mVW1+sLNvVKRbgqzdH8aE2&#10;ehmfId3kfOff+sNXx2vDprt28Y3Xzm/+Fs0zm+zSD2d7QcYOKkH9lZI/CXL6SJbj5QO+pJd0cp+r&#10;UHZuhw2WW19X1H//7//9dcX9VJ/qU102TsG+IkifrkWfPRLzHHB1ONtwV1cusct260DeZO0YJjsJ&#10;5IfyhZ99WP30irvt5YdtJzf2y88/il+8sDpAb+ctWr93IF8ddT7rc/OIHNr7kqw1k4/8bDudU681&#10;tzw4+6VM/7TberpR+Z/26ULt/ED2W1/eYn2tzuVpDU7jlE9+OB1Dyd4FxUtP6db3ne9859NHfdRH&#10;PU/cv/7X//raxO/5nu/5rGuA2JocL6RQG9mA5DtqoBqsnVg8JfALtYGvaH2tTRO2SN4ibIPuolSy&#10;408+6i3U/Ob7jL3xtBEfm1vlXW7prky9WLVh2+pIXW5yNT99MaK+5gtOf1A9P8r6h5ojdaDTuNEt&#10;D/L8Q77y/0hPvQuAEtgiEDvZjlXy8tFntAfM6tVGoZw2n0V5oLWP8v1qTu9eEKcziotTrs22zuUj&#10;vQ24INdx5OuHvijxWT7LZ7neCBsAm9iXJnyswxYvSFx7S6BXPkG7AVhZ+ShROotkiC0K2axvY2Ci&#10;N8bKtjTRJlz+2tmpnyiWMtCLHqH4d3SHU76+48lxc1We/V3E2/xPveqNTXI2YAP5tCD5OU7NQ4dG&#10;7Y0B8ZNF2aSfb+34xZVDVL/XL2SXbSWU+8aI5IGyOcGG7JVNImc5WRRksXorL+EdQPU9Leu0U9oG&#10;9TbY5NDRpmfT0t3J0M5n8be+8js6B5p+fQ6nn9qogd2+pSvncq1MpgTxm7ig3hzYEJ3wq8NeO572&#10;SSsPteVQ3i+yKbeVqQft+hDB+qxdiRqrpfJB2mtfTsUobvx8rv/tXzEiPLK9MuLna/2sjZjNyc5N&#10;6/dufOLF3/KkYi3qY74aA3i1fPcgVEIO77CBoh2oOznfOitevg0c3uf6XJ/retmE53bY8+t7v/d7&#10;X4OS/cYtZ+2Q3jlhQHfb7BvwpUA/gvwq+S5u9eIp2TSp6ydfdJpwvPLKz6L28quvv9XbWFsHceDk&#10;h+Wd8vJ0ECn/2T/7Z09/7a/9tad//I//8SVvbtmVU3mF5SP6xoFtdqCOyNOND83x6jWmqHb5oGQu&#10;ClFxQcnnjtH6zVc6ciiP9M+Y+UDZKCO2UT7Q1muD+rtX6WtYJzmCkx9tIrABAl76dQC51TFoyEc3&#10;4GuJFkNXV75LPDvQ3gGCrmpLxYXyADHFb+LyFe1EwcY/dcnKh7+er7XLbXOoROyNXbfI9FZny/WR&#10;7ZkHndWLD+rlFLVwQLkLaee2NnIH9Ff+yl95+tAP/dCnP/En/sTV3hxCfh4hOWLbPCQLmy+UB+Cx&#10;aR3lA9XffMLG5IM9G7rFzK54zQuUx0lsslOectjY4U4PTj0gv77pFDUIC7wW/ylnczl5LUHyaGU6&#10;0UDG0/bs6ttNn+yTfbJLJoarq68lfvbP/tkvHQufTVBfv/mmtweA9t2myXb93LXTR9UdCEpyMfhW&#10;P/X0H598sXph28nPcVxZeS7vlCGx2csZ4tMLxjvg7zynl03+9auXhB5j+ox8bUMxl9gj9QVbuZ5U&#10;XFQejW0+Gitfx3Tw1V5iB/mqDvmtvjbK+nbmmE65pQOn722r7zjcUbqbC7xypwjqb+R05SG+soB1&#10;sOdXcqey21/Q1lG3V3/37/7d62WTF1DAj82Rv6iOnB2C1YveCPxvzsp4kUXSQiHfiYuaNLR5NVaN&#10;Tcg3PhT/9HmXT6hNp3jZhOSQHh7/FrrDs76UO7n+OviaAzLzhke/b6dtrPxHfAFfe9DxF9QRuYO3&#10;ux9666OcTtsd2/SLn056lZtHvNNHfirXdikbSBeUb0ThbG9O4d21V7HJlAD6P4xea9M5ib6EoXab&#10;FbLTdnU1MT6+0fZLHd928vzqltjkrb8zLpAvVgbk8R7RI5AZixYZKv7GLUbILzrHCeiv/al7YheA&#10;ehsK8oXyE+HR2/HTB98g+8t/+S8//Y2/8TeuOj5KJ9pc1Nm6A/rzf/7PXy8LP82n+TTX3CbfeOoQ&#10;r3Jz37jpky/xryRH4mx+yuamO6rl1Yfsi7NtVN4hnhKSr876Lpf0A3566dSG5Owi/S02Sl/9dRt2&#10;kzmR0RovJGJhK6GA2g1kCZgEE+5k79nVlyVsVlfW93qv93qesLsOnshvoLP5Rvna+olk0EGD9IdM&#10;nOpt5O03fj6qozcC/RbZUnw+xL2jXdCosYNiJ/P97A//8A9/+hE/4kc8/abf9Jue/tE/+keXvBh0&#10;yj3/eMVxO2zO/OTxM3yGz3D13Tilh9hG24/8KtmdlB6sL7xyqNx46pDuxlU/ZXdEtrkC343l6lUv&#10;PoqHwvIQ27scIP4dXqd3/Tsw+E0AUFRvATRAykBH28JOTwJ1fuv5omtzupKC2yxfT3yf93mf65a4&#10;+MrNp8E5sTw6Jz3iR/yj2vxFDSZ+iK9fu+ge6aJQe/nFheWFeGF1kXZ9QMYsHSUdfwzgD/yBP3Ad&#10;jt/pO32n693BP/kn/+TSl3e5Z1NZ3c8f/9Sf+lOXjkPVHZL+m0Nz2k/6xNZG2ZZXoNMzJz2y1d9c&#10;ssMD/F1biF36kB+8+HjFKWb8JchOnGLFyx/UTh5O3rZPOmMiiK/EY/+6DbsKLwN66RbEQJiEJgIE&#10;2k4rDZaJ9uLC85OT++/9vb/39Jk+02e6bIAOfRsBSvxEvFOmHbHlr5y3vrpBfTcgpIsH+YDtG2Rz&#10;+kwn/Qjyt7nlH1Y/m7MN6sYb+NIP8+E22DPnl/gSX+L6kcXHfuzHXnc62cqpsYb4fNhgb3vb265b&#10;aD/OMHc2Jz99hu4ARt6Si/+oL1vf3Ks3Pq0ZoM8Xsq46xKP8qZN1aACffJ1rsHZUHmHbbfCNtfJ4&#10;gJ9sy+VDMe9k+VNuvNe9Jc7oTD7+GkN8yN4gmHRlWD7fJt1C6Yv+BsNp7Y+tfcEv+AWffVYapLDx&#10;qxf7jnZQ0l0svwlpUtbvQvv0e9qE9QfJsl3Kp3IJL2z9Lkft4uXLgfhn/+yfffrjf/yPP32xL/bF&#10;nr7Ul/pS1x2Nb5n1SNImuFuYfJifP/2n//T1Bt+GN5f0d3NGgd1uCuAfQbJH+Z/jdtIifVRfzv6s&#10;P1C/I5CbQyjSFrN8KwM7sU5fxURQ7utn6VGcfLzuCksABOqMc7DQXoq3QbJVl3S3SuTaXYG13Qr/&#10;rb/1t67F48v/pz9QX1p5ZWhw7kAvym7b8fhoshuP+NV3fNDahuUv0qlMb4G3dtW3XPn6Wr4r6e/6&#10;Xb/ruo39cl/uy10528QOSC+OxG2u2O281X93QJ5/P//n//zXPJk/c0rGJtvi4rPdDbMg3/Fd5KMy&#10;nO1w8htHfqOXRbp8ou1X47JjBWy2f8uPGottK4F+fFS8/Cyer7A5SJFzk+I5w0YjTwfBaQfKc/KW&#10;x1e3YZ6hxOiz16/9tb/29daYP3pkaP2Xx/osn7tB3AWzfpLDyoGfKF4wWXwUdxed8ox30qmzIL/L&#10;P/5SOqg6vpy7w1F6XnVl9Sb+G3yDb3BtUJvVuPbrKDYhf8Uh85z7B//gH7w2uKurq6qPclx1myd5&#10;gpzxYMcKth9kCK/xKF607fT1qTu1fCXP7/KVjWPIZ3LY3NTZKKPVDekF7ZCvULu+5rc6kBm71cm/&#10;fl05r9Mz4Ak8Dk6HyoLRaWDVydKr7ZaYjpOanSuA27PP8Tk+x/OXH/ZzuGJvCXwF9Tp7x28RaZdz&#10;FJ/v4sHZXmRH56RHyOYa+NeI/vIBL9n6bOzrT/09+6zNxhXwHe94xzW2X+krfaXrD9utvUPSTxiD&#10;mMYexAL6f+kv/aVnH70Q9KzK1jyB+Iis8Y1ffvVjy2ht18cdka19aMyUjSVsu1iher7ykV6xQjJY&#10;GTtj14ER1Iu9ceFswx0PGpPXrcaSEXSpDm8i8UpGSVdAE4Qgn0hAC8VG9fxKx+ntyxL+LIwXGHgl&#10;xxe7fOLlEy8C8fdZA5VT/LUpx+JAso3/qJ0+bCykjrfIFtJP79QNpyy7LRf87yb+B//gHzz9/t//&#10;+6+x9tzqymiDsXNV3DZ/UD/xlL4m6o8JfJ7P83muOaJHx10Se3PmBZR+A3lXQMg32v6DNr52PMCP&#10;YPXjLeKdstrFgHyccxqvNVEdnXJjrJ7PU3djJctHqL38xgnw2G4dPX/TKayDZKfO2Ya1CQLg4zVo&#10;6ZlkdZ8D+tbTF/kiX+RaACYb5acO6HRJL/GBagPbO1qcvB0s/PKtXb38K6H4bZZyiXYi000P8n/n&#10;+wS9cu1wgHwCnpdKPsJx2/t1v+7Xvd7k0nHV9cfZjXV3NPioPBDf8uDDpv0KX+ErXJszOT8+JrJx&#10;z35A/Qzaj2hxtiGfi9OHvqNzDuKvbrKlleUnX5VnPdttV68NjctJmxPsmoPNKbr+4gRawQZcAg5P&#10;x49QYqvrmdhzFf9ujT0LuVXzfFQOSjZKerVPrG92m7P6Obj8IFh/yw9nvG0XF2Vb3OKkF9JJP3qR&#10;XTpn+0S5NC/dCnuZ93k/7+e9rrAdgsbCN5xsNBsWf2MDP9p+iPEP/+E/vJ5bP+fn/JzPeuTePzhk&#10;/Y7Zps8/ncZbG9TPGOovaoeTl0/IBuGvTL3xWD7Uzne66eNvvuUPdKC4YdvLX99L8WFtyw3Ul+D5&#10;T8TAqRCt4wJukEB3+ekutF1d3abarL6OaBM70eWyGyyw2Xxg28mLe/LypV2ZTlg9aFyyqX76ADIU&#10;kiExipNevpXR2i/WF4L8oGJ0tUUeM/7QH/pD10b63J/7cz/biONW2IHpW0qeYfGyV2/szc3v/t2/&#10;+3qx9OW//Je/rtA2pXnji58+cy1/fsqxcnHHyxbI7+iRHD/SPseh9uL0gWB9IWAb5Y/++o4g29O3&#10;PsLy8xWxM/bFrlwddN0Sr3HJLC3oSCDKsborGrmJ7cQlT6fF4HQmd8or/TLH28py2BhsK/FBKa9t&#10;nzHrvHaDSq48eWu3VIwIr7zKKayd2PU1Pb7EA7yu/rB9WT/Lq0Ts1/+S21Sfl3oT/NW+2le7vojC&#10;RjwlvroN20do7MqlHN0G+zGGq6vvdhe3klzJBx57pb7Un3ShMYx/YuVLj8DHyrXzi187Kvdw+iev&#10;D/g799unbJYPxq16vpSRdrzyqf6IYOtXzDVUrtN4tTfxnMRDkl4/6nUSxadn0Zh0VwHfnMHbONpt&#10;sMpi5k873oL9bs7Vq16sleHtRkrvJPIoWzj1ky8fyk9JRo8sXQTbzjaZfkEyPsA7AfRlvsyXuW6H&#10;xYDs3M246nqB1NiAfvdVQV9B/O2//bdfOXoz7EoK4njf4KC1UT3T0kHlE7SLXd/wTr0FnaXsKiPI&#10;lxjK+MVc5CNaX9G53vih23pojoL68spn84L0PKakf9LitIvC9SdiQoHQBq6tYxxpn29eVx/SRemY&#10;aFcAPB/C+zDe6e0ZdmNlh/JVZ+uAejGLtboGGi+ZAbMYteOh9Qf5i58+bN+SR9nnG/K1KGe+OlCW&#10;wtkGvvTDxioG8GWRGV9j6jb1i3/xL37d8hYDlJ5r+fG5bDH4ivTFW/u//bf/9nV19vzLPz0l33Q+&#10;+qM/+vmHA+yK0VigFvv6VkJjuBsCLz/0tBHEr70yaG7yT/+0hfqyturlEegZu50jOH3WLt/NWx3V&#10;PzE2Dh+bTzbJss0Pur44scER4OVogyXPgfbW2ehkA4iHLDTPTp00Xmb4woRbM4vgTFwdbymQn/GV&#10;UN75kjPsAZM/9bVnA8nw1etPOdkc+StOBPmJx48+R3jVIX16YftUKbY7EoSnb+WIfJ6NvugX/aLX&#10;IWis6eXfhvbCyYbkI+gPMg9umf0Vic/8mT/z09f4Gl/j+qy1vovFp7iutH0X3DjA5kwfP5l2edCh&#10;2xio5781Vsz1h6eN8sc+vdZWwBe/KybkD785XOS/GKF4J4XNVz/iRY1FemFjxa++FP96hmUAZ9AC&#10;12mEZ2Au49f0SwqxNehNRL7p+fzVB++udN4Qe8vo9owuvexhy2R1GPGHoPZOfpQNpF/f8o2fj1Cf&#10;gU766SZXIig+0Mln+ur1pVjxlLuwtMsTNge+bDgbzKKj6zb2j/yRP3LNzRf6Ql/o8lWMFrED00Hp&#10;dtZGJE+nukPUVdjf2fLmHsRtjsoRz3zKI1k+6kN29T09cn7Yqte37NWBTDv7+PQj/HwaCyW9dL08&#10;czfnrqT5KqZ8Nu4dkp10gh8++S/fR/QIqyPHco0ufsITDQjQKZE63YCs4wZq7eDsjF/l+O6wq2sn&#10;NDm9ksNjv5Ss9gk2TRqko6w/+XnEY++ZTZktWfkhE92hlD19pC6PtelKmK4SgTJdG8ptppL+9odd&#10;uWSXT5vUL2ksSp+X+uw1HcSPeePbZvUTxq6w/CE6/Nj0rp5+7+rlYD7SQfJzJXZgBHIxznzBAY3k&#10;iyCdfGqv3cZVGmsgWz+hq2s+2VlnH/RBH/T0fb7P97l+Fqhf2dFrHqHYQR2dea1OKFdYmyAf/NWD&#10;1d0YyZbivVJHdaQFmBAVZCnUZofgcvpa8NqRWzJvHi0cLyx8hlfMTVgueOrxtZtcC6ODo8mpzBap&#10;s4Xs6ITiReAjkX5GtrotxjNulL1yY6en3mI+NzvybP8rf+WvfPqW3/JbPv3e3/t7Lx1y85Mvttmt&#10;X+Ppu74Ov37tRAbpW6z+DpP8e3O88ZEvVJgfLwHdUouxvujzZ8O6utKxaeWH5GpjtgnY8uHW2QGR&#10;nnXgM14fGW0OcLbpAz9tfPls/9k0L9pK8/gbf+NvvP4ogjH5m3/zb14fIfJHvxzpQvxFeRQHLehH&#10;Zxtll++1Xz2gszmsbPHKDjCsorJEC27CWkxIe4MpyVF8MJk2gW/gWDzeUvY91ga6OLXD2fH8LskD&#10;hXjQZuOXL5QfJSidyL/kl/yS68fdv/k3/+brduqMoQxsovjlildfUDrqcmnz4lu4v+N3/I6n3/pb&#10;f+ul4xnTrSnsOIB2PKXF/xf+wl+4bvu8aPLIAeWTru8C07XJvHCCcs3PW9/61qvPX/gLf+FrbszZ&#10;HeTmcHCHpB/sjY2+NMah+PXbldnXJX/dr/t11wFhbtJnn37Q1he/5f2RP/JHPn3v7/29n37Lb/kt&#10;1ycMq08H4Vlnf/JP/smrP9/0m37Tp6/+1b/6dRD5MgmZXMUUe8G2cVvgn3Sied4xVUfJ4kf8iNfY&#10;VW+dbbzo+ZY4x0ogDDmHTjIOUfbxq7coEZC51TRgTlvPWRtPecauY3eoA5tnYFMOFqDPJZ22f/Wv&#10;/tXrsOgwyb+2Bf2RH/mRT3/0j/7RKy9XWYcLvfSLdeaHIJ3VQ+TyKY6NgCcO8lzph+Xf5Jt8k6ev&#10;9/W+3lV3BcoW5Yu+dpNsc9uwX/JLfsnrVheyAWMqLh3PuX4eZ/x9z9ht4p/5M3/m2jjIb2bd9fQM&#10;zFaMUB7uBsR3dW2B0SUXq9xC82p8PuIjPuLpN/yG33Bd5dE5rnzQj6/uyvhrfs2vufzq42/7bb/t&#10;edPS2/6Cgxe9//u//9P7vd/7XVdYdwTG1IEBfG+MeHc4+cUqbu2zL40NpNc4LcHGuJNXf/P3//7f&#10;/y0qJR2W1wRo57jFlqMSVEocaZtAPCe4N5g+DjB4Bp49mU3s1sWCsYA837rtcivVZ4D0xKkelWc5&#10;BG0T5O8W/ayf9bOuheLE9TGFj5LO/jp9/WbUixZXGJvIRFvAUAwQp8kpJrn+LGxM/Vbqj8PAlYWt&#10;L4uwcXW1cdjarK5e/uavHHx1EOjfxbb4/tgf+2OX76//9b/+6zbAErmf2Lkq+iIE/z/7Z//sp1/9&#10;q3/1ZW/T45mfr/k1v+b1+S0/gQ+Qg7540+zgcevsSrz5KatDbXb+8Lj5cJB+ra/1ta430WSNm7pY&#10;+cvOvOjDd/ku3+XKz/rxHWex99bdIeOF2a/6Vb/qGlc/JxQDrDs5O7DchdCH+tZYFXfnOySrvmU5&#10;uCBYdw5H/hyO+MVRR/wX445OWbbX57ArDAbNhtvJUN8OasdbfsnE58cLEQPmNsoLDRvZVezDP/zD&#10;r1ud7/AdvsPTj/pRP+rpQz7kQ55+wS/4BU/f7/t9v6ef+BN/4rXJxABlORUvHsK7OvVqbBPm63k2&#10;yQd8wAc8/ZSf8lMuub/4Z1Drt9LtkttRh8P3+B7f4+mzfbbPdg20AwP4LI56thGUUxOm5MOLGzK5&#10;eEa1MTxz4iHPWhaTzeSwcKB0W1tfdo6gts9K3RV40+4QIkeNjVLONqRbZmPvamXMbcqf9/N+3tO3&#10;/tbf+pKbC/NiExqH4tkE4gWPUDYFOT19SE88sre//e3XgWeO6bEx7r/oF/2iq/9+RO8wYmeeHNBu&#10;eR3aPYawtVkdYK7+DiMv08wJW5vWZ87WVDnS99LM1fUbfsNveH3/WXy6X/bLftlL33O8fOTaeAF7&#10;9daRHAI+P6g2aKs7OB1iv/N3/s5rvTqQHCQ+B7cGdv74XlqQpyOP5UWv+vm4BaEhyRy9JrxkkTYC&#10;upxGdZDd2ufDoPuZltLV7nt+z+/59C2+xbd4+mk/7addvB/yQ37Idavj+cYt00/6ST/pmowP+7AP&#10;u+R8BPVu2U6IaxH4po6F+W2+zbd5+kbf6BtdV3S3em7nyOVM1wJx9bFo3D5Z1PLvYw+xlPTr12J1&#10;LBQHznf/7t/9Oijos7NI3T34qiByK8mm50963u52GttUrnYWlkWo5AcaUxvQldlm9cP/7kTIWsBK&#10;/RPbRnKI9JcnvvN3/s5P7/u+7/v0zb/5N7+efW1aLwJtCj4sOmV91ubPwWv8+AJ9QW5Pf8Wv+BVP&#10;3/7bf/uLftyP+3FPf/gP/+Fro/7cn/tzn378j//x16Fg47h9N74Oyg/+4A9++q7f9btez6bf6lt9&#10;q6e3vOUtz39GVR+Mg3G1+L3hlpM5siH05S/+xb94bRjj45Dw292v/JW/8nWHwh7Y2LTGV57u6KDb&#10;99Yy6Ce7+t6e2PUO2q6i7hqsUXdo+uYzcPmZj9YKe9COFqvXeJ868sF7/nndI6IYnagzoWDp6jzq&#10;FPXc9Of+3J+7JskC+kE/6Addm+qX/bJfdr0dtfh01gnq9vDbfbtvdw2EDW7R8mvQlWIZ2AY46jbR&#10;LZOFwI+JNoBKcotN7kqL3vOtz4QtXL7la6HrS3E6KaE+ale3+H7tr/2116Hja4EWJb63k56/XNFc&#10;WSx4VwmL3wIzLl0h8fxFCFdYh5XN2hjWZ3lbzA4/z7py7pCxAFtYbLVdtYy7zWgsvXAy1m7JQTxk&#10;fOXGBtr0sL6NGeKPvKugQ9YGffUR6+kX/+JffG0adxTf9/t+3yvut/223/a6HXf3YrM6qBzKxvmH&#10;/bAf9vSjf/SPvg46G/QH/+AffN2RtG7471dB+iZfjwDuBoyDOxoH2O/7fb/vOoz8J+DmWr4gR/m6&#10;e9FHG7a+Nl7QfIMS7XpuHZgbdwTy9yz9Fb/iV7zycYdEhx2f+WaP+EIvQjqrxx9fyjf/gB/wA96C&#10;uYprUOIRJC8R1OJdXUGQK6STzwTorJPox/yYH/P0Vb/qV70G2CDkL//8IVcbC9QmMMgWuU1mctxa&#10;0rEI+RDLaexXJhak2z0nK5h0L508C7n1c2I7Ib1NtFjdkvuRNj2HiljyPJ/Rqtc/8S0Ap70rjBPW&#10;lUJpEXnbDO4mbBz9cWVzJfNRjHy+2Tf7Zs9fAeRXH/EdIvKEHdMOAW/aPae57W7MFhakF26u8A4E&#10;C91G6v0BuCV3BVa6KvU3m8QRD1p88nOF4tMh4Y7FYeI201x842/8ja/NIhaZMfCs6rnTuJobh5b5&#10;dFUyR9/tu323y0bsntuNE7LRvNNw2Ln7MRbNg7r+OSTMq0cDOdo4DkC50k3f+jBP1qIYxpuMzd3Y&#10;NRfVjYEx8i0wm9SVXU7WmP4ah2LxVex4sLyTVn7Wofa1Q0os5iq2UNKpTkdiSIdA3clMbiB00mZw&#10;AroVdQK5Rf3AD/zAa9DaqNk1SGxbIG63LIhf+kt/6XUCe5Pq2dYt5y/8hb/w+gjGSwanvre6bqlt&#10;FM8wfXwB4hQD8e9Zy4a1cBAdi8SCsrjZ1z8ypbY6qNN3C+eKQN8tr6urxeGjGpvPYeAWzmJxdbVZ&#10;1Y2PQ8tVh28Q1/Oa8dKnxj25Plqkrhg2a8+7jRs0pha0vjgkPSfbZF6kkaVvY4jFnys2/0BevxsD&#10;/vRXTL70RT9tFnPrgMPTL3Nrw/ppnv7yLYZD27Oew8ats3UgljgOHvpuj/nwUswcOUSMC16Qj7+i&#10;ISbf5tYP9W3u7kiaM23vCMwBH/qoH8lXVy6NDR59OXjUccfn9t63wH74D//hz38jC+rD+oxeBvTY&#10;hrP+7HsTjLTDyzjJzoTqIJ5JRgbHA7mFS8eC0Ukybfqoermw8wLBBjRgNqgJdRtkY7hK/Yyf8TOu&#10;Be8K4QWMq7ir49f5Ol/n+dcokVti9vy67fK20nOzReQZsIVfPvJjYyGw3zGBBtjtnhdWXmhYgA4k&#10;cdzKyd8CcuV2xXbVdPVi6zbfFYdMu7jiuaq7Ijno8Ipvc4jlhHcr3G0tGaIX1D126KvNQ9fB0B0H&#10;uQPB3LgtdQcjrkeG5OYT8d18Omj0tXxtFgdMz4yNU7ng2TDAzrjLxVi5EspNn4GtsXDr7B2Hg86z&#10;sCuZg4AM+FbnxwtFt+M//af/9OvOyQHfeITG0KZ1J+DxRb8gn/Stu0o27sA8Wv3YH/tjr0cd68RF&#10;whx7+9wFgO9iIrbrJ79Ld2jMKtPNPz8vtf0Z5GSxwclNTnV8V9cWrltfA68krzMlYgB1no3bDS8f&#10;nGY2lDfGvmLm1snV0wKzmUysW02L7Of8nJ9zPQ971vFMYSHwW+78uPKJ4wrtDSk9b6ZNtNjysSks&#10;9J57m9j87ATbgG4Pkedlt8IWhVsnz9FuCz272SQWuquLDSpft5YWuXzrv9LidkXhx2ZzJTAmSpvL&#10;waXPPmO0OKGcdnHw50AQR18cHL1JpoMcojaRv1XsNtnV2IEmPz74zTf9xoc/fbKgHZRuT72RNeZt&#10;bOADjKMDgZ483IW4QsuFTxBHG4yBq6dNTZcdn+WdX320aRyQzXegwzcdpfGTNz3z4ADNX/ogjvVl&#10;ozoMfJHGurNR3Rk6ZDrET9SXxrg63/kP8aLTn3YU6L06Tu++dK/SKq/jO7AFg5OeRebNo+dNbYvT&#10;Vczggs4hsuK4PfMCypXPRncr5feYTjabwyawoHx7xenLzpXUM5LnNCcnfbdn5dTAWQQ2rBddFoJn&#10;aHFsDrpylzMfbDr9yeSIR8fEl7srvyu6RSUHC8LGdHC4zbRZ+2yUXxOt7W2pzWHzyqv+00PGycHm&#10;cLK4xHcl9zwsL292u0VsQdJZH/rC3pXa2PHJhgzoO5jMhzFw1yKWvCxa8ny2FsRyVXalNjc2vIWv&#10;7fDg23ix3/HXb4fjz/yZP/M6eM0DHpkYHUrlli3Q09681ZGczFE6SjAeQC4XJbk7CAc38IN35uoA&#10;+/W//tdfL868ufcZvsPY+jVWfEFjo+Qj4qP4GyO7R6CbT7obZ+l6S5yggWghGEglWTrp0VHWVhZI&#10;kibWc5PT0VXMienk4o8+0FW3qDzvuZK6vTFQXk647fNQz89P/sk/+brCeOvrRYXBF8eEGUh+vaRx&#10;kpdTExFsDs88Tk4vejw/gb7QZWfRuv1yy9NkNkYWBB9KV1Evt5RuwW0kG8SbUfnarHh8u2K5FePL&#10;xuk//XJVajyKpW7j27BuiW02m924eFY2Nvw21lH2Sjl2+LjK6rO7ka7I+ml+XB3l54AzjjareHh8&#10;5q8xkJs10XObF2hy7WpJrj/sxYDWBf+uynIjp1uM/NPNLsRD69ccGEP+5MgeyPlW8qsO5HTduTho&#10;HKhAB5/cnZKPn37P7/k91w8GvuN3/I7XWBs3clSs4tTnYpJB7fr6Rsh27aG28hqrq/UaMkjpxBqv&#10;3tYlaFJdXX1cojMm2EKwEQwOSJCeReN29qf+1J96ndq+gePlkgm22d3GWeQ2kNJJ5w2fDokFBtEE&#10;ikNHLjugSLtBodsiQep4cnV42CzdqiJgKx4y2T6WsIFsenn7wNwtvCuuW2O3mfrKt3568SNPbzRd&#10;hT17O3TELR+lRegqoC82ubek3gh70eSbPq7mcpZHVyXtUL8cEg4fm8ktvyu7PiR3GOirdwLG1txY&#10;mHIE/us74HfwyN/h6W21DStn+vxDY4qgsQ+1UWN86sDqJcs3mw6H3TDy3E2MoHysKfNnbOqfuwTv&#10;QdzdGXePTB7fzE/x+G5MirUoVnFQsTd/SPekxSPZKyWRw4Sn4h1WR2nBdVq5zfJmzRs/g+R0tSiy&#10;MchevLj6uhX2mZaXSDakz7gsKFdBV09vG92+Kj2TFQtcKdwmy9/AW8QBrw1xgo+gTpetRWkRoh1k&#10;EwCuQm7NXV1tbG+wTbCXJBayb2356MSCYY8sELec9C3y3tZCY4/MBbJxjINx+7AP+7Dnzeplh0VE&#10;h34HgrFEkC8+3G34byX77znqpwNE3m7NxdBXvtTNEaTf+lA6dIyPW2lv1z2PunI3No2pGJWoRQ50&#10;G5s2XPL0EWx9NwBUr8y/Nt1stRG5i4A3xdaiPlg7xsKV1acQxsHtr8PWOMgTsW3My6e4i2JFkP4i&#10;P49ocfq6RnqZUDt65KxBDtV10kZzqrta8GFyDCQbt8Ym3Js3z6Kea/o80UsVV2a3mRYEsHcA0LMx&#10;tMEiM+hO/Z142NzjNenxYeU2o0XZ4VK+dNSRK6s31z42+qE/9IdeV1N/mcFbSl8Icctqs+QTHDK+&#10;TWXzeWnjFpUO8C13VAw8i8cmN1Y+rjA+ciLrEBKD3frBQzafz0D7A+L6nMzdjlt5/XSIGEfzs1ds&#10;/pB8tIGORc8ez7OrW8wWNrDhg65SO7BJF+W7eu1iQ77kpn/5j8iAbaDTWACf6uK4Y3NHYMOaC+9Y&#10;fv7P//nXQehrqQ5KY5sPxDdbfspxUU5KtEg3WVT+0dqduhE8/1pnmZvYJpc8aBeMnk61mBAeGb6r&#10;n43lDfBP+Ak/4XrW87bTh+2uOAbGiyafvXkZ4+pgYJsIPiwwCyTw73aUH98/tvk7IJJnX+7lDOTp&#10;iu8Z1CT2TFbu6mw8e3p76NnTSyZXfHcQXmT5mMkm4wfYOL3ZyVtflDYfO/xdbMVgL66F5UrtFt/t&#10;mwXbFZVOeohteWqT8U1X3BYgOXJH4uWKQ9BYg4PKLXI+8lkMvtwp2KzsvTgyR/qcTWMNeJX4yeTW&#10;+POPr62UpzJbqC/lYUwb1/QaD7wdQ1Q7mfFwMLtTMJ++wmo+XQhsVmNMj2390obtU7TYmMp46SZP&#10;9girV97hGsUCnHSH+KfcoHRC76Ar8ZzyNq0rqw3hammRu6qSWQRkniHc/nmGNFGbbBNR3cSxtQG8&#10;SfbGuIUBxc5GPQK6Fg3Cc7V2FZND8mCx+nYVn94y93yz/dwS2mA23/f6Xt/rugp7BnWV2gOtPDae&#10;ftH1TO8Dey+GQJ7GWd93LhobPvOlXlkdvHRRt0AdIsbZRvSSyoEVxMof32LSdWi6+3GY7Jwo+W1M&#10;t0+NO53Vr75yYLe+ahs34yqv8kOwttng0Ytv3jyzewb3BpjMyyVjYczXpnwi2Hqx2Sgf6VXSe0RQ&#10;zJAPVJznPyR+JhdBiUXLL1gwgSZVmU8DrN1X/jyL+bYIvglwuvus1jOtzeA2jt86kB/xYNvq4rWY&#10;FmShejkrq9cHz9I2Q1+6qJ9y9k0m31v1kZINuP2mh3ZxactHaVN41kPdIfBv4yL62aI2s6tB33Fm&#10;V77GDW0sZVeo9aeeHT1Xay/6+PbFA3x5uuIgukD3JLfAbrXdXbi6WuBisLnTj6C85JhNeeHBzlGy&#10;5PqrnoyPfK1e9eVXl4sLhOfY7lp6w19OfJiT4mWfPJ765pos/v8LGrf1Ha5VVzBIOYI7w2xOHpvd&#10;KGAheItqMGzWvo7G3onuNbo3rL4H6qpS7B2kBh3wilsO6Z4gj/JVGbTlaBJdYVG+lD6+8IJGfjaP&#10;w6cDiTzd8saXj4lXxge65Zpd9XRAftmKBdkiiN9CXfuNSZ+cHhvPxR4lupOgR6c/vGaxbk4WNvJO&#10;wu2/r4N6vnaQOSiBLtAXo0NbO1/5Q4t05FBftI0jyieQRfWrwwvoZlOdL37zI2+PP949OHjMd7nm&#10;Qzu7Yu0hSQZbopWF2vWn/F4G+a0v11viHdx1GJ1BJAXLzzEZytZtphcuvhzv4wVXp/TZOu19t9Tg&#10;eStsUMj52IVYfhFszJAM8Dc/UE8/XaWDwyTaZK4+6Xs540DxrObbRXLauHf9N6nq+d9JjqDxi+jw&#10;f6cf5TNdZW1254Kin43SewR3Eh5LPO+nbxN7tmv8146vcrS46Vj03UGkB+r05VZ+5V5OIV65gxj5&#10;wGu86Wy/6FkTEE9ZHbKL545AH40BeBvcbX3gF7I7+7YE5auM2O1cQPrhtDnlJ/i8+vNa+zYIcBTl&#10;OOdstoRkdMGzn5dJnh2c3vz3rOCbQr4VZOH4MsR+QwkaSLyoHDfPzUm5eZ790ibPtzqyYOXaW088&#10;V12/qDHB3gpbrMUpn66iG/OOilm89KHxw7MJOkBXv3a+1j55sZaCuqthX1X0jqA+2BR47h76woic&#10;2PBNxyHWLTD97kRs3t2Y5Nmj+MXKnl2EV45A/+zzifwDeXFQ+bCF9LxU88mExxvz5lHMQb3x63P1&#10;k0KxorB1SF7/X0SnrTxaD8W+vvyfMgUoQA4avE04pJMsP+yVvg/rhZJbD88PBpMvt8i+z+sLFm6T&#10;+whnc1jfS3SieOlV3skXeC0I5EpqQj3fmEA8Pybwgbpntp5rG1wwkPvyB4p3x9v68uQJZ38bg+Wf&#10;SLf+hrUDdVcX4+6AdKcDbCza5mn7t3HxtMshveKoG7dsgW/j2AFUe8n4ud2ms3JYn+WyKJ/syk1J&#10;Zq2pk9Fx4fCZq6+veh730Y64i/pzgv0dFf/kLb0MHumWDxnf18c6KcaMgNygobMjBTntQem1uc8s&#10;nebeCHf74Rcevopok3hD53NJ6HnIBG0OcE5acfE75csxWj2gmx8lqLu9c3CAjzlcTTzP+iaT5zp/&#10;da8FccbAR+qLu3bxN4/At3ZjfUfk9SVbY1QfIzh54vkyijfEXhx5EYbfYla6uzCObTBobHc+is1+&#10;gR8V97RbGdLesVhZWFn+qq9+fUl3fZtPHymaT19v9Q0vfGvu9BPhdyjnG3+RXlSbPjr1/2+R31dM&#10;hk5hoDrZIqnD0RpHYW3peFbyeZ+NiieWP6nhyuoLCL6C6C2dRUEf+Ku+2Jg7eBFs3kv4QE+O6csH&#10;ec5G3hb62qNJ8k0gtt4K75vdXRT85nuxOZ3YcVxsXquTr/VXu/FoLLYdL5K3j20sXAeoDRv03VXW&#10;La/bXLHrG7uufqfPCMq33JHx2w1/XknztxCTLZmN0mZJT0l2UjHTQewQn35Z5ALhV0nuonxhxCOP&#10;vudj4+Qvnxsrv/qC1g7OerQ+Tnpks7G0rz8kzkBibV7Ao7jOSh5yWB3Y5sNVywIxYW6/3G65qvob&#10;TgbKbwx9icCzBPCx8cQy4cVU8ruLIHm5ZB/oo2yVZ3/w8TzDWlB8uzX2MsxBYxPTgeyKhWDzTCdo&#10;R+KcYwr8Jz/1q0P5lo92452sPJRLxtyPEvTPFwXYpedZzvM7WbmA+OVAD84xTrcS1LPNPh/8G6/N&#10;O6jf0foO+Q1b3xzxHVJ+ZO+loo3qUPbG291Gt8Vs6CIxyzOSb2vu5DVum+uWZ66PQOe033GAV5yq&#10;AkpgkUIBd6Gts4BHp877Xq0B8RLD1cqvTfx42Vf3fPfWbXAdLXad57e4xdr2HW9ly9uJQLB9I7dZ&#10;ncCesW1a32byRQJXf7fHTUaUb/Vz0Z1ItvFPLH/7EYor1tIuoOqrm0zdFdShaaFasCAWwnfFdbuo&#10;v/lZvxuXbFG++WsdRNpw2kF260NZ/GKGzeMR2OZP3Tr04tDn4K6u+Eoym1hM/rTRQrtYm2cUTvvK&#10;U/9lKV/1Nf/P/1UHbFBGsEY5i7+oTW6SLQrPCa6yviFk0PzkzPc1faRgItMHNny0waABqg7aKJm8&#10;WljsN4/V5fckffcixq27q4/F6krjWc/X9pzGe0tWDo1TOUTFP6nxi/Agu/yc/OzjlTe0qdLLb/on&#10;HEj65U28zVlfzIM+ehHl2Zaf8lHmr7q4II98pKtcpN/Gyxe9zTufoI2g/qJ8s1kKbLrw5IOdvrlj&#10;0k8vDvXRXR1dMuMi93jle8bJ57bT7VBT3ukpP76Q01J+r2dYDjF1StlgIvV4JbgJRWvvdthzn5+Q&#10;+ZAd+X2hW2ALgz00Ccrq28GSLMbijFtslIzP0644oG7S/GbUAeNzYj+Et7A960ALMzttV2E8SHYX&#10;h2wXXLxs69/28exv9ZWx3z6DGNpnLFA6iCxWi9ZzarrIs52D1VjQxcsWyiWUzyKeuNBaiVc+5Zd9&#10;su0bitd6ewR6wEafIDsHsE3obs/h6w7CHSVdh5Y5d+eByqPYCzwoZ2js6DZeiM7Zt9rJTp0T2QE9&#10;fQnXSGA2YOE0gm2vLuzgKun6NoyPc3xkY6BQfk8f1et4ejsQfC/lI8JjswsZ8MPaRxawU9iLMM+u&#10;JtIEFzvwDWw27mJzMQ5ReslrvwiNAWRzxkYrr52tTejFijsJG9ZzOZ3yIrNhHaQeX5ojY+hg6gsS&#10;xqFN3rjQq9yYsHk0zmd++cknkOcnOcK/6zvKrjrkw+OODet7AL38BP1U72d2dMPGjr8bdGmxOSRf&#10;P0vxkynD6Wdlz98lvhqvDciiwUZvBLb86Rjw2+2CidduwOihFkE5KBFfypW9CHT4k6eY3TnAdh7R&#10;cfIiMovaaewriPLzU7b6rF0u/IN2+Uf5PukEW37LCdSLUTu8yFf84sOZD+Tfo4hDFF9b/y1WX6Zw&#10;aLktNB/k9Zuv9XHWiwHFXDnUbjxPMlfdjoYd+0Uxonjy3sMleBfh+dWBhW890RHTF0UcSg7rfIXy&#10;LXc4dQAvHaSdXvXyUS8+8A+NOeQnGZQ3epX/cYKchwy3XpuDHRQomfh1Np9KE3DGaMLy3STxlU3t&#10;qPgRPUTWhK1tt3pywtc2UUsWrYlzN+BDdbrlAMXiP3688sJ7RCCXpcYoPKoHfsRbn+VQW9k4lJf+&#10;udIYDxtTCRaxvxXlM2gf9bgC2zjdStIzN/JE1ct9Y1c/cwl3/QF8RFfZ5k1/4wYy7XJZu/prjpFD&#10;SD9aC0hdH91RkDu06DaHi2JtiUI82L5DfDy+z7HRhtPn4sznusKiHFYiyktwygIeNDBKA+iVup/N&#10;+aWLjxY6XR51pg0HSu14m+PaVPJZm1w9qOM1OHQAz8ns5YPbYH8Xdz+L1I+7ido68B+FbBAf6ETy&#10;l8H6DmzxdwzK2yJG+G1YC7W+W6i+4eSjKz9RtHjpNrZQfnzmH5Er0093x2pp5cAesW1++YoP2eHf&#10;0fqv3fpD+m4j9lGO9sZxW2wMzL1Nnl0E9LZ/8Vf+CHQaj22fJC8l+fYvm3DZr5OUYBVP/spCAYOO&#10;2KB+5eK3h8ktCnXQbmHZ3Epy9aU6BNuhzat6+dUftLagXUyTYdI8w3ne7idnfNBvMckzSl6cdOlF&#10;gTwdSK9coLpyKajf+YxapKeN3C1EpYPTwaTP6Xt29czuzXFfyeQvVN/46qjYxhE1FmFzgeyWnw3i&#10;fzcGvcY+v+rR6Qtq1z+bVZ97f1IscZQeDxxgxiYe2+yBT7LiLYUzp5XVR2UUki3WR7qVeK97hl1n&#10;+JDTNdZeHmg3celYHB70DbzbTQNhEMVrceSjTjc4+MomDTYepLN9yEc8pN1tEj7iF5k0vxL65b/8&#10;l19/ucLE0u+Q2Bzyh/Jz8mHl5VK5fH6Va7+0vk6Zvp8E+c6vcQZfjrB4gY43o76Fpr+urn3UU54b&#10;K9ROLuY5j8r0ou0r2/WfTT7wyAGvOUDprW58SI4H6ubcweTiUR5gPei7nxh6g248YPO7G4ttn7Jo&#10;oZ3P9EFdLq3JE9unyqt/GndBtgzajM5JCgWm1yL3XORnTDoPbNQl2gBuwnzTiScOaN/FhPIkS59f&#10;kyIGnpPUBNHZ/pG5qnrlL0Ybm33+EF2+IjrpIij3cmTDJ32ldrwo3il7ES9srJXbmJ5Ps7UgHZye&#10;zenjuar4KMevdPoVVXnmt1j5rQ0r29jqiK/a1Tff9NdmeWF58ZXZRPHF2txBuzVbHDxflPGtL5vV&#10;gbb+UXPfhSjb9YFCdijUzhd9beW2Uf0Id/6fr8clsYurICfIIIfrdNts3Wr68xu+VI9vI4BBMIgt&#10;8nyKHcmlzQN00k2/TmeDj8d/t394fEX8Rcvnhx2C+OUCfKLyD3zZwHSBLwTlXRvkmH3+69cS0I34&#10;wM+m/OIjjxUOJyBzdSF3aNG3mX1RxB8gs1lRY7F++SrP4i/Ko7hIHPp7643KnX60SA8BXyH9jQP5&#10;DMnSBWPh7kEpn+Y2uQPLC0ffeLLW9LuxgPwrxStG/MYM0lGWBzR+py3go5ANqNdmB8+/1iGImcMC&#10;QMlAjprUTSCb/FocTjLfJ8YzcAYtv03qmVjx2iD0ign0DDD/eOQI6O0ChPyhNpv68pfws0tHKS7S&#10;Pn0oxRR7bdE5XtGdn+oIiolgbaMdpz1MxPVFEDIbk64XUP4+ssPUH1Pzkg2fTfbasLGXki3KF9Ir&#10;13TLN/9h9cuhfmxfkufzpOLRRTarTemuA6195G7Dxz/WU3L5rc5i+7D5iS+msnbl8kE9WpyxoFhk&#10;1+9hBTQ46psIBbw6X4A6kfM2kfYmZoB8MA3eRNqs5OnTa3HX6UAPNk519NyB1/KtXV86UfHKm0/x&#10;XAmV5Vo+9TtfS3xa9OrkbZAWVvI9kKJQnY8F/saK7nDyteWsLyh5ffH85sWfum+f4bua+HZX3yt2&#10;NZZztuXD5hyP/FauTjj7nf3JV28O6Mghf6uPktHfg2/jBrzmx6Gkjw52ZN5RMR1Wy8s3KKtv/6tD&#10;OnfyxuXkL53+wuk3unp7VV41FAAMig7swID6iQacLhvthYH2jOCULw7kCy971ISUQ/7zS798TMi5&#10;2Fa+wNsBjOr3abP50cmu8k4e8OK30FYvef2K8gnkIX1YnQU+HfGQOOKqW7ReruE5rPyI3XOtRxXP&#10;thu7OHjNqZL8UX6wOb4IdNZXea7tKW8M1dHpI3tEHvSB7f6xuR0f+o2NceEvfiWoixElS14e2tWD&#10;tjwgfVh7aM0DmwgP5fe6JY6hLplNGoX4ORIE8KLVt6HcavgvEj0vGRQ6Og3sWxQ9q5Y0vaBezBKH&#10;zS/ZHYGSzsbfPsBpE4qBX17lDvHKvby09YldEw1njNrLr+Q7Cqde/YKew0BMcpuT3NXEi6Z+yO3X&#10;K55r6RSDr3wvL/4drXztwsmXV9RYwfo8iX/Ib76SL84YfQbrCpsfbXdDNqtxcSfoWb9cYP2rl+uZ&#10;+yMb1Lg0RuamevzlIVjZyp//q45VbAOdt45RkBwsH6+kk/sep8/5oHhAR1u5g5GPcyDSQQacXb6K&#10;eVKyoC7GnrTbv+qLZPHp1I/4+VUvpyaW7suMI2QfrW56tbesDlv3vGoe+xG+bzW52/FRjltiPunL&#10;T56wfmHHnf6Z79Ji893+5CP52U9YWbmRK6uDkg403mz12RoGm9Ia3Dj5wbMOdn6US+mmX70cti/5&#10;j2Bld2Xy/CxBvtDzf+iMKHTyIFfIBiAd0H40gTqUnk4ZCKe5bxDxvb7Y96yxG+j0x08xixdBuSRn&#10;s5OMRwba5PHyUc6LlWXXxJ4yseKj+CBO9spTJ72QbnTK4bQtn8YBkmlbvL6G6KeObhH7288t6sY+&#10;my3rm/pJZMkDfmW0fV6bkzYWnHbq5amdb8gvCnzVz32xBGxdXXvfsf2HzSvKf/WVsV3CK3/UgdKe&#10;QmKi4qP46SC4+OugZNchxN92CYYNvH48J/n/Z3weywbWz/pWNwjxNwdlA9NAxU8HysECPPu1g7Ax&#10;6CULW189qN4ij7c2IE8LRAnkZ5zyCLXvCO7iaJOfcwJ4vsnlVth/quXvVPmdsjueDubsQX5I/+qj&#10;A7V+QvkUb2PWPvns+RJr55AOXnHPvizFKy8lm/WjbA0Vh562Z3cf4XSYK915+P64jeuqzAbI81PJ&#10;P+R7KdQXZfm1TpJF2vHoonh3uvA8CxglpyMZ4ZUg/pn4tunUOcD3kY7vchoQgeNH+Yhf4iheeiW/&#10;k5Us3QZv7ZqgiA7ZxoH8wNahvgX24pcHsInOPFBIfpcrWr8RZEMnnL4X9Gw2cs+tNqvfJPurH/yT&#10;k51x8Iulz8avXKGY9BrPwAcZXnb5pctGexfx5qB+B/l2cPAB2ZGpx1+/4uO7LfbG3HenbczieW71&#10;ax7fJ6aXr/zW1pdus7fP6SrZJ6sdacPyEN1yROnkJ53k1y3xMiieExQ/HVQCIZ0Noh3lL/vAT75O&#10;n8lWB/KxftTPGAYS2DZBbXYot/zcxauErYu1feSDvMlb+2KjkE7EhwXR2GenhHI8gU9fuf0olr76&#10;EzD+vKcXTP56pc/EjUO2kXb5RFCZDhRPHDHqX23+bbBT9oiKkf+Az0f5PCI+ilXsSNvbcJvT3yS2&#10;acXBd4fRJw3FQ1AfQd/N0Y5XFH+RzHzuflr/kP1dvxuXzeeaVYwMEraA9lQRuOTqDCoZAwbrS9B0&#10;Vl+5yYR4J50oBpC3SLZMhtIvh6BePnfAzwfSnwYyX8nSXwrprC6kh9eCU8eTV2N72p1gxz69Yruy&#10;eEvqt7D+RI93CfTMI6wdKOtj7VCu1YF87SH79fMi5Le1BfzhnWvlpHQhXbTQ9lM6X0P0aYVHA59F&#10;W8/WtgONrX4UE8qffyV5vK2jdKy9za2clFH5bZ7qSyfiv/kDP/AD3/Ia73Jm0DIokcUmuCjhklUP&#10;y48WtR/xtwPZr0xdeZ5kUGxyfdt2fvFQvkLyQBbVznbtwuotir0UWrTnxC4lW2oDtugi3/Txgsmf&#10;a+1/92ucUH1YbN5RUOd3wb4FfNpWh9NuIZewtmyS4a2P1YPad3wbyZtif1vMf73iEPMbYFddf2nE&#10;t8D8x2Me4bLRp+qocVJGi8a+cVVH6nibe/X1G7Lbfle++Qf+wB/4FpV1GkH1S3lOlWwiqAT1fKze&#10;UnKId4c7vdXd/OLjIYsTQQODXz+WB2sfipdPqL689E6CUwfiLcjKySbcA5Tszibkm05kTt0Wuh1u&#10;AQI9i1isFkYgq4xqh+XxsbITm/+L9M75yG5xx9fOd/aL+L4kYWMqvS33Is6zq69p2qxexhkn4HM3&#10;THmfZTC2jW/5tB5RY3TaxTv71F6EdC565zvf+S7CTvYEYZU7xVfnLPlAO/AhO4QfLf8EecmTb8fj&#10;h/zRWTs4B2zt4sEjefYh/4u1Afqrp50PvDP/eOndEZy5AV51UC/2yvJ/jhHeuaGzCfRQqL56K1/c&#10;+TqRTmsRHtnhJ8PTH4hXvwCvvqm7BfYs63/698LJ/6b4AR/wAc//Wz2wzddifS60kbi7T9Jv84b6&#10;t0jOZvfj9u1Nb3vb295FmONKuBReo9or5yjCL0A6DVrJxt+6UhstapPnB8TKfjutXT9cUZRofWcX&#10;aq9etL7jQfqnn7D8sPp0az/iN54Ivz4XZ23C1rNNT5mP2qg+pkfnjWJpq+cDkp38EH+x7dOPvJrz&#10;1SNPJ2x75adt0D/r0bee3B77Iomrqo92XHnZ02Grrty1ABsnxEs/e1Df8YftI2Qf8JOFS+etb33r&#10;6zbsBgFtHRSwxMnw8RoAvPwkXx93OPnbrv6oY9rlA/FATrA26a/9ytHWT3mIB2sDye50lgfaUah+&#10;HnCn3oJeMUK8xq3xUMb3mGC+IP/iNtfxgc3WQ3anfuXitKtcXXV6/KnLrxyD/CDb9Our9sYC/Hwm&#10;27WDD2KRi0GeT1iffJ1x1rd6/vG0k586d7LqqwNXXBs2AaTYQO0ErlP66ps8uyVI/2yHbd/Vxdmk&#10;8aNyDnj0yi2Czal67RZBunDW083n2t9hZWsP9Sf++tvxXj0Ur3439nRCepWw8hOPbKuf8tqVj+Js&#10;fYGP6lu4i33GOyldtGPW+KwfYAO1oTzuZFA7n60VKAexi5ufBR20cZT5LHdIF1Y/32/6qI/6qIuz&#10;DlIsmRZGZXKIB8uvXNBL9w6nDd0GIvKipJcl9PE2Lps9ITfngB/SJ++EfYRHMrYrK5+NCXTSU5Zj&#10;fPryBfXyzOYEnWzTOXXLQVk9ndrh9KE8dcIb+Qp3evqlTKZMDurbhvTXBlYPL9/5SH76W6S/yNcd&#10;1i89tMjf+q0Nrd279vqG+OleV1iJ1dGSzDDidBf/s4PX5CE+qK/sjXDqFmvzK4dk0AbdeMnT2fqC&#10;XgP28cUZo9h3oEOOHAznODe+kM+zTwuynQ/IHuJVFuf0G0G8/z8hRrTtzamxOHNLJ4LNd2VrC1tf&#10;xD/9bKxQfX2nC43/ykK8dDeeC5A1QT8f6huvOM+3xNEGX6fqtelBPBTvRcg+vMhmdeWE6Hd1Jcer&#10;o6jOLoqRv3Qj/PytzsuA/upWz9edP/X6guickxQF9W6Vdyy6I/CS7a7vdyinsHFeBh8f+1MX6Gez&#10;pT4Bmzs7vGyzWzwaw8aKHJ2+Nx69sD5qnzh56+vOZ30sV216xcHvlpss+ev0vSXOaYawSosCVKdX&#10;+0Wgi+Bl9GH1UT6yl1v88pRP7RY0Xv3p6pYPfINED+I/wiM9/Ee8cwwhWRTyD+tTqe3Agu1D5dqG&#10;eCvbeHBnd/pcm5P3Mv7C6t7V7/JU4iP1U1e7gxvSDfjNwc71Ipt8NL4o/dqLtasOd3rZ8916BPU7&#10;+3yQt27f9I53vOP5ljhkmNHSBoKzHQoM7GCTOVHMxam/dqeuDgV6Eb0G5K6P4Wy/EV6UyyK98qkO&#10;xWz8ay+d9ihZqJ5uiJ+fbJuzeAjvRX7Se4QXyV6E7Na+POD0W5vO5rt621bu2G4/Yeshm/Wza0iZ&#10;P5ROvuJFtdlCh+5ibdTzBevj+Qob7WQuSrQOJ1/H1bc8/ZxY+1M32cYqj/OqmI6y07a+BDw29QGl&#10;n68Ty69erJCfsO1s4nWwLB/pF6qdPOz4gzqid9fPsH7irxzOeKd88X8rW7wop1N2+qzdHEJ6SydW&#10;Vz0C5WlXe/WXf4f0yJuv+BAfuvWF5i+bjQfxrnKfYYHxtjPW5nDvscM6h2wgP3c47U7dO7/dGjRh&#10;Z5zKOr966uWdj0W2+YTq+chvvEVt8lNvddWTlUOHzOqmcyL7COonPLILd/Js4UXyR77v5C/yo0yu&#10;bLzwI6hMns3Z3x1vOP2ks+PMRwf/xj+Bl+/k9BGc6wjO+aRzF+Nsr3/I/jl+b4kxzsDrCGrTzSbk&#10;ONqAizYcFO/0UxnVPoHHdu19IUDbRKz/tT/r+SmvkKw6bL/j1X7EXz+nbkjn5N+10elvx/Qu3omN&#10;90gHTj/b3jmOf+IRH4odLbJb+3Psk20ei/WxtlDM/Gz9Tr48VLvy3DsnTh8nkoczBqhfG/a19nNy&#10;j5SjhbbBYNcbXLgbxHTzcSa5SLYlurONl3/YW+byW5sQj21+FqfdIz1YPfV09+B4ZL+2i9XN9uxP&#10;fLQbduUnksGdHO508qt9N8ew/raebfVkq/MIrZt085W/Rzh9b8z1VVl95ca0vlaS7Ty80YYN+VwU&#10;c5HeWV4btknGRFt/VnwtsfMKmS6ol3g8SGd1V/4I9F8W/JUXu27d8Yv1Mv42r/S3TH6nt0gXJVeX&#10;Y7xzrO78nGDfQmGfbbjzsTorfxnbQBfRQXe28dJdaq1APl4ENlvC+oP1c+dz9Ve2/HDar/z0C2TN&#10;w538DhsPHtmdepDu9WdOF9p3BiUIBj+if5bZLw/Fu+ND7eVvPfB/lyOkX77pnnQiXvZnTLizW6zv&#10;6qfN8l4U6xHWZm35bDOf/u/G+sxrZW+E+hCFOx9nXDjtXhb60aMOn3xsn1/kM/nqlFv5PbKPL26x&#10;yyXKx8ti9TcHOH29TuYt8akQtgO7ECCbMxCd9LRP36f8bIezng5sHVa+dnJekCXfOmR/5/sOq/ci&#10;HVQs9caxyQ/r7w75qR6q3+WQLNso3otsHyG70/b0veUb4bR7EdLdjQrFj4BsaZFOOOVwZ3PymsO7&#10;GCeSn7FfBs+2NuxVexXr8C748tQLvElXGkz8dJT5jZJlF+LD1tO7048g/wivjZt88wrr887/4pH8&#10;5GujlZcL4N/lcoL87EPYRQvJ38jnaXPn40R6UXijWIu1+/hAP8WJzjwq73J5pFN5ysOjtrIcWvv/&#10;r8j3G+X2/NKpBEC5Buq9pu6WJNmWcNrRbbGxxY/C2oR4J9JZ3Rb9+onwdlGnly6srPrLIj/FW8S7&#10;06ku9zP/Rbz6oJ0PyM+dbXrre23vbO7wSO/M48TL2AG9zfUO2//VP8sXYWOsn+hFIN+4IKf2wscH&#10;/ISNv3kt2j9w/dXEkPImkXELa5Esm7Vf/fQ2FpToHfAlGqWXr7Dt/N3plpcyOpHd+onCtk//L0Pl&#10;kE1l9UdY26gxXp+LtYHtz/bjjUDPHPTCMbtHftOpRI+QD2X1O5DVl7s4i+RROP3f6SzKaakcotV7&#10;GZx6xT59ReHj5vmVp/8PflioNBO99XUAAAAASUVORK5CYIJQSwMEFAAGAAgAAAAhAIekH1fdAAAA&#10;BQEAAA8AAABkcnMvZG93bnJldi54bWxMj8FKw0AQhu+C77CM4M1uWmNa0myKCIroQa2BXrfZabKY&#10;nQ3ZbRN9ekcvehkY/p9vvik2k+vECYdgPSmYzxIQSLU3lhoF1fv91QpEiJqM7jyhgk8MsCnPzwqd&#10;Gz/SG562sREMoZBrBW2MfS5lqFt0Osx8j8TZwQ9OR16HRppBjwx3nVwkSSadtsQXWt3jXYv1x/bo&#10;FKSLQ7d6fcievx6ranzapXaZvFilLi+m2zWIiFP8K8OPPqtDyU57fyQTRKeAH4m/k7NldjMHsWdw&#10;ml2DLAv53778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dh&#10;bX8mAgAAnQQAAA4AAAAAAAAAAAAAAAAAOgIAAGRycy9lMm9Eb2MueG1sUEsBAi0ACgAAAAAAAAAh&#10;AAC/9zTMVwAAzFcAABQAAAAAAAAAAAAAAAAAjAQAAGRycy9tZWRpYS9pbWFnZTEucG5nUEsBAi0A&#10;FAAGAAgAAAAhAIekH1fdAAAABQEAAA8AAAAAAAAAAAAAAAAAilwAAGRycy9kb3ducmV2LnhtbFBL&#10;AQItABQABgAIAAAAIQCqJg6+vAAAACEBAAAZAAAAAAAAAAAAAAAAAJRdAABkcnMvX3JlbHMvZTJv&#10;RG9jLnhtbC5yZWxzUEsFBgAAAAAGAAYAfAEAAId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577;height:28333;visibility:visible;mso-wrap-style:square" filled="t">
                      <v:fill o:detectmouseclick="t"/>
                      <v:path o:connecttype="none"/>
                    </v:shape>
                    <v:shape id="Picture 29" o:spid="_x0000_s1028" type="#_x0000_t75" style="position:absolute;left:20196;top:9771;width:22482;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HWTxAAAANsAAAAPAAAAZHJzL2Rvd25yZXYueG1sRI9BawIx&#10;FITvQv9DeAVvmq0H0a1RRBAt9rJaKL29bl53t7t5CUmq679vBMHjMDPfMItVbzpxJh8aywpexhkI&#10;4tLqhisFH6ftaAYiRGSNnWVScKUAq+XTYIG5thcu6HyMlUgQDjkqqGN0uZShrMlgGFtHnLwf6w3G&#10;JH0ltcdLgptOTrJsKg02nBZqdLSpqWyPf0bBui1avztsvzZV8fvtPt/euXczpYbP/foVRKQ+PsL3&#10;9l4rmMzh9iX9ALn8BwAA//8DAFBLAQItABQABgAIAAAAIQDb4fbL7gAAAIUBAAATAAAAAAAAAAAA&#10;AAAAAAAAAABbQ29udGVudF9UeXBlc10ueG1sUEsBAi0AFAAGAAgAAAAhAFr0LFu/AAAAFQEAAAsA&#10;AAAAAAAAAAAAAAAAHwEAAF9yZWxzLy5yZWxzUEsBAi0AFAAGAAgAAAAhAKM4dZPEAAAA2wAAAA8A&#10;AAAAAAAAAAAAAAAABwIAAGRycy9kb3ducmV2LnhtbFBLBQYAAAAAAwADALcAAAD4AgAAAAA=&#10;">
                      <v:imagedata r:id="rId10" o:title=""/>
                    </v:shape>
                    <w10:anchorlock/>
                  </v:group>
                </w:pict>
              </mc:Fallback>
            </mc:AlternateContent>
          </w:r>
          <w:r w:rsidR="00C81806">
            <w:br w:type="page"/>
          </w:r>
        </w:p>
        <w:sdt>
          <w:sdtPr>
            <w:id w:val="1165817717"/>
            <w:docPartObj>
              <w:docPartGallery w:val="Table of Contents"/>
              <w:docPartUnique/>
            </w:docPartObj>
          </w:sdtPr>
          <w:sdtEndPr>
            <w:rPr>
              <w:rFonts w:asciiTheme="minorHAnsi" w:eastAsiaTheme="minorEastAsia" w:hAnsiTheme="minorHAnsi" w:cstheme="minorBidi"/>
              <w:b/>
              <w:bCs/>
              <w:noProof/>
              <w:color w:val="auto"/>
              <w:sz w:val="22"/>
              <w:szCs w:val="22"/>
              <w:lang w:val="en-CA" w:eastAsia="zh-CN"/>
            </w:rPr>
          </w:sdtEndPr>
          <w:sdtContent>
            <w:p w14:paraId="6CA163E8" w14:textId="31EE6C52" w:rsidR="00CC52F2" w:rsidRPr="00CC52F2" w:rsidRDefault="00CC52F2">
              <w:pPr>
                <w:pStyle w:val="TOCHeading"/>
                <w:rPr>
                  <w:color w:val="auto"/>
                </w:rPr>
              </w:pPr>
              <w:r w:rsidRPr="00CC52F2">
                <w:rPr>
                  <w:color w:val="auto"/>
                </w:rPr>
                <w:t>Contents</w:t>
              </w:r>
            </w:p>
            <w:p w14:paraId="2113B9EA" w14:textId="6FDC3A52" w:rsidR="00361BC5" w:rsidRDefault="00CC52F2">
              <w:pPr>
                <w:pStyle w:val="TOC1"/>
                <w:tabs>
                  <w:tab w:val="right" w:leader="dot" w:pos="10070"/>
                </w:tabs>
                <w:rPr>
                  <w:noProof/>
                </w:rPr>
              </w:pPr>
              <w:r>
                <w:fldChar w:fldCharType="begin"/>
              </w:r>
              <w:r>
                <w:instrText xml:space="preserve"> TOC \o "1-3" \h \z \u </w:instrText>
              </w:r>
              <w:r>
                <w:fldChar w:fldCharType="separate"/>
              </w:r>
              <w:hyperlink w:anchor="_Toc116078562" w:history="1">
                <w:r w:rsidR="00361BC5" w:rsidRPr="007D10A3">
                  <w:rPr>
                    <w:rStyle w:val="Hyperlink"/>
                    <w:noProof/>
                  </w:rPr>
                  <w:t>Part I</w:t>
                </w:r>
                <w:r w:rsidR="00361BC5">
                  <w:rPr>
                    <w:noProof/>
                    <w:webHidden/>
                  </w:rPr>
                  <w:tab/>
                </w:r>
                <w:r w:rsidR="00361BC5">
                  <w:rPr>
                    <w:noProof/>
                    <w:webHidden/>
                  </w:rPr>
                  <w:fldChar w:fldCharType="begin"/>
                </w:r>
                <w:r w:rsidR="00361BC5">
                  <w:rPr>
                    <w:noProof/>
                    <w:webHidden/>
                  </w:rPr>
                  <w:instrText xml:space="preserve"> PAGEREF _Toc116078562 \h </w:instrText>
                </w:r>
                <w:r w:rsidR="00361BC5">
                  <w:rPr>
                    <w:noProof/>
                    <w:webHidden/>
                  </w:rPr>
                </w:r>
                <w:r w:rsidR="00361BC5">
                  <w:rPr>
                    <w:noProof/>
                    <w:webHidden/>
                  </w:rPr>
                  <w:fldChar w:fldCharType="separate"/>
                </w:r>
                <w:r w:rsidR="00605289">
                  <w:rPr>
                    <w:noProof/>
                    <w:webHidden/>
                  </w:rPr>
                  <w:t>2</w:t>
                </w:r>
                <w:r w:rsidR="00361BC5">
                  <w:rPr>
                    <w:noProof/>
                    <w:webHidden/>
                  </w:rPr>
                  <w:fldChar w:fldCharType="end"/>
                </w:r>
              </w:hyperlink>
            </w:p>
            <w:p w14:paraId="26EF9EAE" w14:textId="162D864D" w:rsidR="00361BC5" w:rsidRDefault="00361BC5" w:rsidP="00361BC5">
              <w:pPr>
                <w:pStyle w:val="TOC2"/>
                <w:tabs>
                  <w:tab w:val="right" w:leader="dot" w:pos="10070"/>
                </w:tabs>
                <w:rPr>
                  <w:noProof/>
                </w:rPr>
              </w:pPr>
              <w:hyperlink w:anchor="_Toc116078563" w:history="1">
                <w:r w:rsidRPr="007D10A3">
                  <w:rPr>
                    <w:rStyle w:val="Hyperlink"/>
                    <w:noProof/>
                  </w:rPr>
                  <w:t>A.</w:t>
                </w:r>
                <w:r>
                  <w:rPr>
                    <w:noProof/>
                    <w:webHidden/>
                  </w:rPr>
                  <w:tab/>
                </w:r>
                <w:r>
                  <w:rPr>
                    <w:noProof/>
                    <w:webHidden/>
                  </w:rPr>
                  <w:fldChar w:fldCharType="begin"/>
                </w:r>
                <w:r>
                  <w:rPr>
                    <w:noProof/>
                    <w:webHidden/>
                  </w:rPr>
                  <w:instrText xml:space="preserve"> PAGEREF _Toc116078563 \h </w:instrText>
                </w:r>
                <w:r>
                  <w:rPr>
                    <w:noProof/>
                    <w:webHidden/>
                  </w:rPr>
                </w:r>
                <w:r>
                  <w:rPr>
                    <w:noProof/>
                    <w:webHidden/>
                  </w:rPr>
                  <w:fldChar w:fldCharType="separate"/>
                </w:r>
                <w:r w:rsidR="00605289">
                  <w:rPr>
                    <w:noProof/>
                    <w:webHidden/>
                  </w:rPr>
                  <w:t>2</w:t>
                </w:r>
                <w:r>
                  <w:rPr>
                    <w:noProof/>
                    <w:webHidden/>
                  </w:rPr>
                  <w:fldChar w:fldCharType="end"/>
                </w:r>
              </w:hyperlink>
            </w:p>
            <w:p w14:paraId="51A737A0" w14:textId="0D21DB62" w:rsidR="00361BC5" w:rsidRDefault="00361BC5">
              <w:pPr>
                <w:pStyle w:val="TOC2"/>
                <w:tabs>
                  <w:tab w:val="right" w:leader="dot" w:pos="10070"/>
                </w:tabs>
                <w:rPr>
                  <w:noProof/>
                </w:rPr>
              </w:pPr>
              <w:hyperlink w:anchor="_Toc116078565" w:history="1">
                <w:r w:rsidRPr="007D10A3">
                  <w:rPr>
                    <w:rStyle w:val="Hyperlink"/>
                    <w:noProof/>
                  </w:rPr>
                  <w:t>B.</w:t>
                </w:r>
                <w:r>
                  <w:rPr>
                    <w:noProof/>
                    <w:webHidden/>
                  </w:rPr>
                  <w:tab/>
                </w:r>
                <w:r>
                  <w:rPr>
                    <w:noProof/>
                    <w:webHidden/>
                  </w:rPr>
                  <w:fldChar w:fldCharType="begin"/>
                </w:r>
                <w:r>
                  <w:rPr>
                    <w:noProof/>
                    <w:webHidden/>
                  </w:rPr>
                  <w:instrText xml:space="preserve"> PAGEREF _Toc116078565 \h </w:instrText>
                </w:r>
                <w:r>
                  <w:rPr>
                    <w:noProof/>
                    <w:webHidden/>
                  </w:rPr>
                </w:r>
                <w:r>
                  <w:rPr>
                    <w:noProof/>
                    <w:webHidden/>
                  </w:rPr>
                  <w:fldChar w:fldCharType="separate"/>
                </w:r>
                <w:r w:rsidR="00605289">
                  <w:rPr>
                    <w:noProof/>
                    <w:webHidden/>
                  </w:rPr>
                  <w:t>5</w:t>
                </w:r>
                <w:r>
                  <w:rPr>
                    <w:noProof/>
                    <w:webHidden/>
                  </w:rPr>
                  <w:fldChar w:fldCharType="end"/>
                </w:r>
              </w:hyperlink>
            </w:p>
            <w:p w14:paraId="170DDABB" w14:textId="36E4C75B" w:rsidR="00361BC5" w:rsidRDefault="00361BC5">
              <w:pPr>
                <w:pStyle w:val="TOC1"/>
                <w:tabs>
                  <w:tab w:val="right" w:leader="dot" w:pos="10070"/>
                </w:tabs>
                <w:rPr>
                  <w:noProof/>
                </w:rPr>
              </w:pPr>
              <w:hyperlink w:anchor="_Toc116078566" w:history="1">
                <w:r w:rsidRPr="007D10A3">
                  <w:rPr>
                    <w:rStyle w:val="Hyperlink"/>
                    <w:noProof/>
                  </w:rPr>
                  <w:t>Part II</w:t>
                </w:r>
                <w:r>
                  <w:rPr>
                    <w:noProof/>
                    <w:webHidden/>
                  </w:rPr>
                  <w:tab/>
                </w:r>
                <w:r>
                  <w:rPr>
                    <w:noProof/>
                    <w:webHidden/>
                  </w:rPr>
                  <w:fldChar w:fldCharType="begin"/>
                </w:r>
                <w:r>
                  <w:rPr>
                    <w:noProof/>
                    <w:webHidden/>
                  </w:rPr>
                  <w:instrText xml:space="preserve"> PAGEREF _Toc116078566 \h </w:instrText>
                </w:r>
                <w:r>
                  <w:rPr>
                    <w:noProof/>
                    <w:webHidden/>
                  </w:rPr>
                </w:r>
                <w:r>
                  <w:rPr>
                    <w:noProof/>
                    <w:webHidden/>
                  </w:rPr>
                  <w:fldChar w:fldCharType="separate"/>
                </w:r>
                <w:r w:rsidR="00605289">
                  <w:rPr>
                    <w:noProof/>
                    <w:webHidden/>
                  </w:rPr>
                  <w:t>6</w:t>
                </w:r>
                <w:r>
                  <w:rPr>
                    <w:noProof/>
                    <w:webHidden/>
                  </w:rPr>
                  <w:fldChar w:fldCharType="end"/>
                </w:r>
              </w:hyperlink>
            </w:p>
            <w:p w14:paraId="42856E42" w14:textId="57BC8286" w:rsidR="00361BC5" w:rsidRDefault="00361BC5" w:rsidP="00361BC5">
              <w:pPr>
                <w:pStyle w:val="TOC2"/>
                <w:tabs>
                  <w:tab w:val="right" w:leader="dot" w:pos="10070"/>
                </w:tabs>
                <w:rPr>
                  <w:noProof/>
                </w:rPr>
              </w:pPr>
              <w:hyperlink w:anchor="_Toc116078567" w:history="1">
                <w:r w:rsidRPr="007D10A3">
                  <w:rPr>
                    <w:rStyle w:val="Hyperlink"/>
                    <w:noProof/>
                  </w:rPr>
                  <w:t>A.</w:t>
                </w:r>
                <w:r>
                  <w:rPr>
                    <w:noProof/>
                    <w:webHidden/>
                  </w:rPr>
                  <w:tab/>
                </w:r>
                <w:r>
                  <w:rPr>
                    <w:noProof/>
                    <w:webHidden/>
                  </w:rPr>
                  <w:fldChar w:fldCharType="begin"/>
                </w:r>
                <w:r>
                  <w:rPr>
                    <w:noProof/>
                    <w:webHidden/>
                  </w:rPr>
                  <w:instrText xml:space="preserve"> PAGEREF _Toc116078567 \h </w:instrText>
                </w:r>
                <w:r>
                  <w:rPr>
                    <w:noProof/>
                    <w:webHidden/>
                  </w:rPr>
                </w:r>
                <w:r>
                  <w:rPr>
                    <w:noProof/>
                    <w:webHidden/>
                  </w:rPr>
                  <w:fldChar w:fldCharType="separate"/>
                </w:r>
                <w:r w:rsidR="00605289">
                  <w:rPr>
                    <w:noProof/>
                    <w:webHidden/>
                  </w:rPr>
                  <w:t>6</w:t>
                </w:r>
                <w:r>
                  <w:rPr>
                    <w:noProof/>
                    <w:webHidden/>
                  </w:rPr>
                  <w:fldChar w:fldCharType="end"/>
                </w:r>
              </w:hyperlink>
            </w:p>
            <w:p w14:paraId="13E3BC5C" w14:textId="68F6C181" w:rsidR="00361BC5" w:rsidRDefault="00361BC5">
              <w:pPr>
                <w:pStyle w:val="TOC2"/>
                <w:tabs>
                  <w:tab w:val="right" w:leader="dot" w:pos="10070"/>
                </w:tabs>
                <w:rPr>
                  <w:noProof/>
                </w:rPr>
              </w:pPr>
              <w:hyperlink w:anchor="_Toc116078570" w:history="1">
                <w:r w:rsidRPr="007D10A3">
                  <w:rPr>
                    <w:rStyle w:val="Hyperlink"/>
                    <w:noProof/>
                  </w:rPr>
                  <w:t>B.</w:t>
                </w:r>
                <w:r>
                  <w:rPr>
                    <w:noProof/>
                    <w:webHidden/>
                  </w:rPr>
                  <w:tab/>
                </w:r>
                <w:r>
                  <w:rPr>
                    <w:noProof/>
                    <w:webHidden/>
                  </w:rPr>
                  <w:fldChar w:fldCharType="begin"/>
                </w:r>
                <w:r>
                  <w:rPr>
                    <w:noProof/>
                    <w:webHidden/>
                  </w:rPr>
                  <w:instrText xml:space="preserve"> PAGEREF _Toc116078570 \h </w:instrText>
                </w:r>
                <w:r>
                  <w:rPr>
                    <w:noProof/>
                    <w:webHidden/>
                  </w:rPr>
                </w:r>
                <w:r>
                  <w:rPr>
                    <w:noProof/>
                    <w:webHidden/>
                  </w:rPr>
                  <w:fldChar w:fldCharType="separate"/>
                </w:r>
                <w:r w:rsidR="00605289">
                  <w:rPr>
                    <w:noProof/>
                    <w:webHidden/>
                  </w:rPr>
                  <w:t>7</w:t>
                </w:r>
                <w:r>
                  <w:rPr>
                    <w:noProof/>
                    <w:webHidden/>
                  </w:rPr>
                  <w:fldChar w:fldCharType="end"/>
                </w:r>
              </w:hyperlink>
            </w:p>
            <w:p w14:paraId="22BDDBDB" w14:textId="536838BB" w:rsidR="00361BC5" w:rsidRDefault="00361BC5">
              <w:pPr>
                <w:pStyle w:val="TOC1"/>
                <w:tabs>
                  <w:tab w:val="right" w:leader="dot" w:pos="10070"/>
                </w:tabs>
                <w:rPr>
                  <w:noProof/>
                </w:rPr>
              </w:pPr>
              <w:hyperlink w:anchor="_Toc116078571" w:history="1">
                <w:r w:rsidRPr="007D10A3">
                  <w:rPr>
                    <w:rStyle w:val="Hyperlink"/>
                    <w:noProof/>
                  </w:rPr>
                  <w:t>Part III</w:t>
                </w:r>
                <w:r>
                  <w:rPr>
                    <w:noProof/>
                    <w:webHidden/>
                  </w:rPr>
                  <w:tab/>
                </w:r>
                <w:r>
                  <w:rPr>
                    <w:noProof/>
                    <w:webHidden/>
                  </w:rPr>
                  <w:fldChar w:fldCharType="begin"/>
                </w:r>
                <w:r>
                  <w:rPr>
                    <w:noProof/>
                    <w:webHidden/>
                  </w:rPr>
                  <w:instrText xml:space="preserve"> PAGEREF _Toc116078571 \h </w:instrText>
                </w:r>
                <w:r>
                  <w:rPr>
                    <w:noProof/>
                    <w:webHidden/>
                  </w:rPr>
                </w:r>
                <w:r>
                  <w:rPr>
                    <w:noProof/>
                    <w:webHidden/>
                  </w:rPr>
                  <w:fldChar w:fldCharType="separate"/>
                </w:r>
                <w:r w:rsidR="00605289">
                  <w:rPr>
                    <w:noProof/>
                    <w:webHidden/>
                  </w:rPr>
                  <w:t>9</w:t>
                </w:r>
                <w:r>
                  <w:rPr>
                    <w:noProof/>
                    <w:webHidden/>
                  </w:rPr>
                  <w:fldChar w:fldCharType="end"/>
                </w:r>
              </w:hyperlink>
            </w:p>
            <w:p w14:paraId="68D31B64" w14:textId="43B35149" w:rsidR="00361BC5" w:rsidRDefault="00361BC5" w:rsidP="00361BC5">
              <w:pPr>
                <w:pStyle w:val="TOC2"/>
                <w:tabs>
                  <w:tab w:val="right" w:leader="dot" w:pos="10070"/>
                </w:tabs>
                <w:rPr>
                  <w:noProof/>
                </w:rPr>
              </w:pPr>
              <w:hyperlink w:anchor="_Toc116078572" w:history="1">
                <w:r w:rsidRPr="007D10A3">
                  <w:rPr>
                    <w:rStyle w:val="Hyperlink"/>
                    <w:noProof/>
                  </w:rPr>
                  <w:t>A.</w:t>
                </w:r>
                <w:r>
                  <w:rPr>
                    <w:noProof/>
                    <w:webHidden/>
                  </w:rPr>
                  <w:tab/>
                </w:r>
                <w:r>
                  <w:rPr>
                    <w:noProof/>
                    <w:webHidden/>
                  </w:rPr>
                  <w:fldChar w:fldCharType="begin"/>
                </w:r>
                <w:r>
                  <w:rPr>
                    <w:noProof/>
                    <w:webHidden/>
                  </w:rPr>
                  <w:instrText xml:space="preserve"> PAGEREF _Toc116078572 \h </w:instrText>
                </w:r>
                <w:r>
                  <w:rPr>
                    <w:noProof/>
                    <w:webHidden/>
                  </w:rPr>
                </w:r>
                <w:r>
                  <w:rPr>
                    <w:noProof/>
                    <w:webHidden/>
                  </w:rPr>
                  <w:fldChar w:fldCharType="separate"/>
                </w:r>
                <w:r w:rsidR="00605289">
                  <w:rPr>
                    <w:noProof/>
                    <w:webHidden/>
                  </w:rPr>
                  <w:t>9</w:t>
                </w:r>
                <w:r>
                  <w:rPr>
                    <w:noProof/>
                    <w:webHidden/>
                  </w:rPr>
                  <w:fldChar w:fldCharType="end"/>
                </w:r>
              </w:hyperlink>
            </w:p>
            <w:p w14:paraId="327BF9BA" w14:textId="763B401B" w:rsidR="00361BC5" w:rsidRDefault="00361BC5" w:rsidP="00361BC5">
              <w:pPr>
                <w:pStyle w:val="TOC2"/>
                <w:tabs>
                  <w:tab w:val="right" w:leader="dot" w:pos="10070"/>
                </w:tabs>
                <w:rPr>
                  <w:noProof/>
                </w:rPr>
              </w:pPr>
              <w:hyperlink w:anchor="_Toc116078575" w:history="1">
                <w:r w:rsidRPr="007D10A3">
                  <w:rPr>
                    <w:rStyle w:val="Hyperlink"/>
                    <w:noProof/>
                  </w:rPr>
                  <w:t>B.</w:t>
                </w:r>
                <w:r>
                  <w:rPr>
                    <w:noProof/>
                    <w:webHidden/>
                  </w:rPr>
                  <w:tab/>
                </w:r>
                <w:r>
                  <w:rPr>
                    <w:noProof/>
                    <w:webHidden/>
                  </w:rPr>
                  <w:fldChar w:fldCharType="begin"/>
                </w:r>
                <w:r>
                  <w:rPr>
                    <w:noProof/>
                    <w:webHidden/>
                  </w:rPr>
                  <w:instrText xml:space="preserve"> PAGEREF _Toc116078575 \h </w:instrText>
                </w:r>
                <w:r>
                  <w:rPr>
                    <w:noProof/>
                    <w:webHidden/>
                  </w:rPr>
                </w:r>
                <w:r>
                  <w:rPr>
                    <w:noProof/>
                    <w:webHidden/>
                  </w:rPr>
                  <w:fldChar w:fldCharType="separate"/>
                </w:r>
                <w:r w:rsidR="00605289">
                  <w:rPr>
                    <w:noProof/>
                    <w:webHidden/>
                  </w:rPr>
                  <w:t>11</w:t>
                </w:r>
                <w:r>
                  <w:rPr>
                    <w:noProof/>
                    <w:webHidden/>
                  </w:rPr>
                  <w:fldChar w:fldCharType="end"/>
                </w:r>
              </w:hyperlink>
            </w:p>
            <w:p w14:paraId="59282BDC" w14:textId="493972F1" w:rsidR="00361BC5" w:rsidRDefault="00361BC5">
              <w:pPr>
                <w:pStyle w:val="TOC1"/>
                <w:tabs>
                  <w:tab w:val="right" w:leader="dot" w:pos="10070"/>
                </w:tabs>
                <w:rPr>
                  <w:noProof/>
                </w:rPr>
              </w:pPr>
              <w:hyperlink w:anchor="_Toc116078582" w:history="1">
                <w:r w:rsidRPr="007D10A3">
                  <w:rPr>
                    <w:rStyle w:val="Hyperlink"/>
                    <w:noProof/>
                  </w:rPr>
                  <w:t>References</w:t>
                </w:r>
                <w:r>
                  <w:rPr>
                    <w:noProof/>
                    <w:webHidden/>
                  </w:rPr>
                  <w:tab/>
                </w:r>
                <w:r>
                  <w:rPr>
                    <w:noProof/>
                    <w:webHidden/>
                  </w:rPr>
                  <w:fldChar w:fldCharType="begin"/>
                </w:r>
                <w:r>
                  <w:rPr>
                    <w:noProof/>
                    <w:webHidden/>
                  </w:rPr>
                  <w:instrText xml:space="preserve"> PAGEREF _Toc116078582 \h </w:instrText>
                </w:r>
                <w:r>
                  <w:rPr>
                    <w:noProof/>
                    <w:webHidden/>
                  </w:rPr>
                </w:r>
                <w:r>
                  <w:rPr>
                    <w:noProof/>
                    <w:webHidden/>
                  </w:rPr>
                  <w:fldChar w:fldCharType="separate"/>
                </w:r>
                <w:r w:rsidR="00605289">
                  <w:rPr>
                    <w:noProof/>
                    <w:webHidden/>
                  </w:rPr>
                  <w:t>12</w:t>
                </w:r>
                <w:r>
                  <w:rPr>
                    <w:noProof/>
                    <w:webHidden/>
                  </w:rPr>
                  <w:fldChar w:fldCharType="end"/>
                </w:r>
              </w:hyperlink>
            </w:p>
            <w:p w14:paraId="0682ACA7" w14:textId="75278836" w:rsidR="00CC52F2" w:rsidRDefault="00CC52F2">
              <w:r>
                <w:rPr>
                  <w:b/>
                  <w:bCs/>
                  <w:noProof/>
                </w:rPr>
                <w:fldChar w:fldCharType="end"/>
              </w:r>
            </w:p>
          </w:sdtContent>
        </w:sdt>
        <w:p w14:paraId="6DDA5ACF" w14:textId="0EB434A4" w:rsidR="00C81806" w:rsidRDefault="00CC52F2">
          <w:r>
            <w:br w:type="page"/>
          </w:r>
        </w:p>
      </w:sdtContent>
    </w:sdt>
    <w:p w14:paraId="5A4ABB6D" w14:textId="634AF33E" w:rsidR="00115D78" w:rsidRDefault="00C81806" w:rsidP="00C81806">
      <w:pPr>
        <w:pStyle w:val="Heading1"/>
        <w:rPr>
          <w:color w:val="auto"/>
          <w:u w:val="single"/>
        </w:rPr>
      </w:pPr>
      <w:bookmarkStart w:id="0" w:name="_Toc116078562"/>
      <w:r w:rsidRPr="00AA3E7D">
        <w:rPr>
          <w:color w:val="auto"/>
          <w:u w:val="single"/>
        </w:rPr>
        <w:lastRenderedPageBreak/>
        <w:t xml:space="preserve">Part </w:t>
      </w:r>
      <w:r w:rsidR="004367C6">
        <w:rPr>
          <w:color w:val="auto"/>
          <w:u w:val="single"/>
        </w:rPr>
        <w:t>I</w:t>
      </w:r>
      <w:bookmarkEnd w:id="0"/>
    </w:p>
    <w:p w14:paraId="0376433E" w14:textId="3A886D3E" w:rsidR="00AA3E7D" w:rsidRPr="00AA3E7D" w:rsidRDefault="00AA3E7D" w:rsidP="00AA3E7D">
      <w:pPr>
        <w:pStyle w:val="Heading2"/>
        <w:rPr>
          <w:color w:val="auto"/>
          <w:u w:val="single"/>
        </w:rPr>
      </w:pPr>
      <w:bookmarkStart w:id="1" w:name="_Toc116078563"/>
      <w:r w:rsidRPr="00AA3E7D">
        <w:rPr>
          <w:color w:val="auto"/>
          <w:u w:val="single"/>
        </w:rPr>
        <w:t>A.</w:t>
      </w:r>
      <w:bookmarkEnd w:id="1"/>
    </w:p>
    <w:p w14:paraId="76C0145F" w14:textId="3BAE080A" w:rsidR="00C81806" w:rsidRDefault="00AA3E7D" w:rsidP="00C81806">
      <w:pPr>
        <w:rPr>
          <w:sz w:val="24"/>
          <w:szCs w:val="24"/>
        </w:rPr>
      </w:pPr>
      <w:r w:rsidRPr="00AA3E7D">
        <w:rPr>
          <w:sz w:val="24"/>
          <w:szCs w:val="24"/>
        </w:rPr>
        <w:t xml:space="preserve">The </w:t>
      </w:r>
      <w:r w:rsidR="0091296A">
        <w:rPr>
          <w:sz w:val="24"/>
          <w:szCs w:val="24"/>
        </w:rPr>
        <w:t xml:space="preserve">three-pole low-pass filter </w:t>
      </w:r>
      <w:r w:rsidRPr="00AA3E7D">
        <w:rPr>
          <w:sz w:val="24"/>
          <w:szCs w:val="24"/>
        </w:rPr>
        <w:t xml:space="preserve">is to have a </w:t>
      </w:r>
      <w:r>
        <w:rPr>
          <w:sz w:val="24"/>
          <w:szCs w:val="24"/>
        </w:rPr>
        <w:t>transfer function</w:t>
      </w:r>
      <w:r w:rsidR="0091296A">
        <w:rPr>
          <w:sz w:val="24"/>
          <w:szCs w:val="24"/>
        </w:rPr>
        <w:t>:</w:t>
      </w:r>
    </w:p>
    <w:p w14:paraId="1EE01696" w14:textId="3E2ECDDF" w:rsidR="00AA3E7D" w:rsidRPr="0091296A" w:rsidRDefault="00AA3E7D" w:rsidP="00C81806">
      <w:pPr>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(s)</m:t>
              </m:r>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r>
                <w:rPr>
                  <w:rFonts w:ascii="Cambria Math" w:hAnsi="Cambria Math"/>
                  <w:sz w:val="24"/>
                  <w:szCs w:val="24"/>
                </w:rPr>
                <m:t>(s)</m:t>
              </m:r>
            </m:den>
          </m:f>
          <m:r>
            <w:rPr>
              <w:rFonts w:ascii="Cambria Math" w:hAnsi="Cambria Math"/>
              <w:sz w:val="24"/>
              <w:szCs w:val="24"/>
            </w:rPr>
            <m:t>=0.125∙</m:t>
          </m:r>
          <m:f>
            <m:fPr>
              <m:ctrlPr>
                <w:rPr>
                  <w:rFonts w:ascii="Cambria Math" w:hAnsi="Cambria Math"/>
                  <w:i/>
                  <w:sz w:val="24"/>
                  <w:szCs w:val="24"/>
                </w:rPr>
              </m:ctrlPr>
            </m:fPr>
            <m:num>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num>
            <m:den>
              <m:r>
                <w:rPr>
                  <w:rFonts w:ascii="Cambria Math" w:hAnsi="Cambria Math"/>
                  <w:sz w:val="24"/>
                  <w:szCs w:val="24"/>
                </w:rPr>
                <m:t>s+5×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num>
            <m:den>
              <m:r>
                <w:rPr>
                  <w:rFonts w:ascii="Cambria Math" w:hAnsi="Cambria Math"/>
                  <w:sz w:val="24"/>
                  <w:szCs w:val="24"/>
                </w:rPr>
                <m:t>s+5×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num>
            <m:den>
              <m:r>
                <w:rPr>
                  <w:rFonts w:ascii="Cambria Math" w:hAnsi="Cambria Math"/>
                  <w:sz w:val="24"/>
                  <w:szCs w:val="24"/>
                </w:rPr>
                <m:t>s+5×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den>
          </m:f>
        </m:oMath>
      </m:oMathPara>
    </w:p>
    <w:p w14:paraId="249CAFD7" w14:textId="0C1358F1" w:rsidR="0091296A" w:rsidRDefault="0091296A" w:rsidP="00C81806">
      <w:pPr>
        <w:rPr>
          <w:sz w:val="24"/>
          <w:szCs w:val="24"/>
        </w:rPr>
      </w:pPr>
      <w:r>
        <w:rPr>
          <w:sz w:val="24"/>
          <w:szCs w:val="24"/>
        </w:rPr>
        <w:t xml:space="preserve">Using open circuit time </w:t>
      </w:r>
      <w:r w:rsidR="009F7A4D">
        <w:rPr>
          <w:sz w:val="24"/>
          <w:szCs w:val="24"/>
        </w:rPr>
        <w:t>constants,</w:t>
      </w:r>
      <w:r>
        <w:rPr>
          <w:sz w:val="24"/>
          <w:szCs w:val="24"/>
        </w:rPr>
        <w:t xml:space="preserve"> we can derive the </w:t>
      </w:r>
      <w:r w:rsidR="00567777">
        <w:rPr>
          <w:sz w:val="24"/>
          <w:szCs w:val="24"/>
        </w:rPr>
        <w:t xml:space="preserve">equations for </w:t>
      </w:r>
      <w:r>
        <w:rPr>
          <w:sz w:val="24"/>
          <w:szCs w:val="24"/>
        </w:rPr>
        <w:t>values of the capacitors</w:t>
      </w:r>
      <w:r w:rsidR="009F7A4D">
        <w:rPr>
          <w:sz w:val="24"/>
          <w:szCs w:val="24"/>
        </w:rPr>
        <w:t>:</w:t>
      </w:r>
    </w:p>
    <w:p w14:paraId="3FA2EB1A" w14:textId="328F44D8" w:rsidR="0091296A" w:rsidRPr="0091296A" w:rsidRDefault="00000000" w:rsidP="00C81806">
      <w:pP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1o</m:t>
                  </m:r>
                </m:sub>
              </m:sSub>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2o</m:t>
                  </m:r>
                </m:sub>
              </m:sSub>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3o</m:t>
                  </m:r>
                </m:sub>
              </m:sSub>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oMath>
      </m:oMathPara>
    </w:p>
    <w:p w14:paraId="0F57F065" w14:textId="46DDC14B" w:rsidR="0091296A" w:rsidRDefault="0091296A" w:rsidP="00C81806">
      <w:pPr>
        <w:rPr>
          <w:sz w:val="24"/>
          <w:szCs w:val="24"/>
        </w:rPr>
      </w:pPr>
      <w:r>
        <w:rPr>
          <w:sz w:val="24"/>
          <w:szCs w:val="24"/>
        </w:rPr>
        <w:t xml:space="preserve">The conditions of this circuit are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9F7A4D">
        <w:rPr>
          <w:sz w:val="24"/>
          <w:szCs w:val="24"/>
        </w:rPr>
        <w:t xml:space="preserve">. This means that when we are finding the equivalent resistance seen by a capacitor, we </w:t>
      </w:r>
      <w:r w:rsidR="009F7A4D">
        <w:rPr>
          <w:i/>
          <w:iCs/>
          <w:sz w:val="24"/>
          <w:szCs w:val="24"/>
        </w:rPr>
        <w:t xml:space="preserve">short </w:t>
      </w:r>
      <w:r w:rsidR="009F7A4D">
        <w:rPr>
          <w:sz w:val="24"/>
          <w:szCs w:val="24"/>
        </w:rPr>
        <w:t>any larger capacitors and open smaller ones.</w:t>
      </w:r>
      <w:r>
        <w:rPr>
          <w:sz w:val="24"/>
          <w:szCs w:val="24"/>
        </w:rPr>
        <w:t xml:space="preserve"> </w:t>
      </w:r>
      <w:r w:rsidR="009F7A4D">
        <w:rPr>
          <w:sz w:val="24"/>
          <w:szCs w:val="24"/>
        </w:rPr>
        <w:t>T</w:t>
      </w:r>
      <w:r>
        <w:rPr>
          <w:sz w:val="24"/>
          <w:szCs w:val="24"/>
        </w:rPr>
        <w:t xml:space="preserve">here are two </w:t>
      </w:r>
      <m:oMath>
        <m:r>
          <w:rPr>
            <w:rFonts w:ascii="Cambria Math" w:hAnsi="Cambria Math"/>
            <w:sz w:val="24"/>
            <w:szCs w:val="24"/>
          </w:rPr>
          <m:t>1k</m:t>
        </m:r>
        <m:r>
          <m:rPr>
            <m:sty m:val="p"/>
          </m:rPr>
          <w:rPr>
            <w:rFonts w:ascii="Cambria Math" w:hAnsi="Cambria Math"/>
            <w:sz w:val="24"/>
            <w:szCs w:val="24"/>
          </w:rPr>
          <m:t>Ω</m:t>
        </m:r>
      </m:oMath>
      <w:r>
        <w:rPr>
          <w:sz w:val="24"/>
          <w:szCs w:val="24"/>
        </w:rPr>
        <w:t xml:space="preserve"> and four </w:t>
      </w:r>
      <m:oMath>
        <m:r>
          <w:rPr>
            <w:rFonts w:ascii="Cambria Math" w:hAnsi="Cambria Math"/>
            <w:sz w:val="24"/>
            <w:szCs w:val="24"/>
          </w:rPr>
          <m:t>500</m:t>
        </m:r>
        <m:r>
          <m:rPr>
            <m:sty m:val="p"/>
          </m:rPr>
          <w:rPr>
            <w:rFonts w:ascii="Cambria Math" w:hAnsi="Cambria Math"/>
            <w:sz w:val="24"/>
            <w:szCs w:val="24"/>
          </w:rPr>
          <m:t>Ω</m:t>
        </m:r>
      </m:oMath>
      <w:r>
        <w:rPr>
          <w:sz w:val="24"/>
          <w:szCs w:val="24"/>
        </w:rPr>
        <w:t xml:space="preserve"> resisto</w:t>
      </w:r>
      <w:r w:rsidR="009F7A4D">
        <w:rPr>
          <w:sz w:val="24"/>
          <w:szCs w:val="24"/>
        </w:rPr>
        <w:t xml:space="preserve">rs. </w:t>
      </w:r>
    </w:p>
    <w:p w14:paraId="2A5C0F33" w14:textId="4791AF6C" w:rsidR="009F7A4D" w:rsidRDefault="009F7A4D" w:rsidP="00ED7B6A">
      <w:pPr>
        <w:rPr>
          <w:sz w:val="24"/>
          <w:szCs w:val="24"/>
        </w:rPr>
      </w:pPr>
      <w:r>
        <w:rPr>
          <w:sz w:val="24"/>
          <w:szCs w:val="24"/>
        </w:rPr>
        <w:t xml:space="preserve">The midband gain for this circuit is </w:t>
      </w:r>
      <m:oMath>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3</m:t>
                </m:r>
              </m:sup>
            </m:sSup>
          </m:den>
        </m:f>
      </m:oMath>
      <w:r>
        <w:rPr>
          <w:sz w:val="24"/>
          <w:szCs w:val="24"/>
        </w:rPr>
        <w:t xml:space="preserve"> and </w:t>
      </w:r>
      <w:r w:rsidR="00ED7B6A">
        <w:rPr>
          <w:sz w:val="24"/>
          <w:szCs w:val="24"/>
        </w:rPr>
        <w:t xml:space="preserve">at the midband </w:t>
      </w:r>
      <w:r>
        <w:rPr>
          <w:sz w:val="24"/>
          <w:szCs w:val="24"/>
        </w:rPr>
        <w:t xml:space="preserve">high frequency capacitors become open. So, at </w:t>
      </w:r>
      <w:r w:rsidR="00ED7B6A">
        <w:rPr>
          <w:sz w:val="24"/>
          <w:szCs w:val="24"/>
        </w:rPr>
        <w:t xml:space="preserve">each of </w:t>
      </w:r>
      <w:r>
        <w:rPr>
          <w:sz w:val="24"/>
          <w:szCs w:val="24"/>
        </w:rPr>
        <w:t xml:space="preserve">the 3 nodes there must be a voltage reduction of ½. </w:t>
      </w:r>
      <w:r w:rsidR="00FF3D04">
        <w:rPr>
          <w:sz w:val="24"/>
          <w:szCs w:val="24"/>
        </w:rPr>
        <w:t>The resistance values can then be calculated using voltage division</w:t>
      </w:r>
      <w:r w:rsidR="00ED7B6A">
        <w:rPr>
          <w:sz w:val="24"/>
          <w:szCs w:val="24"/>
        </w:rPr>
        <w:t>.</w:t>
      </w:r>
    </w:p>
    <w:p w14:paraId="22110CA3" w14:textId="5D22BF19" w:rsidR="00ED7B6A" w:rsidRPr="00E1087E" w:rsidRDefault="00ED7B6A" w:rsidP="00E1087E">
      <w:pPr>
        <w:jc w:val="center"/>
        <w:rPr>
          <w:sz w:val="24"/>
          <w:szCs w:val="24"/>
        </w:rPr>
      </w:pPr>
      <w:r w:rsidRPr="00ED7B6A">
        <w:rPr>
          <w:noProof/>
          <w:sz w:val="24"/>
          <w:szCs w:val="24"/>
        </w:rPr>
        <w:drawing>
          <wp:inline distT="0" distB="0" distL="0" distR="0" wp14:anchorId="537B3836" wp14:editId="563C01A8">
            <wp:extent cx="2615979" cy="1938020"/>
            <wp:effectExtent l="0" t="0" r="0" b="508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11"/>
                    <a:srcRect l="3401" t="4691" r="3352"/>
                    <a:stretch/>
                  </pic:blipFill>
                  <pic:spPr bwMode="auto">
                    <a:xfrm>
                      <a:off x="0" y="0"/>
                      <a:ext cx="2622380" cy="1942762"/>
                    </a:xfrm>
                    <a:prstGeom prst="rect">
                      <a:avLst/>
                    </a:prstGeom>
                    <a:ln>
                      <a:noFill/>
                    </a:ln>
                    <a:extLst>
                      <a:ext uri="{53640926-AAD7-44D8-BBD7-CCE9431645EC}">
                        <a14:shadowObscured xmlns:a14="http://schemas.microsoft.com/office/drawing/2010/main"/>
                      </a:ext>
                    </a:extLst>
                  </pic:spPr>
                </pic:pic>
              </a:graphicData>
            </a:graphic>
          </wp:inline>
        </w:drawing>
      </w:r>
    </w:p>
    <w:p w14:paraId="58BD4427" w14:textId="5EAAB87F" w:rsidR="00ED7B6A" w:rsidRPr="00E1087E" w:rsidRDefault="00E1087E" w:rsidP="00ED7B6A">
      <w:pPr>
        <w:rPr>
          <w:sz w:val="24"/>
          <w:szCs w:val="24"/>
        </w:rPr>
      </w:pPr>
      <w:r w:rsidRPr="00E1087E">
        <w:rPr>
          <w:sz w:val="24"/>
          <w:szCs w:val="24"/>
        </w:rPr>
        <w:t xml:space="preserve">Now the capacitances can be calculated using open circuit time constants. </w:t>
      </w:r>
      <w:r w:rsidR="00ED7B6A" w:rsidRPr="00E1087E">
        <w:rPr>
          <w:sz w:val="24"/>
          <w:szCs w:val="24"/>
        </w:rPr>
        <w:t>After zeroing the independent sources and opening all other high frequency capacitors, this is the resulting circuit</w:t>
      </w:r>
      <w:r w:rsidRPr="00E1087E">
        <w:rPr>
          <w:sz w:val="24"/>
          <w:szCs w:val="24"/>
        </w:rPr>
        <w:t xml:space="preserve"> seen by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ED7B6A" w:rsidRPr="00E1087E">
        <w:rPr>
          <w:sz w:val="24"/>
          <w:szCs w:val="24"/>
        </w:rPr>
        <w:t>.</w:t>
      </w:r>
    </w:p>
    <w:p w14:paraId="4F0A17C8" w14:textId="6FF744F8" w:rsidR="00ED7B6A" w:rsidRDefault="00ED7B6A" w:rsidP="00ED7B6A">
      <w:pPr>
        <w:jc w:val="center"/>
      </w:pPr>
      <w:r w:rsidRPr="00ED7B6A">
        <w:rPr>
          <w:noProof/>
        </w:rPr>
        <w:drawing>
          <wp:inline distT="0" distB="0" distL="0" distR="0" wp14:anchorId="448679FE" wp14:editId="3D91F22C">
            <wp:extent cx="3745065" cy="1565910"/>
            <wp:effectExtent l="0" t="0" r="8255" b="0"/>
            <wp:docPr id="2" name="Picture 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10;&#10;Description automatically generated"/>
                    <pic:cNvPicPr/>
                  </pic:nvPicPr>
                  <pic:blipFill rotWithShape="1">
                    <a:blip r:embed="rId12"/>
                    <a:srcRect l="5491" t="1" r="2125" b="1210"/>
                    <a:stretch/>
                  </pic:blipFill>
                  <pic:spPr bwMode="auto">
                    <a:xfrm>
                      <a:off x="0" y="0"/>
                      <a:ext cx="3768455" cy="1575690"/>
                    </a:xfrm>
                    <a:prstGeom prst="rect">
                      <a:avLst/>
                    </a:prstGeom>
                    <a:ln>
                      <a:noFill/>
                    </a:ln>
                    <a:extLst>
                      <a:ext uri="{53640926-AAD7-44D8-BBD7-CCE9431645EC}">
                        <a14:shadowObscured xmlns:a14="http://schemas.microsoft.com/office/drawing/2010/main"/>
                      </a:ext>
                    </a:extLst>
                  </pic:spPr>
                </pic:pic>
              </a:graphicData>
            </a:graphic>
          </wp:inline>
        </w:drawing>
      </w:r>
    </w:p>
    <w:p w14:paraId="7C1DDBF8" w14:textId="28D497EC" w:rsidR="00E1087E" w:rsidRPr="00E1087E" w:rsidRDefault="00000000" w:rsidP="00ED7B6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oMath>
      </m:oMathPara>
    </w:p>
    <w:p w14:paraId="4B3D729B" w14:textId="4A6B23EF" w:rsidR="00E1087E" w:rsidRPr="00E1087E" w:rsidRDefault="00000000" w:rsidP="00E1087E">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∙250</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=8nF</m:t>
              </m:r>
            </m:e>
          </m:bar>
        </m:oMath>
      </m:oMathPara>
    </w:p>
    <w:p w14:paraId="7ED50DC6" w14:textId="5988C90D" w:rsidR="00E1087E" w:rsidRDefault="00E1087E" w:rsidP="00E1087E">
      <w:r>
        <w:t xml:space="preserve">When finding the equivalent circuit seen by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we consider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to be shorted and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t xml:space="preserve"> to be open.</w:t>
      </w:r>
    </w:p>
    <w:p w14:paraId="6F95E63D" w14:textId="777BF775" w:rsidR="00E1087E" w:rsidRDefault="00F30949" w:rsidP="00F30949">
      <w:pPr>
        <w:jc w:val="center"/>
      </w:pPr>
      <w:r w:rsidRPr="00F30949">
        <w:rPr>
          <w:noProof/>
        </w:rPr>
        <w:drawing>
          <wp:inline distT="0" distB="0" distL="0" distR="0" wp14:anchorId="69D14E1E" wp14:editId="0BBEB2B5">
            <wp:extent cx="2949326" cy="1550505"/>
            <wp:effectExtent l="0" t="0" r="381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13"/>
                    <a:srcRect l="4536" t="6593" r="1996" b="7685"/>
                    <a:stretch/>
                  </pic:blipFill>
                  <pic:spPr bwMode="auto">
                    <a:xfrm>
                      <a:off x="0" y="0"/>
                      <a:ext cx="2954181" cy="1553058"/>
                    </a:xfrm>
                    <a:prstGeom prst="rect">
                      <a:avLst/>
                    </a:prstGeom>
                    <a:ln>
                      <a:noFill/>
                    </a:ln>
                    <a:extLst>
                      <a:ext uri="{53640926-AAD7-44D8-BBD7-CCE9431645EC}">
                        <a14:shadowObscured xmlns:a14="http://schemas.microsoft.com/office/drawing/2010/main"/>
                      </a:ext>
                    </a:extLst>
                  </pic:spPr>
                </pic:pic>
              </a:graphicData>
            </a:graphic>
          </wp:inline>
        </w:drawing>
      </w:r>
    </w:p>
    <w:p w14:paraId="13CEA80D" w14:textId="41500057" w:rsidR="00F30949" w:rsidRPr="00E1087E" w:rsidRDefault="00000000" w:rsidP="00F3094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m:oMathPara>
    </w:p>
    <w:p w14:paraId="7A11AAE6" w14:textId="58E776AC" w:rsidR="00F30949" w:rsidRPr="00E1087E" w:rsidRDefault="00000000" w:rsidP="00F3094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∙250</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=0.8nF</m:t>
              </m:r>
            </m:e>
          </m:bar>
        </m:oMath>
      </m:oMathPara>
    </w:p>
    <w:p w14:paraId="7A23E884" w14:textId="61484F0B" w:rsidR="00F30949" w:rsidRDefault="00F30949" w:rsidP="00F30949">
      <w:r>
        <w:t xml:space="preserve">When finding the equivalent circuit seen by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t xml:space="preserve"> we consider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 xml:space="preserve"> to be shorted.</w:t>
      </w:r>
    </w:p>
    <w:p w14:paraId="5AE8CB94" w14:textId="45AF1C59" w:rsidR="00F30949" w:rsidRDefault="00F30949" w:rsidP="00F30949">
      <w:pPr>
        <w:jc w:val="center"/>
      </w:pPr>
      <w:r w:rsidRPr="00F30949">
        <w:rPr>
          <w:noProof/>
        </w:rPr>
        <w:drawing>
          <wp:inline distT="0" distB="0" distL="0" distR="0" wp14:anchorId="69DF57C0" wp14:editId="6670C50B">
            <wp:extent cx="1835367" cy="147447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srcRect l="7234" t="3636" b="-1"/>
                    <a:stretch/>
                  </pic:blipFill>
                  <pic:spPr bwMode="auto">
                    <a:xfrm>
                      <a:off x="0" y="0"/>
                      <a:ext cx="1843336" cy="1480872"/>
                    </a:xfrm>
                    <a:prstGeom prst="rect">
                      <a:avLst/>
                    </a:prstGeom>
                    <a:ln>
                      <a:noFill/>
                    </a:ln>
                    <a:extLst>
                      <a:ext uri="{53640926-AAD7-44D8-BBD7-CCE9431645EC}">
                        <a14:shadowObscured xmlns:a14="http://schemas.microsoft.com/office/drawing/2010/main"/>
                      </a:ext>
                    </a:extLst>
                  </pic:spPr>
                </pic:pic>
              </a:graphicData>
            </a:graphic>
          </wp:inline>
        </w:drawing>
      </w:r>
    </w:p>
    <w:p w14:paraId="3266B0D0" w14:textId="137B4BFC" w:rsidR="00F30949" w:rsidRPr="00E1087E" w:rsidRDefault="00000000" w:rsidP="00F3094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m:oMathPara>
    </w:p>
    <w:p w14:paraId="1626BD58" w14:textId="191AC349" w:rsidR="007C000B" w:rsidRPr="007C000B" w:rsidRDefault="00000000" w:rsidP="007C000B">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∙250</m:t>
              </m:r>
            </m:den>
          </m:f>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7</m:t>
              </m:r>
            </m:sup>
          </m:sSup>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e>
          </m:box>
          <m:bar>
            <m:barPr>
              <m:ctrlPr>
                <w:rPr>
                  <w:rFonts w:ascii="Cambria Math" w:hAnsi="Cambria Math"/>
                  <w:i/>
                  <w:sz w:val="24"/>
                  <w:szCs w:val="24"/>
                </w:rPr>
              </m:ctrlPr>
            </m:bar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=80pF</m:t>
              </m:r>
            </m:e>
          </m:bar>
        </m:oMath>
      </m:oMathPara>
    </w:p>
    <w:p w14:paraId="32C27BAC" w14:textId="6A0F3924" w:rsidR="007C000B" w:rsidRDefault="007C000B" w:rsidP="007C000B">
      <w:pPr>
        <w:jc w:val="center"/>
        <w:rPr>
          <w:sz w:val="24"/>
          <w:szCs w:val="24"/>
        </w:rPr>
      </w:pPr>
    </w:p>
    <w:p w14:paraId="65101B1A" w14:textId="35ECAC68" w:rsidR="007C000B" w:rsidRDefault="007C000B" w:rsidP="007C000B">
      <w:pPr>
        <w:jc w:val="center"/>
        <w:rPr>
          <w:sz w:val="24"/>
          <w:szCs w:val="24"/>
        </w:rPr>
      </w:pPr>
    </w:p>
    <w:p w14:paraId="539EE434" w14:textId="11A5713D" w:rsidR="007C000B" w:rsidRDefault="007C000B" w:rsidP="007C000B">
      <w:pPr>
        <w:jc w:val="center"/>
        <w:rPr>
          <w:sz w:val="24"/>
          <w:szCs w:val="24"/>
        </w:rPr>
      </w:pPr>
    </w:p>
    <w:p w14:paraId="12F5FC8B" w14:textId="77777777" w:rsidR="007C000B" w:rsidRPr="00E1087E" w:rsidRDefault="007C000B" w:rsidP="007C000B">
      <w:pPr>
        <w:jc w:val="center"/>
        <w:rPr>
          <w:sz w:val="24"/>
          <w:szCs w:val="24"/>
        </w:rPr>
      </w:pPr>
    </w:p>
    <w:p w14:paraId="6CA6E414" w14:textId="48C29734" w:rsidR="00E1087E" w:rsidRDefault="007C000B" w:rsidP="007C000B">
      <w:pPr>
        <w:pStyle w:val="Heading3"/>
        <w:rPr>
          <w:color w:val="auto"/>
          <w:u w:val="single"/>
        </w:rPr>
      </w:pPr>
      <w:bookmarkStart w:id="2" w:name="_Toc116078564"/>
      <w:r w:rsidRPr="007C000B">
        <w:rPr>
          <w:color w:val="auto"/>
          <w:u w:val="single"/>
        </w:rPr>
        <w:lastRenderedPageBreak/>
        <w:t>AC simulation</w:t>
      </w:r>
      <w:bookmarkEnd w:id="2"/>
    </w:p>
    <w:p w14:paraId="658ECF7A" w14:textId="5D295C7A" w:rsidR="000530E3" w:rsidRPr="004367C6" w:rsidRDefault="007C000B" w:rsidP="004367C6">
      <w:pPr>
        <w:rPr>
          <w:sz w:val="24"/>
          <w:szCs w:val="24"/>
        </w:rPr>
      </w:pPr>
      <w:r>
        <w:rPr>
          <w:sz w:val="24"/>
          <w:szCs w:val="24"/>
        </w:rPr>
        <w:t>This is the resulting circuit to be simulated.</w:t>
      </w:r>
    </w:p>
    <w:p w14:paraId="1B18BFF3" w14:textId="110D092C" w:rsidR="004367C6" w:rsidRDefault="004367C6" w:rsidP="000530E3">
      <w:pPr>
        <w:jc w:val="center"/>
      </w:pPr>
      <w:r w:rsidRPr="004367C6">
        <w:rPr>
          <w:noProof/>
        </w:rPr>
        <w:drawing>
          <wp:inline distT="0" distB="0" distL="0" distR="0" wp14:anchorId="3C259721" wp14:editId="69566293">
            <wp:extent cx="4166483" cy="1260278"/>
            <wp:effectExtent l="0" t="0" r="5715" b="0"/>
            <wp:docPr id="14" name="Picture 14" descr="Chart, schematic,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hematic, box and whisker chart&#10;&#10;Description automatically generated"/>
                    <pic:cNvPicPr/>
                  </pic:nvPicPr>
                  <pic:blipFill>
                    <a:blip r:embed="rId15"/>
                    <a:stretch>
                      <a:fillRect/>
                    </a:stretch>
                  </pic:blipFill>
                  <pic:spPr>
                    <a:xfrm>
                      <a:off x="0" y="0"/>
                      <a:ext cx="4200156" cy="1270464"/>
                    </a:xfrm>
                    <a:prstGeom prst="rect">
                      <a:avLst/>
                    </a:prstGeom>
                  </pic:spPr>
                </pic:pic>
              </a:graphicData>
            </a:graphic>
          </wp:inline>
        </w:drawing>
      </w:r>
    </w:p>
    <w:p w14:paraId="634F94CA" w14:textId="74877573" w:rsidR="000530E3" w:rsidRPr="00C73291" w:rsidRDefault="000530E3" w:rsidP="00C73291">
      <w:pPr>
        <w:rPr>
          <w:sz w:val="24"/>
          <w:szCs w:val="24"/>
        </w:rPr>
      </w:pPr>
      <w:r>
        <w:rPr>
          <w:sz w:val="24"/>
          <w:szCs w:val="24"/>
        </w:rPr>
        <w:t xml:space="preserve">The </w:t>
      </w:r>
      <w:r w:rsidR="00C654A8">
        <w:rPr>
          <w:sz w:val="24"/>
          <w:szCs w:val="24"/>
        </w:rPr>
        <w:t xml:space="preserve">first plot shows the </w:t>
      </w:r>
      <w:r>
        <w:rPr>
          <w:sz w:val="24"/>
          <w:szCs w:val="24"/>
        </w:rPr>
        <w:t xml:space="preserve">magnitude bode plot </w:t>
      </w:r>
      <w:r w:rsidR="00C654A8">
        <w:rPr>
          <w:sz w:val="24"/>
          <w:szCs w:val="24"/>
        </w:rPr>
        <w:t xml:space="preserve">and the second plot shows the phase bode plot </w:t>
      </w:r>
      <w:r>
        <w:rPr>
          <w:sz w:val="24"/>
          <w:szCs w:val="24"/>
        </w:rPr>
        <w:t xml:space="preserve">of the </w:t>
      </w:r>
      <w:r w:rsidR="00C73291">
        <w:rPr>
          <w:sz w:val="24"/>
          <w:szCs w:val="24"/>
        </w:rPr>
        <w:t>circuit (both plots simulated from 1 to 1GHz)</w:t>
      </w:r>
      <w:r>
        <w:rPr>
          <w:sz w:val="24"/>
          <w:szCs w:val="24"/>
        </w:rPr>
        <w:t>.</w:t>
      </w:r>
    </w:p>
    <w:p w14:paraId="5D24513B" w14:textId="516FA189" w:rsidR="000530E3" w:rsidRDefault="00C73291" w:rsidP="00C654A8">
      <w:pPr>
        <w:jc w:val="center"/>
      </w:pPr>
      <w:r w:rsidRPr="00C73291">
        <w:rPr>
          <w:noProof/>
        </w:rPr>
        <w:drawing>
          <wp:inline distT="0" distB="0" distL="0" distR="0" wp14:anchorId="12DB58B9" wp14:editId="14C7E1AD">
            <wp:extent cx="5715000" cy="27679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1180" cy="2780601"/>
                    </a:xfrm>
                    <a:prstGeom prst="rect">
                      <a:avLst/>
                    </a:prstGeom>
                    <a:noFill/>
                    <a:ln>
                      <a:noFill/>
                    </a:ln>
                  </pic:spPr>
                </pic:pic>
              </a:graphicData>
            </a:graphic>
          </wp:inline>
        </w:drawing>
      </w:r>
    </w:p>
    <w:p w14:paraId="4294F1B7" w14:textId="32DB15B1" w:rsidR="00C73291" w:rsidRDefault="00C73291" w:rsidP="00C654A8">
      <w:pPr>
        <w:jc w:val="center"/>
      </w:pPr>
      <w:r w:rsidRPr="00C73291">
        <w:rPr>
          <w:noProof/>
        </w:rPr>
        <w:drawing>
          <wp:inline distT="0" distB="0" distL="0" distR="0" wp14:anchorId="3D25573A" wp14:editId="64EFDFA1">
            <wp:extent cx="5998464" cy="2906397"/>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22056" cy="2917828"/>
                    </a:xfrm>
                    <a:prstGeom prst="rect">
                      <a:avLst/>
                    </a:prstGeom>
                    <a:noFill/>
                    <a:ln>
                      <a:noFill/>
                    </a:ln>
                  </pic:spPr>
                </pic:pic>
              </a:graphicData>
            </a:graphic>
          </wp:inline>
        </w:drawing>
      </w:r>
    </w:p>
    <w:p w14:paraId="753A3F23" w14:textId="66DD1F53" w:rsidR="00740B10" w:rsidRPr="00AA3E7D" w:rsidRDefault="00740B10" w:rsidP="00740B10">
      <w:pPr>
        <w:pStyle w:val="Heading2"/>
        <w:rPr>
          <w:color w:val="auto"/>
          <w:u w:val="single"/>
        </w:rPr>
      </w:pPr>
      <w:bookmarkStart w:id="3" w:name="_Toc116078565"/>
      <w:r>
        <w:rPr>
          <w:color w:val="auto"/>
          <w:u w:val="single"/>
        </w:rPr>
        <w:lastRenderedPageBreak/>
        <w:t>B</w:t>
      </w:r>
      <w:r w:rsidRPr="00AA3E7D">
        <w:rPr>
          <w:color w:val="auto"/>
          <w:u w:val="single"/>
        </w:rPr>
        <w:t>.</w:t>
      </w:r>
      <w:bookmarkEnd w:id="3"/>
    </w:p>
    <w:p w14:paraId="43FA1C6A" w14:textId="3FD7F68D" w:rsidR="00C654A8" w:rsidRPr="00C73291" w:rsidRDefault="00C73291" w:rsidP="00740B10">
      <w:pPr>
        <w:rPr>
          <w:sz w:val="24"/>
          <w:szCs w:val="24"/>
        </w:rPr>
      </w:pPr>
      <w:r w:rsidRPr="00C73291">
        <w:rPr>
          <w:sz w:val="24"/>
          <w:szCs w:val="24"/>
        </w:rPr>
        <w:t>To check the result, we simulate a circuit with the exact desired transfer function</w:t>
      </w:r>
      <w:r>
        <w:rPr>
          <w:sz w:val="24"/>
          <w:szCs w:val="24"/>
        </w:rPr>
        <w:t>.</w:t>
      </w:r>
      <w:r w:rsidR="004367C6">
        <w:rPr>
          <w:sz w:val="24"/>
          <w:szCs w:val="24"/>
        </w:rPr>
        <w:t xml:space="preserve"> The first plot shows the magnitude bode plot and the second plot shows the phase bode plot</w:t>
      </w:r>
      <w:r w:rsidR="00985FF9">
        <w:rPr>
          <w:sz w:val="24"/>
          <w:szCs w:val="24"/>
        </w:rPr>
        <w:t xml:space="preserve"> both from 1Hz – 1GHz</w:t>
      </w:r>
      <w:r w:rsidR="004367C6">
        <w:rPr>
          <w:sz w:val="24"/>
          <w:szCs w:val="24"/>
        </w:rPr>
        <w:t xml:space="preserve">. We see that these plots are </w:t>
      </w:r>
      <w:r w:rsidR="00985FF9">
        <w:rPr>
          <w:sz w:val="24"/>
          <w:szCs w:val="24"/>
        </w:rPr>
        <w:t>like</w:t>
      </w:r>
      <w:r w:rsidR="004367C6">
        <w:rPr>
          <w:sz w:val="24"/>
          <w:szCs w:val="24"/>
        </w:rPr>
        <w:t xml:space="preserve"> the ones from part A.</w:t>
      </w:r>
    </w:p>
    <w:p w14:paraId="2572EDDE" w14:textId="55F5EDC1" w:rsidR="00C654A8" w:rsidRDefault="004367C6" w:rsidP="004367C6">
      <w:pPr>
        <w:jc w:val="center"/>
      </w:pPr>
      <w:r w:rsidRPr="004367C6">
        <w:rPr>
          <w:noProof/>
        </w:rPr>
        <w:drawing>
          <wp:inline distT="0" distB="0" distL="0" distR="0" wp14:anchorId="3433F786" wp14:editId="108BE735">
            <wp:extent cx="3776870" cy="1521989"/>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stretch>
                      <a:fillRect/>
                    </a:stretch>
                  </pic:blipFill>
                  <pic:spPr>
                    <a:xfrm>
                      <a:off x="0" y="0"/>
                      <a:ext cx="3787279" cy="1526183"/>
                    </a:xfrm>
                    <a:prstGeom prst="rect">
                      <a:avLst/>
                    </a:prstGeom>
                  </pic:spPr>
                </pic:pic>
              </a:graphicData>
            </a:graphic>
          </wp:inline>
        </w:drawing>
      </w:r>
    </w:p>
    <w:p w14:paraId="780BEFC3" w14:textId="69DF87FD" w:rsidR="004367C6" w:rsidRDefault="004367C6" w:rsidP="004367C6">
      <w:pPr>
        <w:tabs>
          <w:tab w:val="left" w:pos="8703"/>
        </w:tabs>
        <w:jc w:val="center"/>
      </w:pPr>
      <w:r w:rsidRPr="004367C6">
        <w:rPr>
          <w:noProof/>
        </w:rPr>
        <w:drawing>
          <wp:inline distT="0" distB="0" distL="0" distR="0" wp14:anchorId="4C035ABA" wp14:editId="212B95E9">
            <wp:extent cx="5621573" cy="272099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9109" cy="2724645"/>
                    </a:xfrm>
                    <a:prstGeom prst="rect">
                      <a:avLst/>
                    </a:prstGeom>
                    <a:noFill/>
                    <a:ln>
                      <a:noFill/>
                    </a:ln>
                  </pic:spPr>
                </pic:pic>
              </a:graphicData>
            </a:graphic>
          </wp:inline>
        </w:drawing>
      </w:r>
    </w:p>
    <w:p w14:paraId="63E09E49" w14:textId="3F70F56A" w:rsidR="004367C6" w:rsidRDefault="004367C6" w:rsidP="004367C6">
      <w:pPr>
        <w:tabs>
          <w:tab w:val="left" w:pos="8703"/>
        </w:tabs>
        <w:jc w:val="center"/>
      </w:pPr>
      <w:r w:rsidRPr="004367C6">
        <w:rPr>
          <w:noProof/>
        </w:rPr>
        <w:drawing>
          <wp:inline distT="0" distB="0" distL="0" distR="0" wp14:anchorId="576665AD" wp14:editId="5037C6D8">
            <wp:extent cx="5812155" cy="281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2155" cy="2813050"/>
                    </a:xfrm>
                    <a:prstGeom prst="rect">
                      <a:avLst/>
                    </a:prstGeom>
                    <a:noFill/>
                    <a:ln>
                      <a:noFill/>
                    </a:ln>
                  </pic:spPr>
                </pic:pic>
              </a:graphicData>
            </a:graphic>
          </wp:inline>
        </w:drawing>
      </w:r>
    </w:p>
    <w:p w14:paraId="391965A5" w14:textId="43D6B605" w:rsidR="004367C6" w:rsidRDefault="004367C6" w:rsidP="004367C6">
      <w:pPr>
        <w:pStyle w:val="Heading1"/>
        <w:rPr>
          <w:color w:val="auto"/>
          <w:u w:val="single"/>
        </w:rPr>
      </w:pPr>
      <w:bookmarkStart w:id="4" w:name="_Toc116078566"/>
      <w:r w:rsidRPr="00AA3E7D">
        <w:rPr>
          <w:color w:val="auto"/>
          <w:u w:val="single"/>
        </w:rPr>
        <w:lastRenderedPageBreak/>
        <w:t xml:space="preserve">Part </w:t>
      </w:r>
      <w:r>
        <w:rPr>
          <w:color w:val="auto"/>
          <w:u w:val="single"/>
        </w:rPr>
        <w:t>II</w:t>
      </w:r>
      <w:bookmarkEnd w:id="4"/>
    </w:p>
    <w:p w14:paraId="1F11C392" w14:textId="55F46934" w:rsidR="004367C6" w:rsidRDefault="004367C6" w:rsidP="004367C6">
      <w:pPr>
        <w:pStyle w:val="Heading2"/>
        <w:rPr>
          <w:color w:val="auto"/>
          <w:u w:val="single"/>
        </w:rPr>
      </w:pPr>
      <w:bookmarkStart w:id="5" w:name="_Toc116078567"/>
      <w:r w:rsidRPr="004367C6">
        <w:rPr>
          <w:color w:val="auto"/>
          <w:u w:val="single"/>
        </w:rPr>
        <w:t>A.</w:t>
      </w:r>
      <w:bookmarkEnd w:id="5"/>
    </w:p>
    <w:p w14:paraId="1C74C503" w14:textId="0D0AC949" w:rsidR="00EE6BC8" w:rsidRPr="00EE6BC8" w:rsidRDefault="00EE6BC8" w:rsidP="00EE6BC8">
      <w:pPr>
        <w:rPr>
          <w:sz w:val="24"/>
          <w:szCs w:val="24"/>
        </w:rPr>
      </w:pPr>
      <w:r w:rsidRPr="00EE6BC8">
        <w:rPr>
          <w:sz w:val="24"/>
          <w:szCs w:val="24"/>
        </w:rPr>
        <w:t>Here is the simulated circuit</w:t>
      </w:r>
      <w:r>
        <w:rPr>
          <w:sz w:val="24"/>
          <w:szCs w:val="24"/>
        </w:rPr>
        <w:t xml:space="preserve"> along with its magnitude and phase bode plots</w:t>
      </w:r>
      <w:r w:rsidR="002D0902">
        <w:rPr>
          <w:sz w:val="24"/>
          <w:szCs w:val="24"/>
        </w:rPr>
        <w:t xml:space="preserve"> from 10mHz to 1GHz.</w:t>
      </w:r>
    </w:p>
    <w:p w14:paraId="3EC682BD" w14:textId="4EBEA117" w:rsidR="0047104C" w:rsidRDefault="00EE6BC8" w:rsidP="004C5CB2">
      <w:pPr>
        <w:jc w:val="center"/>
      </w:pPr>
      <w:r w:rsidRPr="00EE6BC8">
        <w:rPr>
          <w:noProof/>
        </w:rPr>
        <w:drawing>
          <wp:inline distT="0" distB="0" distL="0" distR="0" wp14:anchorId="72F44F83" wp14:editId="3FA5C7F2">
            <wp:extent cx="3627515" cy="106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910" cy="1060565"/>
                    </a:xfrm>
                    <a:prstGeom prst="rect">
                      <a:avLst/>
                    </a:prstGeom>
                    <a:noFill/>
                    <a:ln>
                      <a:noFill/>
                    </a:ln>
                  </pic:spPr>
                </pic:pic>
              </a:graphicData>
            </a:graphic>
          </wp:inline>
        </w:drawing>
      </w:r>
    </w:p>
    <w:p w14:paraId="095D1F76" w14:textId="344B0026" w:rsidR="004C5CB2" w:rsidRDefault="004C5CB2" w:rsidP="0047104C">
      <w:pPr>
        <w:jc w:val="center"/>
      </w:pPr>
      <w:r>
        <w:rPr>
          <w:noProof/>
        </w:rPr>
        <w:drawing>
          <wp:inline distT="0" distB="0" distL="0" distR="0" wp14:anchorId="3C517D55" wp14:editId="0A65A0F3">
            <wp:extent cx="6265628" cy="3027031"/>
            <wp:effectExtent l="0" t="0" r="1905" b="2540"/>
            <wp:docPr id="19" name="Picture 19" descr="Diagram,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histogram&#10;&#10;Description automatically generated with medium confidence"/>
                    <pic:cNvPicPr/>
                  </pic:nvPicPr>
                  <pic:blipFill rotWithShape="1">
                    <a:blip r:embed="rId22" cstate="print">
                      <a:extLst>
                        <a:ext uri="{28A0092B-C50C-407E-A947-70E740481C1C}">
                          <a14:useLocalDpi xmlns:a14="http://schemas.microsoft.com/office/drawing/2010/main" val="0"/>
                        </a:ext>
                      </a:extLst>
                    </a:blip>
                    <a:srcRect l="3221" r="1399" b="1986"/>
                    <a:stretch/>
                  </pic:blipFill>
                  <pic:spPr bwMode="auto">
                    <a:xfrm>
                      <a:off x="0" y="0"/>
                      <a:ext cx="6283503" cy="3035667"/>
                    </a:xfrm>
                    <a:prstGeom prst="rect">
                      <a:avLst/>
                    </a:prstGeom>
                    <a:ln>
                      <a:noFill/>
                    </a:ln>
                    <a:extLst>
                      <a:ext uri="{53640926-AAD7-44D8-BBD7-CCE9431645EC}">
                        <a14:shadowObscured xmlns:a14="http://schemas.microsoft.com/office/drawing/2010/main"/>
                      </a:ext>
                    </a:extLst>
                  </pic:spPr>
                </pic:pic>
              </a:graphicData>
            </a:graphic>
          </wp:inline>
        </w:drawing>
      </w:r>
    </w:p>
    <w:p w14:paraId="02EB0C90" w14:textId="70BB3C37" w:rsidR="00277589" w:rsidRDefault="00277589" w:rsidP="0047104C">
      <w:pPr>
        <w:jc w:val="center"/>
      </w:pPr>
      <w:r w:rsidRPr="00277589">
        <w:rPr>
          <w:noProof/>
        </w:rPr>
        <w:drawing>
          <wp:inline distT="0" distB="0" distL="0" distR="0" wp14:anchorId="2890E910" wp14:editId="2C070B4C">
            <wp:extent cx="6144260" cy="297521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76268" cy="2990711"/>
                    </a:xfrm>
                    <a:prstGeom prst="rect">
                      <a:avLst/>
                    </a:prstGeom>
                    <a:noFill/>
                    <a:ln>
                      <a:noFill/>
                    </a:ln>
                  </pic:spPr>
                </pic:pic>
              </a:graphicData>
            </a:graphic>
          </wp:inline>
        </w:drawing>
      </w:r>
    </w:p>
    <w:p w14:paraId="5A01F919" w14:textId="05123FFC" w:rsidR="000569D6" w:rsidRPr="000569D6" w:rsidRDefault="00000000" w:rsidP="000569D6">
      <w:pPr>
        <w:rPr>
          <w:sz w:val="24"/>
          <w:szCs w:val="24"/>
        </w:rPr>
      </w:pP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oMath>
      <w:r w:rsidR="000569D6">
        <w:rPr>
          <w:sz w:val="24"/>
          <w:szCs w:val="24"/>
        </w:rPr>
        <w:t xml:space="preserve"> may be graphically identified by observing when the slope changes from 40dB/decade to 20dB/decade, which is at the point where the 40dB/decade tangent intercepts the 20dB/decade tangent. We can find the other poles using a similar method from 20dB/decade to 0dB/decade to -20dB/decade to -40dB/decade.</w:t>
      </w:r>
    </w:p>
    <w:tbl>
      <w:tblPr>
        <w:tblStyle w:val="TableGridLight"/>
        <w:tblW w:w="0" w:type="auto"/>
        <w:tblLook w:val="04A0" w:firstRow="1" w:lastRow="0" w:firstColumn="1" w:lastColumn="0" w:noHBand="0" w:noVBand="1"/>
      </w:tblPr>
      <w:tblGrid>
        <w:gridCol w:w="5035"/>
        <w:gridCol w:w="5035"/>
      </w:tblGrid>
      <w:tr w:rsidR="004C5CB2" w14:paraId="6C93972A" w14:textId="77777777" w:rsidTr="004C5CB2">
        <w:tc>
          <w:tcPr>
            <w:tcW w:w="5035" w:type="dxa"/>
          </w:tcPr>
          <w:p w14:paraId="6E3D3992" w14:textId="0A545435" w:rsidR="004C5CB2" w:rsidRDefault="004C5CB2" w:rsidP="004C5CB2">
            <w:pPr>
              <w:pStyle w:val="Heading3"/>
              <w:outlineLvl w:val="2"/>
            </w:pPr>
            <w:bookmarkStart w:id="6" w:name="_Toc116077900"/>
            <w:bookmarkStart w:id="7" w:name="_Toc116078568"/>
            <w:r w:rsidRPr="004C5CB2">
              <w:rPr>
                <w:color w:val="auto"/>
              </w:rPr>
              <w:t>Pole</w:t>
            </w:r>
            <w:bookmarkEnd w:id="6"/>
            <w:bookmarkEnd w:id="7"/>
          </w:p>
        </w:tc>
        <w:tc>
          <w:tcPr>
            <w:tcW w:w="5035" w:type="dxa"/>
          </w:tcPr>
          <w:p w14:paraId="3DD6980A" w14:textId="64930AFF" w:rsidR="004C5CB2" w:rsidRPr="004C5CB2" w:rsidRDefault="004C5CB2" w:rsidP="004C5CB2">
            <w:pPr>
              <w:pStyle w:val="Heading3"/>
              <w:outlineLvl w:val="2"/>
              <w:rPr>
                <w:color w:val="auto"/>
              </w:rPr>
            </w:pPr>
            <w:bookmarkStart w:id="8" w:name="_Toc116077901"/>
            <w:bookmarkStart w:id="9" w:name="_Toc116078569"/>
            <w:r w:rsidRPr="004C5CB2">
              <w:rPr>
                <w:color w:val="auto"/>
              </w:rPr>
              <w:t>Frequency</w:t>
            </w:r>
            <w:bookmarkEnd w:id="8"/>
            <w:bookmarkEnd w:id="9"/>
          </w:p>
        </w:tc>
      </w:tr>
      <w:tr w:rsidR="004C5CB2" w14:paraId="4C1E2A31" w14:textId="77777777" w:rsidTr="004C5CB2">
        <w:tc>
          <w:tcPr>
            <w:tcW w:w="5035" w:type="dxa"/>
          </w:tcPr>
          <w:p w14:paraId="751B16CC" w14:textId="418A9D29" w:rsidR="004C5CB2" w:rsidRPr="004C5CB2" w:rsidRDefault="00000000" w:rsidP="0027758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oMath>
            </m:oMathPara>
          </w:p>
        </w:tc>
        <w:tc>
          <w:tcPr>
            <w:tcW w:w="5035" w:type="dxa"/>
          </w:tcPr>
          <w:p w14:paraId="2B4689B8" w14:textId="1B122947" w:rsidR="004C5CB2" w:rsidRPr="004C5CB2" w:rsidRDefault="004C5CB2" w:rsidP="00277589">
            <w:pPr>
              <w:jc w:val="center"/>
              <w:rPr>
                <w:sz w:val="24"/>
                <w:szCs w:val="24"/>
              </w:rPr>
            </w:pPr>
            <w:r w:rsidRPr="004C5CB2">
              <w:rPr>
                <w:sz w:val="24"/>
                <w:szCs w:val="24"/>
              </w:rPr>
              <w:t>8.750 Hz</w:t>
            </w:r>
          </w:p>
        </w:tc>
      </w:tr>
      <w:tr w:rsidR="004C5CB2" w14:paraId="470297BE" w14:textId="77777777" w:rsidTr="004C5CB2">
        <w:tc>
          <w:tcPr>
            <w:tcW w:w="5035" w:type="dxa"/>
          </w:tcPr>
          <w:p w14:paraId="3C45652E" w14:textId="311CED7F" w:rsidR="004C5CB2" w:rsidRPr="004C5CB2" w:rsidRDefault="00000000" w:rsidP="0027758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Sub>
              </m:oMath>
            </m:oMathPara>
          </w:p>
        </w:tc>
        <w:tc>
          <w:tcPr>
            <w:tcW w:w="5035" w:type="dxa"/>
          </w:tcPr>
          <w:p w14:paraId="4D476536" w14:textId="20E29DFB" w:rsidR="004C5CB2" w:rsidRPr="004C5CB2" w:rsidRDefault="004C5CB2" w:rsidP="00277589">
            <w:pPr>
              <w:jc w:val="center"/>
              <w:rPr>
                <w:sz w:val="24"/>
                <w:szCs w:val="24"/>
              </w:rPr>
            </w:pPr>
            <w:r w:rsidRPr="004C5CB2">
              <w:rPr>
                <w:sz w:val="24"/>
                <w:szCs w:val="24"/>
              </w:rPr>
              <w:t>175.3 Hz</w:t>
            </w:r>
          </w:p>
        </w:tc>
      </w:tr>
      <w:tr w:rsidR="004C5CB2" w14:paraId="52F402E4" w14:textId="77777777" w:rsidTr="004C5CB2">
        <w:tc>
          <w:tcPr>
            <w:tcW w:w="5035" w:type="dxa"/>
          </w:tcPr>
          <w:p w14:paraId="498426AB" w14:textId="6D6C2B0B" w:rsidR="004C5CB2" w:rsidRPr="004C5CB2" w:rsidRDefault="00000000" w:rsidP="0027758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Sub>
              </m:oMath>
            </m:oMathPara>
          </w:p>
        </w:tc>
        <w:tc>
          <w:tcPr>
            <w:tcW w:w="5035" w:type="dxa"/>
          </w:tcPr>
          <w:p w14:paraId="6DCC555F" w14:textId="2A4CB5C4" w:rsidR="004C5CB2" w:rsidRPr="004C5CB2" w:rsidRDefault="004C5CB2" w:rsidP="00277589">
            <w:pPr>
              <w:jc w:val="center"/>
              <w:rPr>
                <w:sz w:val="24"/>
                <w:szCs w:val="24"/>
              </w:rPr>
            </w:pPr>
            <w:r w:rsidRPr="004C5CB2">
              <w:rPr>
                <w:sz w:val="24"/>
                <w:szCs w:val="24"/>
              </w:rPr>
              <w:t>2.989 MHz</w:t>
            </w:r>
          </w:p>
        </w:tc>
      </w:tr>
      <w:tr w:rsidR="004C5CB2" w14:paraId="77124FA5" w14:textId="77777777" w:rsidTr="004C5CB2">
        <w:tc>
          <w:tcPr>
            <w:tcW w:w="5035" w:type="dxa"/>
          </w:tcPr>
          <w:p w14:paraId="22B04AF7" w14:textId="7536589A" w:rsidR="004C5CB2" w:rsidRPr="004C5CB2" w:rsidRDefault="00000000" w:rsidP="00277589">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oMath>
            </m:oMathPara>
          </w:p>
        </w:tc>
        <w:tc>
          <w:tcPr>
            <w:tcW w:w="5035" w:type="dxa"/>
          </w:tcPr>
          <w:p w14:paraId="60389E00" w14:textId="63353AA0" w:rsidR="004C5CB2" w:rsidRPr="004C5CB2" w:rsidRDefault="004C5CB2" w:rsidP="00277589">
            <w:pPr>
              <w:jc w:val="center"/>
              <w:rPr>
                <w:sz w:val="24"/>
                <w:szCs w:val="24"/>
              </w:rPr>
            </w:pPr>
            <w:r>
              <w:rPr>
                <w:sz w:val="24"/>
                <w:szCs w:val="24"/>
              </w:rPr>
              <w:t>33.50 MHz</w:t>
            </w:r>
          </w:p>
        </w:tc>
      </w:tr>
    </w:tbl>
    <w:p w14:paraId="114586D6" w14:textId="6A4811AA" w:rsidR="00277589" w:rsidRPr="00E11CFC" w:rsidRDefault="00277589" w:rsidP="00277589">
      <w:pPr>
        <w:jc w:val="center"/>
      </w:pPr>
    </w:p>
    <w:p w14:paraId="45959A86" w14:textId="68E05EB8" w:rsidR="004367C6" w:rsidRPr="004367C6" w:rsidRDefault="004367C6" w:rsidP="004367C6">
      <w:pPr>
        <w:pStyle w:val="Heading2"/>
        <w:rPr>
          <w:color w:val="auto"/>
          <w:u w:val="single"/>
        </w:rPr>
      </w:pPr>
      <w:bookmarkStart w:id="10" w:name="_Toc116078570"/>
      <w:r w:rsidRPr="004367C6">
        <w:rPr>
          <w:color w:val="auto"/>
          <w:u w:val="single"/>
        </w:rPr>
        <w:t>B.</w:t>
      </w:r>
      <w:bookmarkEnd w:id="10"/>
    </w:p>
    <w:p w14:paraId="31F16B5F" w14:textId="01A9BF02" w:rsidR="004367C6" w:rsidRPr="00985FF9" w:rsidRDefault="00985FF9" w:rsidP="004367C6">
      <w:pPr>
        <w:tabs>
          <w:tab w:val="left" w:pos="8703"/>
        </w:tabs>
        <w:rPr>
          <w:sz w:val="24"/>
          <w:szCs w:val="24"/>
        </w:rPr>
      </w:pPr>
      <w:r w:rsidRPr="00985FF9">
        <w:rPr>
          <w:sz w:val="24"/>
          <w:szCs w:val="24"/>
        </w:rPr>
        <w:t>To find the low-frequency 3-dB point</w:t>
      </w:r>
      <w:r w:rsidR="00235606">
        <w:rPr>
          <w:sz w:val="24"/>
          <w:szCs w:val="24"/>
        </w:rPr>
        <w:t xml:space="preserve"> from simulation</w:t>
      </w:r>
      <w:r w:rsidRPr="00985FF9">
        <w:rPr>
          <w:sz w:val="24"/>
          <w:szCs w:val="24"/>
        </w:rPr>
        <w:t>, we can</w:t>
      </w:r>
      <w:r w:rsidR="003E3682">
        <w:rPr>
          <w:sz w:val="24"/>
          <w:szCs w:val="24"/>
        </w:rPr>
        <w:t xml:space="preserve"> use the method from part A or</w:t>
      </w:r>
      <w:r w:rsidRPr="00985FF9">
        <w:rPr>
          <w:sz w:val="24"/>
          <w:szCs w:val="24"/>
        </w:rPr>
        <w:t xml:space="preserve"> simply </w:t>
      </w:r>
      <w:r w:rsidR="00235606">
        <w:rPr>
          <w:sz w:val="24"/>
          <w:szCs w:val="24"/>
        </w:rPr>
        <w:t xml:space="preserve">use </w:t>
      </w:r>
      <w:r w:rsidRPr="00985FF9">
        <w:rPr>
          <w:sz w:val="24"/>
          <w:szCs w:val="24"/>
        </w:rPr>
        <w:t xml:space="preserve">the cursors in the bode plot. The ‘c’ and ‘d’ cursors are horizontal. The ‘c’ cursor is set to the </w:t>
      </w:r>
      <w:r>
        <w:rPr>
          <w:sz w:val="24"/>
          <w:szCs w:val="24"/>
        </w:rPr>
        <w:t xml:space="preserve">height of the </w:t>
      </w:r>
      <w:r w:rsidRPr="00985FF9">
        <w:rPr>
          <w:sz w:val="24"/>
          <w:szCs w:val="24"/>
        </w:rPr>
        <w:t xml:space="preserve">midband, the ‘d’ cursor is set to 3dB below the ‘c’ cursor. The ‘a’ cursor is vertical, it is set to the point where the ‘d’ cursor intersects the bode plot. The x value of the ‘a’ cursor is then identified as the low-frequency 3-dB point. </w:t>
      </w:r>
      <w:r w:rsidR="00235606">
        <w:rPr>
          <w:sz w:val="24"/>
          <w:szCs w:val="24"/>
        </w:rPr>
        <w:t xml:space="preserve">For example (plotted below) </w:t>
      </w:r>
      <w:r w:rsidRPr="00985FF9">
        <w:rPr>
          <w:sz w:val="24"/>
          <w:szCs w:val="24"/>
        </w:rPr>
        <w:t xml:space="preserve">when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r>
          <w:rPr>
            <w:rFonts w:ascii="Cambria Math" w:hAnsi="Cambria Math"/>
            <w:sz w:val="24"/>
            <w:szCs w:val="24"/>
          </w:rPr>
          <m:t>=1μF</m:t>
        </m:r>
      </m:oMath>
      <w:r w:rsidR="00477A03">
        <w:rPr>
          <w:sz w:val="24"/>
          <w:szCs w:val="24"/>
        </w:rPr>
        <w:t>,</w:t>
      </w:r>
      <w:r w:rsidR="00235606">
        <w:rPr>
          <w:sz w:val="24"/>
          <w:szCs w:val="24"/>
        </w:rPr>
        <w:t xml:space="preserve"> we see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L3dB</m:t>
            </m:r>
          </m:sub>
        </m:sSub>
        <m:r>
          <w:rPr>
            <w:rFonts w:ascii="Cambria Math" w:hAnsi="Cambria Math"/>
            <w:sz w:val="24"/>
            <w:szCs w:val="24"/>
          </w:rPr>
          <m:t>=78.77Hz</m:t>
        </m:r>
      </m:oMath>
      <w:r w:rsidR="00235606">
        <w:rPr>
          <w:sz w:val="24"/>
          <w:szCs w:val="24"/>
        </w:rPr>
        <w:t>.</w:t>
      </w:r>
    </w:p>
    <w:p w14:paraId="75DBE6B4" w14:textId="39531135" w:rsidR="000569D6" w:rsidRPr="000569D6" w:rsidRDefault="00985FF9" w:rsidP="00985FF9">
      <w:pPr>
        <w:tabs>
          <w:tab w:val="left" w:pos="8703"/>
        </w:tabs>
        <w:jc w:val="center"/>
        <w:rPr>
          <w:sz w:val="24"/>
          <w:szCs w:val="24"/>
        </w:rPr>
      </w:pPr>
      <w:r w:rsidRPr="00985FF9">
        <w:rPr>
          <w:noProof/>
          <w:sz w:val="24"/>
          <w:szCs w:val="24"/>
        </w:rPr>
        <w:drawing>
          <wp:inline distT="0" distB="0" distL="0" distR="0" wp14:anchorId="48515DBF" wp14:editId="02A8BE41">
            <wp:extent cx="6400800" cy="3099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3099435"/>
                    </a:xfrm>
                    <a:prstGeom prst="rect">
                      <a:avLst/>
                    </a:prstGeom>
                    <a:noFill/>
                    <a:ln>
                      <a:noFill/>
                    </a:ln>
                  </pic:spPr>
                </pic:pic>
              </a:graphicData>
            </a:graphic>
          </wp:inline>
        </w:drawing>
      </w:r>
    </w:p>
    <w:p w14:paraId="7C3EDB1D" w14:textId="1A5AD007" w:rsidR="00477A03" w:rsidRDefault="00B31600" w:rsidP="004367C6">
      <w:pPr>
        <w:tabs>
          <w:tab w:val="left" w:pos="8703"/>
        </w:tabs>
        <w:rPr>
          <w:sz w:val="24"/>
          <w:szCs w:val="24"/>
        </w:rPr>
      </w:pPr>
      <w:r>
        <w:rPr>
          <w:sz w:val="24"/>
          <w:szCs w:val="24"/>
        </w:rPr>
        <w:t xml:space="preserve">This process may be repeated for all values of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Pr>
          <w:sz w:val="24"/>
          <w:szCs w:val="24"/>
        </w:rPr>
        <w:t xml:space="preserve"> to </w:t>
      </w:r>
      <w:r w:rsidR="00477A03">
        <w:rPr>
          <w:sz w:val="24"/>
          <w:szCs w:val="24"/>
        </w:rPr>
        <w:t>graphically identif</w:t>
      </w:r>
      <w:r>
        <w:rPr>
          <w:sz w:val="24"/>
          <w:szCs w:val="24"/>
        </w:rPr>
        <w:t>y</w:t>
      </w:r>
      <w:r w:rsidR="00477A03">
        <w:rPr>
          <w:sz w:val="24"/>
          <w:szCs w:val="24"/>
        </w:rPr>
        <w:t xml:space="preserve"> </w:t>
      </w: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L3dB</m:t>
            </m:r>
          </m:sub>
        </m:sSub>
      </m:oMath>
    </w:p>
    <w:p w14:paraId="4015B5FB" w14:textId="2C21F8FF" w:rsidR="00477A03" w:rsidRDefault="00477A03" w:rsidP="004367C6">
      <w:pPr>
        <w:tabs>
          <w:tab w:val="left" w:pos="8703"/>
        </w:tabs>
        <w:rPr>
          <w:sz w:val="24"/>
          <w:szCs w:val="24"/>
        </w:rPr>
      </w:pPr>
    </w:p>
    <w:p w14:paraId="0594668C" w14:textId="77777777" w:rsidR="003E3682" w:rsidRDefault="003E3682" w:rsidP="004367C6">
      <w:pPr>
        <w:tabs>
          <w:tab w:val="left" w:pos="8703"/>
        </w:tabs>
        <w:rPr>
          <w:sz w:val="24"/>
          <w:szCs w:val="24"/>
        </w:rPr>
      </w:pPr>
    </w:p>
    <w:p w14:paraId="105C2BF9" w14:textId="227F701E" w:rsidR="00F8611E" w:rsidRDefault="006A0FA0" w:rsidP="00234B09">
      <w:pPr>
        <w:tabs>
          <w:tab w:val="left" w:pos="8703"/>
        </w:tabs>
        <w:rPr>
          <w:sz w:val="24"/>
          <w:szCs w:val="24"/>
        </w:rPr>
      </w:pPr>
      <w:r>
        <w:rPr>
          <w:sz w:val="24"/>
          <w:szCs w:val="24"/>
        </w:rPr>
        <w:lastRenderedPageBreak/>
        <w:t xml:space="preserve">Now to </w:t>
      </w:r>
      <w:r w:rsidR="003E3682">
        <w:rPr>
          <w:sz w:val="24"/>
          <w:szCs w:val="24"/>
        </w:rPr>
        <w:t xml:space="preserve">estimate </w:t>
      </w:r>
      <w:r>
        <w:rPr>
          <w:sz w:val="24"/>
          <w:szCs w:val="24"/>
        </w:rPr>
        <w:t xml:space="preserve">the </w:t>
      </w:r>
      <w:r w:rsidRPr="006A0FA0">
        <w:rPr>
          <w:sz w:val="24"/>
          <w:szCs w:val="24"/>
        </w:rPr>
        <w:t>low-frequency 3-dB point</w:t>
      </w:r>
      <w:r w:rsidR="003E3682">
        <w:rPr>
          <w:sz w:val="24"/>
          <w:szCs w:val="24"/>
        </w:rPr>
        <w:t>s</w:t>
      </w:r>
      <w:r>
        <w:rPr>
          <w:sz w:val="24"/>
          <w:szCs w:val="24"/>
        </w:rPr>
        <w:t xml:space="preserve"> using the OC and SC time constants. </w:t>
      </w:r>
      <w:r w:rsidR="003E3682">
        <w:rPr>
          <w:sz w:val="24"/>
          <w:szCs w:val="24"/>
        </w:rPr>
        <w:t xml:space="preserve">Starting with finding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sc</m:t>
            </m:r>
          </m:sup>
        </m:sSubSup>
      </m:oMath>
      <w:r w:rsidR="003E3682">
        <w:rPr>
          <w:sz w:val="24"/>
          <w:szCs w:val="24"/>
        </w:rPr>
        <w:t xml:space="preserve">. After zeroing the independent sources, opening all high frequency capacitors, and shorting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3E3682">
        <w:rPr>
          <w:sz w:val="24"/>
          <w:szCs w:val="24"/>
        </w:rPr>
        <w:t xml:space="preserve"> we are left with the following circuit.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sc</m:t>
            </m:r>
          </m:sup>
        </m:sSubSup>
      </m:oMath>
      <w:r w:rsidR="00B31600">
        <w:rPr>
          <w:sz w:val="24"/>
          <w:szCs w:val="24"/>
        </w:rPr>
        <w:t xml:space="preserve"> remains constant when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B31600">
        <w:rPr>
          <w:sz w:val="24"/>
          <w:szCs w:val="24"/>
        </w:rPr>
        <w:t xml:space="preserve"> is changed.</w:t>
      </w:r>
    </w:p>
    <w:p w14:paraId="7705C8F5" w14:textId="16755290" w:rsidR="00234B09" w:rsidRDefault="00234B09" w:rsidP="00F8611E">
      <w:pPr>
        <w:tabs>
          <w:tab w:val="left" w:pos="8703"/>
        </w:tabs>
        <w:jc w:val="center"/>
        <w:rPr>
          <w:sz w:val="24"/>
          <w:szCs w:val="24"/>
        </w:rPr>
      </w:pPr>
      <w:r w:rsidRPr="00234B09">
        <w:rPr>
          <w:noProof/>
          <w:sz w:val="24"/>
          <w:szCs w:val="24"/>
        </w:rPr>
        <w:drawing>
          <wp:inline distT="0" distB="0" distL="0" distR="0" wp14:anchorId="78354811" wp14:editId="327C0E42">
            <wp:extent cx="2291291" cy="100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8297" cy="1010556"/>
                    </a:xfrm>
                    <a:prstGeom prst="rect">
                      <a:avLst/>
                    </a:prstGeom>
                    <a:noFill/>
                    <a:ln>
                      <a:noFill/>
                    </a:ln>
                  </pic:spPr>
                </pic:pic>
              </a:graphicData>
            </a:graphic>
          </wp:inline>
        </w:drawing>
      </w:r>
    </w:p>
    <w:p w14:paraId="00B003BA" w14:textId="7B8BABD7" w:rsidR="00234B09" w:rsidRPr="00234B09" w:rsidRDefault="00000000" w:rsidP="00234B09">
      <w:pPr>
        <w:tabs>
          <w:tab w:val="left" w:pos="8703"/>
        </w:tabs>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e>
          </m:d>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1.433×</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 xml:space="preserve"> Hz</m:t>
              </m:r>
            </m:e>
          </m:bar>
        </m:oMath>
      </m:oMathPara>
    </w:p>
    <w:p w14:paraId="341B4826" w14:textId="62449049" w:rsidR="00234B09" w:rsidRDefault="00234B09" w:rsidP="00234B09">
      <w:pPr>
        <w:tabs>
          <w:tab w:val="left" w:pos="8703"/>
        </w:tabs>
        <w:rPr>
          <w:sz w:val="24"/>
          <w:szCs w:val="24"/>
        </w:rPr>
      </w:pPr>
      <w:r>
        <w:rPr>
          <w:sz w:val="24"/>
          <w:szCs w:val="24"/>
        </w:rPr>
        <w:t xml:space="preserve">To find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oMath>
      <w:r>
        <w:rPr>
          <w:sz w:val="24"/>
          <w:szCs w:val="24"/>
        </w:rPr>
        <w:t xml:space="preserve"> we zero all independent sources, open all high frequency capacitors, and short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Pr>
          <w:sz w:val="24"/>
          <w:szCs w:val="24"/>
        </w:rPr>
        <w:t>. The following circuit results.</w:t>
      </w:r>
      <w:r w:rsidR="00B31600">
        <w:rPr>
          <w:sz w:val="24"/>
          <w:szCs w:val="24"/>
        </w:rPr>
        <w:t xml:space="preserve"> </w:t>
      </w: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oMath>
      <w:r w:rsidR="00B31600">
        <w:rPr>
          <w:sz w:val="24"/>
          <w:szCs w:val="24"/>
        </w:rPr>
        <w:t xml:space="preserve"> will change whenever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B31600">
        <w:rPr>
          <w:sz w:val="24"/>
          <w:szCs w:val="24"/>
        </w:rPr>
        <w:t xml:space="preserve"> changes.</w:t>
      </w:r>
    </w:p>
    <w:p w14:paraId="541B6515" w14:textId="29CC0F7C" w:rsidR="00234B09" w:rsidRDefault="00234B09" w:rsidP="00234B09">
      <w:pPr>
        <w:tabs>
          <w:tab w:val="left" w:pos="8703"/>
        </w:tabs>
        <w:jc w:val="center"/>
        <w:rPr>
          <w:sz w:val="24"/>
          <w:szCs w:val="24"/>
        </w:rPr>
      </w:pPr>
      <w:r w:rsidRPr="00234B09">
        <w:rPr>
          <w:noProof/>
          <w:sz w:val="24"/>
          <w:szCs w:val="24"/>
        </w:rPr>
        <w:drawing>
          <wp:inline distT="0" distB="0" distL="0" distR="0" wp14:anchorId="32CEA356" wp14:editId="2C007D1A">
            <wp:extent cx="2488544" cy="10508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0121" cy="1055767"/>
                    </a:xfrm>
                    <a:prstGeom prst="rect">
                      <a:avLst/>
                    </a:prstGeom>
                    <a:noFill/>
                    <a:ln>
                      <a:noFill/>
                    </a:ln>
                  </pic:spPr>
                </pic:pic>
              </a:graphicData>
            </a:graphic>
          </wp:inline>
        </w:drawing>
      </w:r>
    </w:p>
    <w:p w14:paraId="147AD500" w14:textId="40DE53BA" w:rsidR="00234B09" w:rsidRDefault="00000000" w:rsidP="00234B09">
      <w:pPr>
        <w:tabs>
          <w:tab w:val="left" w:pos="8703"/>
        </w:tabs>
        <w:jc w:val="center"/>
        <w:rPr>
          <w:sz w:val="24"/>
          <w:szCs w:val="24"/>
        </w:rPr>
      </w:pPr>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e>
        </m:d>
      </m:oMath>
      <w:r w:rsidR="00B31600">
        <w:rPr>
          <w:sz w:val="24"/>
          <w:szCs w:val="24"/>
        </w:rPr>
        <w:t xml:space="preserve"> </w:t>
      </w:r>
    </w:p>
    <w:p w14:paraId="2C3ECCB4" w14:textId="2658FF61" w:rsidR="00B31600" w:rsidRDefault="00B31600" w:rsidP="00B31600">
      <w:pPr>
        <w:tabs>
          <w:tab w:val="left" w:pos="8703"/>
        </w:tabs>
        <w:rPr>
          <w:sz w:val="24"/>
          <w:szCs w:val="24"/>
        </w:rPr>
      </w:pPr>
      <w:r>
        <w:rPr>
          <w:sz w:val="24"/>
          <w:szCs w:val="24"/>
        </w:rPr>
        <w:t xml:space="preserve">The </w:t>
      </w:r>
      <w:r w:rsidRPr="006A0FA0">
        <w:rPr>
          <w:sz w:val="24"/>
          <w:szCs w:val="24"/>
        </w:rPr>
        <w:t>low-frequency 3-dB point</w:t>
      </w:r>
      <w:r>
        <w:rPr>
          <w:sz w:val="24"/>
          <w:szCs w:val="24"/>
        </w:rPr>
        <w:t xml:space="preserve"> can be then calculated as</w:t>
      </w:r>
    </w:p>
    <w:p w14:paraId="31392916" w14:textId="43FA829A" w:rsidR="00B31600" w:rsidRPr="00B31600" w:rsidRDefault="00000000" w:rsidP="00234B09">
      <w:pPr>
        <w:tabs>
          <w:tab w:val="left" w:pos="8703"/>
        </w:tabs>
        <w:jc w:val="center"/>
        <w:rPr>
          <w:sz w:val="24"/>
          <w:szCs w:val="24"/>
        </w:rPr>
      </w:pPr>
      <m:oMathPara>
        <m:oMath>
          <m:borderBox>
            <m:borderBoxPr>
              <m:ctrlPr>
                <w:rPr>
                  <w:rFonts w:ascii="Cambria Math" w:hAnsi="Cambria Math"/>
                  <w:i/>
                  <w:sz w:val="24"/>
                  <w:szCs w:val="24"/>
                </w:rPr>
              </m:ctrlPr>
            </m:borderBox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r>
                <w:rPr>
                  <w:rFonts w:ascii="Cambria Math" w:hAnsi="Cambria Math"/>
                  <w:sz w:val="24"/>
                  <w:szCs w:val="24"/>
                </w:rPr>
                <m:t>=</m:t>
              </m:r>
              <m:box>
                <m:boxPr>
                  <m:ctrlPr>
                    <w:rPr>
                      <w:rFonts w:ascii="Cambria Math" w:hAnsi="Cambria Math"/>
                      <w:i/>
                      <w:sz w:val="24"/>
                      <w:szCs w:val="24"/>
                    </w:rPr>
                  </m:ctrlPr>
                </m:boxPr>
                <m:e>
                  <m:argPr>
                    <m:argSz m:val="-1"/>
                  </m:argP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e>
              </m:box>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sc</m:t>
                          </m:r>
                        </m:sup>
                      </m:sSubSup>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den>
                  </m:f>
                </m:e>
              </m:d>
            </m:e>
          </m:borderBox>
        </m:oMath>
      </m:oMathPara>
    </w:p>
    <w:tbl>
      <w:tblPr>
        <w:tblStyle w:val="TableGridLight"/>
        <w:tblW w:w="0" w:type="auto"/>
        <w:tblLook w:val="04A0" w:firstRow="1" w:lastRow="0" w:firstColumn="1" w:lastColumn="0" w:noHBand="0" w:noVBand="1"/>
      </w:tblPr>
      <w:tblGrid>
        <w:gridCol w:w="2122"/>
        <w:gridCol w:w="1417"/>
        <w:gridCol w:w="1559"/>
        <w:gridCol w:w="1584"/>
        <w:gridCol w:w="1424"/>
        <w:gridCol w:w="1425"/>
      </w:tblGrid>
      <w:tr w:rsidR="00235606" w14:paraId="7CD211DC" w14:textId="77777777" w:rsidTr="00235606">
        <w:tc>
          <w:tcPr>
            <w:tcW w:w="2122" w:type="dxa"/>
          </w:tcPr>
          <w:p w14:paraId="091AFF61" w14:textId="77777777" w:rsidR="00B31600" w:rsidRDefault="00000000" w:rsidP="00952A0A">
            <w:pPr>
              <w:tabs>
                <w:tab w:val="left" w:pos="8703"/>
              </w:tabs>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m:oMathPara>
          </w:p>
        </w:tc>
        <w:tc>
          <w:tcPr>
            <w:tcW w:w="1417" w:type="dxa"/>
          </w:tcPr>
          <w:p w14:paraId="6BC3F43E" w14:textId="77777777" w:rsidR="00B31600" w:rsidRDefault="00B31600" w:rsidP="00952A0A">
            <w:pPr>
              <w:tabs>
                <w:tab w:val="left" w:pos="8703"/>
              </w:tabs>
              <w:rPr>
                <w:sz w:val="24"/>
                <w:szCs w:val="24"/>
              </w:rPr>
            </w:pPr>
            <m:oMathPara>
              <m:oMath>
                <m:r>
                  <w:rPr>
                    <w:rFonts w:ascii="Cambria Math" w:hAnsi="Cambria Math"/>
                    <w:sz w:val="24"/>
                    <w:szCs w:val="24"/>
                  </w:rPr>
                  <m:t>500nF</m:t>
                </m:r>
              </m:oMath>
            </m:oMathPara>
          </w:p>
        </w:tc>
        <w:tc>
          <w:tcPr>
            <w:tcW w:w="1559" w:type="dxa"/>
          </w:tcPr>
          <w:p w14:paraId="577DDDB7" w14:textId="77777777" w:rsidR="00B31600" w:rsidRDefault="00B31600" w:rsidP="00952A0A">
            <w:pPr>
              <w:tabs>
                <w:tab w:val="left" w:pos="8703"/>
              </w:tabs>
              <w:rPr>
                <w:sz w:val="24"/>
                <w:szCs w:val="24"/>
              </w:rPr>
            </w:pPr>
            <m:oMathPara>
              <m:oMath>
                <m:r>
                  <w:rPr>
                    <w:rFonts w:ascii="Cambria Math" w:hAnsi="Cambria Math"/>
                    <w:sz w:val="24"/>
                    <w:szCs w:val="24"/>
                  </w:rPr>
                  <m:t>1μF</m:t>
                </m:r>
              </m:oMath>
            </m:oMathPara>
          </w:p>
        </w:tc>
        <w:tc>
          <w:tcPr>
            <w:tcW w:w="1584" w:type="dxa"/>
          </w:tcPr>
          <w:p w14:paraId="12AFA49A" w14:textId="77777777" w:rsidR="00B31600" w:rsidRDefault="00B31600" w:rsidP="00952A0A">
            <w:pPr>
              <w:tabs>
                <w:tab w:val="left" w:pos="8703"/>
              </w:tabs>
              <w:rPr>
                <w:sz w:val="24"/>
                <w:szCs w:val="24"/>
              </w:rPr>
            </w:pPr>
            <m:oMathPara>
              <m:oMath>
                <m:r>
                  <w:rPr>
                    <w:rFonts w:ascii="Cambria Math" w:hAnsi="Cambria Math"/>
                    <w:sz w:val="24"/>
                    <w:szCs w:val="24"/>
                  </w:rPr>
                  <m:t>2μF</m:t>
                </m:r>
              </m:oMath>
            </m:oMathPara>
          </w:p>
        </w:tc>
        <w:tc>
          <w:tcPr>
            <w:tcW w:w="1424" w:type="dxa"/>
          </w:tcPr>
          <w:p w14:paraId="774A69BB" w14:textId="77777777" w:rsidR="00B31600" w:rsidRDefault="00B31600" w:rsidP="00952A0A">
            <w:pPr>
              <w:tabs>
                <w:tab w:val="left" w:pos="8703"/>
              </w:tabs>
              <w:rPr>
                <w:sz w:val="24"/>
                <w:szCs w:val="24"/>
              </w:rPr>
            </w:pPr>
            <m:oMathPara>
              <m:oMath>
                <m:r>
                  <w:rPr>
                    <w:rFonts w:ascii="Cambria Math" w:hAnsi="Cambria Math"/>
                    <w:sz w:val="24"/>
                    <w:szCs w:val="24"/>
                  </w:rPr>
                  <m:t>5μF</m:t>
                </m:r>
              </m:oMath>
            </m:oMathPara>
          </w:p>
        </w:tc>
        <w:tc>
          <w:tcPr>
            <w:tcW w:w="1425" w:type="dxa"/>
          </w:tcPr>
          <w:p w14:paraId="7CC71734" w14:textId="77777777" w:rsidR="00B31600" w:rsidRDefault="00B31600" w:rsidP="00952A0A">
            <w:pPr>
              <w:tabs>
                <w:tab w:val="left" w:pos="8703"/>
              </w:tabs>
              <w:rPr>
                <w:sz w:val="24"/>
                <w:szCs w:val="24"/>
              </w:rPr>
            </w:pPr>
            <m:oMathPara>
              <m:oMath>
                <m:r>
                  <w:rPr>
                    <w:rFonts w:ascii="Cambria Math" w:hAnsi="Cambria Math"/>
                    <w:sz w:val="24"/>
                    <w:szCs w:val="24"/>
                  </w:rPr>
                  <m:t>10μF</m:t>
                </m:r>
              </m:oMath>
            </m:oMathPara>
          </w:p>
        </w:tc>
      </w:tr>
      <w:tr w:rsidR="00235606" w14:paraId="5C27C116" w14:textId="77777777" w:rsidTr="00235606">
        <w:tc>
          <w:tcPr>
            <w:tcW w:w="2122" w:type="dxa"/>
          </w:tcPr>
          <w:p w14:paraId="22041B63" w14:textId="19417C07" w:rsidR="00B31600" w:rsidRDefault="00000000" w:rsidP="00952A0A">
            <w:pPr>
              <w:tabs>
                <w:tab w:val="left" w:pos="8703"/>
              </w:tabs>
              <w:rPr>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oMath>
            <w:r w:rsidR="00B31600">
              <w:rPr>
                <w:sz w:val="24"/>
                <w:szCs w:val="24"/>
              </w:rPr>
              <w:t xml:space="preserve"> (</w:t>
            </w:r>
            <w:r w:rsidR="00235606">
              <w:rPr>
                <w:sz w:val="24"/>
                <w:szCs w:val="24"/>
              </w:rPr>
              <w:t>simulated</w:t>
            </w:r>
            <w:r w:rsidR="00B31600">
              <w:rPr>
                <w:sz w:val="24"/>
                <w:szCs w:val="24"/>
              </w:rPr>
              <w:t>)</w:t>
            </w:r>
          </w:p>
        </w:tc>
        <w:tc>
          <w:tcPr>
            <w:tcW w:w="1417" w:type="dxa"/>
          </w:tcPr>
          <w:p w14:paraId="129B5F30" w14:textId="77777777" w:rsidR="00B31600" w:rsidRPr="00B31600" w:rsidRDefault="00B31600" w:rsidP="00B31600">
            <w:pPr>
              <w:tabs>
                <w:tab w:val="left" w:pos="8703"/>
              </w:tabs>
              <w:rPr>
                <w:sz w:val="24"/>
                <w:szCs w:val="24"/>
              </w:rPr>
            </w:pPr>
            <m:oMathPara>
              <m:oMathParaPr>
                <m:jc m:val="center"/>
              </m:oMathParaPr>
              <m:oMath>
                <m:r>
                  <w:rPr>
                    <w:rFonts w:ascii="Cambria Math" w:hAnsi="Cambria Math"/>
                    <w:sz w:val="24"/>
                    <w:szCs w:val="24"/>
                  </w:rPr>
                  <m:t>158.9 Hz</m:t>
                </m:r>
              </m:oMath>
            </m:oMathPara>
          </w:p>
        </w:tc>
        <w:tc>
          <w:tcPr>
            <w:tcW w:w="1559" w:type="dxa"/>
          </w:tcPr>
          <w:p w14:paraId="6D9F6D15" w14:textId="77777777" w:rsidR="00B31600" w:rsidRDefault="00B31600" w:rsidP="00952A0A">
            <w:pPr>
              <w:tabs>
                <w:tab w:val="left" w:pos="8703"/>
              </w:tabs>
              <w:rPr>
                <w:sz w:val="24"/>
                <w:szCs w:val="24"/>
              </w:rPr>
            </w:pPr>
            <m:oMathPara>
              <m:oMath>
                <m:r>
                  <w:rPr>
                    <w:rFonts w:ascii="Cambria Math" w:hAnsi="Cambria Math"/>
                    <w:sz w:val="24"/>
                    <w:szCs w:val="24"/>
                  </w:rPr>
                  <m:t>78.77 Hz</m:t>
                </m:r>
              </m:oMath>
            </m:oMathPara>
          </w:p>
        </w:tc>
        <w:tc>
          <w:tcPr>
            <w:tcW w:w="1584" w:type="dxa"/>
          </w:tcPr>
          <w:p w14:paraId="1828A4C2" w14:textId="77777777" w:rsidR="00B31600" w:rsidRDefault="00B31600" w:rsidP="00952A0A">
            <w:pPr>
              <w:tabs>
                <w:tab w:val="left" w:pos="8703"/>
              </w:tabs>
              <w:rPr>
                <w:sz w:val="24"/>
                <w:szCs w:val="24"/>
              </w:rPr>
            </w:pPr>
            <m:oMathPara>
              <m:oMath>
                <m:r>
                  <w:rPr>
                    <w:rFonts w:ascii="Cambria Math" w:hAnsi="Cambria Math"/>
                    <w:sz w:val="24"/>
                    <w:szCs w:val="24"/>
                  </w:rPr>
                  <m:t>43.68 Hz</m:t>
                </m:r>
              </m:oMath>
            </m:oMathPara>
          </w:p>
        </w:tc>
        <w:tc>
          <w:tcPr>
            <w:tcW w:w="1424" w:type="dxa"/>
          </w:tcPr>
          <w:p w14:paraId="6A457021" w14:textId="77777777" w:rsidR="00B31600" w:rsidRDefault="00B31600" w:rsidP="00952A0A">
            <w:pPr>
              <w:tabs>
                <w:tab w:val="left" w:pos="8703"/>
              </w:tabs>
              <w:rPr>
                <w:sz w:val="24"/>
                <w:szCs w:val="24"/>
              </w:rPr>
            </w:pPr>
            <m:oMathPara>
              <m:oMath>
                <m:r>
                  <w:rPr>
                    <w:rFonts w:ascii="Cambria Math" w:hAnsi="Cambria Math"/>
                    <w:sz w:val="24"/>
                    <w:szCs w:val="24"/>
                  </w:rPr>
                  <m:t>23.55 Hz</m:t>
                </m:r>
              </m:oMath>
            </m:oMathPara>
          </w:p>
        </w:tc>
        <w:tc>
          <w:tcPr>
            <w:tcW w:w="1425" w:type="dxa"/>
          </w:tcPr>
          <w:p w14:paraId="04EB9109" w14:textId="77777777" w:rsidR="00B31600" w:rsidRDefault="00B31600" w:rsidP="00952A0A">
            <w:pPr>
              <w:tabs>
                <w:tab w:val="left" w:pos="8703"/>
              </w:tabs>
              <w:rPr>
                <w:sz w:val="24"/>
                <w:szCs w:val="24"/>
              </w:rPr>
            </w:pPr>
            <m:oMathPara>
              <m:oMath>
                <m:r>
                  <w:rPr>
                    <w:rFonts w:ascii="Cambria Math" w:hAnsi="Cambria Math"/>
                    <w:sz w:val="24"/>
                    <w:szCs w:val="24"/>
                  </w:rPr>
                  <m:t>15.67 Hz</m:t>
                </m:r>
              </m:oMath>
            </m:oMathPara>
          </w:p>
        </w:tc>
      </w:tr>
      <w:tr w:rsidR="000E340A" w14:paraId="6384D7E4" w14:textId="77777777" w:rsidTr="00235606">
        <w:tc>
          <w:tcPr>
            <w:tcW w:w="2122" w:type="dxa"/>
          </w:tcPr>
          <w:p w14:paraId="68083B86" w14:textId="299CB7D6" w:rsidR="00B31600" w:rsidRPr="00512E2B" w:rsidRDefault="00000000" w:rsidP="00952A0A">
            <w:pPr>
              <w:tabs>
                <w:tab w:val="left" w:pos="8703"/>
              </w:tabs>
              <w:rPr>
                <w:rFonts w:ascii="Calibri" w:eastAsia="DengXian" w:hAnsi="Calibri" w:cs="Times New Roman"/>
                <w:sz w:val="24"/>
                <w:szCs w:val="24"/>
              </w:rPr>
            </w:p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oMath>
            <w:r w:rsidR="00B31600">
              <w:rPr>
                <w:sz w:val="24"/>
                <w:szCs w:val="24"/>
              </w:rPr>
              <w:t xml:space="preserve"> (calculated)</w:t>
            </w:r>
          </w:p>
        </w:tc>
        <w:tc>
          <w:tcPr>
            <w:tcW w:w="1417" w:type="dxa"/>
          </w:tcPr>
          <w:p w14:paraId="1EE061B8" w14:textId="526CCA14" w:rsidR="00B31600" w:rsidRDefault="00235606"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166.6 Hz</m:t>
                </m:r>
              </m:oMath>
            </m:oMathPara>
          </w:p>
        </w:tc>
        <w:tc>
          <w:tcPr>
            <w:tcW w:w="1559" w:type="dxa"/>
          </w:tcPr>
          <w:p w14:paraId="211181C0" w14:textId="2872CBD8" w:rsidR="00B31600" w:rsidRDefault="00235606"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88.83 Hz</m:t>
                </m:r>
              </m:oMath>
            </m:oMathPara>
          </w:p>
        </w:tc>
        <w:tc>
          <w:tcPr>
            <w:tcW w:w="1584" w:type="dxa"/>
          </w:tcPr>
          <w:p w14:paraId="37AB552D" w14:textId="2FF22385" w:rsidR="00B31600"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49.97 Hz</m:t>
                </m:r>
              </m:oMath>
            </m:oMathPara>
          </w:p>
        </w:tc>
        <w:tc>
          <w:tcPr>
            <w:tcW w:w="1424" w:type="dxa"/>
          </w:tcPr>
          <w:p w14:paraId="42EF828E" w14:textId="30A60979" w:rsidR="00B31600"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26.65 Hz</m:t>
                </m:r>
              </m:oMath>
            </m:oMathPara>
          </w:p>
        </w:tc>
        <w:tc>
          <w:tcPr>
            <w:tcW w:w="1425" w:type="dxa"/>
          </w:tcPr>
          <w:p w14:paraId="797047F1" w14:textId="52FD1866" w:rsidR="00B31600"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18.88 Hz</m:t>
                </m:r>
              </m:oMath>
            </m:oMathPara>
          </w:p>
        </w:tc>
      </w:tr>
      <w:tr w:rsidR="00235606" w14:paraId="21DB908B" w14:textId="77777777" w:rsidTr="00235606">
        <w:tc>
          <w:tcPr>
            <w:tcW w:w="2122" w:type="dxa"/>
          </w:tcPr>
          <w:p w14:paraId="022AB32A" w14:textId="4E43334F" w:rsidR="00235606" w:rsidRPr="00512E2B" w:rsidRDefault="00235606" w:rsidP="00952A0A">
            <w:pPr>
              <w:tabs>
                <w:tab w:val="left" w:pos="8703"/>
              </w:tabs>
              <w:rPr>
                <w:rFonts w:ascii="Calibri" w:eastAsia="DengXian" w:hAnsi="Calibri" w:cs="Times New Roman"/>
                <w:sz w:val="24"/>
                <w:szCs w:val="24"/>
              </w:rPr>
            </w:pPr>
            <w:r>
              <w:rPr>
                <w:rFonts w:ascii="Calibri" w:eastAsia="DengXian" w:hAnsi="Calibri" w:cs="Times New Roman"/>
                <w:sz w:val="24"/>
                <w:szCs w:val="24"/>
              </w:rPr>
              <w:t>Percentage error</w:t>
            </w:r>
          </w:p>
        </w:tc>
        <w:tc>
          <w:tcPr>
            <w:tcW w:w="1417" w:type="dxa"/>
          </w:tcPr>
          <w:p w14:paraId="3B280E5A" w14:textId="24E2D187" w:rsidR="00235606"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4.85%</m:t>
                </m:r>
              </m:oMath>
            </m:oMathPara>
          </w:p>
        </w:tc>
        <w:tc>
          <w:tcPr>
            <w:tcW w:w="1559" w:type="dxa"/>
          </w:tcPr>
          <w:p w14:paraId="0ABB601A" w14:textId="5C2BA90D" w:rsidR="00235606"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12.8%</m:t>
                </m:r>
              </m:oMath>
            </m:oMathPara>
          </w:p>
        </w:tc>
        <w:tc>
          <w:tcPr>
            <w:tcW w:w="1584" w:type="dxa"/>
          </w:tcPr>
          <w:p w14:paraId="516281E9" w14:textId="11956489" w:rsidR="00235606"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14.4%</m:t>
                </m:r>
              </m:oMath>
            </m:oMathPara>
          </w:p>
        </w:tc>
        <w:tc>
          <w:tcPr>
            <w:tcW w:w="1424" w:type="dxa"/>
          </w:tcPr>
          <w:p w14:paraId="4B1EB7E3" w14:textId="2B205A06" w:rsidR="00235606"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13.1%</m:t>
                </m:r>
              </m:oMath>
            </m:oMathPara>
          </w:p>
        </w:tc>
        <w:tc>
          <w:tcPr>
            <w:tcW w:w="1425" w:type="dxa"/>
          </w:tcPr>
          <w:p w14:paraId="74815D0C" w14:textId="2505EF32" w:rsidR="00235606" w:rsidRDefault="000E340A" w:rsidP="00952A0A">
            <w:pPr>
              <w:tabs>
                <w:tab w:val="left" w:pos="8703"/>
              </w:tabs>
              <w:rPr>
                <w:rFonts w:ascii="Calibri" w:eastAsia="DengXian" w:hAnsi="Calibri" w:cs="Times New Roman"/>
                <w:sz w:val="24"/>
                <w:szCs w:val="24"/>
              </w:rPr>
            </w:pPr>
            <m:oMathPara>
              <m:oMath>
                <m:r>
                  <w:rPr>
                    <w:rFonts w:ascii="Cambria Math" w:eastAsia="DengXian" w:hAnsi="Cambria Math" w:cs="Times New Roman"/>
                    <w:sz w:val="24"/>
                    <w:szCs w:val="24"/>
                  </w:rPr>
                  <m:t>20.4%</m:t>
                </m:r>
              </m:oMath>
            </m:oMathPara>
          </w:p>
        </w:tc>
      </w:tr>
    </w:tbl>
    <w:p w14:paraId="4186F827" w14:textId="01F4EBC2" w:rsidR="00B31600" w:rsidRDefault="00B31600" w:rsidP="00B31600">
      <w:pPr>
        <w:tabs>
          <w:tab w:val="left" w:pos="8703"/>
        </w:tabs>
        <w:rPr>
          <w:sz w:val="24"/>
          <w:szCs w:val="24"/>
        </w:rPr>
      </w:pPr>
    </w:p>
    <w:p w14:paraId="2C052A46" w14:textId="5D338D22" w:rsidR="00577D22" w:rsidRDefault="00577D22" w:rsidP="00B31600">
      <w:pPr>
        <w:tabs>
          <w:tab w:val="left" w:pos="8703"/>
        </w:tabs>
        <w:rPr>
          <w:sz w:val="24"/>
          <w:szCs w:val="24"/>
        </w:rPr>
      </w:pPr>
    </w:p>
    <w:p w14:paraId="1DBA29B2" w14:textId="09DE4B10" w:rsidR="00577D22" w:rsidRDefault="00577D22" w:rsidP="00B31600">
      <w:pPr>
        <w:tabs>
          <w:tab w:val="left" w:pos="8703"/>
        </w:tabs>
        <w:rPr>
          <w:sz w:val="24"/>
          <w:szCs w:val="24"/>
        </w:rPr>
      </w:pPr>
    </w:p>
    <w:p w14:paraId="2FF25D89" w14:textId="7FFB1780" w:rsidR="00577D22" w:rsidRDefault="00577D22" w:rsidP="00B31600">
      <w:pPr>
        <w:tabs>
          <w:tab w:val="left" w:pos="8703"/>
        </w:tabs>
        <w:rPr>
          <w:sz w:val="24"/>
          <w:szCs w:val="24"/>
        </w:rPr>
      </w:pPr>
    </w:p>
    <w:p w14:paraId="5EC17552" w14:textId="12E33E7A" w:rsidR="00577D22" w:rsidRDefault="00577D22" w:rsidP="00B31600">
      <w:pPr>
        <w:tabs>
          <w:tab w:val="left" w:pos="8703"/>
        </w:tabs>
        <w:rPr>
          <w:sz w:val="24"/>
          <w:szCs w:val="24"/>
        </w:rPr>
      </w:pPr>
    </w:p>
    <w:p w14:paraId="32E086AB" w14:textId="6A9B185F" w:rsidR="00361BC5" w:rsidRDefault="00361BC5" w:rsidP="00B31600">
      <w:pPr>
        <w:tabs>
          <w:tab w:val="left" w:pos="8703"/>
        </w:tabs>
        <w:rPr>
          <w:sz w:val="24"/>
          <w:szCs w:val="24"/>
        </w:rPr>
      </w:pPr>
    </w:p>
    <w:p w14:paraId="5B02F4F0" w14:textId="1B7B81C4" w:rsidR="00361BC5" w:rsidRDefault="00361BC5" w:rsidP="00B31600">
      <w:pPr>
        <w:tabs>
          <w:tab w:val="left" w:pos="8703"/>
        </w:tabs>
        <w:rPr>
          <w:sz w:val="24"/>
          <w:szCs w:val="24"/>
        </w:rPr>
      </w:pPr>
    </w:p>
    <w:p w14:paraId="6C2E093A" w14:textId="3D24EBC8" w:rsidR="00361BC5" w:rsidRDefault="00361BC5" w:rsidP="00B31600">
      <w:pPr>
        <w:tabs>
          <w:tab w:val="left" w:pos="8703"/>
        </w:tabs>
        <w:rPr>
          <w:sz w:val="24"/>
          <w:szCs w:val="24"/>
        </w:rPr>
      </w:pPr>
    </w:p>
    <w:p w14:paraId="1EBC2351" w14:textId="237AAB12" w:rsidR="00DD3D9B" w:rsidRDefault="00DD3D9B" w:rsidP="00DD3D9B">
      <w:pPr>
        <w:pStyle w:val="Heading1"/>
        <w:rPr>
          <w:color w:val="auto"/>
          <w:u w:val="single"/>
        </w:rPr>
      </w:pPr>
      <w:bookmarkStart w:id="11" w:name="_Toc116078571"/>
      <w:r w:rsidRPr="00DD3D9B">
        <w:rPr>
          <w:color w:val="auto"/>
          <w:u w:val="single"/>
        </w:rPr>
        <w:lastRenderedPageBreak/>
        <w:t>Part III</w:t>
      </w:r>
      <w:bookmarkEnd w:id="11"/>
    </w:p>
    <w:p w14:paraId="34019EF1" w14:textId="6A4D02CA" w:rsidR="00377048" w:rsidRPr="00377048" w:rsidRDefault="00377048" w:rsidP="00377048">
      <w:pPr>
        <w:pStyle w:val="Heading2"/>
        <w:rPr>
          <w:color w:val="auto"/>
          <w:u w:val="single"/>
        </w:rPr>
      </w:pPr>
      <w:bookmarkStart w:id="12" w:name="_Toc116078572"/>
      <w:r w:rsidRPr="004367C6">
        <w:rPr>
          <w:color w:val="auto"/>
          <w:u w:val="single"/>
        </w:rPr>
        <w:t>A.</w:t>
      </w:r>
      <w:bookmarkEnd w:id="12"/>
    </w:p>
    <w:p w14:paraId="21DF3AC5" w14:textId="102562C4" w:rsidR="004B2905" w:rsidRPr="004B2905" w:rsidRDefault="004B2905" w:rsidP="004B2905">
      <w:pPr>
        <w:rPr>
          <w:sz w:val="24"/>
          <w:szCs w:val="24"/>
        </w:rPr>
      </w:pPr>
      <w:r>
        <w:rPr>
          <w:sz w:val="24"/>
          <w:szCs w:val="24"/>
        </w:rPr>
        <w:t>Using Miller’s theorem and the method of OC and SC time constants, the mid band gain and location of all the poles of the circuit below will be calculated.</w:t>
      </w:r>
      <w:r w:rsidR="00665FA4">
        <w:rPr>
          <w:sz w:val="24"/>
          <w:szCs w:val="24"/>
        </w:rPr>
        <w:t xml:space="preserve"> (</w:t>
      </w:r>
      <m:oMath>
        <m:r>
          <w:rPr>
            <w:rFonts w:ascii="Cambria Math" w:hAnsi="Cambria Math"/>
            <w:sz w:val="24"/>
            <w:szCs w:val="24"/>
          </w:rPr>
          <m:t>G=0.1</m:t>
        </m:r>
        <m:r>
          <m:rPr>
            <m:sty m:val="p"/>
          </m:rPr>
          <w:rPr>
            <w:rFonts w:ascii="Cambria Math" w:hAnsi="Cambria Math"/>
            <w:sz w:val="24"/>
            <w:szCs w:val="24"/>
          </w:rPr>
          <m:t>℧</m:t>
        </m:r>
      </m:oMath>
      <w:r w:rsidR="00665FA4">
        <w:rPr>
          <w:sz w:val="24"/>
          <w:szCs w:val="24"/>
        </w:rPr>
        <w:t>)</w:t>
      </w:r>
    </w:p>
    <w:p w14:paraId="6C2C40AB" w14:textId="53735278" w:rsidR="00DD3D9B" w:rsidRDefault="004B2905" w:rsidP="004B2905">
      <w:pPr>
        <w:jc w:val="center"/>
      </w:pPr>
      <w:r w:rsidRPr="004B2905">
        <w:rPr>
          <w:noProof/>
          <w:sz w:val="24"/>
          <w:szCs w:val="24"/>
        </w:rPr>
        <w:drawing>
          <wp:inline distT="0" distB="0" distL="0" distR="0" wp14:anchorId="061DF529" wp14:editId="71785FD3">
            <wp:extent cx="4660900" cy="1125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0900" cy="1125855"/>
                    </a:xfrm>
                    <a:prstGeom prst="rect">
                      <a:avLst/>
                    </a:prstGeom>
                    <a:noFill/>
                    <a:ln>
                      <a:noFill/>
                    </a:ln>
                  </pic:spPr>
                </pic:pic>
              </a:graphicData>
            </a:graphic>
          </wp:inline>
        </w:drawing>
      </w:r>
    </w:p>
    <w:p w14:paraId="6464C7CA" w14:textId="3A79F04F" w:rsidR="00665FA4" w:rsidRDefault="004B2905" w:rsidP="00665FA4">
      <w:pPr>
        <w:rPr>
          <w:sz w:val="24"/>
          <w:szCs w:val="24"/>
        </w:rPr>
      </w:pPr>
      <w:r>
        <w:rPr>
          <w:sz w:val="24"/>
          <w:szCs w:val="24"/>
        </w:rPr>
        <w:t>The first step is</w:t>
      </w:r>
      <w:r w:rsidR="00665FA4">
        <w:rPr>
          <w:sz w:val="24"/>
          <w:szCs w:val="24"/>
        </w:rPr>
        <w:t xml:space="preserve"> to </w:t>
      </w:r>
      <w:r>
        <w:rPr>
          <w:sz w:val="24"/>
          <w:szCs w:val="24"/>
        </w:rPr>
        <w:t xml:space="preserve">simplify the circuit by applying Miller’s theorem to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Pr>
          <w:sz w:val="24"/>
          <w:szCs w:val="24"/>
        </w:rPr>
        <w:t>.</w:t>
      </w:r>
    </w:p>
    <w:p w14:paraId="4C4DDA8E" w14:textId="746BA5A3" w:rsidR="00665FA4" w:rsidRPr="00B768A3" w:rsidRDefault="00665FA4" w:rsidP="00665FA4">
      <w:pPr>
        <w:rPr>
          <w:sz w:val="24"/>
          <w:szCs w:val="24"/>
        </w:rPr>
      </w:pPr>
      <m:oMathPara>
        <m:oMath>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-G</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en>
          </m:f>
          <m:r>
            <w:rPr>
              <w:rFonts w:ascii="Cambria Math" w:hAnsi="Cambria Math"/>
              <w:sz w:val="24"/>
              <w:szCs w:val="24"/>
            </w:rPr>
            <m:t>=-200</m:t>
          </m:r>
        </m:oMath>
      </m:oMathPara>
    </w:p>
    <w:p w14:paraId="53B9664F" w14:textId="70F62AFB" w:rsidR="00B768A3" w:rsidRDefault="00B768A3" w:rsidP="00665FA4">
      <w:pPr>
        <w:rPr>
          <w:sz w:val="24"/>
          <w:szCs w:val="24"/>
        </w:rPr>
      </w:pPr>
      <w:r>
        <w:rPr>
          <w:sz w:val="24"/>
          <w:szCs w:val="24"/>
        </w:rPr>
        <w:t>To find the midband gain the circuit is analyzed at the midband by shorting all low frequency capacitors and opening all high frequency capacitors, yielding the following circuit.</w:t>
      </w:r>
      <w:r w:rsidR="003C3487">
        <w:rPr>
          <w:sz w:val="24"/>
          <w:szCs w:val="24"/>
        </w:rPr>
        <w:t xml:space="preserve">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en>
        </m:f>
      </m:oMath>
      <w:r w:rsidR="003C3487">
        <w:rPr>
          <w:sz w:val="24"/>
          <w:szCs w:val="24"/>
        </w:rPr>
        <w:t xml:space="preserve"> is simply </w:t>
      </w:r>
      <m:oMath>
        <m:r>
          <w:rPr>
            <w:rFonts w:ascii="Cambria Math" w:hAnsi="Cambria Math"/>
            <w:sz w:val="24"/>
            <w:szCs w:val="24"/>
          </w:rPr>
          <m:t>k</m:t>
        </m:r>
      </m:oMath>
      <w:r w:rsidR="003C3487">
        <w:rPr>
          <w:sz w:val="24"/>
          <w:szCs w:val="24"/>
        </w:rPr>
        <w:t xml:space="preserve"> and the ratio of </w:t>
      </w: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den>
        </m:f>
      </m:oMath>
      <w:r w:rsidR="003C3487">
        <w:rPr>
          <w:sz w:val="24"/>
          <w:szCs w:val="24"/>
        </w:rPr>
        <w:t xml:space="preserve"> can be determined using voltage division. </w:t>
      </w:r>
    </w:p>
    <w:p w14:paraId="736318A1" w14:textId="3A3CE3B0" w:rsidR="003C3487" w:rsidRPr="00B768A3" w:rsidRDefault="003C3487" w:rsidP="003C3487">
      <w:pPr>
        <w:jc w:val="center"/>
        <w:rPr>
          <w:sz w:val="24"/>
          <w:szCs w:val="24"/>
        </w:rPr>
      </w:pPr>
      <w:r w:rsidRPr="003C3487">
        <w:rPr>
          <w:noProof/>
          <w:sz w:val="24"/>
          <w:szCs w:val="24"/>
        </w:rPr>
        <w:drawing>
          <wp:inline distT="0" distB="0" distL="0" distR="0" wp14:anchorId="1D8D5D65" wp14:editId="2083209F">
            <wp:extent cx="3964675" cy="1466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t="48733" r="17135" b="9287"/>
                    <a:stretch/>
                  </pic:blipFill>
                  <pic:spPr bwMode="auto">
                    <a:xfrm>
                      <a:off x="0" y="0"/>
                      <a:ext cx="3974972" cy="1470023"/>
                    </a:xfrm>
                    <a:prstGeom prst="rect">
                      <a:avLst/>
                    </a:prstGeom>
                    <a:noFill/>
                    <a:ln>
                      <a:noFill/>
                    </a:ln>
                    <a:extLst>
                      <a:ext uri="{53640926-AAD7-44D8-BBD7-CCE9431645EC}">
                        <a14:shadowObscured xmlns:a14="http://schemas.microsoft.com/office/drawing/2010/main"/>
                      </a:ext>
                    </a:extLst>
                  </pic:spPr>
                </pic:pic>
              </a:graphicData>
            </a:graphic>
          </wp:inline>
        </w:drawing>
      </w:r>
    </w:p>
    <w:p w14:paraId="45F94D47" w14:textId="7A2E8F18" w:rsidR="00B768A3" w:rsidRPr="00665FA4" w:rsidRDefault="00000000" w:rsidP="00665FA4">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s</m:t>
                  </m:r>
                </m:sub>
              </m:sSub>
            </m:den>
          </m:f>
          <m:r>
            <w:rPr>
              <w:rFonts w:ascii="Cambria Math" w:hAnsi="Cambria Math"/>
              <w:sz w:val="24"/>
              <w:szCs w:val="24"/>
            </w:rPr>
            <m:t>=k</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den>
          </m:f>
          <m:r>
            <w:rPr>
              <w:rFonts w:ascii="Cambria Math" w:hAnsi="Cambria Math"/>
              <w:sz w:val="24"/>
              <w:szCs w:val="24"/>
            </w:rPr>
            <m:t>=-190.5</m:t>
          </m:r>
        </m:oMath>
      </m:oMathPara>
    </w:p>
    <w:p w14:paraId="563149A6" w14:textId="7D61521B" w:rsidR="00665FA4" w:rsidRDefault="003C3487" w:rsidP="00665FA4">
      <w:pPr>
        <w:rPr>
          <w:sz w:val="24"/>
          <w:szCs w:val="24"/>
        </w:rPr>
      </w:pPr>
      <w:r>
        <w:rPr>
          <w:sz w:val="24"/>
          <w:szCs w:val="24"/>
        </w:rPr>
        <w:t xml:space="preserve">Here is the circuit after being simplified through applying Miller’s theorem. </w:t>
      </w:r>
    </w:p>
    <w:p w14:paraId="472629E0" w14:textId="4016BEDB" w:rsidR="00665FA4" w:rsidRDefault="00665FA4" w:rsidP="00665FA4">
      <w:pPr>
        <w:jc w:val="center"/>
        <w:rPr>
          <w:sz w:val="24"/>
          <w:szCs w:val="24"/>
        </w:rPr>
      </w:pPr>
      <w:r w:rsidRPr="00665FA4">
        <w:rPr>
          <w:noProof/>
          <w:sz w:val="24"/>
          <w:szCs w:val="24"/>
        </w:rPr>
        <w:drawing>
          <wp:inline distT="0" distB="0" distL="0" distR="0" wp14:anchorId="2B6C6528" wp14:editId="229AA152">
            <wp:extent cx="5861431" cy="1235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2910" cy="1241755"/>
                    </a:xfrm>
                    <a:prstGeom prst="rect">
                      <a:avLst/>
                    </a:prstGeom>
                    <a:noFill/>
                    <a:ln>
                      <a:noFill/>
                    </a:ln>
                  </pic:spPr>
                </pic:pic>
              </a:graphicData>
            </a:graphic>
          </wp:inline>
        </w:drawing>
      </w:r>
    </w:p>
    <w:p w14:paraId="43A4A27D" w14:textId="77777777" w:rsidR="00577D22" w:rsidRDefault="00577D22" w:rsidP="00665FA4">
      <w:pPr>
        <w:jc w:val="center"/>
        <w:rPr>
          <w:sz w:val="24"/>
          <w:szCs w:val="24"/>
        </w:rPr>
      </w:pPr>
    </w:p>
    <w:p w14:paraId="6DC3E7D2" w14:textId="449518B1" w:rsidR="003C3487" w:rsidRDefault="003C3487" w:rsidP="003C3487">
      <w:pPr>
        <w:rPr>
          <w:sz w:val="24"/>
          <w:szCs w:val="24"/>
        </w:rPr>
      </w:pPr>
      <w:r>
        <w:rPr>
          <w:sz w:val="24"/>
          <w:szCs w:val="24"/>
        </w:rPr>
        <w:lastRenderedPageBreak/>
        <w:t xml:space="preserve">Now the poles of the circuit can be determined by analyzing the first and second stages separately. </w:t>
      </w:r>
      <w:r w:rsidR="00EB42B4">
        <w:rPr>
          <w:sz w:val="24"/>
          <w:szCs w:val="24"/>
        </w:rPr>
        <w:t>Starting with the first stage:</w:t>
      </w:r>
    </w:p>
    <w:p w14:paraId="456A6773" w14:textId="6B3C1C01" w:rsidR="003C3487" w:rsidRDefault="00EB42B4" w:rsidP="00EB42B4">
      <w:pPr>
        <w:jc w:val="center"/>
        <w:rPr>
          <w:sz w:val="24"/>
          <w:szCs w:val="24"/>
        </w:rPr>
      </w:pPr>
      <w:r w:rsidRPr="00665FA4">
        <w:rPr>
          <w:noProof/>
          <w:sz w:val="24"/>
          <w:szCs w:val="24"/>
        </w:rPr>
        <w:drawing>
          <wp:inline distT="0" distB="0" distL="0" distR="0" wp14:anchorId="67C487BE" wp14:editId="017D2072">
            <wp:extent cx="3138985" cy="123504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46443"/>
                    <a:stretch/>
                  </pic:blipFill>
                  <pic:spPr bwMode="auto">
                    <a:xfrm>
                      <a:off x="0" y="0"/>
                      <a:ext cx="3156048" cy="1241755"/>
                    </a:xfrm>
                    <a:prstGeom prst="rect">
                      <a:avLst/>
                    </a:prstGeom>
                    <a:noFill/>
                    <a:ln>
                      <a:noFill/>
                    </a:ln>
                    <a:extLst>
                      <a:ext uri="{53640926-AAD7-44D8-BBD7-CCE9431645EC}">
                        <a14:shadowObscured xmlns:a14="http://schemas.microsoft.com/office/drawing/2010/main"/>
                      </a:ext>
                    </a:extLst>
                  </pic:spPr>
                </pic:pic>
              </a:graphicData>
            </a:graphic>
          </wp:inline>
        </w:drawing>
      </w:r>
    </w:p>
    <w:p w14:paraId="7C0B41EE" w14:textId="78F87880" w:rsidR="00EB42B4" w:rsidRDefault="00EB42B4" w:rsidP="00EB42B4">
      <w:pPr>
        <w:rPr>
          <w:sz w:val="24"/>
          <w:szCs w:val="24"/>
        </w:rPr>
      </w:pPr>
      <w:r>
        <w:rPr>
          <w:sz w:val="24"/>
          <w:szCs w:val="24"/>
        </w:rPr>
        <w:t xml:space="preserve">To find </w:t>
      </w:r>
      <m:oMath>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oMath>
      <w:r>
        <w:rPr>
          <w:sz w:val="24"/>
          <w:szCs w:val="24"/>
        </w:rPr>
        <w:t xml:space="preserve">the independent sources are zeroed, and the high frequency capacitors are opened. </w:t>
      </w:r>
    </w:p>
    <w:p w14:paraId="1AE1D612" w14:textId="6BDF21BF" w:rsidR="00EB42B4" w:rsidRPr="00120DC9" w:rsidRDefault="00000000" w:rsidP="00EB42B4">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oc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=1.05×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s</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sub>
                    <m:sup>
                      <m:r>
                        <w:rPr>
                          <w:rFonts w:ascii="Cambria Math" w:hAnsi="Cambria Math"/>
                          <w:sz w:val="24"/>
                          <w:szCs w:val="24"/>
                        </w:rPr>
                        <m:t>oc</m:t>
                      </m:r>
                    </m:sup>
                  </m:sSubSup>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952.3</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e>
              </m:bar>
            </m:e>
          </m:box>
        </m:oMath>
      </m:oMathPara>
    </w:p>
    <w:p w14:paraId="345AAB26" w14:textId="77777777" w:rsidR="00120DC9" w:rsidRDefault="00120DC9" w:rsidP="00120DC9">
      <w:pPr>
        <w:rPr>
          <w:sz w:val="24"/>
          <w:szCs w:val="24"/>
        </w:rPr>
      </w:pPr>
      <w:r>
        <w:rPr>
          <w:sz w:val="24"/>
          <w:szCs w:val="24"/>
        </w:rPr>
        <w:t xml:space="preserve">To find </w:t>
      </w:r>
      <m:oMath>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oMath>
      <w:r>
        <w:rPr>
          <w:sz w:val="24"/>
          <w:szCs w:val="24"/>
        </w:rPr>
        <w:t>the independent sources are zeroed, and the low frequency capacitors are shorted.</w:t>
      </w:r>
    </w:p>
    <w:p w14:paraId="46EE4196" w14:textId="422BB4CA" w:rsidR="00120DC9" w:rsidRPr="00120DC9" w:rsidRDefault="00000000" w:rsidP="00120DC9">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ub>
            <m:sup>
              <m:r>
                <w:rPr>
                  <w:rFonts w:ascii="Cambria Math" w:hAnsi="Cambria Math"/>
                  <w:sz w:val="24"/>
                  <w:szCs w:val="24"/>
                </w:rPr>
                <m:t>sc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1-k</m:t>
                  </m:r>
                </m:e>
              </m:d>
            </m:e>
          </m:d>
          <m:r>
            <w:rPr>
              <w:rFonts w:ascii="Cambria Math" w:hAnsi="Cambria Math"/>
              <w:sz w:val="24"/>
              <w:szCs w:val="24"/>
            </w:rPr>
            <m:t>=1.96×</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-8</m:t>
              </m:r>
            </m:sup>
          </m:sSup>
          <m:r>
            <w:rPr>
              <w:rFonts w:ascii="Cambria Math" w:hAnsi="Cambria Math"/>
              <w:sz w:val="24"/>
              <w:szCs w:val="24"/>
            </w:rPr>
            <m:t>s</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sub>
                    <m:sup>
                      <m:r>
                        <w:rPr>
                          <w:rFonts w:ascii="Cambria Math" w:hAnsi="Cambria Math"/>
                          <w:sz w:val="24"/>
                          <w:szCs w:val="24"/>
                        </w:rPr>
                        <m:t>sc</m:t>
                      </m:r>
                    </m:sup>
                  </m:sSubSup>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51.0M</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e>
              </m:bar>
            </m:e>
          </m:box>
        </m:oMath>
      </m:oMathPara>
    </w:p>
    <w:p w14:paraId="21C37E5B" w14:textId="62E80F87" w:rsidR="00120DC9" w:rsidRDefault="00577D22" w:rsidP="00120DC9">
      <w:pPr>
        <w:rPr>
          <w:sz w:val="24"/>
          <w:szCs w:val="24"/>
        </w:rPr>
      </w:pPr>
      <w:r>
        <w:rPr>
          <w:sz w:val="24"/>
          <w:szCs w:val="24"/>
        </w:rPr>
        <w:t>R</w:t>
      </w:r>
      <w:r w:rsidR="00120DC9">
        <w:rPr>
          <w:sz w:val="24"/>
          <w:szCs w:val="24"/>
        </w:rPr>
        <w:t>epeating the same process with the second stage of the circuit</w:t>
      </w:r>
      <w:r>
        <w:rPr>
          <w:sz w:val="24"/>
          <w:szCs w:val="24"/>
        </w:rPr>
        <w:t>:</w:t>
      </w:r>
    </w:p>
    <w:p w14:paraId="12C86E24" w14:textId="64B5B264" w:rsidR="00120DC9" w:rsidRDefault="00120DC9" w:rsidP="00120DC9">
      <w:pPr>
        <w:jc w:val="center"/>
        <w:rPr>
          <w:sz w:val="24"/>
          <w:szCs w:val="24"/>
        </w:rPr>
      </w:pPr>
      <w:r w:rsidRPr="00665FA4">
        <w:rPr>
          <w:noProof/>
          <w:sz w:val="24"/>
          <w:szCs w:val="24"/>
        </w:rPr>
        <w:drawing>
          <wp:inline distT="0" distB="0" distL="0" distR="0" wp14:anchorId="60EFA966" wp14:editId="5753BAA2">
            <wp:extent cx="1725778" cy="12350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55"/>
                    <a:stretch/>
                  </pic:blipFill>
                  <pic:spPr bwMode="auto">
                    <a:xfrm>
                      <a:off x="0" y="0"/>
                      <a:ext cx="1735159" cy="1241755"/>
                    </a:xfrm>
                    <a:prstGeom prst="rect">
                      <a:avLst/>
                    </a:prstGeom>
                    <a:noFill/>
                    <a:ln>
                      <a:noFill/>
                    </a:ln>
                    <a:extLst>
                      <a:ext uri="{53640926-AAD7-44D8-BBD7-CCE9431645EC}">
                        <a14:shadowObscured xmlns:a14="http://schemas.microsoft.com/office/drawing/2010/main"/>
                      </a:ext>
                    </a:extLst>
                  </pic:spPr>
                </pic:pic>
              </a:graphicData>
            </a:graphic>
          </wp:inline>
        </w:drawing>
      </w:r>
    </w:p>
    <w:p w14:paraId="348B2A06" w14:textId="17133B6E" w:rsidR="00120DC9" w:rsidRPr="00120DC9" w:rsidRDefault="00000000" w:rsidP="00120DC9">
      <w:pP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sub>
            <m:sup>
              <m:r>
                <w:rPr>
                  <w:rFonts w:ascii="Cambria Math" w:hAnsi="Cambria Math"/>
                  <w:sz w:val="24"/>
                  <w:szCs w:val="24"/>
                </w:rPr>
                <m:t>oc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e>
          </m:d>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r>
            <w:rPr>
              <w:rFonts w:ascii="Cambria Math" w:hAnsi="Cambria Math"/>
              <w:sz w:val="24"/>
              <w:szCs w:val="24"/>
            </w:rPr>
            <m:t>=8.00×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s</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4</m:t>
                          </m:r>
                        </m:sub>
                      </m:sSub>
                    </m:sub>
                    <m:sup>
                      <m:r>
                        <w:rPr>
                          <w:rFonts w:ascii="Cambria Math" w:hAnsi="Cambria Math"/>
                          <w:sz w:val="24"/>
                          <w:szCs w:val="24"/>
                        </w:rPr>
                        <m:t>oc</m:t>
                      </m:r>
                    </m:sup>
                  </m:sSubSup>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125</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e>
              </m:bar>
            </m:e>
          </m:box>
        </m:oMath>
      </m:oMathPara>
    </w:p>
    <w:p w14:paraId="721ABD31" w14:textId="570ED5C9" w:rsidR="008E3393" w:rsidRPr="00120DC9" w:rsidRDefault="00000000" w:rsidP="008E3393">
      <w:pPr>
        <w:jc w:val="center"/>
        <w:rPr>
          <w:sz w:val="24"/>
          <w:szCs w:val="24"/>
        </w:rPr>
      </w:pPr>
      <m:oMathPara>
        <m:oMath>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k</m:t>
                      </m:r>
                    </m:den>
                  </m:f>
                </m:e>
              </m:d>
            </m:e>
          </m:d>
          <m:r>
            <w:rPr>
              <w:rFonts w:ascii="Cambria Math" w:hAnsi="Cambria Math"/>
              <w:sz w:val="24"/>
              <w:szCs w:val="24"/>
            </w:rPr>
            <m:t>=4.02×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-9</m:t>
              </m:r>
            </m:sup>
          </m:sSup>
          <m:r>
            <w:rPr>
              <w:rFonts w:ascii="Cambria Math" w:hAnsi="Cambria Math"/>
              <w:sz w:val="24"/>
              <w:szCs w:val="24"/>
            </w:rPr>
            <m:t>s</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sub>
                    <m:sup>
                      <m:r>
                        <w:rPr>
                          <w:rFonts w:ascii="Cambria Math" w:hAnsi="Cambria Math"/>
                          <w:sz w:val="24"/>
                          <w:szCs w:val="24"/>
                        </w:rPr>
                        <m:t>sc</m:t>
                      </m:r>
                    </m:sup>
                  </m:sSubSup>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248.8M</m:t>
                  </m:r>
                  <m:f>
                    <m:fPr>
                      <m:type m:val="skw"/>
                      <m:ctrlPr>
                        <w:rPr>
                          <w:rFonts w:ascii="Cambria Math" w:hAnsi="Cambria Math"/>
                          <w:i/>
                          <w:sz w:val="24"/>
                          <w:szCs w:val="24"/>
                        </w:rPr>
                      </m:ctrlPr>
                    </m:fPr>
                    <m:num>
                      <m:r>
                        <w:rPr>
                          <w:rFonts w:ascii="Cambria Math" w:hAnsi="Cambria Math"/>
                          <w:sz w:val="24"/>
                          <w:szCs w:val="24"/>
                        </w:rPr>
                        <m:t>rad</m:t>
                      </m:r>
                    </m:num>
                    <m:den>
                      <m:r>
                        <w:rPr>
                          <w:rFonts w:ascii="Cambria Math" w:hAnsi="Cambria Math"/>
                          <w:sz w:val="24"/>
                          <w:szCs w:val="24"/>
                        </w:rPr>
                        <m:t>s</m:t>
                      </m:r>
                    </m:den>
                  </m:f>
                </m:e>
              </m:bar>
            </m:e>
          </m:box>
        </m:oMath>
      </m:oMathPara>
    </w:p>
    <w:tbl>
      <w:tblPr>
        <w:tblStyle w:val="TableGridLight"/>
        <w:tblW w:w="0" w:type="auto"/>
        <w:tblLook w:val="04A0" w:firstRow="1" w:lastRow="0" w:firstColumn="1" w:lastColumn="0" w:noHBand="0" w:noVBand="1"/>
      </w:tblPr>
      <w:tblGrid>
        <w:gridCol w:w="5035"/>
        <w:gridCol w:w="5035"/>
      </w:tblGrid>
      <w:tr w:rsidR="00E60C6B" w14:paraId="2471E102" w14:textId="77777777" w:rsidTr="00497075">
        <w:tc>
          <w:tcPr>
            <w:tcW w:w="5035" w:type="dxa"/>
          </w:tcPr>
          <w:p w14:paraId="5AA7C6B3" w14:textId="77777777" w:rsidR="00E60C6B" w:rsidRDefault="00E60C6B" w:rsidP="00497075">
            <w:pPr>
              <w:pStyle w:val="Heading3"/>
              <w:outlineLvl w:val="2"/>
            </w:pPr>
            <w:bookmarkStart w:id="13" w:name="_Toc116077905"/>
            <w:bookmarkStart w:id="14" w:name="_Toc116078573"/>
            <w:r w:rsidRPr="004C5CB2">
              <w:rPr>
                <w:color w:val="auto"/>
              </w:rPr>
              <w:t>Pole</w:t>
            </w:r>
            <w:bookmarkEnd w:id="13"/>
            <w:bookmarkEnd w:id="14"/>
          </w:p>
        </w:tc>
        <w:tc>
          <w:tcPr>
            <w:tcW w:w="5035" w:type="dxa"/>
          </w:tcPr>
          <w:p w14:paraId="717EB1A4" w14:textId="77777777" w:rsidR="00E60C6B" w:rsidRPr="004C5CB2" w:rsidRDefault="00E60C6B" w:rsidP="00497075">
            <w:pPr>
              <w:pStyle w:val="Heading3"/>
              <w:outlineLvl w:val="2"/>
              <w:rPr>
                <w:color w:val="auto"/>
              </w:rPr>
            </w:pPr>
            <w:bookmarkStart w:id="15" w:name="_Toc116077906"/>
            <w:bookmarkStart w:id="16" w:name="_Toc116078574"/>
            <w:r w:rsidRPr="004C5CB2">
              <w:rPr>
                <w:color w:val="auto"/>
              </w:rPr>
              <w:t>Frequency</w:t>
            </w:r>
            <w:bookmarkEnd w:id="15"/>
            <w:bookmarkEnd w:id="16"/>
          </w:p>
        </w:tc>
      </w:tr>
      <w:tr w:rsidR="00E60C6B" w14:paraId="0F4CA3E6" w14:textId="77777777" w:rsidTr="00497075">
        <w:tc>
          <w:tcPr>
            <w:tcW w:w="5035" w:type="dxa"/>
          </w:tcPr>
          <w:p w14:paraId="3FD1CA17" w14:textId="5A69DFD4" w:rsidR="00E60C6B" w:rsidRPr="004C5CB2" w:rsidRDefault="00000000" w:rsidP="0049707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oMath>
            </m:oMathPara>
          </w:p>
        </w:tc>
        <w:tc>
          <w:tcPr>
            <w:tcW w:w="5035" w:type="dxa"/>
          </w:tcPr>
          <w:p w14:paraId="6E42AF51" w14:textId="31739973" w:rsidR="00E60C6B" w:rsidRPr="004C5CB2" w:rsidRDefault="009043BD" w:rsidP="00497075">
            <w:pPr>
              <w:jc w:val="center"/>
              <w:rPr>
                <w:sz w:val="24"/>
                <w:szCs w:val="24"/>
              </w:rPr>
            </w:pPr>
            <w:r>
              <w:rPr>
                <w:sz w:val="24"/>
                <w:szCs w:val="24"/>
              </w:rPr>
              <w:t>151.6</w:t>
            </w:r>
            <w:r w:rsidR="00E60C6B" w:rsidRPr="004C5CB2">
              <w:rPr>
                <w:sz w:val="24"/>
                <w:szCs w:val="24"/>
              </w:rPr>
              <w:t xml:space="preserve"> Hz</w:t>
            </w:r>
          </w:p>
        </w:tc>
      </w:tr>
      <w:tr w:rsidR="00E60C6B" w14:paraId="59CDABF1" w14:textId="77777777" w:rsidTr="00497075">
        <w:tc>
          <w:tcPr>
            <w:tcW w:w="5035" w:type="dxa"/>
          </w:tcPr>
          <w:p w14:paraId="0A387092" w14:textId="292A494B" w:rsidR="00E60C6B" w:rsidRPr="004C5CB2" w:rsidRDefault="00000000" w:rsidP="0049707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Sub>
              </m:oMath>
            </m:oMathPara>
          </w:p>
        </w:tc>
        <w:tc>
          <w:tcPr>
            <w:tcW w:w="5035" w:type="dxa"/>
          </w:tcPr>
          <w:p w14:paraId="3243457D" w14:textId="78B5D298" w:rsidR="00E60C6B" w:rsidRPr="004C5CB2" w:rsidRDefault="009043BD" w:rsidP="00497075">
            <w:pPr>
              <w:jc w:val="center"/>
              <w:rPr>
                <w:sz w:val="24"/>
                <w:szCs w:val="24"/>
              </w:rPr>
            </w:pPr>
            <w:r>
              <w:rPr>
                <w:sz w:val="24"/>
                <w:szCs w:val="24"/>
              </w:rPr>
              <w:t>19.89</w:t>
            </w:r>
            <w:r w:rsidR="00E60C6B" w:rsidRPr="004C5CB2">
              <w:rPr>
                <w:sz w:val="24"/>
                <w:szCs w:val="24"/>
              </w:rPr>
              <w:t xml:space="preserve"> Hz</w:t>
            </w:r>
          </w:p>
        </w:tc>
      </w:tr>
      <w:tr w:rsidR="00E60C6B" w14:paraId="427B4A43" w14:textId="77777777" w:rsidTr="00497075">
        <w:tc>
          <w:tcPr>
            <w:tcW w:w="5035" w:type="dxa"/>
          </w:tcPr>
          <w:p w14:paraId="424A2D18" w14:textId="2EB1A896" w:rsidR="00E60C6B" w:rsidRPr="004C5CB2" w:rsidRDefault="00000000" w:rsidP="0049707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Sub>
              </m:oMath>
            </m:oMathPara>
          </w:p>
        </w:tc>
        <w:tc>
          <w:tcPr>
            <w:tcW w:w="5035" w:type="dxa"/>
          </w:tcPr>
          <w:p w14:paraId="32B0C4D1" w14:textId="3070B90E" w:rsidR="00E60C6B" w:rsidRPr="004C5CB2" w:rsidRDefault="009043BD" w:rsidP="00497075">
            <w:pPr>
              <w:jc w:val="center"/>
              <w:rPr>
                <w:sz w:val="24"/>
                <w:szCs w:val="24"/>
              </w:rPr>
            </w:pPr>
            <w:r>
              <w:rPr>
                <w:sz w:val="24"/>
                <w:szCs w:val="24"/>
              </w:rPr>
              <w:t>8</w:t>
            </w:r>
            <w:r w:rsidR="00E60C6B" w:rsidRPr="004C5CB2">
              <w:rPr>
                <w:sz w:val="24"/>
                <w:szCs w:val="24"/>
              </w:rPr>
              <w:t>.</w:t>
            </w:r>
            <w:r>
              <w:rPr>
                <w:sz w:val="24"/>
                <w:szCs w:val="24"/>
              </w:rPr>
              <w:t>112</w:t>
            </w:r>
            <w:r w:rsidR="00E60C6B" w:rsidRPr="004C5CB2">
              <w:rPr>
                <w:sz w:val="24"/>
                <w:szCs w:val="24"/>
              </w:rPr>
              <w:t xml:space="preserve"> MHz</w:t>
            </w:r>
          </w:p>
        </w:tc>
      </w:tr>
      <w:tr w:rsidR="00E60C6B" w14:paraId="7165503B" w14:textId="77777777" w:rsidTr="00497075">
        <w:tc>
          <w:tcPr>
            <w:tcW w:w="5035" w:type="dxa"/>
          </w:tcPr>
          <w:p w14:paraId="0EDCB8FF" w14:textId="599426DC" w:rsidR="00E60C6B" w:rsidRPr="004C5CB2" w:rsidRDefault="00000000" w:rsidP="0049707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sSub>
                  <m:sSubPr>
                    <m:ctrlPr>
                      <w:rPr>
                        <w:rFonts w:ascii="Cambria Math" w:hAnsi="Cambria Math"/>
                        <w:i/>
                        <w:sz w:val="24"/>
                        <w:szCs w:val="24"/>
                      </w:rPr>
                    </m:ctrlPr>
                  </m:sSub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oMath>
            </m:oMathPara>
          </w:p>
        </w:tc>
        <w:tc>
          <w:tcPr>
            <w:tcW w:w="5035" w:type="dxa"/>
          </w:tcPr>
          <w:p w14:paraId="44B1BB25" w14:textId="60758AE6" w:rsidR="00E60C6B" w:rsidRPr="004C5CB2" w:rsidRDefault="00E60C6B" w:rsidP="00497075">
            <w:pPr>
              <w:jc w:val="center"/>
              <w:rPr>
                <w:sz w:val="24"/>
                <w:szCs w:val="24"/>
              </w:rPr>
            </w:pPr>
            <w:r>
              <w:rPr>
                <w:sz w:val="24"/>
                <w:szCs w:val="24"/>
              </w:rPr>
              <w:t>3</w:t>
            </w:r>
            <w:r w:rsidR="009043BD">
              <w:rPr>
                <w:sz w:val="24"/>
                <w:szCs w:val="24"/>
              </w:rPr>
              <w:t>9</w:t>
            </w:r>
            <w:r>
              <w:rPr>
                <w:sz w:val="24"/>
                <w:szCs w:val="24"/>
              </w:rPr>
              <w:t>.5</w:t>
            </w:r>
            <w:r w:rsidR="009043BD">
              <w:rPr>
                <w:sz w:val="24"/>
                <w:szCs w:val="24"/>
              </w:rPr>
              <w:t>9</w:t>
            </w:r>
            <w:r>
              <w:rPr>
                <w:sz w:val="24"/>
                <w:szCs w:val="24"/>
              </w:rPr>
              <w:t xml:space="preserve"> MHz</w:t>
            </w:r>
          </w:p>
        </w:tc>
      </w:tr>
    </w:tbl>
    <w:p w14:paraId="3AE8D211" w14:textId="1DFA6177" w:rsidR="009066F7" w:rsidRDefault="00377048" w:rsidP="00120DC9">
      <w:pPr>
        <w:rPr>
          <w:sz w:val="24"/>
          <w:szCs w:val="24"/>
        </w:rPr>
      </w:pPr>
      <w:r>
        <w:rPr>
          <w:sz w:val="24"/>
          <w:szCs w:val="24"/>
        </w:rPr>
        <w:t xml:space="preserve">Midband gain: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m</m:t>
            </m:r>
          </m:sub>
        </m:sSub>
        <m:r>
          <w:rPr>
            <w:rFonts w:ascii="Cambria Math" w:hAnsi="Cambria Math"/>
            <w:sz w:val="24"/>
            <w:szCs w:val="24"/>
          </w:rPr>
          <m:t>=-190.5</m:t>
        </m:r>
      </m:oMath>
    </w:p>
    <w:p w14:paraId="103D8742" w14:textId="18B1FA0C" w:rsidR="00377048" w:rsidRPr="00377048" w:rsidRDefault="00377048" w:rsidP="00377048">
      <w:pPr>
        <w:pStyle w:val="Heading2"/>
        <w:rPr>
          <w:color w:val="auto"/>
          <w:u w:val="single"/>
        </w:rPr>
      </w:pPr>
      <w:bookmarkStart w:id="17" w:name="_Toc116078575"/>
      <w:r w:rsidRPr="00377048">
        <w:rPr>
          <w:color w:val="auto"/>
          <w:u w:val="single"/>
        </w:rPr>
        <w:lastRenderedPageBreak/>
        <w:t>B.</w:t>
      </w:r>
      <w:bookmarkEnd w:id="17"/>
    </w:p>
    <w:p w14:paraId="7ED25128" w14:textId="13FACDFA" w:rsidR="00377048" w:rsidRDefault="00377048" w:rsidP="00377048">
      <w:pPr>
        <w:rPr>
          <w:sz w:val="24"/>
          <w:szCs w:val="24"/>
        </w:rPr>
      </w:pPr>
      <w:r w:rsidRPr="00377048">
        <w:rPr>
          <w:sz w:val="24"/>
          <w:szCs w:val="24"/>
        </w:rPr>
        <w:t>Location of the 3dB points may be calculated from the frequencies found in part A.</w:t>
      </w:r>
    </w:p>
    <w:p w14:paraId="158C1C2F" w14:textId="05B4D538" w:rsidR="00377048" w:rsidRPr="009066F7" w:rsidRDefault="00000000" w:rsidP="00377048">
      <w:pP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ω</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up>
                  <m:r>
                    <w:rPr>
                      <w:rFonts w:ascii="Cambria Math" w:hAnsi="Cambria Math"/>
                      <w:sz w:val="24"/>
                      <w:szCs w:val="24"/>
                    </w:rPr>
                    <m:t>2</m:t>
                  </m:r>
                </m:sup>
              </m:sSubSup>
            </m:e>
          </m:rad>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152.9 Hz</m:t>
              </m:r>
            </m:e>
          </m:bar>
        </m:oMath>
      </m:oMathPara>
    </w:p>
    <w:p w14:paraId="5A44EA23" w14:textId="29B78EFB" w:rsidR="009066F7" w:rsidRPr="00377048" w:rsidRDefault="00000000" w:rsidP="00377048">
      <w:pPr>
        <w:rPr>
          <w:sz w:val="24"/>
          <w:szCs w:val="24"/>
        </w:rPr>
      </w:pPr>
      <m:oMathPara>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H3dB</m:t>
              </m:r>
            </m:sub>
          </m:sSub>
          <m:r>
            <w:rPr>
              <w:rFonts w:ascii="Cambria Math" w:hAnsi="Cambria Math"/>
              <w:sz w:val="24"/>
              <w:szCs w:val="24"/>
            </w:rPr>
            <m:t>=</m:t>
          </m:r>
          <m:rad>
            <m:radPr>
              <m:degHide m:val="1"/>
              <m:ctrlPr>
                <w:rPr>
                  <w:rFonts w:ascii="Cambria Math" w:hAnsi="Cambria Math"/>
                  <w:i/>
                  <w:sz w:val="24"/>
                  <w:szCs w:val="24"/>
                </w:rPr>
              </m:ctrlPr>
            </m:radPr>
            <m:deg/>
            <m:e>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up>
                  <m:r>
                    <w:rPr>
                      <w:rFonts w:ascii="Cambria Math" w:hAnsi="Cambria Math"/>
                      <w:sz w:val="24"/>
                      <w:szCs w:val="24"/>
                    </w:rPr>
                    <m:t>2</m:t>
                  </m:r>
                </m:sup>
              </m:sSubSup>
            </m:e>
          </m:rad>
          <m:r>
            <w:rPr>
              <w:rFonts w:ascii="Cambria Math" w:hAnsi="Cambria Math"/>
              <w:sz w:val="24"/>
              <w:szCs w:val="24"/>
            </w:rPr>
            <m:t>=2×</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-8</m:t>
              </m:r>
            </m:sup>
          </m:sSup>
          <m:r>
            <w:rPr>
              <w:rFonts w:ascii="Cambria Math" w:hAnsi="Cambria Math"/>
              <w:sz w:val="24"/>
              <w:szCs w:val="24"/>
            </w:rPr>
            <m:t>s</m:t>
          </m:r>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w:rPr>
                      <w:rFonts w:ascii="Cambria Math" w:hAnsi="Cambria Math"/>
                      <w:sz w:val="24"/>
                      <w:szCs w:val="24"/>
                    </w:rPr>
                    <m:t>yields</m:t>
                  </m:r>
                </m:e>
              </m:groupCh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H3dB</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2π</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H3dB</m:t>
                      </m:r>
                    </m:sub>
                  </m:sSub>
                </m:den>
              </m:f>
              <m:r>
                <w:rPr>
                  <w:rFonts w:ascii="Cambria Math" w:hAnsi="Cambria Math"/>
                  <w:sz w:val="24"/>
                  <w:szCs w:val="24"/>
                </w:rPr>
                <m:t>=</m:t>
              </m:r>
              <m:bar>
                <m:barPr>
                  <m:ctrlPr>
                    <w:rPr>
                      <w:rFonts w:ascii="Cambria Math" w:hAnsi="Cambria Math"/>
                      <w:i/>
                      <w:sz w:val="24"/>
                      <w:szCs w:val="24"/>
                    </w:rPr>
                  </m:ctrlPr>
                </m:barPr>
                <m:e>
                  <m:r>
                    <w:rPr>
                      <w:rFonts w:ascii="Cambria Math" w:hAnsi="Cambria Math"/>
                      <w:sz w:val="24"/>
                      <w:szCs w:val="24"/>
                    </w:rPr>
                    <m:t>7.955 MHz</m:t>
                  </m:r>
                </m:e>
              </m:bar>
            </m:e>
          </m:box>
        </m:oMath>
      </m:oMathPara>
    </w:p>
    <w:p w14:paraId="7419F7BC" w14:textId="53973DD3" w:rsidR="00377048" w:rsidRDefault="00577D22" w:rsidP="00377048">
      <w:pPr>
        <w:rPr>
          <w:sz w:val="24"/>
          <w:szCs w:val="24"/>
        </w:rPr>
      </w:pPr>
      <w:r>
        <w:rPr>
          <w:sz w:val="24"/>
          <w:szCs w:val="24"/>
        </w:rPr>
        <w:t xml:space="preserve">The original circuit is simulated </w:t>
      </w:r>
      <w:r w:rsidR="00D77431">
        <w:rPr>
          <w:sz w:val="24"/>
          <w:szCs w:val="24"/>
        </w:rPr>
        <w:t xml:space="preserve">from 10 </w:t>
      </w:r>
      <w:proofErr w:type="spellStart"/>
      <w:r w:rsidR="00D77431">
        <w:rPr>
          <w:sz w:val="24"/>
          <w:szCs w:val="24"/>
        </w:rPr>
        <w:t>mHz</w:t>
      </w:r>
      <w:proofErr w:type="spellEnd"/>
      <w:r w:rsidR="00D77431">
        <w:rPr>
          <w:sz w:val="24"/>
          <w:szCs w:val="24"/>
        </w:rPr>
        <w:t xml:space="preserve"> to 1 GHz</w:t>
      </w:r>
      <w:r w:rsidR="00174290">
        <w:rPr>
          <w:sz w:val="24"/>
          <w:szCs w:val="24"/>
        </w:rPr>
        <w:t xml:space="preserve"> for the magnitude and phase bode plots</w:t>
      </w:r>
      <w:r w:rsidR="00D77431">
        <w:rPr>
          <w:sz w:val="24"/>
          <w:szCs w:val="24"/>
        </w:rPr>
        <w:t xml:space="preserve">. </w:t>
      </w:r>
    </w:p>
    <w:p w14:paraId="5C855EA5" w14:textId="0DA3215C" w:rsidR="00D77431" w:rsidRDefault="00174290" w:rsidP="00174290">
      <w:pPr>
        <w:jc w:val="center"/>
        <w:rPr>
          <w:sz w:val="24"/>
          <w:szCs w:val="24"/>
        </w:rPr>
      </w:pPr>
      <w:r w:rsidRPr="00174290">
        <w:rPr>
          <w:sz w:val="24"/>
          <w:szCs w:val="24"/>
        </w:rPr>
        <w:drawing>
          <wp:inline distT="0" distB="0" distL="0" distR="0" wp14:anchorId="11F33DAE" wp14:editId="75E28206">
            <wp:extent cx="6417579" cy="3114504"/>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rotWithShape="1">
                    <a:blip r:embed="rId30"/>
                    <a:srcRect t="5407" r="1133"/>
                    <a:stretch/>
                  </pic:blipFill>
                  <pic:spPr bwMode="auto">
                    <a:xfrm>
                      <a:off x="0" y="0"/>
                      <a:ext cx="6419741" cy="3115553"/>
                    </a:xfrm>
                    <a:prstGeom prst="rect">
                      <a:avLst/>
                    </a:prstGeom>
                    <a:ln>
                      <a:noFill/>
                    </a:ln>
                    <a:extLst>
                      <a:ext uri="{53640926-AAD7-44D8-BBD7-CCE9431645EC}">
                        <a14:shadowObscured xmlns:a14="http://schemas.microsoft.com/office/drawing/2010/main"/>
                      </a:ext>
                    </a:extLst>
                  </pic:spPr>
                </pic:pic>
              </a:graphicData>
            </a:graphic>
          </wp:inline>
        </w:drawing>
      </w:r>
    </w:p>
    <w:p w14:paraId="46437F98" w14:textId="7DAAC6B0" w:rsidR="00174290" w:rsidRDefault="00174290" w:rsidP="00174290">
      <w:pPr>
        <w:jc w:val="center"/>
        <w:rPr>
          <w:sz w:val="24"/>
          <w:szCs w:val="24"/>
        </w:rPr>
      </w:pPr>
      <w:r w:rsidRPr="00174290">
        <w:rPr>
          <w:noProof/>
          <w:sz w:val="24"/>
          <w:szCs w:val="24"/>
        </w:rPr>
        <w:drawing>
          <wp:inline distT="0" distB="0" distL="0" distR="0" wp14:anchorId="5AF64D83" wp14:editId="013F8A56">
            <wp:extent cx="6400800" cy="3101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101340"/>
                    </a:xfrm>
                    <a:prstGeom prst="rect">
                      <a:avLst/>
                    </a:prstGeom>
                    <a:noFill/>
                    <a:ln>
                      <a:noFill/>
                    </a:ln>
                  </pic:spPr>
                </pic:pic>
              </a:graphicData>
            </a:graphic>
          </wp:inline>
        </w:drawing>
      </w:r>
    </w:p>
    <w:tbl>
      <w:tblPr>
        <w:tblStyle w:val="TableGridLight"/>
        <w:tblW w:w="0" w:type="auto"/>
        <w:tblLook w:val="04A0" w:firstRow="1" w:lastRow="0" w:firstColumn="1" w:lastColumn="0" w:noHBand="0" w:noVBand="1"/>
      </w:tblPr>
      <w:tblGrid>
        <w:gridCol w:w="5035"/>
        <w:gridCol w:w="5035"/>
      </w:tblGrid>
      <w:tr w:rsidR="00174290" w14:paraId="0BFE158B" w14:textId="77777777" w:rsidTr="00E84B35">
        <w:tc>
          <w:tcPr>
            <w:tcW w:w="5035" w:type="dxa"/>
          </w:tcPr>
          <w:p w14:paraId="6EE351C3" w14:textId="20DF22A9" w:rsidR="00174290" w:rsidRDefault="00174290" w:rsidP="00E84B35">
            <w:pPr>
              <w:pStyle w:val="Heading3"/>
              <w:outlineLvl w:val="2"/>
            </w:pPr>
            <w:bookmarkStart w:id="18" w:name="_Toc116077908"/>
            <w:bookmarkStart w:id="19" w:name="_Toc116078576"/>
            <w:r w:rsidRPr="004C5CB2">
              <w:rPr>
                <w:color w:val="auto"/>
              </w:rPr>
              <w:lastRenderedPageBreak/>
              <w:t>Pole</w:t>
            </w:r>
            <w:r w:rsidR="00B276A1">
              <w:rPr>
                <w:color w:val="auto"/>
              </w:rPr>
              <w:t>/Zero</w:t>
            </w:r>
            <w:r>
              <w:rPr>
                <w:color w:val="auto"/>
              </w:rPr>
              <w:t xml:space="preserve"> (simulated)</w:t>
            </w:r>
            <w:bookmarkEnd w:id="18"/>
            <w:bookmarkEnd w:id="19"/>
          </w:p>
        </w:tc>
        <w:tc>
          <w:tcPr>
            <w:tcW w:w="5035" w:type="dxa"/>
          </w:tcPr>
          <w:p w14:paraId="21C48A65" w14:textId="47581AD8" w:rsidR="00174290" w:rsidRPr="004C5CB2" w:rsidRDefault="00174290" w:rsidP="00E84B35">
            <w:pPr>
              <w:pStyle w:val="Heading3"/>
              <w:outlineLvl w:val="2"/>
              <w:rPr>
                <w:color w:val="auto"/>
              </w:rPr>
            </w:pPr>
            <w:bookmarkStart w:id="20" w:name="_Toc116077909"/>
            <w:bookmarkStart w:id="21" w:name="_Toc116078577"/>
            <w:r>
              <w:rPr>
                <w:color w:val="auto"/>
              </w:rPr>
              <w:t>Graphically determined f</w:t>
            </w:r>
            <w:r w:rsidRPr="004C5CB2">
              <w:rPr>
                <w:color w:val="auto"/>
              </w:rPr>
              <w:t>requency</w:t>
            </w:r>
            <w:bookmarkEnd w:id="20"/>
            <w:bookmarkEnd w:id="21"/>
          </w:p>
        </w:tc>
      </w:tr>
      <w:tr w:rsidR="00174290" w14:paraId="18507BED" w14:textId="77777777" w:rsidTr="00E84B35">
        <w:tc>
          <w:tcPr>
            <w:tcW w:w="5035" w:type="dxa"/>
          </w:tcPr>
          <w:p w14:paraId="2D8D2899" w14:textId="42950FC8" w:rsidR="00174290" w:rsidRPr="004C5CB2" w:rsidRDefault="00174290"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1</m:t>
                        </m:r>
                      </m:sub>
                    </m:sSub>
                  </m:sub>
                </m:sSub>
              </m:oMath>
            </m:oMathPara>
          </w:p>
        </w:tc>
        <w:tc>
          <w:tcPr>
            <w:tcW w:w="5035" w:type="dxa"/>
          </w:tcPr>
          <w:p w14:paraId="1B5B4AC7" w14:textId="2AC0E1E4" w:rsidR="00174290" w:rsidRPr="004C5CB2" w:rsidRDefault="00174290" w:rsidP="00E84B35">
            <w:pPr>
              <w:jc w:val="center"/>
              <w:rPr>
                <w:sz w:val="24"/>
                <w:szCs w:val="24"/>
              </w:rPr>
            </w:pPr>
            <w:r>
              <w:rPr>
                <w:sz w:val="24"/>
                <w:szCs w:val="24"/>
              </w:rPr>
              <w:t>20</w:t>
            </w:r>
            <w:r w:rsidRPr="004C5CB2">
              <w:rPr>
                <w:sz w:val="24"/>
                <w:szCs w:val="24"/>
              </w:rPr>
              <w:t xml:space="preserve"> Hz</w:t>
            </w:r>
          </w:p>
        </w:tc>
      </w:tr>
      <w:tr w:rsidR="00174290" w14:paraId="5B6070FE" w14:textId="77777777" w:rsidTr="00E84B35">
        <w:tc>
          <w:tcPr>
            <w:tcW w:w="5035" w:type="dxa"/>
          </w:tcPr>
          <w:p w14:paraId="62AEFF73" w14:textId="4BE9479A" w:rsidR="00174290" w:rsidRPr="004C5CB2" w:rsidRDefault="00174290"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LP</m:t>
                        </m:r>
                      </m:e>
                      <m:sub>
                        <m:r>
                          <w:rPr>
                            <w:rFonts w:ascii="Cambria Math" w:hAnsi="Cambria Math"/>
                            <w:sz w:val="24"/>
                            <w:szCs w:val="24"/>
                          </w:rPr>
                          <m:t>2</m:t>
                        </m:r>
                      </m:sub>
                    </m:sSub>
                  </m:sub>
                </m:sSub>
              </m:oMath>
            </m:oMathPara>
          </w:p>
        </w:tc>
        <w:tc>
          <w:tcPr>
            <w:tcW w:w="5035" w:type="dxa"/>
          </w:tcPr>
          <w:p w14:paraId="6E8ABC23" w14:textId="7350F28E" w:rsidR="00174290" w:rsidRPr="004C5CB2" w:rsidRDefault="00174290" w:rsidP="00E84B35">
            <w:pPr>
              <w:jc w:val="center"/>
              <w:rPr>
                <w:sz w:val="24"/>
                <w:szCs w:val="24"/>
              </w:rPr>
            </w:pPr>
            <w:r>
              <w:rPr>
                <w:sz w:val="24"/>
                <w:szCs w:val="24"/>
              </w:rPr>
              <w:t>175</w:t>
            </w:r>
            <w:r w:rsidRPr="004C5CB2">
              <w:rPr>
                <w:sz w:val="24"/>
                <w:szCs w:val="24"/>
              </w:rPr>
              <w:t xml:space="preserve"> Hz</w:t>
            </w:r>
          </w:p>
        </w:tc>
      </w:tr>
      <w:tr w:rsidR="00174290" w14:paraId="086A8DED" w14:textId="77777777" w:rsidTr="00E84B35">
        <w:tc>
          <w:tcPr>
            <w:tcW w:w="5035" w:type="dxa"/>
          </w:tcPr>
          <w:p w14:paraId="1DDB97DE" w14:textId="1B3CD1D2" w:rsidR="00174290" w:rsidRPr="004C5CB2" w:rsidRDefault="00174290"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1</m:t>
                        </m:r>
                      </m:sub>
                    </m:sSub>
                  </m:sub>
                </m:sSub>
              </m:oMath>
            </m:oMathPara>
          </w:p>
        </w:tc>
        <w:tc>
          <w:tcPr>
            <w:tcW w:w="5035" w:type="dxa"/>
          </w:tcPr>
          <w:p w14:paraId="0C5DE017" w14:textId="3B81425E" w:rsidR="00174290" w:rsidRPr="004C5CB2" w:rsidRDefault="00174290" w:rsidP="00E84B35">
            <w:pPr>
              <w:jc w:val="center"/>
              <w:rPr>
                <w:sz w:val="24"/>
                <w:szCs w:val="24"/>
              </w:rPr>
            </w:pPr>
            <w:r>
              <w:rPr>
                <w:sz w:val="24"/>
                <w:szCs w:val="24"/>
              </w:rPr>
              <w:t>7.9</w:t>
            </w:r>
            <w:r w:rsidRPr="004C5CB2">
              <w:rPr>
                <w:sz w:val="24"/>
                <w:szCs w:val="24"/>
              </w:rPr>
              <w:t xml:space="preserve"> MHz</w:t>
            </w:r>
          </w:p>
        </w:tc>
      </w:tr>
      <w:tr w:rsidR="00174290" w14:paraId="679116BB" w14:textId="77777777" w:rsidTr="00E84B35">
        <w:tc>
          <w:tcPr>
            <w:tcW w:w="5035" w:type="dxa"/>
          </w:tcPr>
          <w:p w14:paraId="7AD38015" w14:textId="52F54A05" w:rsidR="00174290" w:rsidRPr="004C5CB2" w:rsidRDefault="00174290"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oMath>
            </m:oMathPara>
          </w:p>
        </w:tc>
        <w:tc>
          <w:tcPr>
            <w:tcW w:w="5035" w:type="dxa"/>
          </w:tcPr>
          <w:p w14:paraId="1EE58E4E" w14:textId="0C48066D" w:rsidR="00174290" w:rsidRPr="004C5CB2" w:rsidRDefault="00174290" w:rsidP="00E84B35">
            <w:pPr>
              <w:jc w:val="center"/>
              <w:rPr>
                <w:sz w:val="24"/>
                <w:szCs w:val="24"/>
              </w:rPr>
            </w:pPr>
            <w:r>
              <w:rPr>
                <w:sz w:val="24"/>
                <w:szCs w:val="24"/>
              </w:rPr>
              <w:t>2.9</w:t>
            </w:r>
            <w:r>
              <w:rPr>
                <w:sz w:val="24"/>
                <w:szCs w:val="24"/>
              </w:rPr>
              <w:t xml:space="preserve"> </w:t>
            </w:r>
            <w:r>
              <w:rPr>
                <w:sz w:val="24"/>
                <w:szCs w:val="24"/>
              </w:rPr>
              <w:t>G</w:t>
            </w:r>
            <w:r>
              <w:rPr>
                <w:sz w:val="24"/>
                <w:szCs w:val="24"/>
              </w:rPr>
              <w:t>Hz</w:t>
            </w:r>
          </w:p>
        </w:tc>
      </w:tr>
      <w:tr w:rsidR="00174290" w14:paraId="009293DE" w14:textId="77777777" w:rsidTr="00E84B35">
        <w:tc>
          <w:tcPr>
            <w:tcW w:w="5035" w:type="dxa"/>
          </w:tcPr>
          <w:p w14:paraId="681EFB38" w14:textId="4D35D00B" w:rsidR="00174290" w:rsidRDefault="00174290" w:rsidP="00E84B35">
            <w:pPr>
              <w:jc w:val="center"/>
              <w:rPr>
                <w:rFonts w:ascii="Calibri" w:eastAsia="DengXian" w:hAnsi="Calibri" w:cs="Times New Roman"/>
                <w:sz w:val="24"/>
                <w:szCs w:val="24"/>
              </w:rPr>
            </w:pPr>
            <m:oMathPara>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f</m:t>
                    </m:r>
                  </m:e>
                  <m:sub>
                    <m:r>
                      <w:rPr>
                        <w:rFonts w:ascii="Cambria Math" w:eastAsia="DengXian" w:hAnsi="Cambria Math" w:cs="Times New Roman"/>
                        <w:sz w:val="24"/>
                        <w:szCs w:val="24"/>
                      </w:rPr>
                      <m:t>zero</m:t>
                    </m:r>
                  </m:sub>
                </m:sSub>
              </m:oMath>
            </m:oMathPara>
          </w:p>
        </w:tc>
        <w:tc>
          <w:tcPr>
            <w:tcW w:w="5035" w:type="dxa"/>
          </w:tcPr>
          <w:p w14:paraId="079880D1" w14:textId="3CF418A8" w:rsidR="00174290" w:rsidRDefault="00174290" w:rsidP="00E84B35">
            <w:pPr>
              <w:jc w:val="center"/>
              <w:rPr>
                <w:sz w:val="24"/>
                <w:szCs w:val="24"/>
              </w:rPr>
            </w:pPr>
            <w:r>
              <w:rPr>
                <w:sz w:val="24"/>
                <w:szCs w:val="24"/>
              </w:rPr>
              <w:t>9.1 GHz</w:t>
            </w:r>
          </w:p>
        </w:tc>
      </w:tr>
    </w:tbl>
    <w:p w14:paraId="6417F388" w14:textId="77777777" w:rsidR="00361BC5" w:rsidRDefault="00361BC5" w:rsidP="00B276A1">
      <w:pPr>
        <w:rPr>
          <w:sz w:val="24"/>
          <w:szCs w:val="24"/>
        </w:rPr>
      </w:pPr>
    </w:p>
    <w:p w14:paraId="5A1AE053" w14:textId="3A3D7E02" w:rsidR="00B276A1" w:rsidRDefault="00CC52F2" w:rsidP="00B276A1">
      <w:pPr>
        <w:rPr>
          <w:sz w:val="24"/>
          <w:szCs w:val="24"/>
        </w:rPr>
      </w:pPr>
      <w:r>
        <w:rPr>
          <w:sz w:val="24"/>
          <w:szCs w:val="24"/>
        </w:rPr>
        <w:t xml:space="preserve">The only value that is significantly off from the calculated value is </w:t>
      </w:r>
      <m:oMath>
        <m:sSub>
          <m:sSubPr>
            <m:ctrlPr>
              <w:rPr>
                <w:rFonts w:ascii="Cambria Math" w:hAnsi="Cambria Math"/>
                <w:i/>
                <w:sz w:val="24"/>
                <w:szCs w:val="24"/>
              </w:rPr>
            </m:ctrlPr>
          </m:sSubPr>
          <m:e>
            <m:r>
              <w:rPr>
                <w:rFonts w:ascii="Cambria Math" w:hAnsi="Cambria Math"/>
                <w:sz w:val="24"/>
                <w:szCs w:val="24"/>
              </w:rPr>
              <m:t>f</m:t>
            </m:r>
          </m:e>
          <m:sub>
            <m:sSub>
              <m:sSubPr>
                <m:ctrlPr>
                  <w:rPr>
                    <w:rFonts w:ascii="Cambria Math" w:hAnsi="Cambria Math"/>
                    <w:i/>
                    <w:sz w:val="24"/>
                    <w:szCs w:val="24"/>
                  </w:rPr>
                </m:ctrlPr>
              </m:sSubPr>
              <m:e>
                <m:r>
                  <w:rPr>
                    <w:rFonts w:ascii="Cambria Math" w:hAnsi="Cambria Math"/>
                    <w:sz w:val="24"/>
                    <w:szCs w:val="24"/>
                  </w:rPr>
                  <m:t>HP</m:t>
                </m:r>
              </m:e>
              <m:sub>
                <m:r>
                  <w:rPr>
                    <w:rFonts w:ascii="Cambria Math" w:hAnsi="Cambria Math"/>
                    <w:sz w:val="24"/>
                    <w:szCs w:val="24"/>
                  </w:rPr>
                  <m:t>2</m:t>
                </m:r>
              </m:sub>
            </m:sSub>
          </m:sub>
        </m:sSub>
      </m:oMath>
      <w:r>
        <w:rPr>
          <w:sz w:val="24"/>
          <w:szCs w:val="24"/>
        </w:rPr>
        <w:t xml:space="preserve">. </w:t>
      </w:r>
      <w:r w:rsidR="00361BC5">
        <w:rPr>
          <w:sz w:val="24"/>
          <w:szCs w:val="24"/>
        </w:rPr>
        <w:t>The cursor method is used to determine the simulated 3dB points</w:t>
      </w:r>
    </w:p>
    <w:tbl>
      <w:tblPr>
        <w:tblStyle w:val="TableGridLight"/>
        <w:tblW w:w="0" w:type="auto"/>
        <w:tblLook w:val="04A0" w:firstRow="1" w:lastRow="0" w:firstColumn="1" w:lastColumn="0" w:noHBand="0" w:noVBand="1"/>
      </w:tblPr>
      <w:tblGrid>
        <w:gridCol w:w="2421"/>
        <w:gridCol w:w="2464"/>
        <w:gridCol w:w="2793"/>
        <w:gridCol w:w="2392"/>
      </w:tblGrid>
      <w:tr w:rsidR="00B276A1" w:rsidRPr="004C5CB2" w14:paraId="11BF1469" w14:textId="2DB4257B" w:rsidTr="00B276A1">
        <w:tc>
          <w:tcPr>
            <w:tcW w:w="2421" w:type="dxa"/>
          </w:tcPr>
          <w:p w14:paraId="6AD451B9" w14:textId="2138C412" w:rsidR="00B276A1" w:rsidRDefault="00B276A1" w:rsidP="00E84B35">
            <w:pPr>
              <w:pStyle w:val="Heading3"/>
              <w:outlineLvl w:val="2"/>
            </w:pPr>
            <w:bookmarkStart w:id="22" w:name="_Toc116077910"/>
            <w:bookmarkStart w:id="23" w:name="_Toc116078578"/>
            <w:r>
              <w:rPr>
                <w:color w:val="auto"/>
              </w:rPr>
              <w:t>3dB point</w:t>
            </w:r>
            <w:bookmarkEnd w:id="22"/>
            <w:bookmarkEnd w:id="23"/>
          </w:p>
        </w:tc>
        <w:tc>
          <w:tcPr>
            <w:tcW w:w="2464" w:type="dxa"/>
          </w:tcPr>
          <w:p w14:paraId="7472FF93" w14:textId="41A8CAC3" w:rsidR="00B276A1" w:rsidRDefault="00B276A1" w:rsidP="00E84B35">
            <w:pPr>
              <w:pStyle w:val="Heading3"/>
              <w:outlineLvl w:val="2"/>
              <w:rPr>
                <w:color w:val="auto"/>
              </w:rPr>
            </w:pPr>
            <w:bookmarkStart w:id="24" w:name="_Toc116077911"/>
            <w:bookmarkStart w:id="25" w:name="_Toc116078579"/>
            <w:r>
              <w:rPr>
                <w:color w:val="auto"/>
              </w:rPr>
              <w:t>Calculated value</w:t>
            </w:r>
            <w:bookmarkEnd w:id="24"/>
            <w:bookmarkEnd w:id="25"/>
          </w:p>
        </w:tc>
        <w:tc>
          <w:tcPr>
            <w:tcW w:w="2793" w:type="dxa"/>
          </w:tcPr>
          <w:p w14:paraId="6E50183F" w14:textId="2D966A36" w:rsidR="00B276A1" w:rsidRPr="004C5CB2" w:rsidRDefault="00B276A1" w:rsidP="00E84B35">
            <w:pPr>
              <w:pStyle w:val="Heading3"/>
              <w:outlineLvl w:val="2"/>
              <w:rPr>
                <w:color w:val="auto"/>
              </w:rPr>
            </w:pPr>
            <w:bookmarkStart w:id="26" w:name="_Toc116077912"/>
            <w:bookmarkStart w:id="27" w:name="_Toc116078580"/>
            <w:r>
              <w:rPr>
                <w:color w:val="auto"/>
              </w:rPr>
              <w:t>Simulated value</w:t>
            </w:r>
            <w:bookmarkEnd w:id="26"/>
            <w:bookmarkEnd w:id="27"/>
          </w:p>
        </w:tc>
        <w:tc>
          <w:tcPr>
            <w:tcW w:w="2392" w:type="dxa"/>
          </w:tcPr>
          <w:p w14:paraId="730EA98F" w14:textId="6C1E3B8F" w:rsidR="00B276A1" w:rsidRDefault="00B276A1" w:rsidP="00E84B35">
            <w:pPr>
              <w:pStyle w:val="Heading3"/>
              <w:outlineLvl w:val="2"/>
              <w:rPr>
                <w:color w:val="auto"/>
              </w:rPr>
            </w:pPr>
            <w:bookmarkStart w:id="28" w:name="_Toc116077913"/>
            <w:bookmarkStart w:id="29" w:name="_Toc116078581"/>
            <w:r>
              <w:rPr>
                <w:color w:val="auto"/>
              </w:rPr>
              <w:t>Percent error</w:t>
            </w:r>
            <w:bookmarkEnd w:id="28"/>
            <w:bookmarkEnd w:id="29"/>
          </w:p>
        </w:tc>
      </w:tr>
      <w:tr w:rsidR="00B276A1" w:rsidRPr="004C5CB2" w14:paraId="58F7F2FA" w14:textId="148BD6E7" w:rsidTr="00B276A1">
        <w:tc>
          <w:tcPr>
            <w:tcW w:w="2421" w:type="dxa"/>
          </w:tcPr>
          <w:p w14:paraId="6A7ECCCB" w14:textId="69575AE4" w:rsidR="00B276A1" w:rsidRPr="004C5CB2" w:rsidRDefault="00B276A1"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L3dB</m:t>
                    </m:r>
                  </m:sub>
                </m:sSub>
              </m:oMath>
            </m:oMathPara>
          </w:p>
        </w:tc>
        <w:tc>
          <w:tcPr>
            <w:tcW w:w="2464" w:type="dxa"/>
          </w:tcPr>
          <w:p w14:paraId="3F804D8A" w14:textId="5CC3B2D4" w:rsidR="00B276A1" w:rsidRDefault="00B276A1" w:rsidP="00E84B35">
            <w:pPr>
              <w:jc w:val="center"/>
              <w:rPr>
                <w:sz w:val="24"/>
                <w:szCs w:val="24"/>
              </w:rPr>
            </w:pPr>
            <w:r>
              <w:rPr>
                <w:sz w:val="24"/>
                <w:szCs w:val="24"/>
              </w:rPr>
              <w:t>152.9 Hz</w:t>
            </w:r>
          </w:p>
        </w:tc>
        <w:tc>
          <w:tcPr>
            <w:tcW w:w="2793" w:type="dxa"/>
          </w:tcPr>
          <w:p w14:paraId="1D8380FC" w14:textId="314E1E2F" w:rsidR="00B276A1" w:rsidRPr="004C5CB2" w:rsidRDefault="00B276A1" w:rsidP="00E84B35">
            <w:pPr>
              <w:jc w:val="center"/>
              <w:rPr>
                <w:sz w:val="24"/>
                <w:szCs w:val="24"/>
              </w:rPr>
            </w:pPr>
            <w:r>
              <w:rPr>
                <w:sz w:val="24"/>
                <w:szCs w:val="24"/>
              </w:rPr>
              <w:t>159.0 Hz</w:t>
            </w:r>
          </w:p>
        </w:tc>
        <w:tc>
          <w:tcPr>
            <w:tcW w:w="2392" w:type="dxa"/>
          </w:tcPr>
          <w:p w14:paraId="53C00A73" w14:textId="5D8811AD" w:rsidR="00B276A1" w:rsidRDefault="00CC52F2" w:rsidP="00E84B35">
            <w:pPr>
              <w:jc w:val="center"/>
              <w:rPr>
                <w:sz w:val="24"/>
                <w:szCs w:val="24"/>
              </w:rPr>
            </w:pPr>
            <w:r>
              <w:rPr>
                <w:sz w:val="24"/>
                <w:szCs w:val="24"/>
              </w:rPr>
              <w:t>3.84%</w:t>
            </w:r>
          </w:p>
        </w:tc>
      </w:tr>
      <w:tr w:rsidR="00B276A1" w:rsidRPr="004C5CB2" w14:paraId="7BDAD3C4" w14:textId="095DAFE7" w:rsidTr="00B276A1">
        <w:tc>
          <w:tcPr>
            <w:tcW w:w="2421" w:type="dxa"/>
          </w:tcPr>
          <w:p w14:paraId="3B3139D6" w14:textId="2533E370" w:rsidR="00B276A1" w:rsidRPr="004C5CB2" w:rsidRDefault="00B276A1" w:rsidP="00E84B3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H3dB</m:t>
                    </m:r>
                  </m:sub>
                </m:sSub>
              </m:oMath>
            </m:oMathPara>
          </w:p>
        </w:tc>
        <w:tc>
          <w:tcPr>
            <w:tcW w:w="2464" w:type="dxa"/>
          </w:tcPr>
          <w:p w14:paraId="76843332" w14:textId="3FEAEF78" w:rsidR="00B276A1" w:rsidRDefault="00B276A1" w:rsidP="00E84B35">
            <w:pPr>
              <w:jc w:val="center"/>
              <w:rPr>
                <w:sz w:val="24"/>
                <w:szCs w:val="24"/>
              </w:rPr>
            </w:pPr>
            <w:r>
              <w:rPr>
                <w:sz w:val="24"/>
                <w:szCs w:val="24"/>
              </w:rPr>
              <w:t>7.955 MHz</w:t>
            </w:r>
          </w:p>
        </w:tc>
        <w:tc>
          <w:tcPr>
            <w:tcW w:w="2793" w:type="dxa"/>
          </w:tcPr>
          <w:p w14:paraId="6A84987D" w14:textId="001E2593" w:rsidR="00B276A1" w:rsidRPr="004C5CB2" w:rsidRDefault="00B276A1" w:rsidP="00E84B35">
            <w:pPr>
              <w:jc w:val="center"/>
              <w:rPr>
                <w:sz w:val="24"/>
                <w:szCs w:val="24"/>
              </w:rPr>
            </w:pPr>
            <w:r>
              <w:rPr>
                <w:sz w:val="24"/>
                <w:szCs w:val="24"/>
              </w:rPr>
              <w:t>6.289 MHz</w:t>
            </w:r>
          </w:p>
        </w:tc>
        <w:tc>
          <w:tcPr>
            <w:tcW w:w="2392" w:type="dxa"/>
          </w:tcPr>
          <w:p w14:paraId="6A31E763" w14:textId="062E7756" w:rsidR="00B276A1" w:rsidRDefault="00CC52F2" w:rsidP="00E84B35">
            <w:pPr>
              <w:jc w:val="center"/>
              <w:rPr>
                <w:sz w:val="24"/>
                <w:szCs w:val="24"/>
              </w:rPr>
            </w:pPr>
            <w:r>
              <w:rPr>
                <w:sz w:val="24"/>
                <w:szCs w:val="24"/>
              </w:rPr>
              <w:t>26.5%</w:t>
            </w:r>
          </w:p>
        </w:tc>
      </w:tr>
    </w:tbl>
    <w:p w14:paraId="4585302C" w14:textId="0D4D8D85" w:rsidR="00B276A1" w:rsidRDefault="00B276A1" w:rsidP="00361BC5">
      <w:pPr>
        <w:rPr>
          <w:sz w:val="24"/>
          <w:szCs w:val="24"/>
        </w:rPr>
      </w:pPr>
    </w:p>
    <w:p w14:paraId="733AD206" w14:textId="1F757B01" w:rsidR="00361BC5" w:rsidRDefault="00361BC5" w:rsidP="00361BC5">
      <w:pPr>
        <w:rPr>
          <w:sz w:val="24"/>
          <w:szCs w:val="24"/>
        </w:rPr>
      </w:pPr>
      <w:r>
        <w:rPr>
          <w:sz w:val="24"/>
          <w:szCs w:val="24"/>
        </w:rPr>
        <w:t xml:space="preserve">We see that although the second high frequency pole is very off, our calculated 3dB points are like the simulated ones. The reason that the second high frequency pole is off is because when applying miller’s theorem, it causes there to be a zero at zero instead of where it was in the simulation. </w:t>
      </w:r>
    </w:p>
    <w:p w14:paraId="4B0FD008" w14:textId="38AC9C5F" w:rsidR="00361BC5" w:rsidRDefault="00361BC5" w:rsidP="00361BC5">
      <w:pPr>
        <w:rPr>
          <w:sz w:val="24"/>
          <w:szCs w:val="24"/>
        </w:rPr>
      </w:pPr>
    </w:p>
    <w:p w14:paraId="4B359063" w14:textId="037912DA" w:rsidR="00361BC5" w:rsidRDefault="00361BC5" w:rsidP="00361BC5">
      <w:pPr>
        <w:pStyle w:val="Heading1"/>
        <w:rPr>
          <w:color w:val="auto"/>
          <w:u w:val="single"/>
        </w:rPr>
      </w:pPr>
      <w:bookmarkStart w:id="30" w:name="_Toc116078582"/>
      <w:r>
        <w:rPr>
          <w:color w:val="auto"/>
          <w:u w:val="single"/>
        </w:rPr>
        <w:t>References</w:t>
      </w:r>
      <w:bookmarkEnd w:id="30"/>
    </w:p>
    <w:p w14:paraId="580E339C" w14:textId="587929D4" w:rsidR="00361BC5" w:rsidRDefault="00361BC5" w:rsidP="00361BC5">
      <w:pPr>
        <w:pStyle w:val="ListParagraph"/>
        <w:numPr>
          <w:ilvl w:val="0"/>
          <w:numId w:val="1"/>
        </w:numPr>
      </w:pPr>
      <w:r>
        <w:t>ELEC 301 Course Notes</w:t>
      </w:r>
    </w:p>
    <w:p w14:paraId="3B46808F" w14:textId="2F24B05E" w:rsidR="00361BC5" w:rsidRDefault="00361BC5" w:rsidP="00361BC5">
      <w:pPr>
        <w:pStyle w:val="ListParagraph"/>
        <w:numPr>
          <w:ilvl w:val="0"/>
          <w:numId w:val="1"/>
        </w:numPr>
      </w:pPr>
      <w:r>
        <w:t xml:space="preserve">A. </w:t>
      </w:r>
      <w:proofErr w:type="spellStart"/>
      <w:r>
        <w:t>Sedra</w:t>
      </w:r>
      <w:proofErr w:type="spellEnd"/>
      <w:r>
        <w:t xml:space="preserve"> and K. Smith, "Microelectronic Circuits,"5 </w:t>
      </w:r>
      <w:proofErr w:type="spellStart"/>
      <w:r>
        <w:t>th</w:t>
      </w:r>
      <w:proofErr w:type="spellEnd"/>
      <w:r>
        <w:t xml:space="preserve"> (or higher) Ed., Oxford University Press, New York</w:t>
      </w:r>
    </w:p>
    <w:p w14:paraId="50F7BDB4" w14:textId="1966596C" w:rsidR="00361BC5" w:rsidRPr="00567777" w:rsidRDefault="00361BC5" w:rsidP="00361BC5">
      <w:pPr>
        <w:pStyle w:val="ListParagraph"/>
        <w:numPr>
          <w:ilvl w:val="0"/>
          <w:numId w:val="1"/>
        </w:numPr>
      </w:pPr>
      <w:proofErr w:type="spellStart"/>
      <w:r>
        <w:t>C</w:t>
      </w:r>
      <w:r>
        <w:t>ircuitMaker</w:t>
      </w:r>
      <w:proofErr w:type="spellEnd"/>
      <w:r>
        <w:t>™ User’s Manual</w:t>
      </w:r>
    </w:p>
    <w:sectPr w:rsidR="00361BC5" w:rsidRPr="00567777" w:rsidSect="00262C60">
      <w:footerReference w:type="default" r:id="rId32"/>
      <w:pgSz w:w="12240" w:h="15840"/>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C69C3" w14:textId="77777777" w:rsidR="006D2FA6" w:rsidRDefault="006D2FA6" w:rsidP="00C81806">
      <w:pPr>
        <w:spacing w:after="0" w:line="240" w:lineRule="auto"/>
      </w:pPr>
      <w:r>
        <w:separator/>
      </w:r>
    </w:p>
  </w:endnote>
  <w:endnote w:type="continuationSeparator" w:id="0">
    <w:p w14:paraId="77D6E3E8" w14:textId="77777777" w:rsidR="006D2FA6" w:rsidRDefault="006D2FA6" w:rsidP="00C81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551A6" w14:textId="3B0B3B4D" w:rsidR="00C81806" w:rsidRDefault="00000000">
    <w:pPr>
      <w:pStyle w:val="Footer"/>
      <w:jc w:val="center"/>
    </w:pPr>
    <w:sdt>
      <w:sdtPr>
        <w:id w:val="-1305535919"/>
        <w:docPartObj>
          <w:docPartGallery w:val="Page Numbers (Bottom of Page)"/>
          <w:docPartUnique/>
        </w:docPartObj>
      </w:sdtPr>
      <w:sdtEndPr>
        <w:rPr>
          <w:noProof/>
        </w:rPr>
      </w:sdtEndPr>
      <w:sdtContent>
        <w:r w:rsidR="00C81806">
          <w:fldChar w:fldCharType="begin"/>
        </w:r>
        <w:r w:rsidR="00C81806">
          <w:instrText xml:space="preserve"> PAGE   \* MERGEFORMAT </w:instrText>
        </w:r>
        <w:r w:rsidR="00C81806">
          <w:fldChar w:fldCharType="separate"/>
        </w:r>
        <w:r w:rsidR="00C81806">
          <w:rPr>
            <w:noProof/>
          </w:rPr>
          <w:t>2</w:t>
        </w:r>
        <w:r w:rsidR="00C81806">
          <w:rPr>
            <w:noProof/>
          </w:rPr>
          <w:fldChar w:fldCharType="end"/>
        </w:r>
      </w:sdtContent>
    </w:sdt>
  </w:p>
  <w:p w14:paraId="3D5022BE" w14:textId="77777777" w:rsidR="00C81806" w:rsidRDefault="00C818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96D90" w14:textId="77777777" w:rsidR="006D2FA6" w:rsidRDefault="006D2FA6" w:rsidP="00C81806">
      <w:pPr>
        <w:spacing w:after="0" w:line="240" w:lineRule="auto"/>
      </w:pPr>
      <w:r>
        <w:separator/>
      </w:r>
    </w:p>
  </w:footnote>
  <w:footnote w:type="continuationSeparator" w:id="0">
    <w:p w14:paraId="3D30A8F1" w14:textId="77777777" w:rsidR="006D2FA6" w:rsidRDefault="006D2FA6" w:rsidP="00C81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A1ABD"/>
    <w:multiLevelType w:val="hybridMultilevel"/>
    <w:tmpl w:val="127C70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45675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F7B"/>
    <w:rsid w:val="000530E3"/>
    <w:rsid w:val="000569D6"/>
    <w:rsid w:val="000E340A"/>
    <w:rsid w:val="00115D78"/>
    <w:rsid w:val="00120DC9"/>
    <w:rsid w:val="00143850"/>
    <w:rsid w:val="00174290"/>
    <w:rsid w:val="00184F99"/>
    <w:rsid w:val="001A42D9"/>
    <w:rsid w:val="00216E29"/>
    <w:rsid w:val="00234B09"/>
    <w:rsid w:val="00235606"/>
    <w:rsid w:val="00262C60"/>
    <w:rsid w:val="00277589"/>
    <w:rsid w:val="002D0902"/>
    <w:rsid w:val="002E5F96"/>
    <w:rsid w:val="00342C6C"/>
    <w:rsid w:val="00361BC5"/>
    <w:rsid w:val="00377048"/>
    <w:rsid w:val="003C3487"/>
    <w:rsid w:val="003E3682"/>
    <w:rsid w:val="004367C6"/>
    <w:rsid w:val="0047104C"/>
    <w:rsid w:val="00477A03"/>
    <w:rsid w:val="004B2905"/>
    <w:rsid w:val="004C5CB2"/>
    <w:rsid w:val="00567777"/>
    <w:rsid w:val="00577D22"/>
    <w:rsid w:val="00605289"/>
    <w:rsid w:val="00665FA4"/>
    <w:rsid w:val="006A0FA0"/>
    <w:rsid w:val="006D2FA6"/>
    <w:rsid w:val="00740B10"/>
    <w:rsid w:val="007C000B"/>
    <w:rsid w:val="007E27BB"/>
    <w:rsid w:val="008E3393"/>
    <w:rsid w:val="009043BD"/>
    <w:rsid w:val="009066F7"/>
    <w:rsid w:val="0091296A"/>
    <w:rsid w:val="00974F15"/>
    <w:rsid w:val="0098413D"/>
    <w:rsid w:val="00985FF9"/>
    <w:rsid w:val="009A0386"/>
    <w:rsid w:val="009F7A4D"/>
    <w:rsid w:val="00A92A98"/>
    <w:rsid w:val="00AA31C1"/>
    <w:rsid w:val="00AA3E7D"/>
    <w:rsid w:val="00AB165A"/>
    <w:rsid w:val="00B276A1"/>
    <w:rsid w:val="00B31600"/>
    <w:rsid w:val="00B768A3"/>
    <w:rsid w:val="00BD3E46"/>
    <w:rsid w:val="00C654A8"/>
    <w:rsid w:val="00C73291"/>
    <w:rsid w:val="00C81806"/>
    <w:rsid w:val="00CC52F2"/>
    <w:rsid w:val="00D05C83"/>
    <w:rsid w:val="00D77431"/>
    <w:rsid w:val="00D80F7B"/>
    <w:rsid w:val="00DD3D9B"/>
    <w:rsid w:val="00E1087E"/>
    <w:rsid w:val="00E11CFC"/>
    <w:rsid w:val="00E60C6B"/>
    <w:rsid w:val="00EB42B4"/>
    <w:rsid w:val="00EC0D4B"/>
    <w:rsid w:val="00ED7B6A"/>
    <w:rsid w:val="00EE1BF5"/>
    <w:rsid w:val="00EE6BC8"/>
    <w:rsid w:val="00F30949"/>
    <w:rsid w:val="00F8611E"/>
    <w:rsid w:val="00FF3D0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5386A"/>
  <w15:chartTrackingRefBased/>
  <w15:docId w15:val="{2A7B4DE9-64BD-43F0-9287-C50662BA6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6A1"/>
  </w:style>
  <w:style w:type="paragraph" w:styleId="Heading1">
    <w:name w:val="heading 1"/>
    <w:basedOn w:val="Normal"/>
    <w:next w:val="Normal"/>
    <w:link w:val="Heading1Char"/>
    <w:uiPriority w:val="9"/>
    <w:qFormat/>
    <w:rsid w:val="00C818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E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B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C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1806"/>
    <w:pPr>
      <w:spacing w:after="0" w:line="240" w:lineRule="auto"/>
    </w:pPr>
    <w:rPr>
      <w:lang w:val="en-US" w:eastAsia="en-US"/>
    </w:rPr>
  </w:style>
  <w:style w:type="character" w:customStyle="1" w:styleId="NoSpacingChar">
    <w:name w:val="No Spacing Char"/>
    <w:basedOn w:val="DefaultParagraphFont"/>
    <w:link w:val="NoSpacing"/>
    <w:uiPriority w:val="1"/>
    <w:rsid w:val="00C81806"/>
    <w:rPr>
      <w:lang w:val="en-US" w:eastAsia="en-US"/>
    </w:rPr>
  </w:style>
  <w:style w:type="paragraph" w:styleId="Header">
    <w:name w:val="header"/>
    <w:basedOn w:val="Normal"/>
    <w:link w:val="HeaderChar"/>
    <w:uiPriority w:val="99"/>
    <w:unhideWhenUsed/>
    <w:rsid w:val="00C818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806"/>
  </w:style>
  <w:style w:type="paragraph" w:styleId="Footer">
    <w:name w:val="footer"/>
    <w:basedOn w:val="Normal"/>
    <w:link w:val="FooterChar"/>
    <w:uiPriority w:val="99"/>
    <w:unhideWhenUsed/>
    <w:rsid w:val="00C818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806"/>
  </w:style>
  <w:style w:type="character" w:customStyle="1" w:styleId="Heading1Char">
    <w:name w:val="Heading 1 Char"/>
    <w:basedOn w:val="DefaultParagraphFont"/>
    <w:link w:val="Heading1"/>
    <w:uiPriority w:val="9"/>
    <w:rsid w:val="00C8180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3E7D"/>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AA3E7D"/>
    <w:rPr>
      <w:color w:val="808080"/>
    </w:rPr>
  </w:style>
  <w:style w:type="character" w:customStyle="1" w:styleId="Heading3Char">
    <w:name w:val="Heading 3 Char"/>
    <w:basedOn w:val="DefaultParagraphFont"/>
    <w:link w:val="Heading3"/>
    <w:uiPriority w:val="9"/>
    <w:rsid w:val="00ED7B6A"/>
    <w:rPr>
      <w:rFonts w:asciiTheme="majorHAnsi" w:eastAsiaTheme="majorEastAsia" w:hAnsiTheme="majorHAnsi" w:cstheme="majorBidi"/>
      <w:color w:val="1F3763" w:themeColor="accent1" w:themeShade="7F"/>
      <w:sz w:val="24"/>
      <w:szCs w:val="24"/>
    </w:rPr>
  </w:style>
  <w:style w:type="character" w:styleId="LineNumber">
    <w:name w:val="line number"/>
    <w:basedOn w:val="DefaultParagraphFont"/>
    <w:uiPriority w:val="99"/>
    <w:semiHidden/>
    <w:unhideWhenUsed/>
    <w:rsid w:val="00262C60"/>
  </w:style>
  <w:style w:type="table" w:styleId="TableGrid">
    <w:name w:val="Table Grid"/>
    <w:basedOn w:val="TableNormal"/>
    <w:uiPriority w:val="39"/>
    <w:rsid w:val="004C5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C5CB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4C5CB2"/>
    <w:rPr>
      <w:rFonts w:asciiTheme="majorHAnsi" w:eastAsiaTheme="majorEastAsia" w:hAnsiTheme="majorHAnsi" w:cstheme="majorBidi"/>
      <w:i/>
      <w:iCs/>
      <w:color w:val="2F5496" w:themeColor="accent1" w:themeShade="BF"/>
    </w:rPr>
  </w:style>
  <w:style w:type="table" w:styleId="PlainTable3">
    <w:name w:val="Plain Table 3"/>
    <w:basedOn w:val="TableNormal"/>
    <w:uiPriority w:val="43"/>
    <w:rsid w:val="00477A0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CC52F2"/>
    <w:pPr>
      <w:outlineLvl w:val="9"/>
    </w:pPr>
    <w:rPr>
      <w:lang w:val="en-US" w:eastAsia="en-US"/>
    </w:rPr>
  </w:style>
  <w:style w:type="paragraph" w:styleId="TOC1">
    <w:name w:val="toc 1"/>
    <w:basedOn w:val="Normal"/>
    <w:next w:val="Normal"/>
    <w:autoRedefine/>
    <w:uiPriority w:val="39"/>
    <w:unhideWhenUsed/>
    <w:rsid w:val="00CC52F2"/>
    <w:pPr>
      <w:spacing w:after="100"/>
    </w:pPr>
  </w:style>
  <w:style w:type="paragraph" w:styleId="TOC2">
    <w:name w:val="toc 2"/>
    <w:basedOn w:val="Normal"/>
    <w:next w:val="Normal"/>
    <w:autoRedefine/>
    <w:uiPriority w:val="39"/>
    <w:unhideWhenUsed/>
    <w:rsid w:val="00CC52F2"/>
    <w:pPr>
      <w:spacing w:after="100"/>
      <w:ind w:left="220"/>
    </w:pPr>
  </w:style>
  <w:style w:type="paragraph" w:styleId="TOC3">
    <w:name w:val="toc 3"/>
    <w:basedOn w:val="Normal"/>
    <w:next w:val="Normal"/>
    <w:autoRedefine/>
    <w:uiPriority w:val="39"/>
    <w:unhideWhenUsed/>
    <w:rsid w:val="00CC52F2"/>
    <w:pPr>
      <w:spacing w:after="100"/>
      <w:ind w:left="440"/>
    </w:pPr>
  </w:style>
  <w:style w:type="character" w:styleId="Hyperlink">
    <w:name w:val="Hyperlink"/>
    <w:basedOn w:val="DefaultParagraphFont"/>
    <w:uiPriority w:val="99"/>
    <w:unhideWhenUsed/>
    <w:rsid w:val="00CC52F2"/>
    <w:rPr>
      <w:color w:val="0563C1" w:themeColor="hyperlink"/>
      <w:u w:val="single"/>
    </w:rPr>
  </w:style>
  <w:style w:type="paragraph" w:styleId="ListParagraph">
    <w:name w:val="List Paragraph"/>
    <w:basedOn w:val="Normal"/>
    <w:uiPriority w:val="34"/>
    <w:qFormat/>
    <w:rsid w:val="00361B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F30687233A437E9187B578CE1020AB"/>
        <w:category>
          <w:name w:val="General"/>
          <w:gallery w:val="placeholder"/>
        </w:category>
        <w:types>
          <w:type w:val="bbPlcHdr"/>
        </w:types>
        <w:behaviors>
          <w:behavior w:val="content"/>
        </w:behaviors>
        <w:guid w:val="{9D299689-5D84-40A0-9452-266E53A100E5}"/>
      </w:docPartPr>
      <w:docPartBody>
        <w:p w:rsidR="0050690C" w:rsidRDefault="008465C3" w:rsidP="008465C3">
          <w:pPr>
            <w:pStyle w:val="06F30687233A437E9187B578CE1020AB"/>
          </w:pPr>
          <w:r>
            <w:rPr>
              <w:color w:val="2F5496" w:themeColor="accent1" w:themeShade="BF"/>
              <w:sz w:val="24"/>
              <w:szCs w:val="24"/>
            </w:rPr>
            <w:t>[Company name]</w:t>
          </w:r>
        </w:p>
      </w:docPartBody>
    </w:docPart>
    <w:docPart>
      <w:docPartPr>
        <w:name w:val="1719CE7E090D4DB194B7E0ADF7945E37"/>
        <w:category>
          <w:name w:val="General"/>
          <w:gallery w:val="placeholder"/>
        </w:category>
        <w:types>
          <w:type w:val="bbPlcHdr"/>
        </w:types>
        <w:behaviors>
          <w:behavior w:val="content"/>
        </w:behaviors>
        <w:guid w:val="{C06E13E6-01AC-4FD0-AD97-5EDD86B624B4}"/>
      </w:docPartPr>
      <w:docPartBody>
        <w:p w:rsidR="0050690C" w:rsidRDefault="008465C3" w:rsidP="008465C3">
          <w:pPr>
            <w:pStyle w:val="1719CE7E090D4DB194B7E0ADF7945E37"/>
          </w:pPr>
          <w:r>
            <w:rPr>
              <w:rFonts w:asciiTheme="majorHAnsi" w:eastAsiaTheme="majorEastAsia" w:hAnsiTheme="majorHAnsi" w:cstheme="majorBidi"/>
              <w:color w:val="4472C4" w:themeColor="accent1"/>
              <w:sz w:val="88"/>
              <w:szCs w:val="88"/>
            </w:rPr>
            <w:t>[Document title]</w:t>
          </w:r>
        </w:p>
      </w:docPartBody>
    </w:docPart>
    <w:docPart>
      <w:docPartPr>
        <w:name w:val="DA49B8500DA34D8FA8696BF77B670C42"/>
        <w:category>
          <w:name w:val="General"/>
          <w:gallery w:val="placeholder"/>
        </w:category>
        <w:types>
          <w:type w:val="bbPlcHdr"/>
        </w:types>
        <w:behaviors>
          <w:behavior w:val="content"/>
        </w:behaviors>
        <w:guid w:val="{987414F2-E927-4E67-B5AA-7977A4262340}"/>
      </w:docPartPr>
      <w:docPartBody>
        <w:p w:rsidR="0050690C" w:rsidRDefault="008465C3" w:rsidP="008465C3">
          <w:pPr>
            <w:pStyle w:val="DA49B8500DA34D8FA8696BF77B670C42"/>
          </w:pPr>
          <w:r>
            <w:rPr>
              <w:color w:val="2F5496" w:themeColor="accent1" w:themeShade="BF"/>
              <w:sz w:val="24"/>
              <w:szCs w:val="24"/>
            </w:rPr>
            <w:t>[Document subtitle]</w:t>
          </w:r>
        </w:p>
      </w:docPartBody>
    </w:docPart>
    <w:docPart>
      <w:docPartPr>
        <w:name w:val="556302EC6A5A4A79AD10DC151EEA1959"/>
        <w:category>
          <w:name w:val="General"/>
          <w:gallery w:val="placeholder"/>
        </w:category>
        <w:types>
          <w:type w:val="bbPlcHdr"/>
        </w:types>
        <w:behaviors>
          <w:behavior w:val="content"/>
        </w:behaviors>
        <w:guid w:val="{22E4A74D-13B1-4865-9A9D-9B4E69A38B81}"/>
      </w:docPartPr>
      <w:docPartBody>
        <w:p w:rsidR="0050690C" w:rsidRDefault="008465C3" w:rsidP="008465C3">
          <w:pPr>
            <w:pStyle w:val="556302EC6A5A4A79AD10DC151EEA1959"/>
          </w:pPr>
          <w:r>
            <w:rPr>
              <w:color w:val="4472C4" w:themeColor="accent1"/>
              <w:sz w:val="28"/>
              <w:szCs w:val="28"/>
            </w:rPr>
            <w:t>[Author name]</w:t>
          </w:r>
        </w:p>
      </w:docPartBody>
    </w:docPart>
    <w:docPart>
      <w:docPartPr>
        <w:name w:val="08126065492142829F29A6F04A239A20"/>
        <w:category>
          <w:name w:val="General"/>
          <w:gallery w:val="placeholder"/>
        </w:category>
        <w:types>
          <w:type w:val="bbPlcHdr"/>
        </w:types>
        <w:behaviors>
          <w:behavior w:val="content"/>
        </w:behaviors>
        <w:guid w:val="{A9357B64-3E3D-49B7-9C8E-C2A3A4FE1D17}"/>
      </w:docPartPr>
      <w:docPartBody>
        <w:p w:rsidR="0050690C" w:rsidRDefault="008465C3" w:rsidP="008465C3">
          <w:pPr>
            <w:pStyle w:val="08126065492142829F29A6F04A239A20"/>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5C3"/>
    <w:rsid w:val="00051E5C"/>
    <w:rsid w:val="00103695"/>
    <w:rsid w:val="002718FE"/>
    <w:rsid w:val="002D7205"/>
    <w:rsid w:val="0050690C"/>
    <w:rsid w:val="007848A6"/>
    <w:rsid w:val="008465C3"/>
    <w:rsid w:val="00C2029A"/>
    <w:rsid w:val="00E9695A"/>
    <w:rsid w:val="00F229F5"/>
    <w:rsid w:val="00FD740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F30687233A437E9187B578CE1020AB">
    <w:name w:val="06F30687233A437E9187B578CE1020AB"/>
    <w:rsid w:val="008465C3"/>
  </w:style>
  <w:style w:type="paragraph" w:customStyle="1" w:styleId="1719CE7E090D4DB194B7E0ADF7945E37">
    <w:name w:val="1719CE7E090D4DB194B7E0ADF7945E37"/>
    <w:rsid w:val="008465C3"/>
  </w:style>
  <w:style w:type="paragraph" w:customStyle="1" w:styleId="DA49B8500DA34D8FA8696BF77B670C42">
    <w:name w:val="DA49B8500DA34D8FA8696BF77B670C42"/>
    <w:rsid w:val="008465C3"/>
  </w:style>
  <w:style w:type="paragraph" w:customStyle="1" w:styleId="556302EC6A5A4A79AD10DC151EEA1959">
    <w:name w:val="556302EC6A5A4A79AD10DC151EEA1959"/>
    <w:rsid w:val="008465C3"/>
  </w:style>
  <w:style w:type="paragraph" w:customStyle="1" w:styleId="08126065492142829F29A6F04A239A20">
    <w:name w:val="08126065492142829F29A6F04A239A20"/>
    <w:rsid w:val="008465C3"/>
  </w:style>
  <w:style w:type="character" w:styleId="PlaceholderText">
    <w:name w:val="Placeholder Text"/>
    <w:basedOn w:val="DefaultParagraphFont"/>
    <w:uiPriority w:val="99"/>
    <w:semiHidden/>
    <w:rsid w:val="00C2029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FC4A08-2381-4964-A3BE-8EE5F8738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13</Pages>
  <Words>1271</Words>
  <Characters>7248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Mini Project 1</vt:lpstr>
    </vt:vector>
  </TitlesOfParts>
  <Company>The University of British Columbia</Company>
  <LinksUpToDate>false</LinksUpToDate>
  <CharactersWithSpaces>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1</dc:title>
  <dc:subject>ELEC 301 – Electronic Circuits</dc:subject>
  <dc:creator>Bryan Zhang</dc:creator>
  <cp:keywords/>
  <dc:description/>
  <cp:lastModifiedBy>byz16@student.ubc.ca</cp:lastModifiedBy>
  <cp:revision>15</cp:revision>
  <cp:lastPrinted>2022-10-08T06:54:00Z</cp:lastPrinted>
  <dcterms:created xsi:type="dcterms:W3CDTF">2022-10-06T08:18:00Z</dcterms:created>
  <dcterms:modified xsi:type="dcterms:W3CDTF">2022-10-08T07:02:00Z</dcterms:modified>
</cp:coreProperties>
</file>