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884078" w:displacedByCustomXml="next"/>
    <w:bookmarkEnd w:id="0" w:displacedByCustomXml="next"/>
    <w:sdt>
      <w:sdtPr>
        <w:id w:val="-607891471"/>
        <w:docPartObj>
          <w:docPartGallery w:val="Cover Pages"/>
          <w:docPartUnique/>
        </w:docPartObj>
      </w:sdtPr>
      <w:sdtContent>
        <w:p w14:paraId="000517EC" w14:textId="0ED2CB1D" w:rsidR="00C81806" w:rsidRDefault="00C81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054"/>
          </w:tblGrid>
          <w:tr w:rsidR="00C81806" w14:paraId="0CF42654" w14:textId="77777777">
            <w:sdt>
              <w:sdtPr>
                <w:rPr>
                  <w:sz w:val="24"/>
                  <w:szCs w:val="24"/>
                </w:rPr>
                <w:alias w:val="Company"/>
                <w:id w:val="13406915"/>
                <w:placeholder>
                  <w:docPart w:val="06F30687233A437E9187B578CE1020A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736B9C" w14:textId="025C845F" w:rsidR="00C81806" w:rsidRDefault="00C81806">
                    <w:pPr>
                      <w:pStyle w:val="NoSpacing"/>
                      <w:rPr>
                        <w:color w:val="2F5496" w:themeColor="accent1" w:themeShade="BF"/>
                        <w:sz w:val="24"/>
                      </w:rPr>
                    </w:pPr>
                    <w:r w:rsidRPr="00C81806">
                      <w:rPr>
                        <w:sz w:val="24"/>
                        <w:szCs w:val="24"/>
                      </w:rPr>
                      <w:t>The University of British Columbia</w:t>
                    </w:r>
                  </w:p>
                </w:tc>
              </w:sdtContent>
            </w:sdt>
          </w:tr>
          <w:tr w:rsidR="00C81806" w14:paraId="7B2BCF1B" w14:textId="77777777">
            <w:tc>
              <w:tcPr>
                <w:tcW w:w="7672" w:type="dxa"/>
              </w:tcPr>
              <w:sdt>
                <w:sdtPr>
                  <w:rPr>
                    <w:rFonts w:asciiTheme="majorHAnsi" w:eastAsiaTheme="majorEastAsia" w:hAnsiTheme="majorHAnsi" w:cstheme="majorBidi"/>
                    <w:sz w:val="88"/>
                    <w:szCs w:val="88"/>
                  </w:rPr>
                  <w:alias w:val="Title"/>
                  <w:id w:val="13406919"/>
                  <w:placeholder>
                    <w:docPart w:val="1719CE7E090D4DB194B7E0ADF7945E37"/>
                  </w:placeholder>
                  <w:dataBinding w:prefixMappings="xmlns:ns0='http://schemas.openxmlformats.org/package/2006/metadata/core-properties' xmlns:ns1='http://purl.org/dc/elements/1.1/'" w:xpath="/ns0:coreProperties[1]/ns1:title[1]" w:storeItemID="{6C3C8BC8-F283-45AE-878A-BAB7291924A1}"/>
                  <w:text/>
                </w:sdtPr>
                <w:sdtContent>
                  <w:p w14:paraId="0D6F2003" w14:textId="02DA8805" w:rsidR="00C81806" w:rsidRDefault="00C81806">
                    <w:pPr>
                      <w:pStyle w:val="NoSpacing"/>
                      <w:spacing w:line="216" w:lineRule="auto"/>
                      <w:rPr>
                        <w:rFonts w:asciiTheme="majorHAnsi" w:eastAsiaTheme="majorEastAsia" w:hAnsiTheme="majorHAnsi" w:cstheme="majorBidi"/>
                        <w:color w:val="4472C4" w:themeColor="accent1"/>
                        <w:sz w:val="88"/>
                        <w:szCs w:val="88"/>
                      </w:rPr>
                    </w:pPr>
                    <w:r w:rsidRPr="00C81806">
                      <w:rPr>
                        <w:rFonts w:asciiTheme="majorHAnsi" w:eastAsiaTheme="majorEastAsia" w:hAnsiTheme="majorHAnsi" w:cstheme="majorBidi"/>
                        <w:sz w:val="88"/>
                        <w:szCs w:val="88"/>
                      </w:rPr>
                      <w:t xml:space="preserve">Mini Project </w:t>
                    </w:r>
                    <w:r w:rsidR="007838FE">
                      <w:rPr>
                        <w:rFonts w:asciiTheme="majorHAnsi" w:eastAsiaTheme="majorEastAsia" w:hAnsiTheme="majorHAnsi" w:cstheme="majorBidi"/>
                        <w:sz w:val="88"/>
                        <w:szCs w:val="88"/>
                      </w:rPr>
                      <w:t>2</w:t>
                    </w:r>
                  </w:p>
                </w:sdtContent>
              </w:sdt>
            </w:tc>
          </w:tr>
          <w:tr w:rsidR="00C81806" w14:paraId="7356A941" w14:textId="77777777">
            <w:sdt>
              <w:sdtPr>
                <w:rPr>
                  <w:sz w:val="24"/>
                  <w:szCs w:val="24"/>
                </w:rPr>
                <w:alias w:val="Subtitle"/>
                <w:id w:val="13406923"/>
                <w:placeholder>
                  <w:docPart w:val="DA49B8500DA34D8FA8696BF77B670C4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AB52B9A" w14:textId="7B3CDF8C" w:rsidR="00C81806" w:rsidRDefault="00C81806">
                    <w:pPr>
                      <w:pStyle w:val="NoSpacing"/>
                      <w:rPr>
                        <w:color w:val="2F5496" w:themeColor="accent1" w:themeShade="BF"/>
                        <w:sz w:val="24"/>
                      </w:rPr>
                    </w:pPr>
                    <w:r w:rsidRPr="00C81806">
                      <w:rPr>
                        <w:sz w:val="24"/>
                        <w:szCs w:val="24"/>
                      </w:rPr>
                      <w:t>ELEC 301 – Electronic Circuits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8"/>
          </w:tblGrid>
          <w:tr w:rsidR="00C81806" w14:paraId="258EA1F2" w14:textId="77777777">
            <w:tc>
              <w:tcPr>
                <w:tcW w:w="7221" w:type="dxa"/>
                <w:tcMar>
                  <w:top w:w="216" w:type="dxa"/>
                  <w:left w:w="115" w:type="dxa"/>
                  <w:bottom w:w="216" w:type="dxa"/>
                  <w:right w:w="115" w:type="dxa"/>
                </w:tcMar>
              </w:tcPr>
              <w:sdt>
                <w:sdtPr>
                  <w:rPr>
                    <w:sz w:val="28"/>
                    <w:szCs w:val="28"/>
                  </w:rPr>
                  <w:alias w:val="Author"/>
                  <w:id w:val="13406928"/>
                  <w:placeholder>
                    <w:docPart w:val="556302EC6A5A4A79AD10DC151EEA1959"/>
                  </w:placeholder>
                  <w:dataBinding w:prefixMappings="xmlns:ns0='http://schemas.openxmlformats.org/package/2006/metadata/core-properties' xmlns:ns1='http://purl.org/dc/elements/1.1/'" w:xpath="/ns0:coreProperties[1]/ns1:creator[1]" w:storeItemID="{6C3C8BC8-F283-45AE-878A-BAB7291924A1}"/>
                  <w:text/>
                </w:sdtPr>
                <w:sdtContent>
                  <w:p w14:paraId="5EA81B8C" w14:textId="29162672" w:rsidR="00C81806" w:rsidRPr="00C81806" w:rsidRDefault="00C81806">
                    <w:pPr>
                      <w:pStyle w:val="NoSpacing"/>
                      <w:rPr>
                        <w:sz w:val="28"/>
                        <w:szCs w:val="28"/>
                      </w:rPr>
                    </w:pPr>
                    <w:r w:rsidRPr="00C81806">
                      <w:rPr>
                        <w:sz w:val="28"/>
                        <w:szCs w:val="28"/>
                      </w:rPr>
                      <w:t>Bryan Zhang</w:t>
                    </w:r>
                  </w:p>
                </w:sdtContent>
              </w:sdt>
              <w:p w14:paraId="51CD9EC2" w14:textId="30A88536" w:rsidR="00C81806" w:rsidRPr="00C81806" w:rsidRDefault="00C81806">
                <w:pPr>
                  <w:pStyle w:val="NoSpacing"/>
                  <w:rPr>
                    <w:sz w:val="28"/>
                    <w:szCs w:val="28"/>
                  </w:rPr>
                </w:pPr>
                <w:r w:rsidRPr="00C81806">
                  <w:rPr>
                    <w:sz w:val="28"/>
                    <w:szCs w:val="28"/>
                  </w:rPr>
                  <w:t>69238335</w:t>
                </w:r>
              </w:p>
              <w:sdt>
                <w:sdtPr>
                  <w:rPr>
                    <w:sz w:val="28"/>
                    <w:szCs w:val="28"/>
                  </w:rPr>
                  <w:alias w:val="Date"/>
                  <w:tag w:val="Date"/>
                  <w:id w:val="13406932"/>
                  <w:placeholder>
                    <w:docPart w:val="08126065492142829F29A6F04A239A20"/>
                  </w:placeholder>
                  <w:dataBinding w:prefixMappings="xmlns:ns0='http://schemas.microsoft.com/office/2006/coverPageProps'" w:xpath="/ns0:CoverPageProperties[1]/ns0:PublishDate[1]" w:storeItemID="{55AF091B-3C7A-41E3-B477-F2FDAA23CFDA}"/>
                  <w:date w:fullDate="2022-10-24T00:00:00Z">
                    <w:dateFormat w:val="M-d-yyyy"/>
                    <w:lid w:val="en-US"/>
                    <w:storeMappedDataAs w:val="dateTime"/>
                    <w:calendar w:val="gregorian"/>
                  </w:date>
                </w:sdtPr>
                <w:sdtContent>
                  <w:p w14:paraId="7235AA4A" w14:textId="7589902B" w:rsidR="00C81806" w:rsidRDefault="0091296A">
                    <w:pPr>
                      <w:pStyle w:val="NoSpacing"/>
                      <w:rPr>
                        <w:color w:val="4472C4" w:themeColor="accent1"/>
                        <w:sz w:val="28"/>
                        <w:szCs w:val="28"/>
                      </w:rPr>
                    </w:pPr>
                    <w:r>
                      <w:rPr>
                        <w:sz w:val="28"/>
                        <w:szCs w:val="28"/>
                      </w:rPr>
                      <w:t>10-</w:t>
                    </w:r>
                    <w:r w:rsidR="007838FE">
                      <w:rPr>
                        <w:sz w:val="28"/>
                        <w:szCs w:val="28"/>
                      </w:rPr>
                      <w:t>24</w:t>
                    </w:r>
                    <w:r>
                      <w:rPr>
                        <w:sz w:val="28"/>
                        <w:szCs w:val="28"/>
                      </w:rPr>
                      <w:t>-2022</w:t>
                    </w:r>
                  </w:p>
                </w:sdtContent>
              </w:sdt>
              <w:p w14:paraId="0FD2D052" w14:textId="77777777" w:rsidR="00C81806" w:rsidRDefault="00C81806">
                <w:pPr>
                  <w:pStyle w:val="NoSpacing"/>
                  <w:rPr>
                    <w:color w:val="4472C4" w:themeColor="accent1"/>
                  </w:rPr>
                </w:pPr>
              </w:p>
            </w:tc>
          </w:tr>
        </w:tbl>
        <w:p w14:paraId="7992F395" w14:textId="08771D33" w:rsidR="00CC52F2" w:rsidRDefault="00CC52F2" w:rsidP="00CC52F2">
          <w:r w:rsidRPr="00CC52F2">
            <w:rPr>
              <w:noProof/>
            </w:rPr>
            <mc:AlternateContent>
              <mc:Choice Requires="wpc">
                <w:drawing>
                  <wp:inline distT="0" distB="0" distL="0" distR="0" wp14:anchorId="55DFFEF3" wp14:editId="7C39EDFB">
                    <wp:extent cx="4858247" cy="2833692"/>
                    <wp:effectExtent l="0" t="0" r="0" b="508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a:blip r:embed="rId9"/>
                              <a:stretch>
                                <a:fillRect/>
                              </a:stretch>
                            </pic:blipFill>
                            <pic:spPr>
                              <a:xfrm>
                                <a:off x="2019630" y="977103"/>
                                <a:ext cx="2248214" cy="1152686"/>
                              </a:xfrm>
                              <a:prstGeom prst="rect">
                                <a:avLst/>
                              </a:prstGeom>
                            </pic:spPr>
                          </pic:pic>
                        </wpc:wpc>
                      </a:graphicData>
                    </a:graphic>
                  </wp:inline>
                </w:drawing>
              </mc:Choice>
              <mc:Fallback>
                <w:pict>
                  <v:group w14:anchorId="06BC5ED2" id="Canvas 27" o:spid="_x0000_s1026" editas="canvas" style="width:382.55pt;height:223.15pt;mso-position-horizontal-relative:char;mso-position-vertical-relative:line" coordsize="48577,28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77;height:28333;visibility:visible;mso-wrap-style:square" filled="t">
                      <v:fill o:detectmouseclick="t"/>
                      <v:path o:connecttype="none"/>
                    </v:shape>
                    <v:shape id="Picture 29" o:spid="_x0000_s1028" type="#_x0000_t75" style="position:absolute;left:20196;top:9771;width:22482;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">
                      <v:imagedata r:id="rId10" o:title=""/>
                    </v:shape>
                    <w10:anchorlock/>
                  </v:group>
                </w:pict>
              </mc:Fallback>
            </mc:AlternateContent>
          </w:r>
          <w:r w:rsidR="00C81806">
            <w:br w:type="page"/>
          </w:r>
        </w:p>
        <w:sdt>
          <w:sdtPr>
            <w:rPr>
              <w:rFonts w:asciiTheme="minorHAnsi" w:eastAsiaTheme="minorEastAsia" w:hAnsiTheme="minorHAnsi" w:cstheme="minorBidi"/>
              <w:color w:val="auto"/>
              <w:sz w:val="22"/>
              <w:szCs w:val="22"/>
              <w:lang w:val="en-CA" w:eastAsia="zh-CN"/>
            </w:rPr>
            <w:id w:val="1165817717"/>
            <w:docPartObj>
              <w:docPartGallery w:val="Table of Contents"/>
              <w:docPartUnique/>
            </w:docPartObj>
          </w:sdtPr>
          <w:sdtEndPr>
            <w:rPr>
              <w:b/>
              <w:bCs/>
              <w:noProof/>
            </w:rPr>
          </w:sdtEndPr>
          <w:sdtContent>
            <w:p w14:paraId="6CA163E8" w14:textId="31EE6C52" w:rsidR="00CC52F2" w:rsidRPr="00CC52F2" w:rsidRDefault="00CC52F2">
              <w:pPr>
                <w:pStyle w:val="TOCHeading"/>
                <w:rPr>
                  <w:color w:val="auto"/>
                </w:rPr>
              </w:pPr>
              <w:r w:rsidRPr="00CC52F2">
                <w:rPr>
                  <w:color w:val="auto"/>
                </w:rPr>
                <w:t>Contents</w:t>
              </w:r>
            </w:p>
            <w:p w14:paraId="46A96528" w14:textId="41704980" w:rsidR="000B2034" w:rsidRDefault="00CC52F2">
              <w:pPr>
                <w:pStyle w:val="TOC1"/>
                <w:tabs>
                  <w:tab w:val="right" w:leader="dot" w:pos="10073"/>
                </w:tabs>
                <w:rPr>
                  <w:noProof/>
                </w:rPr>
              </w:pPr>
              <w:r>
                <w:fldChar w:fldCharType="begin"/>
              </w:r>
              <w:r>
                <w:instrText xml:space="preserve"> TOC \o "1-3" \h \z \u </w:instrText>
              </w:r>
              <w:r>
                <w:fldChar w:fldCharType="separate"/>
              </w:r>
              <w:hyperlink w:anchor="_Toc117893472" w:history="1">
                <w:r w:rsidR="000B2034" w:rsidRPr="003B12BB">
                  <w:rPr>
                    <w:rStyle w:val="Hyperlink"/>
                    <w:noProof/>
                  </w:rPr>
                  <w:t>Part 1</w:t>
                </w:r>
                <w:r w:rsidR="000B2034">
                  <w:rPr>
                    <w:noProof/>
                    <w:webHidden/>
                  </w:rPr>
                  <w:tab/>
                </w:r>
                <w:r w:rsidR="000B2034">
                  <w:rPr>
                    <w:noProof/>
                    <w:webHidden/>
                  </w:rPr>
                  <w:fldChar w:fldCharType="begin"/>
                </w:r>
                <w:r w:rsidR="000B2034">
                  <w:rPr>
                    <w:noProof/>
                    <w:webHidden/>
                  </w:rPr>
                  <w:instrText xml:space="preserve"> PAGEREF _Toc117893472 \h </w:instrText>
                </w:r>
                <w:r w:rsidR="000B2034">
                  <w:rPr>
                    <w:noProof/>
                    <w:webHidden/>
                  </w:rPr>
                </w:r>
                <w:r w:rsidR="000B2034">
                  <w:rPr>
                    <w:noProof/>
                    <w:webHidden/>
                  </w:rPr>
                  <w:fldChar w:fldCharType="separate"/>
                </w:r>
                <w:r w:rsidR="00D054BE">
                  <w:rPr>
                    <w:noProof/>
                    <w:webHidden/>
                  </w:rPr>
                  <w:t>2</w:t>
                </w:r>
                <w:r w:rsidR="000B2034">
                  <w:rPr>
                    <w:noProof/>
                    <w:webHidden/>
                  </w:rPr>
                  <w:fldChar w:fldCharType="end"/>
                </w:r>
              </w:hyperlink>
            </w:p>
            <w:p w14:paraId="6B9A7D28" w14:textId="769BB184" w:rsidR="000B2034" w:rsidRDefault="000B2034">
              <w:pPr>
                <w:pStyle w:val="TOC2"/>
                <w:tabs>
                  <w:tab w:val="left" w:pos="660"/>
                  <w:tab w:val="right" w:leader="dot" w:pos="10073"/>
                </w:tabs>
                <w:rPr>
                  <w:noProof/>
                </w:rPr>
              </w:pPr>
              <w:hyperlink w:anchor="_Toc117893473" w:history="1">
                <w:r w:rsidRPr="003B12BB">
                  <w:rPr>
                    <w:rStyle w:val="Hyperlink"/>
                    <w:noProof/>
                  </w:rPr>
                  <w:t>a)</w:t>
                </w:r>
                <w:r>
                  <w:rPr>
                    <w:noProof/>
                  </w:rPr>
                  <w:tab/>
                </w:r>
                <w:r w:rsidRPr="003B12BB">
                  <w:rPr>
                    <w:rStyle w:val="Hyperlink"/>
                    <w:noProof/>
                  </w:rPr>
                  <w:t>2N3904 datasheet lookup</w:t>
                </w:r>
                <w:r>
                  <w:rPr>
                    <w:noProof/>
                    <w:webHidden/>
                  </w:rPr>
                  <w:tab/>
                </w:r>
                <w:r>
                  <w:rPr>
                    <w:noProof/>
                    <w:webHidden/>
                  </w:rPr>
                  <w:fldChar w:fldCharType="begin"/>
                </w:r>
                <w:r>
                  <w:rPr>
                    <w:noProof/>
                    <w:webHidden/>
                  </w:rPr>
                  <w:instrText xml:space="preserve"> PAGEREF _Toc117893473 \h </w:instrText>
                </w:r>
                <w:r>
                  <w:rPr>
                    <w:noProof/>
                    <w:webHidden/>
                  </w:rPr>
                </w:r>
                <w:r>
                  <w:rPr>
                    <w:noProof/>
                    <w:webHidden/>
                  </w:rPr>
                  <w:fldChar w:fldCharType="separate"/>
                </w:r>
                <w:r w:rsidR="00D054BE">
                  <w:rPr>
                    <w:noProof/>
                    <w:webHidden/>
                  </w:rPr>
                  <w:t>2</w:t>
                </w:r>
                <w:r>
                  <w:rPr>
                    <w:noProof/>
                    <w:webHidden/>
                  </w:rPr>
                  <w:fldChar w:fldCharType="end"/>
                </w:r>
              </w:hyperlink>
            </w:p>
            <w:p w14:paraId="20C04844" w14:textId="71747548" w:rsidR="000B2034" w:rsidRDefault="000B2034">
              <w:pPr>
                <w:pStyle w:val="TOC2"/>
                <w:tabs>
                  <w:tab w:val="left" w:pos="660"/>
                  <w:tab w:val="right" w:leader="dot" w:pos="10073"/>
                </w:tabs>
                <w:rPr>
                  <w:noProof/>
                </w:rPr>
              </w:pPr>
              <w:hyperlink w:anchor="_Toc117893474" w:history="1">
                <w:r w:rsidRPr="003B12BB">
                  <w:rPr>
                    <w:rStyle w:val="Hyperlink"/>
                    <w:noProof/>
                  </w:rPr>
                  <w:t>b)</w:t>
                </w:r>
                <w:r>
                  <w:rPr>
                    <w:noProof/>
                  </w:rPr>
                  <w:tab/>
                </w:r>
                <w:r w:rsidRPr="003B12BB">
                  <w:rPr>
                    <w:rStyle w:val="Hyperlink"/>
                    <w:noProof/>
                  </w:rPr>
                  <w:t>2N3904 characteristics</w:t>
                </w:r>
                <w:r>
                  <w:rPr>
                    <w:noProof/>
                    <w:webHidden/>
                  </w:rPr>
                  <w:tab/>
                </w:r>
                <w:r>
                  <w:rPr>
                    <w:noProof/>
                    <w:webHidden/>
                  </w:rPr>
                  <w:fldChar w:fldCharType="begin"/>
                </w:r>
                <w:r>
                  <w:rPr>
                    <w:noProof/>
                    <w:webHidden/>
                  </w:rPr>
                  <w:instrText xml:space="preserve"> PAGEREF _Toc117893474 \h </w:instrText>
                </w:r>
                <w:r>
                  <w:rPr>
                    <w:noProof/>
                    <w:webHidden/>
                  </w:rPr>
                </w:r>
                <w:r>
                  <w:rPr>
                    <w:noProof/>
                    <w:webHidden/>
                  </w:rPr>
                  <w:fldChar w:fldCharType="separate"/>
                </w:r>
                <w:r w:rsidR="00D054BE">
                  <w:rPr>
                    <w:noProof/>
                    <w:webHidden/>
                  </w:rPr>
                  <w:t>2</w:t>
                </w:r>
                <w:r>
                  <w:rPr>
                    <w:noProof/>
                    <w:webHidden/>
                  </w:rPr>
                  <w:fldChar w:fldCharType="end"/>
                </w:r>
              </w:hyperlink>
            </w:p>
            <w:p w14:paraId="0BA11F5D" w14:textId="544F7CF5" w:rsidR="000B2034" w:rsidRDefault="000B2034">
              <w:pPr>
                <w:pStyle w:val="TOC3"/>
                <w:tabs>
                  <w:tab w:val="right" w:leader="dot" w:pos="10073"/>
                </w:tabs>
                <w:rPr>
                  <w:noProof/>
                </w:rPr>
              </w:pPr>
              <w:hyperlink w:anchor="_Toc117893475" w:history="1">
                <w:r w:rsidRPr="003B12BB">
                  <w:rPr>
                    <w:rStyle w:val="Hyperlink"/>
                    <w:noProof/>
                  </w:rPr>
                  <w:t>Comparing Measured value to datasheet values</w:t>
                </w:r>
                <w:r>
                  <w:rPr>
                    <w:noProof/>
                    <w:webHidden/>
                  </w:rPr>
                  <w:tab/>
                </w:r>
                <w:r>
                  <w:rPr>
                    <w:noProof/>
                    <w:webHidden/>
                  </w:rPr>
                  <w:fldChar w:fldCharType="begin"/>
                </w:r>
                <w:r>
                  <w:rPr>
                    <w:noProof/>
                    <w:webHidden/>
                  </w:rPr>
                  <w:instrText xml:space="preserve"> PAGEREF _Toc117893475 \h </w:instrText>
                </w:r>
                <w:r>
                  <w:rPr>
                    <w:noProof/>
                    <w:webHidden/>
                  </w:rPr>
                </w:r>
                <w:r>
                  <w:rPr>
                    <w:noProof/>
                    <w:webHidden/>
                  </w:rPr>
                  <w:fldChar w:fldCharType="separate"/>
                </w:r>
                <w:r w:rsidR="00D054BE">
                  <w:rPr>
                    <w:noProof/>
                    <w:webHidden/>
                  </w:rPr>
                  <w:t>5</w:t>
                </w:r>
                <w:r>
                  <w:rPr>
                    <w:noProof/>
                    <w:webHidden/>
                  </w:rPr>
                  <w:fldChar w:fldCharType="end"/>
                </w:r>
              </w:hyperlink>
            </w:p>
            <w:p w14:paraId="3F3CF147" w14:textId="4000D3EC" w:rsidR="000B2034" w:rsidRDefault="000B2034">
              <w:pPr>
                <w:pStyle w:val="TOC2"/>
                <w:tabs>
                  <w:tab w:val="left" w:pos="660"/>
                  <w:tab w:val="right" w:leader="dot" w:pos="10073"/>
                </w:tabs>
                <w:rPr>
                  <w:noProof/>
                </w:rPr>
              </w:pPr>
              <w:hyperlink w:anchor="_Toc117893476" w:history="1">
                <w:r w:rsidRPr="003B12BB">
                  <w:rPr>
                    <w:rStyle w:val="Hyperlink"/>
                    <w:noProof/>
                  </w:rPr>
                  <w:t>c)</w:t>
                </w:r>
                <w:r>
                  <w:rPr>
                    <w:noProof/>
                  </w:rPr>
                  <w:tab/>
                </w:r>
                <w:r w:rsidRPr="003B12BB">
                  <w:rPr>
                    <w:rStyle w:val="Hyperlink"/>
                    <w:noProof/>
                  </w:rPr>
                  <w:t>Biasing</w:t>
                </w:r>
                <w:r>
                  <w:rPr>
                    <w:noProof/>
                    <w:webHidden/>
                  </w:rPr>
                  <w:tab/>
                </w:r>
                <w:r>
                  <w:rPr>
                    <w:noProof/>
                    <w:webHidden/>
                  </w:rPr>
                  <w:fldChar w:fldCharType="begin"/>
                </w:r>
                <w:r>
                  <w:rPr>
                    <w:noProof/>
                    <w:webHidden/>
                  </w:rPr>
                  <w:instrText xml:space="preserve"> PAGEREF _Toc117893476 \h </w:instrText>
                </w:r>
                <w:r>
                  <w:rPr>
                    <w:noProof/>
                    <w:webHidden/>
                  </w:rPr>
                </w:r>
                <w:r>
                  <w:rPr>
                    <w:noProof/>
                    <w:webHidden/>
                  </w:rPr>
                  <w:fldChar w:fldCharType="separate"/>
                </w:r>
                <w:r w:rsidR="00D054BE">
                  <w:rPr>
                    <w:noProof/>
                    <w:webHidden/>
                  </w:rPr>
                  <w:t>5</w:t>
                </w:r>
                <w:r>
                  <w:rPr>
                    <w:noProof/>
                    <w:webHidden/>
                  </w:rPr>
                  <w:fldChar w:fldCharType="end"/>
                </w:r>
              </w:hyperlink>
            </w:p>
            <w:p w14:paraId="2000F701" w14:textId="6AD37AE1" w:rsidR="000B2034" w:rsidRDefault="000B2034">
              <w:pPr>
                <w:pStyle w:val="TOC3"/>
                <w:tabs>
                  <w:tab w:val="right" w:leader="dot" w:pos="10073"/>
                </w:tabs>
                <w:rPr>
                  <w:noProof/>
                </w:rPr>
              </w:pPr>
              <w:hyperlink w:anchor="_Toc117893477" w:history="1">
                <w:r w:rsidRPr="003B12BB">
                  <w:rPr>
                    <w:rStyle w:val="Hyperlink"/>
                    <w:noProof/>
                  </w:rPr>
                  <w:t>Biassing from measured plot (i)</w:t>
                </w:r>
                <w:r>
                  <w:rPr>
                    <w:noProof/>
                    <w:webHidden/>
                  </w:rPr>
                  <w:tab/>
                </w:r>
                <w:r>
                  <w:rPr>
                    <w:noProof/>
                    <w:webHidden/>
                  </w:rPr>
                  <w:fldChar w:fldCharType="begin"/>
                </w:r>
                <w:r>
                  <w:rPr>
                    <w:noProof/>
                    <w:webHidden/>
                  </w:rPr>
                  <w:instrText xml:space="preserve"> PAGEREF _Toc117893477 \h </w:instrText>
                </w:r>
                <w:r>
                  <w:rPr>
                    <w:noProof/>
                    <w:webHidden/>
                  </w:rPr>
                </w:r>
                <w:r>
                  <w:rPr>
                    <w:noProof/>
                    <w:webHidden/>
                  </w:rPr>
                  <w:fldChar w:fldCharType="separate"/>
                </w:r>
                <w:r w:rsidR="00D054BE">
                  <w:rPr>
                    <w:noProof/>
                    <w:webHidden/>
                  </w:rPr>
                  <w:t>5</w:t>
                </w:r>
                <w:r>
                  <w:rPr>
                    <w:noProof/>
                    <w:webHidden/>
                  </w:rPr>
                  <w:fldChar w:fldCharType="end"/>
                </w:r>
              </w:hyperlink>
            </w:p>
            <w:p w14:paraId="60109C68" w14:textId="6C2EF0D2" w:rsidR="000B2034" w:rsidRDefault="000B2034">
              <w:pPr>
                <w:pStyle w:val="TOC3"/>
                <w:tabs>
                  <w:tab w:val="right" w:leader="dot" w:pos="10073"/>
                </w:tabs>
                <w:rPr>
                  <w:noProof/>
                </w:rPr>
              </w:pPr>
              <w:hyperlink w:anchor="_Toc117893478" w:history="1">
                <w:r w:rsidRPr="003B12BB">
                  <w:rPr>
                    <w:rStyle w:val="Hyperlink"/>
                    <w:noProof/>
                  </w:rPr>
                  <w:t>Biassing using the 1/3 rule (ii)</w:t>
                </w:r>
                <w:r>
                  <w:rPr>
                    <w:noProof/>
                    <w:webHidden/>
                  </w:rPr>
                  <w:tab/>
                </w:r>
                <w:r>
                  <w:rPr>
                    <w:noProof/>
                    <w:webHidden/>
                  </w:rPr>
                  <w:fldChar w:fldCharType="begin"/>
                </w:r>
                <w:r>
                  <w:rPr>
                    <w:noProof/>
                    <w:webHidden/>
                  </w:rPr>
                  <w:instrText xml:space="preserve"> PAGEREF _Toc117893478 \h </w:instrText>
                </w:r>
                <w:r>
                  <w:rPr>
                    <w:noProof/>
                    <w:webHidden/>
                  </w:rPr>
                </w:r>
                <w:r>
                  <w:rPr>
                    <w:noProof/>
                    <w:webHidden/>
                  </w:rPr>
                  <w:fldChar w:fldCharType="separate"/>
                </w:r>
                <w:r w:rsidR="00D054BE">
                  <w:rPr>
                    <w:noProof/>
                    <w:webHidden/>
                  </w:rPr>
                  <w:t>6</w:t>
                </w:r>
                <w:r>
                  <w:rPr>
                    <w:noProof/>
                    <w:webHidden/>
                  </w:rPr>
                  <w:fldChar w:fldCharType="end"/>
                </w:r>
              </w:hyperlink>
            </w:p>
            <w:p w14:paraId="784D20B6" w14:textId="38EE8074" w:rsidR="000B2034" w:rsidRDefault="000B2034">
              <w:pPr>
                <w:pStyle w:val="TOC3"/>
                <w:tabs>
                  <w:tab w:val="right" w:leader="dot" w:pos="10073"/>
                </w:tabs>
                <w:rPr>
                  <w:noProof/>
                </w:rPr>
              </w:pPr>
              <w:hyperlink w:anchor="_Toc117893479" w:history="1">
                <w:r w:rsidRPr="003B12BB">
                  <w:rPr>
                    <w:rStyle w:val="Hyperlink"/>
                    <w:noProof/>
                  </w:rPr>
                  <w:t>Using standard resistors (iii)</w:t>
                </w:r>
                <w:r>
                  <w:rPr>
                    <w:noProof/>
                    <w:webHidden/>
                  </w:rPr>
                  <w:tab/>
                </w:r>
                <w:r>
                  <w:rPr>
                    <w:noProof/>
                    <w:webHidden/>
                  </w:rPr>
                  <w:fldChar w:fldCharType="begin"/>
                </w:r>
                <w:r>
                  <w:rPr>
                    <w:noProof/>
                    <w:webHidden/>
                  </w:rPr>
                  <w:instrText xml:space="preserve"> PAGEREF _Toc117893479 \h </w:instrText>
                </w:r>
                <w:r>
                  <w:rPr>
                    <w:noProof/>
                    <w:webHidden/>
                  </w:rPr>
                </w:r>
                <w:r>
                  <w:rPr>
                    <w:noProof/>
                    <w:webHidden/>
                  </w:rPr>
                  <w:fldChar w:fldCharType="separate"/>
                </w:r>
                <w:r w:rsidR="00D054BE">
                  <w:rPr>
                    <w:noProof/>
                    <w:webHidden/>
                  </w:rPr>
                  <w:t>7</w:t>
                </w:r>
                <w:r>
                  <w:rPr>
                    <w:noProof/>
                    <w:webHidden/>
                  </w:rPr>
                  <w:fldChar w:fldCharType="end"/>
                </w:r>
              </w:hyperlink>
            </w:p>
            <w:p w14:paraId="41ECEBA4" w14:textId="3981800E" w:rsidR="000B2034" w:rsidRDefault="000B2034">
              <w:pPr>
                <w:pStyle w:val="TOC2"/>
                <w:tabs>
                  <w:tab w:val="left" w:pos="660"/>
                  <w:tab w:val="right" w:leader="dot" w:pos="10073"/>
                </w:tabs>
                <w:rPr>
                  <w:noProof/>
                </w:rPr>
              </w:pPr>
              <w:hyperlink w:anchor="_Toc117893480" w:history="1">
                <w:r w:rsidRPr="003B12BB">
                  <w:rPr>
                    <w:rStyle w:val="Hyperlink"/>
                    <w:noProof/>
                  </w:rPr>
                  <w:t>d)</w:t>
                </w:r>
                <w:r>
                  <w:rPr>
                    <w:noProof/>
                  </w:rPr>
                  <w:tab/>
                </w:r>
                <w:r w:rsidRPr="003B12BB">
                  <w:rPr>
                    <w:rStyle w:val="Hyperlink"/>
                    <w:i/>
                    <w:iCs/>
                    <w:noProof/>
                  </w:rPr>
                  <w:t>2N2222A</w:t>
                </w:r>
                <w:r w:rsidRPr="003B12BB">
                  <w:rPr>
                    <w:rStyle w:val="Hyperlink"/>
                    <w:noProof/>
                  </w:rPr>
                  <w:t xml:space="preserve"> and </w:t>
                </w:r>
                <w:r w:rsidRPr="003B12BB">
                  <w:rPr>
                    <w:rStyle w:val="Hyperlink"/>
                    <w:i/>
                    <w:iCs/>
                    <w:noProof/>
                  </w:rPr>
                  <w:t>2N4401</w:t>
                </w:r>
                <w:r w:rsidRPr="003B12BB">
                  <w:rPr>
                    <w:rStyle w:val="Hyperlink"/>
                    <w:noProof/>
                  </w:rPr>
                  <w:t xml:space="preserve"> d.c operating points (iv)</w:t>
                </w:r>
                <w:r>
                  <w:rPr>
                    <w:noProof/>
                    <w:webHidden/>
                  </w:rPr>
                  <w:tab/>
                </w:r>
                <w:r>
                  <w:rPr>
                    <w:noProof/>
                    <w:webHidden/>
                  </w:rPr>
                  <w:fldChar w:fldCharType="begin"/>
                </w:r>
                <w:r>
                  <w:rPr>
                    <w:noProof/>
                    <w:webHidden/>
                  </w:rPr>
                  <w:instrText xml:space="preserve"> PAGEREF _Toc117893480 \h </w:instrText>
                </w:r>
                <w:r>
                  <w:rPr>
                    <w:noProof/>
                    <w:webHidden/>
                  </w:rPr>
                </w:r>
                <w:r>
                  <w:rPr>
                    <w:noProof/>
                    <w:webHidden/>
                  </w:rPr>
                  <w:fldChar w:fldCharType="separate"/>
                </w:r>
                <w:r w:rsidR="00D054BE">
                  <w:rPr>
                    <w:noProof/>
                    <w:webHidden/>
                  </w:rPr>
                  <w:t>7</w:t>
                </w:r>
                <w:r>
                  <w:rPr>
                    <w:noProof/>
                    <w:webHidden/>
                  </w:rPr>
                  <w:fldChar w:fldCharType="end"/>
                </w:r>
              </w:hyperlink>
            </w:p>
            <w:p w14:paraId="3918C06E" w14:textId="68A6AC0E" w:rsidR="000B2034" w:rsidRDefault="000B2034">
              <w:pPr>
                <w:pStyle w:val="TOC1"/>
                <w:tabs>
                  <w:tab w:val="right" w:leader="dot" w:pos="10073"/>
                </w:tabs>
                <w:rPr>
                  <w:noProof/>
                </w:rPr>
              </w:pPr>
              <w:hyperlink w:anchor="_Toc117893481" w:history="1">
                <w:r w:rsidRPr="003B12BB">
                  <w:rPr>
                    <w:rStyle w:val="Hyperlink"/>
                    <w:noProof/>
                  </w:rPr>
                  <w:t>Part 2</w:t>
                </w:r>
                <w:r>
                  <w:rPr>
                    <w:noProof/>
                    <w:webHidden/>
                  </w:rPr>
                  <w:tab/>
                </w:r>
                <w:r>
                  <w:rPr>
                    <w:noProof/>
                    <w:webHidden/>
                  </w:rPr>
                  <w:fldChar w:fldCharType="begin"/>
                </w:r>
                <w:r>
                  <w:rPr>
                    <w:noProof/>
                    <w:webHidden/>
                  </w:rPr>
                  <w:instrText xml:space="preserve"> PAGEREF _Toc117893481 \h </w:instrText>
                </w:r>
                <w:r>
                  <w:rPr>
                    <w:noProof/>
                    <w:webHidden/>
                  </w:rPr>
                </w:r>
                <w:r>
                  <w:rPr>
                    <w:noProof/>
                    <w:webHidden/>
                  </w:rPr>
                  <w:fldChar w:fldCharType="separate"/>
                </w:r>
                <w:r w:rsidR="00D054BE">
                  <w:rPr>
                    <w:noProof/>
                    <w:webHidden/>
                  </w:rPr>
                  <w:t>8</w:t>
                </w:r>
                <w:r>
                  <w:rPr>
                    <w:noProof/>
                    <w:webHidden/>
                  </w:rPr>
                  <w:fldChar w:fldCharType="end"/>
                </w:r>
              </w:hyperlink>
            </w:p>
            <w:p w14:paraId="059B0B3D" w14:textId="347FDEF8" w:rsidR="000B2034" w:rsidRDefault="000B2034">
              <w:pPr>
                <w:pStyle w:val="TOC2"/>
                <w:tabs>
                  <w:tab w:val="left" w:pos="660"/>
                  <w:tab w:val="right" w:leader="dot" w:pos="10073"/>
                </w:tabs>
                <w:rPr>
                  <w:noProof/>
                </w:rPr>
              </w:pPr>
              <w:hyperlink w:anchor="_Toc117893482" w:history="1">
                <w:r w:rsidRPr="003B12BB">
                  <w:rPr>
                    <w:rStyle w:val="Hyperlink"/>
                    <w:noProof/>
                  </w:rPr>
                  <w:t>a)</w:t>
                </w:r>
                <w:r>
                  <w:rPr>
                    <w:noProof/>
                  </w:rPr>
                  <w:tab/>
                </w:r>
                <w:r w:rsidRPr="003B12BB">
                  <w:rPr>
                    <w:rStyle w:val="Hyperlink"/>
                    <w:i/>
                    <w:iCs/>
                    <w:noProof/>
                  </w:rPr>
                  <w:t>2N3904 &amp; 2N4401</w:t>
                </w:r>
                <w:r w:rsidRPr="003B12BB">
                  <w:rPr>
                    <w:rStyle w:val="Hyperlink"/>
                    <w:noProof/>
                  </w:rPr>
                  <w:t xml:space="preserve"> Common Emitter Amplifier</w:t>
                </w:r>
                <w:r>
                  <w:rPr>
                    <w:noProof/>
                    <w:webHidden/>
                  </w:rPr>
                  <w:tab/>
                </w:r>
                <w:r>
                  <w:rPr>
                    <w:noProof/>
                    <w:webHidden/>
                  </w:rPr>
                  <w:fldChar w:fldCharType="begin"/>
                </w:r>
                <w:r>
                  <w:rPr>
                    <w:noProof/>
                    <w:webHidden/>
                  </w:rPr>
                  <w:instrText xml:space="preserve"> PAGEREF _Toc117893482 \h </w:instrText>
                </w:r>
                <w:r>
                  <w:rPr>
                    <w:noProof/>
                    <w:webHidden/>
                  </w:rPr>
                </w:r>
                <w:r>
                  <w:rPr>
                    <w:noProof/>
                    <w:webHidden/>
                  </w:rPr>
                  <w:fldChar w:fldCharType="separate"/>
                </w:r>
                <w:r w:rsidR="00D054BE">
                  <w:rPr>
                    <w:noProof/>
                    <w:webHidden/>
                  </w:rPr>
                  <w:t>8</w:t>
                </w:r>
                <w:r>
                  <w:rPr>
                    <w:noProof/>
                    <w:webHidden/>
                  </w:rPr>
                  <w:fldChar w:fldCharType="end"/>
                </w:r>
              </w:hyperlink>
            </w:p>
            <w:p w14:paraId="280ADD62" w14:textId="2661924E" w:rsidR="000B2034" w:rsidRDefault="000B2034">
              <w:pPr>
                <w:pStyle w:val="TOC2"/>
                <w:tabs>
                  <w:tab w:val="left" w:pos="660"/>
                  <w:tab w:val="right" w:leader="dot" w:pos="10073"/>
                </w:tabs>
                <w:rPr>
                  <w:noProof/>
                </w:rPr>
              </w:pPr>
              <w:hyperlink w:anchor="_Toc117893483" w:history="1">
                <w:r w:rsidRPr="003B12BB">
                  <w:rPr>
                    <w:rStyle w:val="Hyperlink"/>
                    <w:noProof/>
                  </w:rPr>
                  <w:t>b)</w:t>
                </w:r>
                <w:r>
                  <w:rPr>
                    <w:noProof/>
                  </w:rPr>
                  <w:tab/>
                </w:r>
                <w:r w:rsidRPr="003B12BB">
                  <w:rPr>
                    <w:rStyle w:val="Hyperlink"/>
                    <w:noProof/>
                  </w:rPr>
                  <w:t>Midband Voltage Transfer Curve</w:t>
                </w:r>
                <w:r>
                  <w:rPr>
                    <w:noProof/>
                    <w:webHidden/>
                  </w:rPr>
                  <w:tab/>
                </w:r>
                <w:r>
                  <w:rPr>
                    <w:noProof/>
                    <w:webHidden/>
                  </w:rPr>
                  <w:fldChar w:fldCharType="begin"/>
                </w:r>
                <w:r>
                  <w:rPr>
                    <w:noProof/>
                    <w:webHidden/>
                  </w:rPr>
                  <w:instrText xml:space="preserve"> PAGEREF _Toc117893483 \h </w:instrText>
                </w:r>
                <w:r>
                  <w:rPr>
                    <w:noProof/>
                    <w:webHidden/>
                  </w:rPr>
                </w:r>
                <w:r>
                  <w:rPr>
                    <w:noProof/>
                    <w:webHidden/>
                  </w:rPr>
                  <w:fldChar w:fldCharType="separate"/>
                </w:r>
                <w:r w:rsidR="00D054BE">
                  <w:rPr>
                    <w:noProof/>
                    <w:webHidden/>
                  </w:rPr>
                  <w:t>11</w:t>
                </w:r>
                <w:r>
                  <w:rPr>
                    <w:noProof/>
                    <w:webHidden/>
                  </w:rPr>
                  <w:fldChar w:fldCharType="end"/>
                </w:r>
              </w:hyperlink>
            </w:p>
            <w:p w14:paraId="43DBB13F" w14:textId="2E419227" w:rsidR="000B2034" w:rsidRDefault="000B2034">
              <w:pPr>
                <w:pStyle w:val="TOC2"/>
                <w:tabs>
                  <w:tab w:val="left" w:pos="660"/>
                  <w:tab w:val="right" w:leader="dot" w:pos="10073"/>
                </w:tabs>
                <w:rPr>
                  <w:noProof/>
                </w:rPr>
              </w:pPr>
              <w:hyperlink w:anchor="_Toc117893484" w:history="1">
                <w:r w:rsidRPr="003B12BB">
                  <w:rPr>
                    <w:rStyle w:val="Hyperlink"/>
                    <w:noProof/>
                  </w:rPr>
                  <w:t>c)</w:t>
                </w:r>
                <w:r>
                  <w:rPr>
                    <w:noProof/>
                  </w:rPr>
                  <w:tab/>
                </w:r>
                <w:r w:rsidRPr="003B12BB">
                  <w:rPr>
                    <w:rStyle w:val="Hyperlink"/>
                    <w:noProof/>
                  </w:rPr>
                  <w:t>Input Impedance at midband</w:t>
                </w:r>
                <w:r>
                  <w:rPr>
                    <w:noProof/>
                    <w:webHidden/>
                  </w:rPr>
                  <w:tab/>
                </w:r>
                <w:r>
                  <w:rPr>
                    <w:noProof/>
                    <w:webHidden/>
                  </w:rPr>
                  <w:fldChar w:fldCharType="begin"/>
                </w:r>
                <w:r>
                  <w:rPr>
                    <w:noProof/>
                    <w:webHidden/>
                  </w:rPr>
                  <w:instrText xml:space="preserve"> PAGEREF _Toc117893484 \h </w:instrText>
                </w:r>
                <w:r>
                  <w:rPr>
                    <w:noProof/>
                    <w:webHidden/>
                  </w:rPr>
                </w:r>
                <w:r>
                  <w:rPr>
                    <w:noProof/>
                    <w:webHidden/>
                  </w:rPr>
                  <w:fldChar w:fldCharType="separate"/>
                </w:r>
                <w:r w:rsidR="00D054BE">
                  <w:rPr>
                    <w:noProof/>
                    <w:webHidden/>
                  </w:rPr>
                  <w:t>12</w:t>
                </w:r>
                <w:r>
                  <w:rPr>
                    <w:noProof/>
                    <w:webHidden/>
                  </w:rPr>
                  <w:fldChar w:fldCharType="end"/>
                </w:r>
              </w:hyperlink>
            </w:p>
            <w:p w14:paraId="5E2BA403" w14:textId="5FA3493C" w:rsidR="000B2034" w:rsidRDefault="000B2034">
              <w:pPr>
                <w:pStyle w:val="TOC2"/>
                <w:tabs>
                  <w:tab w:val="left" w:pos="660"/>
                  <w:tab w:val="right" w:leader="dot" w:pos="10073"/>
                </w:tabs>
                <w:rPr>
                  <w:noProof/>
                </w:rPr>
              </w:pPr>
              <w:hyperlink w:anchor="_Toc117893485" w:history="1">
                <w:r w:rsidRPr="003B12BB">
                  <w:rPr>
                    <w:rStyle w:val="Hyperlink"/>
                    <w:noProof/>
                  </w:rPr>
                  <w:t>d)</w:t>
                </w:r>
                <w:r>
                  <w:rPr>
                    <w:noProof/>
                  </w:rPr>
                  <w:tab/>
                </w:r>
                <w:r w:rsidRPr="003B12BB">
                  <w:rPr>
                    <w:rStyle w:val="Hyperlink"/>
                    <w:noProof/>
                  </w:rPr>
                  <w:t>Output Impedance at midband</w:t>
                </w:r>
                <w:r>
                  <w:rPr>
                    <w:noProof/>
                    <w:webHidden/>
                  </w:rPr>
                  <w:tab/>
                </w:r>
                <w:r>
                  <w:rPr>
                    <w:noProof/>
                    <w:webHidden/>
                  </w:rPr>
                  <w:fldChar w:fldCharType="begin"/>
                </w:r>
                <w:r>
                  <w:rPr>
                    <w:noProof/>
                    <w:webHidden/>
                  </w:rPr>
                  <w:instrText xml:space="preserve"> PAGEREF _Toc117893485 \h </w:instrText>
                </w:r>
                <w:r>
                  <w:rPr>
                    <w:noProof/>
                    <w:webHidden/>
                  </w:rPr>
                </w:r>
                <w:r>
                  <w:rPr>
                    <w:noProof/>
                    <w:webHidden/>
                  </w:rPr>
                  <w:fldChar w:fldCharType="separate"/>
                </w:r>
                <w:r w:rsidR="00D054BE">
                  <w:rPr>
                    <w:noProof/>
                    <w:webHidden/>
                  </w:rPr>
                  <w:t>12</w:t>
                </w:r>
                <w:r>
                  <w:rPr>
                    <w:noProof/>
                    <w:webHidden/>
                  </w:rPr>
                  <w:fldChar w:fldCharType="end"/>
                </w:r>
              </w:hyperlink>
            </w:p>
            <w:p w14:paraId="4B3FF708" w14:textId="4B374977" w:rsidR="000B2034" w:rsidRDefault="000B2034">
              <w:pPr>
                <w:pStyle w:val="TOC2"/>
                <w:tabs>
                  <w:tab w:val="left" w:pos="660"/>
                  <w:tab w:val="right" w:leader="dot" w:pos="10073"/>
                </w:tabs>
                <w:rPr>
                  <w:noProof/>
                </w:rPr>
              </w:pPr>
              <w:hyperlink w:anchor="_Toc117893486" w:history="1">
                <w:r w:rsidRPr="003B12BB">
                  <w:rPr>
                    <w:rStyle w:val="Hyperlink"/>
                    <w:noProof/>
                  </w:rPr>
                  <w:t>e)</w:t>
                </w:r>
                <w:r>
                  <w:rPr>
                    <w:noProof/>
                  </w:rPr>
                  <w:tab/>
                </w:r>
                <w:r w:rsidRPr="003B12BB">
                  <w:rPr>
                    <w:rStyle w:val="Hyperlink"/>
                    <w:noProof/>
                  </w:rPr>
                  <w:t>Transistor selection</w:t>
                </w:r>
                <w:r>
                  <w:rPr>
                    <w:noProof/>
                    <w:webHidden/>
                  </w:rPr>
                  <w:tab/>
                </w:r>
                <w:r>
                  <w:rPr>
                    <w:noProof/>
                    <w:webHidden/>
                  </w:rPr>
                  <w:fldChar w:fldCharType="begin"/>
                </w:r>
                <w:r>
                  <w:rPr>
                    <w:noProof/>
                    <w:webHidden/>
                  </w:rPr>
                  <w:instrText xml:space="preserve"> PAGEREF _Toc117893486 \h </w:instrText>
                </w:r>
                <w:r>
                  <w:rPr>
                    <w:noProof/>
                    <w:webHidden/>
                  </w:rPr>
                </w:r>
                <w:r>
                  <w:rPr>
                    <w:noProof/>
                    <w:webHidden/>
                  </w:rPr>
                  <w:fldChar w:fldCharType="separate"/>
                </w:r>
                <w:r w:rsidR="00D054BE">
                  <w:rPr>
                    <w:noProof/>
                    <w:webHidden/>
                  </w:rPr>
                  <w:t>13</w:t>
                </w:r>
                <w:r>
                  <w:rPr>
                    <w:noProof/>
                    <w:webHidden/>
                  </w:rPr>
                  <w:fldChar w:fldCharType="end"/>
                </w:r>
              </w:hyperlink>
            </w:p>
            <w:p w14:paraId="6FF4D5FB" w14:textId="585FD503" w:rsidR="000B2034" w:rsidRDefault="000B2034">
              <w:pPr>
                <w:pStyle w:val="TOC1"/>
                <w:tabs>
                  <w:tab w:val="right" w:leader="dot" w:pos="10073"/>
                </w:tabs>
                <w:rPr>
                  <w:noProof/>
                </w:rPr>
              </w:pPr>
              <w:hyperlink w:anchor="_Toc117893487" w:history="1">
                <w:r w:rsidRPr="003B12BB">
                  <w:rPr>
                    <w:rStyle w:val="Hyperlink"/>
                    <w:noProof/>
                  </w:rPr>
                  <w:t>Part 3</w:t>
                </w:r>
                <w:r>
                  <w:rPr>
                    <w:noProof/>
                    <w:webHidden/>
                  </w:rPr>
                  <w:tab/>
                </w:r>
                <w:r>
                  <w:rPr>
                    <w:noProof/>
                    <w:webHidden/>
                  </w:rPr>
                  <w:fldChar w:fldCharType="begin"/>
                </w:r>
                <w:r>
                  <w:rPr>
                    <w:noProof/>
                    <w:webHidden/>
                  </w:rPr>
                  <w:instrText xml:space="preserve"> PAGEREF _Toc117893487 \h </w:instrText>
                </w:r>
                <w:r>
                  <w:rPr>
                    <w:noProof/>
                    <w:webHidden/>
                  </w:rPr>
                </w:r>
                <w:r>
                  <w:rPr>
                    <w:noProof/>
                    <w:webHidden/>
                  </w:rPr>
                  <w:fldChar w:fldCharType="separate"/>
                </w:r>
                <w:r w:rsidR="00D054BE">
                  <w:rPr>
                    <w:noProof/>
                    <w:webHidden/>
                  </w:rPr>
                  <w:t>13</w:t>
                </w:r>
                <w:r>
                  <w:rPr>
                    <w:noProof/>
                    <w:webHidden/>
                  </w:rPr>
                  <w:fldChar w:fldCharType="end"/>
                </w:r>
              </w:hyperlink>
            </w:p>
            <w:p w14:paraId="1EC1E37D" w14:textId="7A614BE0" w:rsidR="000B2034" w:rsidRDefault="000B2034">
              <w:pPr>
                <w:pStyle w:val="TOC2"/>
                <w:tabs>
                  <w:tab w:val="left" w:pos="660"/>
                  <w:tab w:val="right" w:leader="dot" w:pos="10073"/>
                </w:tabs>
                <w:rPr>
                  <w:noProof/>
                </w:rPr>
              </w:pPr>
              <w:hyperlink w:anchor="_Toc117893488" w:history="1">
                <w:r w:rsidRPr="003B12BB">
                  <w:rPr>
                    <w:rStyle w:val="Hyperlink"/>
                    <w:noProof/>
                  </w:rPr>
                  <w:t>a)</w:t>
                </w:r>
                <w:r>
                  <w:rPr>
                    <w:noProof/>
                  </w:rPr>
                  <w:tab/>
                </w:r>
                <w:r w:rsidRPr="003B12BB">
                  <w:rPr>
                    <w:rStyle w:val="Hyperlink"/>
                    <w:noProof/>
                  </w:rPr>
                  <w:t>2N2222A Common Base Amplifier poles &amp; zeros</w:t>
                </w:r>
                <w:r>
                  <w:rPr>
                    <w:noProof/>
                    <w:webHidden/>
                  </w:rPr>
                  <w:tab/>
                </w:r>
                <w:r>
                  <w:rPr>
                    <w:noProof/>
                    <w:webHidden/>
                  </w:rPr>
                  <w:fldChar w:fldCharType="begin"/>
                </w:r>
                <w:r>
                  <w:rPr>
                    <w:noProof/>
                    <w:webHidden/>
                  </w:rPr>
                  <w:instrText xml:space="preserve"> PAGEREF _Toc117893488 \h </w:instrText>
                </w:r>
                <w:r>
                  <w:rPr>
                    <w:noProof/>
                    <w:webHidden/>
                  </w:rPr>
                </w:r>
                <w:r>
                  <w:rPr>
                    <w:noProof/>
                    <w:webHidden/>
                  </w:rPr>
                  <w:fldChar w:fldCharType="separate"/>
                </w:r>
                <w:r w:rsidR="00D054BE">
                  <w:rPr>
                    <w:noProof/>
                    <w:webHidden/>
                  </w:rPr>
                  <w:t>13</w:t>
                </w:r>
                <w:r>
                  <w:rPr>
                    <w:noProof/>
                    <w:webHidden/>
                  </w:rPr>
                  <w:fldChar w:fldCharType="end"/>
                </w:r>
              </w:hyperlink>
            </w:p>
            <w:p w14:paraId="0F40FC11" w14:textId="42BE61E0" w:rsidR="000B2034" w:rsidRDefault="000B2034">
              <w:pPr>
                <w:pStyle w:val="TOC2"/>
                <w:tabs>
                  <w:tab w:val="left" w:pos="660"/>
                  <w:tab w:val="right" w:leader="dot" w:pos="10073"/>
                </w:tabs>
                <w:rPr>
                  <w:noProof/>
                </w:rPr>
              </w:pPr>
              <w:hyperlink w:anchor="_Toc117893489" w:history="1">
                <w:r w:rsidRPr="003B12BB">
                  <w:rPr>
                    <w:rStyle w:val="Hyperlink"/>
                    <w:noProof/>
                  </w:rPr>
                  <w:t>b)</w:t>
                </w:r>
                <w:r>
                  <w:rPr>
                    <w:noProof/>
                  </w:rPr>
                  <w:tab/>
                </w:r>
                <w:r w:rsidRPr="003B12BB">
                  <w:rPr>
                    <w:rStyle w:val="Hyperlink"/>
                    <w:noProof/>
                  </w:rPr>
                  <w:t>Voltage Transfer Curve</w:t>
                </w:r>
                <w:r>
                  <w:rPr>
                    <w:noProof/>
                    <w:webHidden/>
                  </w:rPr>
                  <w:tab/>
                </w:r>
                <w:r>
                  <w:rPr>
                    <w:noProof/>
                    <w:webHidden/>
                  </w:rPr>
                  <w:fldChar w:fldCharType="begin"/>
                </w:r>
                <w:r>
                  <w:rPr>
                    <w:noProof/>
                    <w:webHidden/>
                  </w:rPr>
                  <w:instrText xml:space="preserve"> PAGEREF _Toc117893489 \h </w:instrText>
                </w:r>
                <w:r>
                  <w:rPr>
                    <w:noProof/>
                    <w:webHidden/>
                  </w:rPr>
                </w:r>
                <w:r>
                  <w:rPr>
                    <w:noProof/>
                    <w:webHidden/>
                  </w:rPr>
                  <w:fldChar w:fldCharType="separate"/>
                </w:r>
                <w:r w:rsidR="00D054BE">
                  <w:rPr>
                    <w:noProof/>
                    <w:webHidden/>
                  </w:rPr>
                  <w:t>16</w:t>
                </w:r>
                <w:r>
                  <w:rPr>
                    <w:noProof/>
                    <w:webHidden/>
                  </w:rPr>
                  <w:fldChar w:fldCharType="end"/>
                </w:r>
              </w:hyperlink>
            </w:p>
            <w:p w14:paraId="4B12E0DB" w14:textId="355AE70E" w:rsidR="000B2034" w:rsidRDefault="000B2034">
              <w:pPr>
                <w:pStyle w:val="TOC2"/>
                <w:tabs>
                  <w:tab w:val="left" w:pos="660"/>
                  <w:tab w:val="right" w:leader="dot" w:pos="10073"/>
                </w:tabs>
                <w:rPr>
                  <w:noProof/>
                </w:rPr>
              </w:pPr>
              <w:hyperlink w:anchor="_Toc117893490" w:history="1">
                <w:r w:rsidRPr="003B12BB">
                  <w:rPr>
                    <w:rStyle w:val="Hyperlink"/>
                    <w:noProof/>
                  </w:rPr>
                  <w:t>c)</w:t>
                </w:r>
                <w:r>
                  <w:rPr>
                    <w:noProof/>
                  </w:rPr>
                  <w:tab/>
                </w:r>
                <w:r w:rsidRPr="003B12BB">
                  <w:rPr>
                    <w:rStyle w:val="Hyperlink"/>
                    <w:noProof/>
                  </w:rPr>
                  <w:t>Midband Input Impedance</w:t>
                </w:r>
                <w:r>
                  <w:rPr>
                    <w:noProof/>
                    <w:webHidden/>
                  </w:rPr>
                  <w:tab/>
                </w:r>
                <w:r>
                  <w:rPr>
                    <w:noProof/>
                    <w:webHidden/>
                  </w:rPr>
                  <w:fldChar w:fldCharType="begin"/>
                </w:r>
                <w:r>
                  <w:rPr>
                    <w:noProof/>
                    <w:webHidden/>
                  </w:rPr>
                  <w:instrText xml:space="preserve"> PAGEREF _Toc117893490 \h </w:instrText>
                </w:r>
                <w:r>
                  <w:rPr>
                    <w:noProof/>
                    <w:webHidden/>
                  </w:rPr>
                </w:r>
                <w:r>
                  <w:rPr>
                    <w:noProof/>
                    <w:webHidden/>
                  </w:rPr>
                  <w:fldChar w:fldCharType="separate"/>
                </w:r>
                <w:r w:rsidR="00D054BE">
                  <w:rPr>
                    <w:noProof/>
                    <w:webHidden/>
                  </w:rPr>
                  <w:t>16</w:t>
                </w:r>
                <w:r>
                  <w:rPr>
                    <w:noProof/>
                    <w:webHidden/>
                  </w:rPr>
                  <w:fldChar w:fldCharType="end"/>
                </w:r>
              </w:hyperlink>
            </w:p>
            <w:p w14:paraId="2E4912BE" w14:textId="7E66C1F1" w:rsidR="000B2034" w:rsidRDefault="000B2034">
              <w:pPr>
                <w:pStyle w:val="TOC2"/>
                <w:tabs>
                  <w:tab w:val="left" w:pos="660"/>
                  <w:tab w:val="right" w:leader="dot" w:pos="10073"/>
                </w:tabs>
                <w:rPr>
                  <w:noProof/>
                </w:rPr>
              </w:pPr>
              <w:hyperlink w:anchor="_Toc117893491" w:history="1">
                <w:r w:rsidRPr="003B12BB">
                  <w:rPr>
                    <w:rStyle w:val="Hyperlink"/>
                    <w:noProof/>
                  </w:rPr>
                  <w:t>d)</w:t>
                </w:r>
                <w:r>
                  <w:rPr>
                    <w:noProof/>
                  </w:rPr>
                  <w:tab/>
                </w:r>
                <w:r w:rsidRPr="003B12BB">
                  <w:rPr>
                    <w:rStyle w:val="Hyperlink"/>
                    <w:noProof/>
                  </w:rPr>
                  <w:t>Midband Output Impedance</w:t>
                </w:r>
                <w:r>
                  <w:rPr>
                    <w:noProof/>
                    <w:webHidden/>
                  </w:rPr>
                  <w:tab/>
                </w:r>
                <w:r>
                  <w:rPr>
                    <w:noProof/>
                    <w:webHidden/>
                  </w:rPr>
                  <w:fldChar w:fldCharType="begin"/>
                </w:r>
                <w:r>
                  <w:rPr>
                    <w:noProof/>
                    <w:webHidden/>
                  </w:rPr>
                  <w:instrText xml:space="preserve"> PAGEREF _Toc117893491 \h </w:instrText>
                </w:r>
                <w:r>
                  <w:rPr>
                    <w:noProof/>
                    <w:webHidden/>
                  </w:rPr>
                </w:r>
                <w:r>
                  <w:rPr>
                    <w:noProof/>
                    <w:webHidden/>
                  </w:rPr>
                  <w:fldChar w:fldCharType="separate"/>
                </w:r>
                <w:r w:rsidR="00D054BE">
                  <w:rPr>
                    <w:noProof/>
                    <w:webHidden/>
                  </w:rPr>
                  <w:t>16</w:t>
                </w:r>
                <w:r>
                  <w:rPr>
                    <w:noProof/>
                    <w:webHidden/>
                  </w:rPr>
                  <w:fldChar w:fldCharType="end"/>
                </w:r>
              </w:hyperlink>
            </w:p>
            <w:p w14:paraId="4460CD0D" w14:textId="61B041E4" w:rsidR="000B2034" w:rsidRDefault="000B2034">
              <w:pPr>
                <w:pStyle w:val="TOC1"/>
                <w:tabs>
                  <w:tab w:val="right" w:leader="dot" w:pos="10073"/>
                </w:tabs>
                <w:rPr>
                  <w:noProof/>
                </w:rPr>
              </w:pPr>
              <w:hyperlink w:anchor="_Toc117893492" w:history="1">
                <w:r w:rsidRPr="003B12BB">
                  <w:rPr>
                    <w:rStyle w:val="Hyperlink"/>
                    <w:noProof/>
                  </w:rPr>
                  <w:t>References</w:t>
                </w:r>
                <w:r>
                  <w:rPr>
                    <w:noProof/>
                    <w:webHidden/>
                  </w:rPr>
                  <w:tab/>
                </w:r>
                <w:r>
                  <w:rPr>
                    <w:noProof/>
                    <w:webHidden/>
                  </w:rPr>
                  <w:fldChar w:fldCharType="begin"/>
                </w:r>
                <w:r>
                  <w:rPr>
                    <w:noProof/>
                    <w:webHidden/>
                  </w:rPr>
                  <w:instrText xml:space="preserve"> PAGEREF _Toc117893492 \h </w:instrText>
                </w:r>
                <w:r>
                  <w:rPr>
                    <w:noProof/>
                    <w:webHidden/>
                  </w:rPr>
                </w:r>
                <w:r>
                  <w:rPr>
                    <w:noProof/>
                    <w:webHidden/>
                  </w:rPr>
                  <w:fldChar w:fldCharType="separate"/>
                </w:r>
                <w:r w:rsidR="00D054BE">
                  <w:rPr>
                    <w:noProof/>
                    <w:webHidden/>
                  </w:rPr>
                  <w:t>17</w:t>
                </w:r>
                <w:r>
                  <w:rPr>
                    <w:noProof/>
                    <w:webHidden/>
                  </w:rPr>
                  <w:fldChar w:fldCharType="end"/>
                </w:r>
              </w:hyperlink>
            </w:p>
            <w:p w14:paraId="50A7573E" w14:textId="4B776929" w:rsidR="000B2034" w:rsidRDefault="000B2034">
              <w:pPr>
                <w:pStyle w:val="TOC1"/>
                <w:tabs>
                  <w:tab w:val="right" w:leader="dot" w:pos="10073"/>
                </w:tabs>
                <w:rPr>
                  <w:noProof/>
                </w:rPr>
              </w:pPr>
              <w:hyperlink w:anchor="_Toc117893493" w:history="1">
                <w:r w:rsidRPr="003B12BB">
                  <w:rPr>
                    <w:rStyle w:val="Hyperlink"/>
                    <w:noProof/>
                  </w:rPr>
                  <w:t>Appendix</w:t>
                </w:r>
                <w:r>
                  <w:rPr>
                    <w:noProof/>
                    <w:webHidden/>
                  </w:rPr>
                  <w:tab/>
                </w:r>
                <w:r>
                  <w:rPr>
                    <w:noProof/>
                    <w:webHidden/>
                  </w:rPr>
                  <w:fldChar w:fldCharType="begin"/>
                </w:r>
                <w:r>
                  <w:rPr>
                    <w:noProof/>
                    <w:webHidden/>
                  </w:rPr>
                  <w:instrText xml:space="preserve"> PAGEREF _Toc117893493 \h </w:instrText>
                </w:r>
                <w:r>
                  <w:rPr>
                    <w:noProof/>
                    <w:webHidden/>
                  </w:rPr>
                </w:r>
                <w:r>
                  <w:rPr>
                    <w:noProof/>
                    <w:webHidden/>
                  </w:rPr>
                  <w:fldChar w:fldCharType="separate"/>
                </w:r>
                <w:r w:rsidR="00D054BE">
                  <w:rPr>
                    <w:noProof/>
                    <w:webHidden/>
                  </w:rPr>
                  <w:t>18</w:t>
                </w:r>
                <w:r>
                  <w:rPr>
                    <w:noProof/>
                    <w:webHidden/>
                  </w:rPr>
                  <w:fldChar w:fldCharType="end"/>
                </w:r>
              </w:hyperlink>
            </w:p>
            <w:p w14:paraId="0682ACA7" w14:textId="3ECAD877" w:rsidR="00CC52F2" w:rsidRDefault="00CC52F2">
              <w:r>
                <w:rPr>
                  <w:b/>
                  <w:bCs/>
                  <w:noProof/>
                </w:rPr>
                <w:fldChar w:fldCharType="end"/>
              </w:r>
            </w:p>
          </w:sdtContent>
        </w:sdt>
        <w:p w14:paraId="6DDA5ACF" w14:textId="0EB434A4" w:rsidR="00C81806" w:rsidRDefault="00CC52F2">
          <w:r>
            <w:br w:type="page"/>
          </w:r>
        </w:p>
      </w:sdtContent>
    </w:sdt>
    <w:p w14:paraId="5A4ABB6D" w14:textId="4852944E" w:rsidR="00115D78" w:rsidRDefault="00C81806" w:rsidP="00C81806">
      <w:pPr>
        <w:pStyle w:val="Heading1"/>
        <w:rPr>
          <w:color w:val="auto"/>
          <w:u w:val="single"/>
        </w:rPr>
      </w:pPr>
      <w:bookmarkStart w:id="1" w:name="_Toc117893472"/>
      <w:r w:rsidRPr="00AA3E7D">
        <w:rPr>
          <w:color w:val="auto"/>
          <w:u w:val="single"/>
        </w:rPr>
        <w:lastRenderedPageBreak/>
        <w:t xml:space="preserve">Part </w:t>
      </w:r>
      <w:r w:rsidR="009E7581">
        <w:rPr>
          <w:color w:val="auto"/>
          <w:u w:val="single"/>
        </w:rPr>
        <w:t>1</w:t>
      </w:r>
      <w:bookmarkEnd w:id="1"/>
    </w:p>
    <w:p w14:paraId="0376433E" w14:textId="7644DDC9" w:rsidR="00AA3E7D" w:rsidRDefault="009E7581" w:rsidP="009E7581">
      <w:pPr>
        <w:pStyle w:val="Heading2"/>
        <w:numPr>
          <w:ilvl w:val="0"/>
          <w:numId w:val="2"/>
        </w:numPr>
        <w:rPr>
          <w:color w:val="auto"/>
          <w:u w:val="single"/>
        </w:rPr>
      </w:pPr>
      <w:bookmarkStart w:id="2" w:name="_Toc117893473"/>
      <w:r>
        <w:rPr>
          <w:color w:val="auto"/>
          <w:u w:val="single"/>
        </w:rPr>
        <w:t>2N3904 datasheet lookup</w:t>
      </w:r>
      <w:bookmarkEnd w:id="2"/>
    </w:p>
    <w:p w14:paraId="1A87DBA0" w14:textId="781C396B" w:rsidR="002B1A0B" w:rsidRDefault="002B1A0B" w:rsidP="002B1A0B">
      <w:pPr>
        <w:rPr>
          <w:sz w:val="24"/>
          <w:szCs w:val="24"/>
        </w:rPr>
      </w:pPr>
      <w:r w:rsidRPr="009A5FC8">
        <w:rPr>
          <w:sz w:val="24"/>
          <w:szCs w:val="24"/>
        </w:rPr>
        <w:t xml:space="preserve">The datasheet values for the </w:t>
      </w:r>
      <w:r w:rsidR="009A5FC8">
        <w:rPr>
          <w:sz w:val="24"/>
          <w:szCs w:val="24"/>
        </w:rPr>
        <w:t xml:space="preserve">2N3904 transistor at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r>
          <w:rPr>
            <w:rFonts w:ascii="Cambria Math" w:hAnsi="Cambria Math"/>
            <w:sz w:val="24"/>
            <w:szCs w:val="24"/>
          </w:rPr>
          <m:t xml:space="preserve">=10V,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 xml:space="preserve">=1mA, f=1kHz, </m:t>
        </m:r>
      </m:oMath>
      <w:r w:rsidR="009A5FC8">
        <w:rPr>
          <w:sz w:val="24"/>
          <w:szCs w:val="24"/>
        </w:rPr>
        <w:t xml:space="preserve">and </w:t>
      </w:r>
      <m:oMath>
        <m:r>
          <w:rPr>
            <w:rFonts w:ascii="Cambria Math" w:hAnsi="Cambria Math"/>
            <w:sz w:val="24"/>
            <w:szCs w:val="24"/>
          </w:rPr>
          <m:t>T=1kHz</m:t>
        </m:r>
      </m:oMath>
      <w:r w:rsidR="009A5FC8">
        <w:rPr>
          <w:sz w:val="24"/>
          <w:szCs w:val="24"/>
        </w:rPr>
        <w:t xml:space="preserve"> are shown below.</w:t>
      </w:r>
      <w:r w:rsidR="00CD6F79">
        <w:rPr>
          <w:sz w:val="24"/>
          <w:szCs w:val="24"/>
        </w:rPr>
        <w:t xml:space="preserve"> </w:t>
      </w:r>
    </w:p>
    <w:tbl>
      <w:tblPr>
        <w:tblStyle w:val="TableGridLight"/>
        <w:tblW w:w="0" w:type="auto"/>
        <w:tblLook w:val="04A0" w:firstRow="1" w:lastRow="0" w:firstColumn="1" w:lastColumn="0" w:noHBand="0" w:noVBand="1"/>
      </w:tblPr>
      <w:tblGrid>
        <w:gridCol w:w="2517"/>
        <w:gridCol w:w="2517"/>
        <w:gridCol w:w="2518"/>
        <w:gridCol w:w="2518"/>
      </w:tblGrid>
      <w:tr w:rsidR="009A5FC8" w14:paraId="43152D30" w14:textId="77777777" w:rsidTr="009A5FC8">
        <w:tc>
          <w:tcPr>
            <w:tcW w:w="2517" w:type="dxa"/>
          </w:tcPr>
          <w:p w14:paraId="6F9AD835" w14:textId="08B105AE" w:rsidR="009A5FC8" w:rsidRDefault="009A5FC8" w:rsidP="002B1A0B">
            <w:pPr>
              <w:rPr>
                <w:sz w:val="24"/>
                <w:szCs w:val="24"/>
              </w:rPr>
            </w:pPr>
            <w:r>
              <w:rPr>
                <w:sz w:val="24"/>
                <w:szCs w:val="24"/>
              </w:rPr>
              <w:t>Symbol</w:t>
            </w:r>
          </w:p>
        </w:tc>
        <w:tc>
          <w:tcPr>
            <w:tcW w:w="2517" w:type="dxa"/>
          </w:tcPr>
          <w:p w14:paraId="22656171" w14:textId="40F9F2FC" w:rsidR="009A5FC8" w:rsidRDefault="009A5FC8" w:rsidP="002B1A0B">
            <w:pPr>
              <w:rPr>
                <w:sz w:val="24"/>
                <w:szCs w:val="24"/>
              </w:rPr>
            </w:pPr>
            <w:r>
              <w:rPr>
                <w:sz w:val="24"/>
                <w:szCs w:val="24"/>
              </w:rPr>
              <w:t>Description</w:t>
            </w:r>
          </w:p>
        </w:tc>
        <w:tc>
          <w:tcPr>
            <w:tcW w:w="2518" w:type="dxa"/>
          </w:tcPr>
          <w:p w14:paraId="2657ED04" w14:textId="7E27A19D" w:rsidR="009A5FC8" w:rsidRDefault="009A5FC8" w:rsidP="002B1A0B">
            <w:pPr>
              <w:rPr>
                <w:sz w:val="24"/>
                <w:szCs w:val="24"/>
              </w:rPr>
            </w:pPr>
            <w:r>
              <w:rPr>
                <w:sz w:val="24"/>
                <w:szCs w:val="24"/>
              </w:rPr>
              <w:t>Minimum</w:t>
            </w:r>
          </w:p>
        </w:tc>
        <w:tc>
          <w:tcPr>
            <w:tcW w:w="2518" w:type="dxa"/>
          </w:tcPr>
          <w:p w14:paraId="162C7870" w14:textId="3C171B82" w:rsidR="009A5FC8" w:rsidRDefault="009A5FC8" w:rsidP="002B1A0B">
            <w:pPr>
              <w:rPr>
                <w:sz w:val="24"/>
                <w:szCs w:val="24"/>
              </w:rPr>
            </w:pPr>
            <w:r>
              <w:rPr>
                <w:sz w:val="24"/>
                <w:szCs w:val="24"/>
              </w:rPr>
              <w:t>Maximum</w:t>
            </w:r>
          </w:p>
        </w:tc>
      </w:tr>
      <w:tr w:rsidR="009A5FC8" w14:paraId="46A5C2A4" w14:textId="77777777" w:rsidTr="009A5FC8">
        <w:tc>
          <w:tcPr>
            <w:tcW w:w="2517" w:type="dxa"/>
          </w:tcPr>
          <w:p w14:paraId="1E7375BD" w14:textId="49696F70" w:rsidR="009A5FC8"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m:t>
                    </m:r>
                  </m:sub>
                </m:sSub>
                <m:r>
                  <w:rPr>
                    <w:rFonts w:ascii="Cambria Math" w:hAnsi="Cambria Math"/>
                    <w:sz w:val="24"/>
                    <w:szCs w:val="24"/>
                  </w:rPr>
                  <m:t>=β</m:t>
                </m:r>
              </m:oMath>
            </m:oMathPara>
          </w:p>
        </w:tc>
        <w:tc>
          <w:tcPr>
            <w:tcW w:w="2517" w:type="dxa"/>
          </w:tcPr>
          <w:p w14:paraId="4E788B55" w14:textId="657E15DB" w:rsidR="009A5FC8" w:rsidRDefault="004A1932" w:rsidP="002B1A0B">
            <w:pPr>
              <w:rPr>
                <w:sz w:val="24"/>
                <w:szCs w:val="24"/>
              </w:rPr>
            </w:pPr>
            <w:r>
              <w:rPr>
                <w:sz w:val="24"/>
                <w:szCs w:val="24"/>
              </w:rPr>
              <w:t>DC Current Gain</w:t>
            </w:r>
          </w:p>
        </w:tc>
        <w:tc>
          <w:tcPr>
            <w:tcW w:w="2518" w:type="dxa"/>
          </w:tcPr>
          <w:p w14:paraId="01861426" w14:textId="43CDAC98" w:rsidR="009A5FC8" w:rsidRDefault="00CD6F79" w:rsidP="002B1A0B">
            <w:pPr>
              <w:rPr>
                <w:sz w:val="24"/>
                <w:szCs w:val="24"/>
              </w:rPr>
            </w:pPr>
            <w:r>
              <w:rPr>
                <w:sz w:val="24"/>
                <w:szCs w:val="24"/>
              </w:rPr>
              <w:t>100</w:t>
            </w:r>
          </w:p>
        </w:tc>
        <w:tc>
          <w:tcPr>
            <w:tcW w:w="2518" w:type="dxa"/>
          </w:tcPr>
          <w:p w14:paraId="0FBFA83C" w14:textId="2BD6FDAC" w:rsidR="009A5FC8" w:rsidRDefault="00CD6F79" w:rsidP="002B1A0B">
            <w:pPr>
              <w:rPr>
                <w:sz w:val="24"/>
                <w:szCs w:val="24"/>
              </w:rPr>
            </w:pPr>
            <w:r>
              <w:rPr>
                <w:sz w:val="24"/>
                <w:szCs w:val="24"/>
              </w:rPr>
              <w:t>4</w:t>
            </w:r>
            <w:r w:rsidR="004A1932">
              <w:rPr>
                <w:sz w:val="24"/>
                <w:szCs w:val="24"/>
              </w:rPr>
              <w:t>00</w:t>
            </w:r>
          </w:p>
        </w:tc>
      </w:tr>
      <w:tr w:rsidR="009A5FC8" w14:paraId="4171D95B" w14:textId="77777777" w:rsidTr="009A5FC8">
        <w:tc>
          <w:tcPr>
            <w:tcW w:w="2517" w:type="dxa"/>
          </w:tcPr>
          <w:p w14:paraId="6028DF70" w14:textId="2B449230" w:rsidR="009A5FC8"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oMath>
            </m:oMathPara>
          </w:p>
        </w:tc>
        <w:tc>
          <w:tcPr>
            <w:tcW w:w="2517" w:type="dxa"/>
          </w:tcPr>
          <w:p w14:paraId="1B10A35B" w14:textId="2B1F0B0B" w:rsidR="009A5FC8" w:rsidRDefault="004A1932" w:rsidP="002B1A0B">
            <w:pPr>
              <w:rPr>
                <w:sz w:val="24"/>
                <w:szCs w:val="24"/>
              </w:rPr>
            </w:pPr>
            <w:r>
              <w:rPr>
                <w:sz w:val="24"/>
                <w:szCs w:val="24"/>
              </w:rPr>
              <w:t>Input Impedance</w:t>
            </w:r>
          </w:p>
        </w:tc>
        <w:tc>
          <w:tcPr>
            <w:tcW w:w="2518" w:type="dxa"/>
          </w:tcPr>
          <w:p w14:paraId="6857A177" w14:textId="1A03A27D" w:rsidR="009A5FC8" w:rsidRDefault="004A1932" w:rsidP="002B1A0B">
            <w:pPr>
              <w:rPr>
                <w:sz w:val="24"/>
                <w:szCs w:val="24"/>
              </w:rPr>
            </w:pPr>
            <w:r>
              <w:rPr>
                <w:sz w:val="24"/>
                <w:szCs w:val="24"/>
              </w:rPr>
              <w:t>1.0 k</w:t>
            </w:r>
            <w:r>
              <w:rPr>
                <w:rFonts w:cstheme="minorHAnsi"/>
                <w:sz w:val="24"/>
                <w:szCs w:val="24"/>
              </w:rPr>
              <w:t>Ω</w:t>
            </w:r>
          </w:p>
        </w:tc>
        <w:tc>
          <w:tcPr>
            <w:tcW w:w="2518" w:type="dxa"/>
          </w:tcPr>
          <w:p w14:paraId="04DA300B" w14:textId="47D3C3A3" w:rsidR="009A5FC8" w:rsidRDefault="004A1932" w:rsidP="002B1A0B">
            <w:pPr>
              <w:rPr>
                <w:sz w:val="24"/>
                <w:szCs w:val="24"/>
              </w:rPr>
            </w:pPr>
            <w:r>
              <w:rPr>
                <w:sz w:val="24"/>
                <w:szCs w:val="24"/>
              </w:rPr>
              <w:t>10 k</w:t>
            </w:r>
            <w:r>
              <w:rPr>
                <w:rFonts w:cstheme="minorHAnsi"/>
                <w:sz w:val="24"/>
                <w:szCs w:val="24"/>
              </w:rPr>
              <w:t>Ω</w:t>
            </w:r>
          </w:p>
        </w:tc>
      </w:tr>
      <w:tr w:rsidR="004A1932" w14:paraId="0668DEAF" w14:textId="77777777" w:rsidTr="009A5FC8">
        <w:tc>
          <w:tcPr>
            <w:tcW w:w="2517" w:type="dxa"/>
          </w:tcPr>
          <w:p w14:paraId="3B202520" w14:textId="244252D3" w:rsidR="004A1932" w:rsidRPr="00A73650" w:rsidRDefault="00000000" w:rsidP="002B1A0B">
            <w:pPr>
              <w:rPr>
                <w:rFonts w:ascii="Calibri" w:eastAsia="DengXian"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oe</m:t>
                    </m:r>
                  </m:sub>
                </m:sSub>
                <m:r>
                  <w:rPr>
                    <w:rFonts w:ascii="Cambria Math" w:hAnsi="Cambria Math"/>
                    <w:sz w:val="24"/>
                    <w:szCs w:val="24"/>
                  </w:rPr>
                  <m:t>=</m:t>
                </m:r>
                <m:f>
                  <m:fPr>
                    <m:type m:val="lin"/>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den>
                </m:f>
              </m:oMath>
            </m:oMathPara>
          </w:p>
        </w:tc>
        <w:tc>
          <w:tcPr>
            <w:tcW w:w="2517" w:type="dxa"/>
          </w:tcPr>
          <w:p w14:paraId="5B3D041C" w14:textId="69216F4C" w:rsidR="004A1932" w:rsidRDefault="004A1932" w:rsidP="002B1A0B">
            <w:pPr>
              <w:rPr>
                <w:sz w:val="24"/>
                <w:szCs w:val="24"/>
              </w:rPr>
            </w:pPr>
            <w:r>
              <w:rPr>
                <w:sz w:val="24"/>
                <w:szCs w:val="24"/>
              </w:rPr>
              <w:t>Output Admittance</w:t>
            </w:r>
          </w:p>
        </w:tc>
        <w:tc>
          <w:tcPr>
            <w:tcW w:w="2518" w:type="dxa"/>
          </w:tcPr>
          <w:p w14:paraId="4ED37B97" w14:textId="768CC0BC" w:rsidR="004A1932" w:rsidRDefault="004A1932" w:rsidP="002B1A0B">
            <w:pPr>
              <w:rPr>
                <w:sz w:val="24"/>
                <w:szCs w:val="24"/>
              </w:rPr>
            </w:pPr>
            <w:r>
              <w:rPr>
                <w:sz w:val="24"/>
                <w:szCs w:val="24"/>
              </w:rPr>
              <w:t>1.0</w:t>
            </w:r>
            <w:r w:rsidR="00BF7DD4">
              <w:rPr>
                <w:sz w:val="24"/>
                <w:szCs w:val="24"/>
              </w:rPr>
              <w:t xml:space="preserve"> </w:t>
            </w:r>
            <w:r w:rsidR="00BF7DD4">
              <w:rPr>
                <w:rFonts w:cstheme="minorHAnsi"/>
                <w:sz w:val="24"/>
                <w:szCs w:val="24"/>
              </w:rPr>
              <w:t>µmhos</w:t>
            </w:r>
          </w:p>
        </w:tc>
        <w:tc>
          <w:tcPr>
            <w:tcW w:w="2518" w:type="dxa"/>
          </w:tcPr>
          <w:p w14:paraId="22392C65" w14:textId="00115AB4" w:rsidR="004A1932" w:rsidRDefault="004A1932" w:rsidP="002B1A0B">
            <w:pPr>
              <w:rPr>
                <w:sz w:val="24"/>
                <w:szCs w:val="24"/>
              </w:rPr>
            </w:pPr>
            <w:r>
              <w:rPr>
                <w:sz w:val="24"/>
                <w:szCs w:val="24"/>
              </w:rPr>
              <w:t>40</w:t>
            </w:r>
            <w:r w:rsidR="00BF7DD4">
              <w:rPr>
                <w:sz w:val="24"/>
                <w:szCs w:val="24"/>
              </w:rPr>
              <w:t xml:space="preserve"> </w:t>
            </w:r>
            <w:r w:rsidR="00BF7DD4">
              <w:rPr>
                <w:rFonts w:cstheme="minorHAnsi"/>
                <w:sz w:val="24"/>
                <w:szCs w:val="24"/>
              </w:rPr>
              <w:t>µmhos</w:t>
            </w:r>
          </w:p>
        </w:tc>
      </w:tr>
    </w:tbl>
    <w:p w14:paraId="7A5BD6B7" w14:textId="609E284C" w:rsidR="009A5FC8" w:rsidRDefault="009A5FC8" w:rsidP="002B1A0B">
      <w:pPr>
        <w:rPr>
          <w:sz w:val="24"/>
          <w:szCs w:val="24"/>
        </w:rPr>
      </w:pPr>
    </w:p>
    <w:p w14:paraId="0633817C" w14:textId="0B6142B2" w:rsidR="00B26AE9" w:rsidRDefault="009E7581" w:rsidP="009E7581">
      <w:pPr>
        <w:pStyle w:val="Heading2"/>
        <w:numPr>
          <w:ilvl w:val="0"/>
          <w:numId w:val="2"/>
        </w:numPr>
        <w:rPr>
          <w:color w:val="auto"/>
          <w:u w:val="single"/>
        </w:rPr>
      </w:pPr>
      <w:bookmarkStart w:id="3" w:name="_Toc117893474"/>
      <w:r>
        <w:rPr>
          <w:color w:val="auto"/>
          <w:u w:val="single"/>
        </w:rPr>
        <w:t>2N3904 characteristics</w:t>
      </w:r>
      <w:bookmarkEnd w:id="3"/>
    </w:p>
    <w:p w14:paraId="2E7CD63C" w14:textId="1C0ADE7E" w:rsidR="00B26AE9" w:rsidRDefault="003B7DCB" w:rsidP="002B1A0B">
      <w:pPr>
        <w:rPr>
          <w:sz w:val="24"/>
          <w:szCs w:val="24"/>
        </w:rPr>
      </w:pPr>
      <w:r>
        <w:rPr>
          <w:sz w:val="24"/>
          <w:szCs w:val="24"/>
        </w:rPr>
        <w:t xml:space="preserve">Here is the circuit used to obtain the graph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vs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oMath>
      <w:r>
        <w:rPr>
          <w:sz w:val="24"/>
          <w:szCs w:val="24"/>
        </w:rPr>
        <w:t>. I</w:t>
      </w:r>
      <w:r w:rsidR="0098349B">
        <w:rPr>
          <w:sz w:val="24"/>
          <w:szCs w:val="24"/>
        </w:rPr>
        <w:t xml:space="preserve"> set</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r>
          <w:rPr>
            <w:rFonts w:ascii="Cambria Math" w:hAnsi="Cambria Math"/>
            <w:sz w:val="24"/>
            <w:szCs w:val="24"/>
          </w:rPr>
          <m:t>=5V</m:t>
        </m:r>
      </m:oMath>
      <w:r>
        <w:rPr>
          <w:sz w:val="24"/>
          <w:szCs w:val="24"/>
        </w:rPr>
        <w:t xml:space="preserve"> and then sweep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oMath>
      <w:r>
        <w:rPr>
          <w:sz w:val="24"/>
          <w:szCs w:val="24"/>
        </w:rPr>
        <w:t xml:space="preserve"> from </w:t>
      </w:r>
      <w:r w:rsidR="001F0FEC">
        <w:rPr>
          <w:sz w:val="24"/>
          <w:szCs w:val="24"/>
        </w:rPr>
        <w:t>0</w:t>
      </w:r>
      <w:r w:rsidR="00F85FFE">
        <w:rPr>
          <w:sz w:val="24"/>
          <w:szCs w:val="24"/>
        </w:rPr>
        <w:t xml:space="preserve"> to </w:t>
      </w:r>
      <w:r w:rsidR="001F0FEC">
        <w:rPr>
          <w:sz w:val="24"/>
          <w:szCs w:val="24"/>
        </w:rPr>
        <w:t xml:space="preserve">0.7V </w:t>
      </w:r>
      <w:r w:rsidR="00F85FFE">
        <w:rPr>
          <w:sz w:val="24"/>
          <w:szCs w:val="24"/>
        </w:rPr>
        <w:t xml:space="preserve">in </w:t>
      </w:r>
      <w:r w:rsidR="001F0FEC">
        <w:rPr>
          <w:sz w:val="24"/>
          <w:szCs w:val="24"/>
        </w:rPr>
        <w:t>0.01V</w:t>
      </w:r>
      <w:r w:rsidR="00F85FFE">
        <w:rPr>
          <w:sz w:val="24"/>
          <w:szCs w:val="24"/>
        </w:rPr>
        <w:t xml:space="preserve"> increments</w:t>
      </w:r>
      <w:r w:rsidR="001F0FEC">
        <w:rPr>
          <w:sz w:val="24"/>
          <w:szCs w:val="24"/>
        </w:rPr>
        <w:t>.</w:t>
      </w:r>
    </w:p>
    <w:p w14:paraId="7504F049" w14:textId="3CDACD71" w:rsidR="003B7DCB" w:rsidRDefault="003B7DCB" w:rsidP="001F0FEC">
      <w:pPr>
        <w:jc w:val="center"/>
        <w:rPr>
          <w:sz w:val="24"/>
          <w:szCs w:val="24"/>
        </w:rPr>
      </w:pPr>
      <w:r w:rsidRPr="003B7DCB">
        <w:rPr>
          <w:noProof/>
          <w:sz w:val="24"/>
          <w:szCs w:val="24"/>
        </w:rPr>
        <w:drawing>
          <wp:inline distT="0" distB="0" distL="0" distR="0" wp14:anchorId="162248FF" wp14:editId="30165A29">
            <wp:extent cx="2289976" cy="997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0032" cy="1001495"/>
                    </a:xfrm>
                    <a:prstGeom prst="rect">
                      <a:avLst/>
                    </a:prstGeom>
                    <a:noFill/>
                    <a:ln>
                      <a:noFill/>
                    </a:ln>
                  </pic:spPr>
                </pic:pic>
              </a:graphicData>
            </a:graphic>
          </wp:inline>
        </w:drawing>
      </w:r>
    </w:p>
    <w:p w14:paraId="4920E313" w14:textId="77777777" w:rsidR="0098349B" w:rsidRDefault="001F0FEC" w:rsidP="0098349B">
      <w:pPr>
        <w:keepNext/>
      </w:pPr>
      <w:r w:rsidRPr="001F0FEC">
        <w:rPr>
          <w:noProof/>
          <w:sz w:val="24"/>
          <w:szCs w:val="24"/>
        </w:rPr>
        <w:drawing>
          <wp:inline distT="0" distB="0" distL="0" distR="0" wp14:anchorId="2242BCD3" wp14:editId="7A95632E">
            <wp:extent cx="6337190" cy="3656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970" t="8105" r="-1624" b="5251"/>
                    <a:stretch/>
                  </pic:blipFill>
                  <pic:spPr bwMode="auto">
                    <a:xfrm>
                      <a:off x="0" y="0"/>
                      <a:ext cx="6341333" cy="3659356"/>
                    </a:xfrm>
                    <a:prstGeom prst="rect">
                      <a:avLst/>
                    </a:prstGeom>
                    <a:noFill/>
                    <a:ln>
                      <a:noFill/>
                    </a:ln>
                    <a:extLst>
                      <a:ext uri="{53640926-AAD7-44D8-BBD7-CCE9431645EC}">
                        <a14:shadowObscured xmlns:a14="http://schemas.microsoft.com/office/drawing/2010/main"/>
                      </a:ext>
                    </a:extLst>
                  </pic:spPr>
                </pic:pic>
              </a:graphicData>
            </a:graphic>
          </wp:inline>
        </w:drawing>
      </w:r>
    </w:p>
    <w:p w14:paraId="7862BF9C" w14:textId="72BAAB94" w:rsidR="0098349B" w:rsidRDefault="0098349B" w:rsidP="0098349B">
      <w:pPr>
        <w:pStyle w:val="Caption"/>
        <w:rPr>
          <w:sz w:val="24"/>
          <w:szCs w:val="24"/>
        </w:rPr>
      </w:pPr>
      <w:r w:rsidRPr="0098349B">
        <w:rPr>
          <w:sz w:val="24"/>
          <w:szCs w:val="24"/>
        </w:rPr>
        <w:t xml:space="preserve">Figure </w:t>
      </w:r>
      <w:r w:rsidRPr="0098349B">
        <w:rPr>
          <w:sz w:val="24"/>
          <w:szCs w:val="24"/>
        </w:rPr>
        <w:fldChar w:fldCharType="begin"/>
      </w:r>
      <w:r w:rsidRPr="0098349B">
        <w:rPr>
          <w:sz w:val="24"/>
          <w:szCs w:val="24"/>
        </w:rPr>
        <w:instrText xml:space="preserve"> SEQ Figure \* ARABIC </w:instrText>
      </w:r>
      <w:r w:rsidRPr="0098349B">
        <w:rPr>
          <w:sz w:val="24"/>
          <w:szCs w:val="24"/>
        </w:rPr>
        <w:fldChar w:fldCharType="separate"/>
      </w:r>
      <w:r w:rsidR="00D054BE">
        <w:rPr>
          <w:noProof/>
          <w:sz w:val="24"/>
          <w:szCs w:val="24"/>
        </w:rPr>
        <w:t>1</w:t>
      </w:r>
      <w:r w:rsidRPr="0098349B">
        <w:rPr>
          <w:sz w:val="24"/>
          <w:szCs w:val="24"/>
        </w:rPr>
        <w:fldChar w:fldCharType="end"/>
      </w:r>
      <w:r>
        <w:rPr>
          <w:sz w:val="24"/>
          <w:szCs w:val="24"/>
        </w:rPr>
        <w:t>:</w:t>
      </w:r>
      <w:r w:rsidRPr="0098349B">
        <w:rPr>
          <w:sz w:val="24"/>
          <w:szCs w:val="24"/>
        </w:rPr>
        <w:t xml:space="preserve"> </w:t>
      </w:r>
      <w:r>
        <w:rPr>
          <w:sz w:val="24"/>
          <w:szCs w:val="24"/>
        </w:rPr>
        <w:t>I</w:t>
      </w:r>
      <w:r>
        <w:rPr>
          <w:sz w:val="24"/>
          <w:szCs w:val="24"/>
          <w:vertAlign w:val="subscript"/>
        </w:rPr>
        <w:t>B</w:t>
      </w:r>
      <w:r w:rsidRPr="0098349B">
        <w:rPr>
          <w:sz w:val="24"/>
          <w:szCs w:val="24"/>
        </w:rPr>
        <w:t xml:space="preserve"> vs V</w:t>
      </w:r>
      <w:r>
        <w:rPr>
          <w:sz w:val="24"/>
          <w:szCs w:val="24"/>
          <w:vertAlign w:val="subscript"/>
        </w:rPr>
        <w:t>BE</w:t>
      </w:r>
      <w:r>
        <w:rPr>
          <w:sz w:val="24"/>
          <w:szCs w:val="24"/>
        </w:rPr>
        <w:t xml:space="preserve"> graph</w:t>
      </w:r>
    </w:p>
    <w:p w14:paraId="4884867A" w14:textId="77777777" w:rsidR="0098349B" w:rsidRPr="0098349B" w:rsidRDefault="0098349B" w:rsidP="0098349B"/>
    <w:p w14:paraId="3B82EA23" w14:textId="11723A07" w:rsidR="0098349B" w:rsidRPr="00C96D7B" w:rsidRDefault="0098349B" w:rsidP="002B1A0B">
      <w:pPr>
        <w:rPr>
          <w:sz w:val="24"/>
          <w:szCs w:val="24"/>
        </w:rPr>
      </w:pPr>
      <w:r>
        <w:rPr>
          <w:sz w:val="24"/>
          <w:szCs w:val="24"/>
        </w:rPr>
        <w:lastRenderedPageBreak/>
        <w:t xml:space="preserve">To find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 xml:space="preserve"> vs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oMath>
      <w:r>
        <w:rPr>
          <w:sz w:val="24"/>
          <w:szCs w:val="24"/>
        </w:rPr>
        <w:t xml:space="preserve"> with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oMath>
      <w:r>
        <w:rPr>
          <w:sz w:val="24"/>
          <w:szCs w:val="24"/>
        </w:rPr>
        <w:t xml:space="preserve"> as the varying parameter the circuit below is simulated. </w:t>
      </w:r>
      <w:r w:rsidR="00313A75">
        <w:rPr>
          <w:sz w:val="24"/>
          <w:szCs w:val="24"/>
        </w:rPr>
        <w:t>V</w:t>
      </w:r>
      <w:r w:rsidR="00313A75">
        <w:rPr>
          <w:sz w:val="24"/>
          <w:szCs w:val="24"/>
          <w:vertAlign w:val="subscript"/>
        </w:rPr>
        <w:t>CE</w:t>
      </w:r>
      <w:r w:rsidR="00313A75">
        <w:rPr>
          <w:sz w:val="24"/>
          <w:szCs w:val="24"/>
        </w:rPr>
        <w:t xml:space="preserve"> is swept from 0-</w:t>
      </w:r>
      <w:r w:rsidR="00C96D7B">
        <w:rPr>
          <w:sz w:val="24"/>
          <w:szCs w:val="24"/>
        </w:rPr>
        <w:t>6</w:t>
      </w:r>
      <w:r w:rsidR="00313A75">
        <w:rPr>
          <w:sz w:val="24"/>
          <w:szCs w:val="24"/>
        </w:rPr>
        <w:t xml:space="preserve">V in </w:t>
      </w:r>
      <w:r w:rsidR="00C96D7B">
        <w:rPr>
          <w:sz w:val="24"/>
          <w:szCs w:val="24"/>
        </w:rPr>
        <w:t>20mV increments and I</w:t>
      </w:r>
      <w:r w:rsidR="00C96D7B">
        <w:rPr>
          <w:sz w:val="24"/>
          <w:szCs w:val="24"/>
          <w:vertAlign w:val="subscript"/>
        </w:rPr>
        <w:t>B</w:t>
      </w:r>
      <w:r w:rsidR="00C96D7B">
        <w:rPr>
          <w:sz w:val="24"/>
          <w:szCs w:val="24"/>
        </w:rPr>
        <w:t xml:space="preserve"> is swept from 1-10</w:t>
      </w:r>
      <w:r w:rsidR="00C96D7B">
        <w:rPr>
          <w:rFonts w:cstheme="minorHAnsi"/>
          <w:sz w:val="24"/>
          <w:szCs w:val="24"/>
        </w:rPr>
        <w:t>µ</w:t>
      </w:r>
      <w:r w:rsidR="00C96D7B">
        <w:rPr>
          <w:sz w:val="24"/>
          <w:szCs w:val="24"/>
        </w:rPr>
        <w:t>A in 0.5</w:t>
      </w:r>
      <w:r w:rsidR="00C96D7B">
        <w:rPr>
          <w:rFonts w:cstheme="minorHAnsi"/>
          <w:sz w:val="24"/>
          <w:szCs w:val="24"/>
        </w:rPr>
        <w:t>µ</w:t>
      </w:r>
      <w:r w:rsidR="00C96D7B">
        <w:rPr>
          <w:sz w:val="24"/>
          <w:szCs w:val="24"/>
        </w:rPr>
        <w:t>A increments.</w:t>
      </w:r>
    </w:p>
    <w:p w14:paraId="28636B5A" w14:textId="4E298C9D" w:rsidR="00AB1608" w:rsidRDefault="0098349B" w:rsidP="0098349B">
      <w:pPr>
        <w:jc w:val="center"/>
        <w:rPr>
          <w:sz w:val="24"/>
          <w:szCs w:val="24"/>
        </w:rPr>
      </w:pPr>
      <w:r w:rsidRPr="0098349B">
        <w:rPr>
          <w:noProof/>
          <w:sz w:val="24"/>
          <w:szCs w:val="24"/>
        </w:rPr>
        <w:drawing>
          <wp:inline distT="0" distB="0" distL="0" distR="0" wp14:anchorId="17835BC8" wp14:editId="3005F3D2">
            <wp:extent cx="1971675" cy="858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858520"/>
                    </a:xfrm>
                    <a:prstGeom prst="rect">
                      <a:avLst/>
                    </a:prstGeom>
                    <a:noFill/>
                    <a:ln>
                      <a:noFill/>
                    </a:ln>
                  </pic:spPr>
                </pic:pic>
              </a:graphicData>
            </a:graphic>
          </wp:inline>
        </w:drawing>
      </w:r>
    </w:p>
    <w:p w14:paraId="2B044677" w14:textId="6628CA14" w:rsidR="00C96D7B" w:rsidRDefault="00C96D7B" w:rsidP="0098349B">
      <w:pPr>
        <w:jc w:val="center"/>
        <w:rPr>
          <w:sz w:val="24"/>
          <w:szCs w:val="24"/>
        </w:rPr>
      </w:pPr>
      <w:r w:rsidRPr="00C96D7B">
        <w:rPr>
          <w:noProof/>
          <w:sz w:val="24"/>
          <w:szCs w:val="24"/>
        </w:rPr>
        <w:drawing>
          <wp:inline distT="0" distB="0" distL="0" distR="0" wp14:anchorId="4FB3D0CE" wp14:editId="663B7CD7">
            <wp:extent cx="6209969" cy="434680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3852" t="5487" r="2091" b="6390"/>
                    <a:stretch/>
                  </pic:blipFill>
                  <pic:spPr bwMode="auto">
                    <a:xfrm>
                      <a:off x="0" y="0"/>
                      <a:ext cx="6213446" cy="4349236"/>
                    </a:xfrm>
                    <a:prstGeom prst="rect">
                      <a:avLst/>
                    </a:prstGeom>
                    <a:noFill/>
                    <a:ln>
                      <a:noFill/>
                    </a:ln>
                    <a:extLst>
                      <a:ext uri="{53640926-AAD7-44D8-BBD7-CCE9431645EC}">
                        <a14:shadowObscured xmlns:a14="http://schemas.microsoft.com/office/drawing/2010/main"/>
                      </a:ext>
                    </a:extLst>
                  </pic:spPr>
                </pic:pic>
              </a:graphicData>
            </a:graphic>
          </wp:inline>
        </w:drawing>
      </w:r>
    </w:p>
    <w:p w14:paraId="6C6B9FB6" w14:textId="1AEAA0F0" w:rsidR="00C96D7B" w:rsidRPr="0098349B" w:rsidRDefault="00C96D7B" w:rsidP="00C96D7B">
      <w:pPr>
        <w:pStyle w:val="Caption"/>
        <w:rPr>
          <w:sz w:val="36"/>
          <w:szCs w:val="36"/>
          <w:vertAlign w:val="subscript"/>
        </w:rPr>
      </w:pPr>
      <w:r w:rsidRPr="0098349B">
        <w:rPr>
          <w:sz w:val="24"/>
          <w:szCs w:val="24"/>
        </w:rPr>
        <w:t xml:space="preserve">Figure </w:t>
      </w:r>
      <w:r w:rsidRPr="0098349B">
        <w:rPr>
          <w:sz w:val="24"/>
          <w:szCs w:val="24"/>
        </w:rPr>
        <w:fldChar w:fldCharType="begin"/>
      </w:r>
      <w:r w:rsidRPr="0098349B">
        <w:rPr>
          <w:sz w:val="24"/>
          <w:szCs w:val="24"/>
        </w:rPr>
        <w:instrText xml:space="preserve"> SEQ Figure \* ARABIC </w:instrText>
      </w:r>
      <w:r w:rsidRPr="0098349B">
        <w:rPr>
          <w:sz w:val="24"/>
          <w:szCs w:val="24"/>
        </w:rPr>
        <w:fldChar w:fldCharType="separate"/>
      </w:r>
      <w:r w:rsidR="00D054BE">
        <w:rPr>
          <w:noProof/>
          <w:sz w:val="24"/>
          <w:szCs w:val="24"/>
        </w:rPr>
        <w:t>2</w:t>
      </w:r>
      <w:r w:rsidRPr="0098349B">
        <w:rPr>
          <w:sz w:val="24"/>
          <w:szCs w:val="24"/>
        </w:rPr>
        <w:fldChar w:fldCharType="end"/>
      </w:r>
      <w:r>
        <w:rPr>
          <w:sz w:val="24"/>
          <w:szCs w:val="24"/>
        </w:rPr>
        <w:t>:</w:t>
      </w:r>
      <w:r w:rsidRPr="0098349B">
        <w:rPr>
          <w:sz w:val="24"/>
          <w:szCs w:val="24"/>
        </w:rPr>
        <w:t xml:space="preserve"> I</w:t>
      </w:r>
      <w:r w:rsidRPr="0098349B">
        <w:rPr>
          <w:sz w:val="24"/>
          <w:szCs w:val="24"/>
          <w:vertAlign w:val="subscript"/>
        </w:rPr>
        <w:t>C</w:t>
      </w:r>
      <w:r w:rsidRPr="0098349B">
        <w:rPr>
          <w:sz w:val="24"/>
          <w:szCs w:val="24"/>
        </w:rPr>
        <w:t xml:space="preserve"> vs V</w:t>
      </w:r>
      <w:r w:rsidRPr="0098349B">
        <w:rPr>
          <w:sz w:val="24"/>
          <w:szCs w:val="24"/>
          <w:vertAlign w:val="subscript"/>
        </w:rPr>
        <w:t>CE</w:t>
      </w:r>
      <w:r w:rsidRPr="0098349B">
        <w:rPr>
          <w:sz w:val="24"/>
          <w:szCs w:val="24"/>
        </w:rPr>
        <w:t xml:space="preserve"> with varying I</w:t>
      </w:r>
      <w:r w:rsidRPr="0098349B">
        <w:rPr>
          <w:sz w:val="24"/>
          <w:szCs w:val="24"/>
          <w:vertAlign w:val="subscript"/>
        </w:rPr>
        <w:t>B</w:t>
      </w:r>
    </w:p>
    <w:p w14:paraId="795D4896" w14:textId="77777777" w:rsidR="00A10D4E" w:rsidRDefault="00C96D7B" w:rsidP="00C96D7B">
      <w:pPr>
        <w:rPr>
          <w:sz w:val="24"/>
          <w:szCs w:val="24"/>
        </w:rPr>
      </w:pPr>
      <w:r>
        <w:rPr>
          <w:sz w:val="24"/>
          <w:szCs w:val="24"/>
        </w:rPr>
        <w:t>Each line represents a different characteristic, with the bottom line being when I</w:t>
      </w:r>
      <w:r>
        <w:rPr>
          <w:sz w:val="24"/>
          <w:szCs w:val="24"/>
          <w:vertAlign w:val="subscript"/>
        </w:rPr>
        <w:t>B</w:t>
      </w:r>
      <w:r>
        <w:rPr>
          <w:sz w:val="24"/>
          <w:szCs w:val="24"/>
        </w:rPr>
        <w:t xml:space="preserve"> is 1</w:t>
      </w:r>
      <w:r w:rsidRPr="00C96D7B">
        <w:rPr>
          <w:rFonts w:cstheme="minorHAnsi"/>
          <w:sz w:val="24"/>
          <w:szCs w:val="24"/>
        </w:rPr>
        <w:t xml:space="preserve"> </w:t>
      </w:r>
      <w:r>
        <w:rPr>
          <w:rFonts w:cstheme="minorHAnsi"/>
          <w:sz w:val="24"/>
          <w:szCs w:val="24"/>
        </w:rPr>
        <w:t>µ</w:t>
      </w:r>
      <w:r>
        <w:rPr>
          <w:sz w:val="24"/>
          <w:szCs w:val="24"/>
        </w:rPr>
        <w:t>A and the top line when I</w:t>
      </w:r>
      <w:r>
        <w:rPr>
          <w:sz w:val="24"/>
          <w:szCs w:val="24"/>
          <w:vertAlign w:val="subscript"/>
        </w:rPr>
        <w:t xml:space="preserve">B </w:t>
      </w:r>
      <w:r>
        <w:rPr>
          <w:sz w:val="24"/>
          <w:szCs w:val="24"/>
        </w:rPr>
        <w:t>is 10</w:t>
      </w:r>
      <w:r w:rsidRPr="00C96D7B">
        <w:rPr>
          <w:rFonts w:cstheme="minorHAnsi"/>
          <w:sz w:val="24"/>
          <w:szCs w:val="24"/>
        </w:rPr>
        <w:t xml:space="preserve"> </w:t>
      </w:r>
      <w:r>
        <w:rPr>
          <w:rFonts w:cstheme="minorHAnsi"/>
          <w:sz w:val="24"/>
          <w:szCs w:val="24"/>
        </w:rPr>
        <w:t>µ</w:t>
      </w:r>
      <w:r>
        <w:rPr>
          <w:sz w:val="24"/>
          <w:szCs w:val="24"/>
        </w:rPr>
        <w:t>A. The ‘a’ cursor is set to the value of V</w:t>
      </w:r>
      <w:r>
        <w:rPr>
          <w:sz w:val="24"/>
          <w:szCs w:val="24"/>
          <w:vertAlign w:val="subscript"/>
        </w:rPr>
        <w:t>CE</w:t>
      </w:r>
      <w:r>
        <w:rPr>
          <w:sz w:val="24"/>
          <w:szCs w:val="24"/>
        </w:rPr>
        <w:t xml:space="preserve">=5V and the ‘c’ cursor is set to the value of </w:t>
      </w:r>
      <w:r w:rsidR="00A10D4E">
        <w:rPr>
          <w:sz w:val="24"/>
          <w:szCs w:val="24"/>
        </w:rPr>
        <w:t>I</w:t>
      </w:r>
      <w:r w:rsidR="00A10D4E">
        <w:rPr>
          <w:sz w:val="24"/>
          <w:szCs w:val="24"/>
          <w:vertAlign w:val="subscript"/>
        </w:rPr>
        <w:t>C</w:t>
      </w:r>
      <w:r w:rsidR="00A10D4E">
        <w:rPr>
          <w:sz w:val="24"/>
          <w:szCs w:val="24"/>
        </w:rPr>
        <w:t xml:space="preserve"> = 1mA. The intersection of the 2 cursors falls on the 3</w:t>
      </w:r>
      <w:r w:rsidR="00A10D4E">
        <w:rPr>
          <w:sz w:val="24"/>
          <w:szCs w:val="24"/>
          <w:vertAlign w:val="superscript"/>
        </w:rPr>
        <w:t>rd</w:t>
      </w:r>
      <w:r w:rsidR="00A10D4E">
        <w:rPr>
          <w:sz w:val="24"/>
          <w:szCs w:val="24"/>
        </w:rPr>
        <w:t xml:space="preserve"> line from the top, so therefore </w:t>
      </w:r>
    </w:p>
    <w:p w14:paraId="41D20699" w14:textId="408F5B34" w:rsidR="00C96D7B" w:rsidRDefault="00000000" w:rsidP="00A10D4E">
      <w:pPr>
        <w:jc w:val="cente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=10-3∙0.5μA=</m:t>
        </m:r>
        <m:bar>
          <m:barPr>
            <m:ctrlPr>
              <w:rPr>
                <w:rFonts w:ascii="Cambria Math" w:hAnsi="Cambria Math"/>
                <w:i/>
                <w:sz w:val="24"/>
                <w:szCs w:val="24"/>
              </w:rPr>
            </m:ctrlPr>
          </m:barPr>
          <m:e>
            <m:r>
              <w:rPr>
                <w:rFonts w:ascii="Cambria Math" w:hAnsi="Cambria Math"/>
                <w:sz w:val="24"/>
                <w:szCs w:val="24"/>
              </w:rPr>
              <m:t>8.5μA</m:t>
            </m:r>
          </m:e>
        </m:bar>
      </m:oMath>
      <w:r w:rsidR="00A10D4E">
        <w:rPr>
          <w:sz w:val="24"/>
          <w:szCs w:val="24"/>
        </w:rPr>
        <w:t>.</w:t>
      </w:r>
    </w:p>
    <w:p w14:paraId="56AAA8CA" w14:textId="5802F49D" w:rsidR="0088543F" w:rsidRPr="0088543F" w:rsidRDefault="00000000" w:rsidP="00A10D4E">
      <w:pPr>
        <w:jc w:val="center"/>
        <w:rPr>
          <w:sz w:val="24"/>
          <w:szCs w:val="24"/>
        </w:rPr>
      </w:pPr>
      <m:oMathPara>
        <m:oMath>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r>
            <w:rPr>
              <w:rFonts w:ascii="Cambria Math" w:hAnsi="Cambria Math"/>
              <w:sz w:val="24"/>
              <w:szCs w:val="24"/>
            </w:rPr>
            <m:t>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1mA</m:t>
              </m:r>
            </m:num>
            <m:den>
              <m:r>
                <w:rPr>
                  <w:rFonts w:ascii="Cambria Math" w:hAnsi="Cambria Math"/>
                  <w:sz w:val="24"/>
                  <w:szCs w:val="24"/>
                </w:rPr>
                <m:t>8.5μA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118</m:t>
              </m:r>
            </m:e>
          </m:borderBox>
        </m:oMath>
      </m:oMathPara>
    </w:p>
    <w:p w14:paraId="796D112E" w14:textId="58C4DD56" w:rsidR="0088543F" w:rsidRPr="00135FA0" w:rsidRDefault="00000000" w:rsidP="0088543F">
      <w:pPr>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1mA</m:t>
              </m:r>
            </m:num>
            <m:den>
              <m:r>
                <w:rPr>
                  <w:rFonts w:ascii="Cambria Math" w:hAnsi="Cambria Math"/>
                  <w:sz w:val="24"/>
                  <w:szCs w:val="24"/>
                </w:rPr>
                <m:t>25mV</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0.04S</m:t>
              </m:r>
            </m:e>
          </m:borderBox>
        </m:oMath>
      </m:oMathPara>
    </w:p>
    <w:p w14:paraId="136C09C1" w14:textId="760F2305" w:rsidR="00135FA0" w:rsidRDefault="00000000" w:rsidP="0088543F">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β</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2950</m:t>
              </m:r>
              <m:r>
                <m:rPr>
                  <m:sty m:val="p"/>
                </m:rPr>
                <w:rPr>
                  <w:rFonts w:ascii="Cambria Math" w:hAnsi="Cambria Math"/>
                  <w:sz w:val="24"/>
                  <w:szCs w:val="24"/>
                </w:rPr>
                <m:t>Ω</m:t>
              </m:r>
            </m:e>
          </m:borderBox>
        </m:oMath>
      </m:oMathPara>
    </w:p>
    <w:p w14:paraId="7B79C973" w14:textId="6166F626" w:rsidR="0088543F" w:rsidRPr="002D4242" w:rsidRDefault="00134775" w:rsidP="0088543F">
      <w:pPr>
        <w:rPr>
          <w:sz w:val="24"/>
          <w:szCs w:val="24"/>
        </w:rPr>
      </w:pPr>
      <w:r>
        <w:rPr>
          <w:sz w:val="24"/>
          <w:szCs w:val="24"/>
        </w:rPr>
        <w:t>Finally,</w:t>
      </w:r>
      <w:r w:rsidR="0088543F">
        <w:rPr>
          <w:sz w:val="24"/>
          <w:szCs w:val="24"/>
        </w:rPr>
        <w:t xml:space="preserve"> we can find </w:t>
      </w:r>
      <w:r w:rsidR="0088543F" w:rsidRPr="00E244B2">
        <w:rPr>
          <w:sz w:val="24"/>
          <w:szCs w:val="24"/>
        </w:rPr>
        <w:t>I</w:t>
      </w:r>
      <w:r w:rsidR="0088543F">
        <w:rPr>
          <w:sz w:val="24"/>
          <w:szCs w:val="24"/>
          <w:vertAlign w:val="subscript"/>
        </w:rPr>
        <w:t>C</w:t>
      </w:r>
      <w:r w:rsidR="0088543F" w:rsidRPr="00E244B2">
        <w:rPr>
          <w:sz w:val="24"/>
          <w:szCs w:val="24"/>
        </w:rPr>
        <w:t xml:space="preserve"> vs V</w:t>
      </w:r>
      <w:r w:rsidR="0088543F">
        <w:rPr>
          <w:sz w:val="24"/>
          <w:szCs w:val="24"/>
          <w:vertAlign w:val="subscript"/>
        </w:rPr>
        <w:t>CE</w:t>
      </w:r>
      <w:r w:rsidR="0088543F" w:rsidRPr="00E244B2">
        <w:rPr>
          <w:sz w:val="24"/>
          <w:szCs w:val="24"/>
        </w:rPr>
        <w:t xml:space="preserve"> with varying V</w:t>
      </w:r>
      <w:r w:rsidR="0088543F">
        <w:rPr>
          <w:sz w:val="24"/>
          <w:szCs w:val="24"/>
          <w:vertAlign w:val="subscript"/>
        </w:rPr>
        <w:t>BE</w:t>
      </w:r>
      <w:r w:rsidR="0088543F">
        <w:rPr>
          <w:sz w:val="24"/>
          <w:szCs w:val="24"/>
        </w:rPr>
        <w:t xml:space="preserve"> by simulating the below circuit. </w:t>
      </w:r>
      <w:r w:rsidR="002D4242" w:rsidRPr="00E244B2">
        <w:rPr>
          <w:sz w:val="24"/>
          <w:szCs w:val="24"/>
        </w:rPr>
        <w:t>V</w:t>
      </w:r>
      <w:r w:rsidR="002D4242">
        <w:rPr>
          <w:sz w:val="24"/>
          <w:szCs w:val="24"/>
          <w:vertAlign w:val="subscript"/>
        </w:rPr>
        <w:t xml:space="preserve">CE </w:t>
      </w:r>
      <w:r w:rsidR="002D4242">
        <w:rPr>
          <w:sz w:val="24"/>
          <w:szCs w:val="24"/>
        </w:rPr>
        <w:t xml:space="preserve">is the primary and is swept from 0-6V in 20mV increments, and </w:t>
      </w:r>
      <w:r w:rsidR="002D4242" w:rsidRPr="00E244B2">
        <w:rPr>
          <w:sz w:val="24"/>
          <w:szCs w:val="24"/>
        </w:rPr>
        <w:t>V</w:t>
      </w:r>
      <w:r w:rsidR="002D4242">
        <w:rPr>
          <w:sz w:val="24"/>
          <w:szCs w:val="24"/>
          <w:vertAlign w:val="subscript"/>
        </w:rPr>
        <w:t xml:space="preserve">BE </w:t>
      </w:r>
      <w:r w:rsidR="002D4242">
        <w:rPr>
          <w:sz w:val="24"/>
          <w:szCs w:val="24"/>
          <w:vertAlign w:val="subscript"/>
        </w:rPr>
        <w:softHyphen/>
      </w:r>
      <w:r w:rsidR="002D4242">
        <w:rPr>
          <w:sz w:val="24"/>
          <w:szCs w:val="24"/>
        </w:rPr>
        <w:t>is the secondary swept from 0.55-0.70V in 0.01V increments.</w:t>
      </w:r>
    </w:p>
    <w:p w14:paraId="1BEF4246" w14:textId="77984B27" w:rsidR="00E244B2" w:rsidRPr="002D4242" w:rsidRDefault="00AC596C" w:rsidP="002D4242">
      <w:pPr>
        <w:jc w:val="center"/>
        <w:rPr>
          <w:sz w:val="24"/>
          <w:szCs w:val="24"/>
        </w:rPr>
      </w:pPr>
      <w:r w:rsidRPr="00AC596C">
        <w:rPr>
          <w:noProof/>
          <w:sz w:val="24"/>
          <w:szCs w:val="24"/>
        </w:rPr>
        <w:drawing>
          <wp:inline distT="0" distB="0" distL="0" distR="0" wp14:anchorId="0BE3A818" wp14:editId="2FA57F44">
            <wp:extent cx="1971675" cy="858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858520"/>
                    </a:xfrm>
                    <a:prstGeom prst="rect">
                      <a:avLst/>
                    </a:prstGeom>
                    <a:noFill/>
                    <a:ln>
                      <a:noFill/>
                    </a:ln>
                  </pic:spPr>
                </pic:pic>
              </a:graphicData>
            </a:graphic>
          </wp:inline>
        </w:drawing>
      </w:r>
    </w:p>
    <w:p w14:paraId="3347D275" w14:textId="7198A378" w:rsidR="002D4242" w:rsidRDefault="002D4242" w:rsidP="00E244B2">
      <w:pPr>
        <w:keepNext/>
      </w:pPr>
      <w:r w:rsidRPr="002D4242">
        <w:rPr>
          <w:noProof/>
        </w:rPr>
        <w:drawing>
          <wp:inline distT="0" distB="0" distL="0" distR="0" wp14:anchorId="2FB289A5" wp14:editId="6F428C3A">
            <wp:extent cx="6372225" cy="49586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4349" t="-833" r="2098" b="3390"/>
                    <a:stretch/>
                  </pic:blipFill>
                  <pic:spPr bwMode="auto">
                    <a:xfrm>
                      <a:off x="0" y="0"/>
                      <a:ext cx="6378552" cy="4963623"/>
                    </a:xfrm>
                    <a:prstGeom prst="rect">
                      <a:avLst/>
                    </a:prstGeom>
                    <a:noFill/>
                    <a:ln>
                      <a:noFill/>
                    </a:ln>
                    <a:extLst>
                      <a:ext uri="{53640926-AAD7-44D8-BBD7-CCE9431645EC}">
                        <a14:shadowObscured xmlns:a14="http://schemas.microsoft.com/office/drawing/2010/main"/>
                      </a:ext>
                    </a:extLst>
                  </pic:spPr>
                </pic:pic>
              </a:graphicData>
            </a:graphic>
          </wp:inline>
        </w:drawing>
      </w:r>
    </w:p>
    <w:p w14:paraId="1F4464D4" w14:textId="619378E2" w:rsidR="00AC596C" w:rsidRPr="00E244B2" w:rsidRDefault="00E244B2" w:rsidP="00E244B2">
      <w:pPr>
        <w:pStyle w:val="Caption"/>
        <w:rPr>
          <w:sz w:val="36"/>
          <w:szCs w:val="36"/>
          <w:vertAlign w:val="subscript"/>
        </w:rPr>
      </w:pPr>
      <w:r w:rsidRPr="00E244B2">
        <w:rPr>
          <w:sz w:val="24"/>
          <w:szCs w:val="24"/>
        </w:rPr>
        <w:t xml:space="preserve">Figure </w:t>
      </w:r>
      <w:r w:rsidRPr="00E244B2">
        <w:rPr>
          <w:sz w:val="24"/>
          <w:szCs w:val="24"/>
        </w:rPr>
        <w:fldChar w:fldCharType="begin"/>
      </w:r>
      <w:r w:rsidRPr="00E244B2">
        <w:rPr>
          <w:sz w:val="24"/>
          <w:szCs w:val="24"/>
        </w:rPr>
        <w:instrText xml:space="preserve"> SEQ Figure \* ARABIC </w:instrText>
      </w:r>
      <w:r w:rsidRPr="00E244B2">
        <w:rPr>
          <w:sz w:val="24"/>
          <w:szCs w:val="24"/>
        </w:rPr>
        <w:fldChar w:fldCharType="separate"/>
      </w:r>
      <w:r w:rsidR="00D054BE">
        <w:rPr>
          <w:noProof/>
          <w:sz w:val="24"/>
          <w:szCs w:val="24"/>
        </w:rPr>
        <w:t>3</w:t>
      </w:r>
      <w:r w:rsidRPr="00E244B2">
        <w:rPr>
          <w:sz w:val="24"/>
          <w:szCs w:val="24"/>
        </w:rPr>
        <w:fldChar w:fldCharType="end"/>
      </w:r>
      <w:r w:rsidRPr="00E244B2">
        <w:rPr>
          <w:sz w:val="24"/>
          <w:szCs w:val="24"/>
        </w:rPr>
        <w:t>: I</w:t>
      </w:r>
      <w:r>
        <w:rPr>
          <w:sz w:val="24"/>
          <w:szCs w:val="24"/>
          <w:vertAlign w:val="subscript"/>
        </w:rPr>
        <w:t>C</w:t>
      </w:r>
      <w:r w:rsidRPr="00E244B2">
        <w:rPr>
          <w:sz w:val="24"/>
          <w:szCs w:val="24"/>
        </w:rPr>
        <w:t xml:space="preserve"> vs V</w:t>
      </w:r>
      <w:r>
        <w:rPr>
          <w:sz w:val="24"/>
          <w:szCs w:val="24"/>
          <w:vertAlign w:val="subscript"/>
        </w:rPr>
        <w:t>CE</w:t>
      </w:r>
      <w:r w:rsidRPr="00E244B2">
        <w:rPr>
          <w:sz w:val="24"/>
          <w:szCs w:val="24"/>
        </w:rPr>
        <w:t xml:space="preserve"> with varying V</w:t>
      </w:r>
      <w:r>
        <w:rPr>
          <w:sz w:val="24"/>
          <w:szCs w:val="24"/>
          <w:vertAlign w:val="subscript"/>
        </w:rPr>
        <w:t>BE</w:t>
      </w:r>
    </w:p>
    <w:p w14:paraId="44B2F607" w14:textId="4603D9C1" w:rsidR="00AC596C" w:rsidRDefault="00373A10" w:rsidP="002B1A0B">
      <w:pPr>
        <w:rPr>
          <w:sz w:val="24"/>
          <w:szCs w:val="24"/>
        </w:rPr>
      </w:pPr>
      <w:r>
        <w:rPr>
          <w:sz w:val="24"/>
          <w:szCs w:val="24"/>
        </w:rPr>
        <w:t>Observe that at I</w:t>
      </w:r>
      <w:r>
        <w:rPr>
          <w:sz w:val="24"/>
          <w:szCs w:val="24"/>
          <w:vertAlign w:val="subscript"/>
        </w:rPr>
        <w:t>C</w:t>
      </w:r>
      <w:r>
        <w:rPr>
          <w:sz w:val="24"/>
          <w:szCs w:val="24"/>
        </w:rPr>
        <w:t xml:space="preserve">=1mA at the intersected curve corresponds to </w:t>
      </w:r>
      <w:r w:rsidRPr="005165E9">
        <w:rPr>
          <w:sz w:val="24"/>
          <w:szCs w:val="24"/>
          <w:u w:val="single"/>
        </w:rPr>
        <w:t>V</w:t>
      </w:r>
      <w:r w:rsidRPr="005165E9">
        <w:rPr>
          <w:sz w:val="24"/>
          <w:szCs w:val="24"/>
          <w:u w:val="single"/>
          <w:vertAlign w:val="subscript"/>
        </w:rPr>
        <w:t>BE</w:t>
      </w:r>
      <w:r w:rsidRPr="005165E9">
        <w:rPr>
          <w:sz w:val="24"/>
          <w:szCs w:val="24"/>
          <w:u w:val="single"/>
        </w:rPr>
        <w:t xml:space="preserve"> = 0.65V</w:t>
      </w:r>
      <w:r>
        <w:rPr>
          <w:sz w:val="24"/>
          <w:szCs w:val="24"/>
        </w:rPr>
        <w:t>. The</w:t>
      </w:r>
      <w:r w:rsidR="002D4242">
        <w:rPr>
          <w:sz w:val="24"/>
          <w:szCs w:val="24"/>
        </w:rPr>
        <w:t xml:space="preserve"> slope of the top curve can be calculated as </w:t>
      </w:r>
      <m:oMath>
        <m:r>
          <w:rPr>
            <w:rFonts w:ascii="Cambria Math" w:hAnsi="Cambria Math"/>
            <w:sz w:val="24"/>
            <w:szCs w:val="24"/>
          </w:rPr>
          <m:t>m=</m:t>
        </m:r>
        <m:f>
          <m:fPr>
            <m:ctrlPr>
              <w:rPr>
                <w:rFonts w:ascii="Cambria Math" w:hAnsi="Cambria Math"/>
                <w:i/>
                <w:sz w:val="24"/>
                <w:szCs w:val="24"/>
              </w:rPr>
            </m:ctrlPr>
          </m:fPr>
          <m:num>
            <m:r>
              <w:rPr>
                <w:rFonts w:ascii="Cambria Math" w:hAnsi="Cambria Math"/>
                <w:sz w:val="24"/>
                <w:szCs w:val="24"/>
              </w:rPr>
              <m:t>c-d</m:t>
            </m:r>
          </m:num>
          <m:den>
            <m:r>
              <w:rPr>
                <w:rFonts w:ascii="Cambria Math" w:hAnsi="Cambria Math"/>
                <w:sz w:val="24"/>
                <w:szCs w:val="24"/>
              </w:rPr>
              <m:t>a-b</m:t>
            </m:r>
          </m:den>
        </m:f>
      </m:oMath>
      <w:r w:rsidR="002D4242">
        <w:rPr>
          <w:sz w:val="24"/>
          <w:szCs w:val="24"/>
        </w:rPr>
        <w:t xml:space="preserve"> where </w:t>
      </w:r>
      <w:r w:rsidR="00C44AE6">
        <w:rPr>
          <w:sz w:val="24"/>
          <w:szCs w:val="24"/>
        </w:rPr>
        <w:t>a, b, c</w:t>
      </w:r>
      <w:r w:rsidR="002D4242">
        <w:rPr>
          <w:sz w:val="24"/>
          <w:szCs w:val="24"/>
        </w:rPr>
        <w:t>,</w:t>
      </w:r>
      <w:r w:rsidR="00C44AE6">
        <w:rPr>
          <w:sz w:val="24"/>
          <w:szCs w:val="24"/>
        </w:rPr>
        <w:t xml:space="preserve"> </w:t>
      </w:r>
      <w:r w:rsidR="002D4242">
        <w:rPr>
          <w:sz w:val="24"/>
          <w:szCs w:val="24"/>
        </w:rPr>
        <w:t>d are the cursor positions.</w:t>
      </w:r>
    </w:p>
    <w:p w14:paraId="1011E056" w14:textId="4665F384" w:rsidR="002D4242" w:rsidRPr="00AC596C" w:rsidRDefault="002D4242" w:rsidP="002B1A0B">
      <w:pPr>
        <w:rPr>
          <w:sz w:val="24"/>
          <w:szCs w:val="24"/>
        </w:rPr>
      </w:pPr>
      <m:oMathPara>
        <m:oMath>
          <m:r>
            <w:rPr>
              <w:rFonts w:ascii="Cambria Math" w:hAnsi="Cambria Math"/>
              <w:sz w:val="24"/>
              <w:szCs w:val="24"/>
            </w:rPr>
            <w:lastRenderedPageBreak/>
            <m:t>m=</m:t>
          </m:r>
          <m:f>
            <m:fPr>
              <m:ctrlPr>
                <w:rPr>
                  <w:rFonts w:ascii="Cambria Math" w:hAnsi="Cambria Math"/>
                  <w:i/>
                  <w:sz w:val="24"/>
                  <w:szCs w:val="24"/>
                </w:rPr>
              </m:ctrlPr>
            </m:fPr>
            <m:num>
              <m:r>
                <w:rPr>
                  <w:rFonts w:ascii="Cambria Math" w:hAnsi="Cambria Math"/>
                  <w:sz w:val="24"/>
                  <w:szCs w:val="24"/>
                </w:rPr>
                <m:t>c-d</m:t>
              </m:r>
            </m:num>
            <m:den>
              <m:r>
                <w:rPr>
                  <w:rFonts w:ascii="Cambria Math" w:hAnsi="Cambria Math"/>
                  <w:sz w:val="24"/>
                  <w:szCs w:val="24"/>
                </w:rPr>
                <m:t>a-b</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251.9∙1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-6</m:t>
                  </m:r>
                </m:sup>
              </m:sSup>
              <m:r>
                <w:rPr>
                  <w:rFonts w:ascii="Cambria Math" w:hAnsi="Cambria Math"/>
                  <w:sz w:val="24"/>
                  <w:szCs w:val="24"/>
                </w:rPr>
                <m:t>A</m:t>
              </m:r>
            </m:num>
            <m:den>
              <m:r>
                <w:rPr>
                  <w:rFonts w:ascii="Cambria Math" w:hAnsi="Cambria Math"/>
                  <w:sz w:val="24"/>
                  <w:szCs w:val="24"/>
                </w:rPr>
                <m:t>4V</m:t>
              </m:r>
            </m:den>
          </m:f>
          <m:r>
            <w:rPr>
              <w:rFonts w:ascii="Cambria Math" w:hAnsi="Cambria Math"/>
              <w:sz w:val="24"/>
              <w:szCs w:val="24"/>
            </w:rPr>
            <m:t>=6.30∙1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-5</m:t>
              </m:r>
            </m:sup>
          </m:sSup>
          <m:r>
            <w:rPr>
              <w:rFonts w:ascii="Cambria Math" w:hAnsi="Cambria Math"/>
              <w:sz w:val="24"/>
              <w:szCs w:val="24"/>
            </w:rPr>
            <m:t>S</m:t>
          </m:r>
        </m:oMath>
      </m:oMathPara>
    </w:p>
    <w:p w14:paraId="0B0BB45D" w14:textId="619FDCE0" w:rsidR="00C44AE6" w:rsidRDefault="00C44AE6" w:rsidP="002B1A0B">
      <w:pPr>
        <w:rPr>
          <w:sz w:val="24"/>
          <w:szCs w:val="24"/>
        </w:rPr>
      </w:pPr>
      <w:r>
        <w:rPr>
          <w:sz w:val="24"/>
          <w:szCs w:val="24"/>
        </w:rPr>
        <w:t xml:space="preserve">An equation of the line can be found using point-slope form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Pr>
          <w:sz w:val="24"/>
          <w:szCs w:val="24"/>
        </w:rPr>
        <w:t>. The X</w:t>
      </w:r>
      <w:r>
        <w:rPr>
          <w:sz w:val="24"/>
          <w:szCs w:val="24"/>
          <w:vertAlign w:val="subscript"/>
        </w:rPr>
        <w:t>b</w:t>
      </w:r>
      <w:r>
        <w:rPr>
          <w:sz w:val="24"/>
          <w:szCs w:val="24"/>
        </w:rPr>
        <w:t>, Y</w:t>
      </w:r>
      <w:r>
        <w:rPr>
          <w:sz w:val="24"/>
          <w:szCs w:val="24"/>
          <w:vertAlign w:val="subscript"/>
        </w:rPr>
        <w:t>d</w:t>
      </w:r>
      <w:r>
        <w:rPr>
          <w:sz w:val="24"/>
          <w:szCs w:val="24"/>
        </w:rPr>
        <w:t xml:space="preserve"> point is selected but any of the two points may be used.</w:t>
      </w:r>
    </w:p>
    <w:p w14:paraId="122EBEAE" w14:textId="1960E886" w:rsidR="00C44AE6"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-6.356∙1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-3</m:t>
              </m:r>
            </m:sup>
          </m:sSup>
          <m:r>
            <w:rPr>
              <w:rFonts w:ascii="Cambria Math" w:hAnsi="Cambria Math"/>
              <w:sz w:val="24"/>
              <w:szCs w:val="24"/>
            </w:rPr>
            <m:t>=6.30∙1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-5</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r>
            <w:rPr>
              <w:rFonts w:ascii="Cambria Math" w:hAnsi="Cambria Math"/>
              <w:sz w:val="24"/>
              <w:szCs w:val="24"/>
            </w:rPr>
            <m:t>-1)</m:t>
          </m:r>
        </m:oMath>
      </m:oMathPara>
    </w:p>
    <w:p w14:paraId="5A5E0FF2" w14:textId="4D2A1E20" w:rsidR="00AC596C" w:rsidRDefault="00C44AE6" w:rsidP="002B1A0B">
      <w:pPr>
        <w:rPr>
          <w:sz w:val="24"/>
          <w:szCs w:val="24"/>
        </w:rPr>
      </w:pPr>
      <w:r>
        <w:rPr>
          <w:sz w:val="24"/>
          <w:szCs w:val="24"/>
        </w:rPr>
        <w:t>Now the early voltage can be found at the x-intercept when I</w:t>
      </w:r>
      <w:r>
        <w:rPr>
          <w:sz w:val="24"/>
          <w:szCs w:val="24"/>
          <w:vertAlign w:val="subscript"/>
        </w:rPr>
        <w:t>C</w:t>
      </w:r>
      <w:r>
        <w:rPr>
          <w:sz w:val="24"/>
          <w:szCs w:val="24"/>
        </w:rPr>
        <w:t>=0:</w:t>
      </w:r>
    </w:p>
    <w:p w14:paraId="26BDA84B" w14:textId="76D4CF19" w:rsidR="00C44AE6" w:rsidRDefault="00C44AE6" w:rsidP="002B1A0B">
      <w:pPr>
        <w:rPr>
          <w:sz w:val="24"/>
          <w:szCs w:val="24"/>
        </w:rPr>
      </w:pPr>
      <m:oMathPara>
        <m:oMath>
          <m:r>
            <w:rPr>
              <w:rFonts w:ascii="Cambria Math" w:hAnsi="Cambria Math"/>
              <w:sz w:val="24"/>
              <w:szCs w:val="24"/>
            </w:rPr>
            <m:t>-6.356∙1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-3</m:t>
              </m:r>
            </m:sup>
          </m:sSup>
          <m:r>
            <w:rPr>
              <w:rFonts w:ascii="Cambria Math" w:hAnsi="Cambria Math"/>
              <w:sz w:val="24"/>
              <w:szCs w:val="24"/>
            </w:rPr>
            <m:t>=6.30∙1</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-5</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-1</m:t>
              </m:r>
            </m:e>
          </m:d>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-100</m:t>
              </m:r>
            </m:e>
          </m:d>
          <m:r>
            <w:rPr>
              <w:rFonts w:ascii="Cambria Math" w:hAnsi="Cambria Math"/>
              <w:sz w:val="24"/>
              <w:szCs w:val="24"/>
            </w:rPr>
            <m:t>=</m:t>
          </m:r>
          <m:r>
            <w:rPr>
              <w:rFonts w:ascii="Cambria Math" w:hAnsi="Cambria Math"/>
              <w:sz w:val="24"/>
              <w:szCs w:val="24"/>
            </w:rPr>
            <m:t>100V</m:t>
          </m:r>
        </m:oMath>
      </m:oMathPara>
    </w:p>
    <w:p w14:paraId="757E73E7" w14:textId="1003708E" w:rsidR="00C44AE6" w:rsidRPr="00670C2C"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1mA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100kΩ</m:t>
              </m:r>
            </m:e>
          </m:borderBox>
        </m:oMath>
      </m:oMathPara>
    </w:p>
    <w:p w14:paraId="6F01ADC2" w14:textId="77777777" w:rsidR="00670C2C" w:rsidRPr="00FC6D22" w:rsidRDefault="00670C2C" w:rsidP="002B1A0B">
      <w:pPr>
        <w:rPr>
          <w:sz w:val="24"/>
          <w:szCs w:val="24"/>
        </w:rPr>
      </w:pPr>
    </w:p>
    <w:p w14:paraId="57EAA2B4" w14:textId="30DCFB08" w:rsidR="00FC6D22" w:rsidRPr="007B078B" w:rsidRDefault="009E7581" w:rsidP="00FC6D22">
      <w:pPr>
        <w:pStyle w:val="Heading3"/>
        <w:rPr>
          <w:color w:val="auto"/>
          <w:u w:val="single"/>
        </w:rPr>
      </w:pPr>
      <w:bookmarkStart w:id="4" w:name="_Toc117893475"/>
      <w:r w:rsidRPr="007B078B">
        <w:rPr>
          <w:color w:val="auto"/>
          <w:u w:val="single"/>
        </w:rPr>
        <w:t>Comparing Measured value to datasheet values</w:t>
      </w:r>
      <w:bookmarkEnd w:id="4"/>
    </w:p>
    <w:p w14:paraId="2648F4A4" w14:textId="613047AB" w:rsidR="00FC6D22" w:rsidRDefault="00FC6D22" w:rsidP="00FC6D22">
      <w:pPr>
        <w:rPr>
          <w:sz w:val="24"/>
          <w:szCs w:val="24"/>
        </w:rPr>
      </w:pPr>
      <w:r>
        <w:rPr>
          <w:sz w:val="24"/>
          <w:szCs w:val="24"/>
        </w:rPr>
        <w:t xml:space="preserve">The measured values of </w:t>
      </w:r>
      <w:r>
        <w:rPr>
          <w:rFonts w:cstheme="minorHAnsi"/>
          <w:sz w:val="24"/>
          <w:szCs w:val="24"/>
        </w:rPr>
        <w:t>β</w:t>
      </w:r>
      <w:r>
        <w:rPr>
          <w:sz w:val="24"/>
          <w:szCs w:val="24"/>
        </w:rPr>
        <w:t>, r</w:t>
      </w:r>
      <w:r>
        <w:rPr>
          <w:rFonts w:cstheme="minorHAnsi"/>
          <w:sz w:val="24"/>
          <w:szCs w:val="24"/>
          <w:vertAlign w:val="subscript"/>
        </w:rPr>
        <w:t>π</w:t>
      </w:r>
      <w:r>
        <w:rPr>
          <w:sz w:val="24"/>
          <w:szCs w:val="24"/>
        </w:rPr>
        <w:t>, and 1/r</w:t>
      </w:r>
      <w:r>
        <w:rPr>
          <w:sz w:val="24"/>
          <w:szCs w:val="24"/>
          <w:vertAlign w:val="subscript"/>
        </w:rPr>
        <w:t>0</w:t>
      </w:r>
      <w:r>
        <w:rPr>
          <w:sz w:val="24"/>
          <w:szCs w:val="24"/>
        </w:rPr>
        <w:t xml:space="preserve"> all fall in between the minimum and maximum value found in the data sheet for the </w:t>
      </w:r>
      <w:r w:rsidRPr="00D14944">
        <w:rPr>
          <w:i/>
          <w:iCs/>
          <w:sz w:val="24"/>
          <w:szCs w:val="24"/>
        </w:rPr>
        <w:t>2N3904</w:t>
      </w:r>
      <w:r>
        <w:rPr>
          <w:sz w:val="24"/>
          <w:szCs w:val="24"/>
        </w:rPr>
        <w:t xml:space="preserve"> transistor. </w:t>
      </w:r>
    </w:p>
    <w:p w14:paraId="71FD8F1D" w14:textId="77777777" w:rsidR="00112A96" w:rsidRDefault="00112A96" w:rsidP="00FC6D22">
      <w:pPr>
        <w:rPr>
          <w:sz w:val="24"/>
          <w:szCs w:val="24"/>
        </w:rPr>
      </w:pPr>
    </w:p>
    <w:p w14:paraId="0B5C9466" w14:textId="7253F989" w:rsidR="00324F48" w:rsidRPr="00324F48" w:rsidRDefault="008674EA" w:rsidP="00324F48">
      <w:pPr>
        <w:pStyle w:val="Heading2"/>
        <w:numPr>
          <w:ilvl w:val="0"/>
          <w:numId w:val="2"/>
        </w:numPr>
        <w:rPr>
          <w:color w:val="auto"/>
          <w:u w:val="single"/>
        </w:rPr>
      </w:pPr>
      <w:bookmarkStart w:id="5" w:name="_Toc117893476"/>
      <w:r>
        <w:rPr>
          <w:color w:val="auto"/>
          <w:u w:val="single"/>
        </w:rPr>
        <w:t>Biasing</w:t>
      </w:r>
      <w:bookmarkEnd w:id="5"/>
    </w:p>
    <w:p w14:paraId="0BC7B9CC" w14:textId="266F2B38" w:rsidR="002C57DC" w:rsidRPr="002E4AB3" w:rsidRDefault="002C57DC" w:rsidP="00777912">
      <w:pPr>
        <w:pStyle w:val="Heading3"/>
        <w:rPr>
          <w:color w:val="auto"/>
          <w:u w:val="single"/>
        </w:rPr>
      </w:pPr>
      <w:bookmarkStart w:id="6" w:name="_Toc117893477"/>
      <w:r w:rsidRPr="002E4AB3">
        <w:rPr>
          <w:color w:val="auto"/>
          <w:u w:val="single"/>
        </w:rPr>
        <w:t>Biassing from measured plot</w:t>
      </w:r>
      <w:r w:rsidR="00777912">
        <w:rPr>
          <w:color w:val="auto"/>
          <w:u w:val="single"/>
        </w:rPr>
        <w:t xml:space="preserve"> (</w:t>
      </w:r>
      <w:proofErr w:type="spellStart"/>
      <w:r w:rsidR="00777912">
        <w:rPr>
          <w:color w:val="auto"/>
          <w:u w:val="single"/>
        </w:rPr>
        <w:t>i</w:t>
      </w:r>
      <w:proofErr w:type="spellEnd"/>
      <w:r w:rsidR="00777912">
        <w:rPr>
          <w:color w:val="auto"/>
          <w:u w:val="single"/>
        </w:rPr>
        <w:t>)</w:t>
      </w:r>
      <w:bookmarkEnd w:id="6"/>
    </w:p>
    <w:p w14:paraId="742E3E8C" w14:textId="77777777" w:rsidR="00EF2BB4" w:rsidRDefault="00317F18" w:rsidP="00317F18">
      <w:pPr>
        <w:rPr>
          <w:sz w:val="24"/>
          <w:szCs w:val="24"/>
        </w:rPr>
      </w:pPr>
      <w:r w:rsidRPr="00317F18">
        <w:rPr>
          <w:sz w:val="24"/>
          <w:szCs w:val="24"/>
        </w:rPr>
        <w:t xml:space="preserve">The </w:t>
      </w:r>
      <w:r>
        <w:rPr>
          <w:sz w:val="24"/>
          <w:szCs w:val="24"/>
        </w:rPr>
        <w:t xml:space="preserve">measured parameters from the curves are </w:t>
      </w:r>
      <m:oMath>
        <m:r>
          <w:rPr>
            <w:rFonts w:ascii="Cambria Math" w:hAnsi="Cambria Math"/>
            <w:sz w:val="24"/>
            <w:szCs w:val="24"/>
          </w:rPr>
          <m:t>β=118</m:t>
        </m:r>
      </m:oMath>
      <w:r>
        <w:rPr>
          <w:sz w:val="24"/>
          <w:szCs w:val="24"/>
        </w:rPr>
        <w:t xml:space="preserve"> and</w:t>
      </w:r>
      <w:r w:rsidR="00373A10">
        <w:rPr>
          <w:sz w:val="24"/>
          <w:szCs w:val="24"/>
        </w:rPr>
        <w:t xml:space="preserve"> V</w:t>
      </w:r>
      <w:r w:rsidR="00373A10">
        <w:rPr>
          <w:sz w:val="24"/>
          <w:szCs w:val="24"/>
          <w:vertAlign w:val="subscript"/>
        </w:rPr>
        <w:t xml:space="preserve">BE </w:t>
      </w:r>
      <w:r w:rsidR="00373A10">
        <w:rPr>
          <w:sz w:val="24"/>
          <w:szCs w:val="24"/>
        </w:rPr>
        <w:t xml:space="preserve">= 0.65V. </w:t>
      </w:r>
    </w:p>
    <w:p w14:paraId="79E4D676" w14:textId="0BC82036" w:rsidR="00317F18" w:rsidRDefault="00EF2BB4" w:rsidP="00317F18">
      <w:pPr>
        <w:rPr>
          <w:sz w:val="24"/>
          <w:szCs w:val="24"/>
        </w:rPr>
      </w:pPr>
      <w:r>
        <w:rPr>
          <w:sz w:val="24"/>
          <w:szCs w:val="24"/>
        </w:rPr>
        <w:t xml:space="preserve">In </w:t>
      </w:r>
      <w:r w:rsidR="00112A96">
        <w:rPr>
          <w:sz w:val="24"/>
          <w:szCs w:val="24"/>
        </w:rPr>
        <w:t>addition,</w:t>
      </w:r>
      <w:r w:rsidR="00373A10">
        <w:rPr>
          <w:sz w:val="24"/>
          <w:szCs w:val="24"/>
        </w:rPr>
        <w:t xml:space="preserve"> V</w:t>
      </w:r>
      <w:r w:rsidR="00373A10">
        <w:rPr>
          <w:sz w:val="24"/>
          <w:szCs w:val="24"/>
          <w:vertAlign w:val="subscript"/>
        </w:rPr>
        <w:t>CC</w:t>
      </w:r>
      <w:r w:rsidR="00373A10">
        <w:rPr>
          <w:sz w:val="24"/>
          <w:szCs w:val="24"/>
        </w:rPr>
        <w:t xml:space="preserve"> = 15V, I</w:t>
      </w:r>
      <w:r w:rsidR="00373A10">
        <w:rPr>
          <w:sz w:val="24"/>
          <w:szCs w:val="24"/>
          <w:vertAlign w:val="subscript"/>
        </w:rPr>
        <w:t>C</w:t>
      </w:r>
      <w:r w:rsidR="00373A10">
        <w:rPr>
          <w:sz w:val="24"/>
          <w:szCs w:val="24"/>
        </w:rPr>
        <w:t xml:space="preserve"> = 1mA, </w:t>
      </w:r>
      <w:r w:rsidR="00112A96">
        <w:rPr>
          <w:sz w:val="24"/>
          <w:szCs w:val="24"/>
        </w:rPr>
        <w:t>V</w:t>
      </w:r>
      <w:r w:rsidR="00112A96">
        <w:rPr>
          <w:sz w:val="24"/>
          <w:szCs w:val="24"/>
          <w:vertAlign w:val="subscript"/>
        </w:rPr>
        <w:t>CE</w:t>
      </w:r>
      <w:r w:rsidR="00112A96">
        <w:rPr>
          <w:sz w:val="24"/>
          <w:szCs w:val="24"/>
        </w:rPr>
        <w:t xml:space="preserve"> &lt; 4V, </w:t>
      </w:r>
      <w:r w:rsidR="00373A10">
        <w:rPr>
          <w:sz w:val="24"/>
          <w:szCs w:val="24"/>
        </w:rPr>
        <w:t>R</w:t>
      </w:r>
      <w:r w:rsidR="00373A10">
        <w:rPr>
          <w:sz w:val="24"/>
          <w:szCs w:val="24"/>
          <w:vertAlign w:val="subscript"/>
        </w:rPr>
        <w:t>E</w:t>
      </w:r>
      <w:r w:rsidR="00373A10">
        <w:rPr>
          <w:sz w:val="24"/>
          <w:szCs w:val="24"/>
        </w:rPr>
        <w:t>=R</w:t>
      </w:r>
      <w:r w:rsidR="00373A10">
        <w:rPr>
          <w:sz w:val="24"/>
          <w:szCs w:val="24"/>
          <w:vertAlign w:val="subscript"/>
        </w:rPr>
        <w:t>C</w:t>
      </w:r>
      <w:r w:rsidR="00373A10">
        <w:rPr>
          <w:sz w:val="24"/>
          <w:szCs w:val="24"/>
        </w:rPr>
        <w:t>/2</w:t>
      </w:r>
      <w:r w:rsidR="00112A96">
        <w:rPr>
          <w:sz w:val="24"/>
          <w:szCs w:val="24"/>
        </w:rPr>
        <w:t>.</w:t>
      </w:r>
      <w:r w:rsidR="00373A10">
        <w:rPr>
          <w:sz w:val="24"/>
          <w:szCs w:val="24"/>
        </w:rPr>
        <w:t xml:space="preserve"> </w:t>
      </w:r>
      <w:r w:rsidR="00112A96">
        <w:rPr>
          <w:sz w:val="24"/>
          <w:szCs w:val="24"/>
        </w:rPr>
        <w:t>T</w:t>
      </w:r>
      <w:r w:rsidR="00373A10">
        <w:rPr>
          <w:sz w:val="24"/>
          <w:szCs w:val="24"/>
        </w:rPr>
        <w:t>he other currents may be determined as follows:</w:t>
      </w:r>
    </w:p>
    <w:p w14:paraId="4B9474A4" w14:textId="4D920B0E" w:rsidR="00373A10" w:rsidRPr="00373A10" w:rsidRDefault="00000000" w:rsidP="00317F18">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1mA</m:t>
              </m:r>
            </m:num>
            <m:den>
              <m:r>
                <w:rPr>
                  <w:rFonts w:ascii="Cambria Math" w:hAnsi="Cambria Math"/>
                  <w:sz w:val="24"/>
                  <w:szCs w:val="24"/>
                </w:rPr>
                <m:t>118</m:t>
              </m:r>
            </m:den>
          </m:f>
          <m:r>
            <w:rPr>
              <w:rFonts w:ascii="Cambria Math" w:hAnsi="Cambria Math"/>
              <w:sz w:val="24"/>
              <w:szCs w:val="24"/>
            </w:rPr>
            <m:t>=8.47μA</m:t>
          </m:r>
        </m:oMath>
      </m:oMathPara>
    </w:p>
    <w:p w14:paraId="41C06098" w14:textId="77777777" w:rsidR="00EF3CFE" w:rsidRDefault="00000000" w:rsidP="00FC6D22">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=8.47μA+1mA=1.0084mA</m:t>
          </m:r>
        </m:oMath>
      </m:oMathPara>
    </w:p>
    <w:p w14:paraId="7DE859BC" w14:textId="1788634E" w:rsidR="00112A96" w:rsidRPr="00112A96" w:rsidRDefault="00EF3CFE" w:rsidP="00FC6D22">
      <w:pPr>
        <w:rPr>
          <w:sz w:val="24"/>
          <w:szCs w:val="24"/>
        </w:rPr>
      </w:pPr>
      <w:r w:rsidRPr="00112A96">
        <w:rPr>
          <w:noProof/>
          <w:sz w:val="24"/>
          <w:szCs w:val="24"/>
        </w:rPr>
        <w:drawing>
          <wp:anchor distT="0" distB="0" distL="114300" distR="114300" simplePos="0" relativeHeight="251658240" behindDoc="1" locked="0" layoutInCell="1" allowOverlap="1" wp14:anchorId="6F5AB71D" wp14:editId="665656D7">
            <wp:simplePos x="0" y="0"/>
            <wp:positionH relativeFrom="margin">
              <wp:align>left</wp:align>
            </wp:positionH>
            <wp:positionV relativeFrom="paragraph">
              <wp:posOffset>513273</wp:posOffset>
            </wp:positionV>
            <wp:extent cx="1605280" cy="2556510"/>
            <wp:effectExtent l="0" t="0" r="0" b="0"/>
            <wp:wrapTight wrapText="bothSides">
              <wp:wrapPolygon edited="0">
                <wp:start x="8203" y="322"/>
                <wp:lineTo x="8203" y="966"/>
                <wp:lineTo x="9228" y="3219"/>
                <wp:lineTo x="5639" y="4024"/>
                <wp:lineTo x="5127" y="4346"/>
                <wp:lineTo x="5127" y="5794"/>
                <wp:lineTo x="513" y="6760"/>
                <wp:lineTo x="513" y="7243"/>
                <wp:lineTo x="4870" y="8370"/>
                <wp:lineTo x="5127" y="16095"/>
                <wp:lineTo x="1025" y="16417"/>
                <wp:lineTo x="1025" y="17222"/>
                <wp:lineTo x="5127" y="18671"/>
                <wp:lineTo x="5127" y="19154"/>
                <wp:lineTo x="8459" y="20924"/>
                <wp:lineTo x="9484" y="21246"/>
                <wp:lineTo x="11022" y="21246"/>
                <wp:lineTo x="11535" y="20924"/>
                <wp:lineTo x="13842" y="18993"/>
                <wp:lineTo x="13842" y="18671"/>
                <wp:lineTo x="16661" y="17061"/>
                <wp:lineTo x="16661" y="16417"/>
                <wp:lineTo x="13842" y="16095"/>
                <wp:lineTo x="13073" y="13520"/>
                <wp:lineTo x="21275" y="13198"/>
                <wp:lineTo x="21275" y="12554"/>
                <wp:lineTo x="13585" y="8370"/>
                <wp:lineTo x="17174" y="7243"/>
                <wp:lineTo x="17174" y="6921"/>
                <wp:lineTo x="13842" y="5794"/>
                <wp:lineTo x="14098" y="4829"/>
                <wp:lineTo x="13329" y="4185"/>
                <wp:lineTo x="11278" y="3219"/>
                <wp:lineTo x="12560" y="1127"/>
                <wp:lineTo x="12304" y="322"/>
                <wp:lineTo x="8203" y="322"/>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r="4428"/>
                    <a:stretch/>
                  </pic:blipFill>
                  <pic:spPr bwMode="auto">
                    <a:xfrm>
                      <a:off x="0" y="0"/>
                      <a:ext cx="1605280" cy="255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A96" w:rsidRPr="00112A96">
        <w:rPr>
          <w:sz w:val="24"/>
          <w:szCs w:val="24"/>
        </w:rPr>
        <w:t>Next</w:t>
      </w:r>
      <w:r w:rsidR="00112A96">
        <w:t xml:space="preserve"> </w:t>
      </w:r>
      <w:r w:rsidR="00112A96">
        <w:rPr>
          <w:sz w:val="24"/>
          <w:szCs w:val="24"/>
        </w:rPr>
        <w:t>R</w:t>
      </w:r>
      <w:r w:rsidR="00112A96">
        <w:rPr>
          <w:sz w:val="24"/>
          <w:szCs w:val="24"/>
          <w:vertAlign w:val="subscript"/>
        </w:rPr>
        <w:t>C</w:t>
      </w:r>
      <w:r w:rsidR="00112A96">
        <w:rPr>
          <w:sz w:val="24"/>
          <w:szCs w:val="24"/>
        </w:rPr>
        <w:t xml:space="preserve"> and R</w:t>
      </w:r>
      <w:r w:rsidR="00112A96">
        <w:rPr>
          <w:sz w:val="24"/>
          <w:szCs w:val="24"/>
          <w:vertAlign w:val="subscript"/>
        </w:rPr>
        <w:t>E</w:t>
      </w:r>
      <w:r w:rsidR="00112A96">
        <w:rPr>
          <w:sz w:val="24"/>
          <w:szCs w:val="24"/>
        </w:rPr>
        <w:t xml:space="preserve"> can be determined by doing KVL from V</w:t>
      </w:r>
      <w:r w:rsidR="00112A96">
        <w:rPr>
          <w:sz w:val="24"/>
          <w:szCs w:val="24"/>
          <w:vertAlign w:val="subscript"/>
        </w:rPr>
        <w:t>CC</w:t>
      </w:r>
      <w:r w:rsidR="00112A96">
        <w:rPr>
          <w:sz w:val="24"/>
          <w:szCs w:val="24"/>
        </w:rPr>
        <w:t xml:space="preserve"> to ground across the collector-emitter junction. V</w:t>
      </w:r>
      <w:r w:rsidR="00112A96">
        <w:rPr>
          <w:sz w:val="24"/>
          <w:szCs w:val="24"/>
          <w:vertAlign w:val="subscript"/>
        </w:rPr>
        <w:t>CE</w:t>
      </w:r>
      <w:r w:rsidR="00112A96">
        <w:rPr>
          <w:sz w:val="24"/>
          <w:szCs w:val="24"/>
        </w:rPr>
        <w:t xml:space="preserve"> can</w:t>
      </w:r>
      <w:r w:rsidR="00624878">
        <w:rPr>
          <w:sz w:val="24"/>
          <w:szCs w:val="24"/>
        </w:rPr>
        <w:t xml:space="preserve"> be set to 3V since it is less than 4V.</w:t>
      </w:r>
      <w:r w:rsidR="00112A96">
        <w:rPr>
          <w:sz w:val="24"/>
          <w:szCs w:val="24"/>
        </w:rPr>
        <w:t xml:space="preserve"> </w:t>
      </w:r>
    </w:p>
    <w:p w14:paraId="6E3DC46A" w14:textId="28E4C15A" w:rsidR="00FC6D22" w:rsidRDefault="00000000" w:rsidP="00CF3FC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oMath>
      </m:oMathPara>
    </w:p>
    <w:p w14:paraId="6681EB2A" w14:textId="4F091733" w:rsidR="00112A96" w:rsidRDefault="00000000" w:rsidP="00112A96">
      <w:pPr>
        <w:rPr>
          <w:sz w:val="24"/>
          <w:szCs w:val="24"/>
        </w:rPr>
      </w:pPr>
      <m:oMathPara>
        <m:oMath>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15-3</m:t>
              </m:r>
            </m:num>
            <m:den>
              <m:r>
                <w:rPr>
                  <w:rFonts w:ascii="Cambria Math" w:hAnsi="Cambria Math"/>
                  <w:sz w:val="24"/>
                  <w:szCs w:val="24"/>
                </w:rPr>
                <m:t>1mA+</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∙1.0084mA</m:t>
              </m:r>
            </m:den>
          </m:f>
          <m:r>
            <w:rPr>
              <w:rFonts w:ascii="Cambria Math" w:hAnsi="Cambria Math"/>
              <w:sz w:val="24"/>
              <w:szCs w:val="24"/>
            </w:rPr>
            <m:t>=7978</m:t>
          </m:r>
          <m:r>
            <m:rPr>
              <m:sty m:val="p"/>
            </m:rPr>
            <w:rPr>
              <w:rFonts w:ascii="Cambria Math" w:hAnsi="Cambria Math"/>
              <w:sz w:val="24"/>
              <w:szCs w:val="24"/>
            </w:rPr>
            <m:t>Ω</m:t>
          </m:r>
        </m:oMath>
      </m:oMathPara>
    </w:p>
    <w:p w14:paraId="7D0F303F" w14:textId="31205AF0" w:rsidR="00112A96" w:rsidRDefault="00000000" w:rsidP="00112A96">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num>
            <m:den>
              <m:r>
                <w:rPr>
                  <w:rFonts w:ascii="Cambria Math" w:hAnsi="Cambria Math"/>
                  <w:sz w:val="24"/>
                  <w:szCs w:val="24"/>
                </w:rPr>
                <m:t>2</m:t>
              </m:r>
            </m:den>
          </m:f>
          <m:r>
            <w:rPr>
              <w:rFonts w:ascii="Cambria Math" w:hAnsi="Cambria Math"/>
              <w:sz w:val="24"/>
              <w:szCs w:val="24"/>
            </w:rPr>
            <m:t>=3989</m:t>
          </m:r>
          <m:r>
            <m:rPr>
              <m:sty m:val="p"/>
            </m:rPr>
            <w:rPr>
              <w:rFonts w:ascii="Cambria Math" w:hAnsi="Cambria Math"/>
              <w:sz w:val="24"/>
              <w:szCs w:val="24"/>
            </w:rPr>
            <m:t>Ω</m:t>
          </m:r>
        </m:oMath>
      </m:oMathPara>
    </w:p>
    <w:p w14:paraId="5ED5D8ED" w14:textId="77777777" w:rsidR="00624878" w:rsidRDefault="00624878" w:rsidP="00112A96">
      <w:pPr>
        <w:rPr>
          <w:sz w:val="24"/>
          <w:szCs w:val="24"/>
        </w:rPr>
      </w:pPr>
      <w:r>
        <w:rPr>
          <w:sz w:val="24"/>
          <w:szCs w:val="24"/>
        </w:rPr>
        <w:t>Now the voltage of the emitter, collector, and base can be calculated.</w:t>
      </w:r>
    </w:p>
    <w:p w14:paraId="13F252DF" w14:textId="25AF564F" w:rsidR="00112A96" w:rsidRDefault="00000000" w:rsidP="00CF3FC7">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=1.0084mA∙3989</m:t>
          </m:r>
          <m:r>
            <m:rPr>
              <m:sty m:val="p"/>
            </m:rPr>
            <w:rPr>
              <w:rFonts w:ascii="Cambria Math" w:hAnsi="Cambria Math"/>
              <w:sz w:val="24"/>
              <w:szCs w:val="24"/>
            </w:rPr>
            <m:t>Ω=4.022V</m:t>
          </m:r>
        </m:oMath>
      </m:oMathPara>
    </w:p>
    <w:p w14:paraId="4F23AD5C" w14:textId="5C6E1076" w:rsidR="00CF3FC7" w:rsidRPr="00CF3FC7" w:rsidRDefault="00000000" w:rsidP="00112A96">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CE</m:t>
              </m:r>
            </m:sub>
          </m:sSub>
          <m:r>
            <w:rPr>
              <w:rFonts w:ascii="Cambria Math" w:hAnsi="Cambria Math"/>
              <w:sz w:val="24"/>
              <w:szCs w:val="24"/>
            </w:rPr>
            <m:t>=4.022V+3V=7.022V</m:t>
          </m:r>
        </m:oMath>
      </m:oMathPara>
    </w:p>
    <w:p w14:paraId="632E1F43" w14:textId="36F827C0" w:rsidR="00E70A27" w:rsidRDefault="00000000" w:rsidP="00D80FE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=4.012V+0.65V=4.662V</m:t>
          </m:r>
        </m:oMath>
      </m:oMathPara>
    </w:p>
    <w:p w14:paraId="69F34C3A" w14:textId="194E5617" w:rsidR="00E70A27" w:rsidRPr="00E70A27" w:rsidRDefault="00E70A27" w:rsidP="00E70A27">
      <w:pPr>
        <w:rPr>
          <w:sz w:val="24"/>
          <w:szCs w:val="24"/>
        </w:rPr>
      </w:pPr>
      <w:r>
        <w:rPr>
          <w:sz w:val="24"/>
          <w:szCs w:val="24"/>
        </w:rPr>
        <w:t>The following 2 equations can be used to determine the values of R</w:t>
      </w:r>
      <w:r>
        <w:rPr>
          <w:sz w:val="24"/>
          <w:szCs w:val="24"/>
          <w:vertAlign w:val="subscript"/>
        </w:rPr>
        <w:t>B1</w:t>
      </w:r>
      <w:r>
        <w:rPr>
          <w:sz w:val="24"/>
          <w:szCs w:val="24"/>
        </w:rPr>
        <w:t xml:space="preserve"> and R</w:t>
      </w:r>
      <w:r>
        <w:rPr>
          <w:sz w:val="24"/>
          <w:szCs w:val="24"/>
          <w:vertAlign w:val="subscript"/>
        </w:rPr>
        <w:t>B2</w:t>
      </w:r>
      <w:r>
        <w:rPr>
          <w:sz w:val="24"/>
          <w:szCs w:val="24"/>
        </w:rPr>
        <w:t>.</w:t>
      </w:r>
      <w:r w:rsidR="00EF3CFE">
        <w:rPr>
          <w:sz w:val="24"/>
          <w:szCs w:val="24"/>
        </w:rPr>
        <w:t xml:space="preserve"> </w:t>
      </w:r>
    </w:p>
    <w:p w14:paraId="130F3ED7" w14:textId="4CCCCB11" w:rsidR="00112A96" w:rsidRPr="00E70A27" w:rsidRDefault="00EF3CFE" w:rsidP="00112A96">
      <w:pPr>
        <w:rPr>
          <w:sz w:val="24"/>
          <w:szCs w:val="24"/>
        </w:rPr>
      </w:pPr>
      <m:oMathPara>
        <m:oMath>
          <m:r>
            <w:rPr>
              <w:rFonts w:ascii="Cambria Math" w:hAnsi="Cambria Math"/>
              <w:sz w:val="24"/>
              <w:szCs w:val="24"/>
            </w:rPr>
            <m:t>KCL: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den>
          </m:f>
        </m:oMath>
      </m:oMathPara>
    </w:p>
    <w:p w14:paraId="220550EB" w14:textId="724E13BA" w:rsidR="00112A96" w:rsidRDefault="00EF3CFE" w:rsidP="00112A96">
      <w:pPr>
        <w:rPr>
          <w:sz w:val="24"/>
          <w:szCs w:val="24"/>
        </w:rPr>
      </w:pPr>
      <m:oMathPara>
        <m:oMath>
          <m:r>
            <w:rPr>
              <w:rFonts w:ascii="Cambria Math" w:hAnsi="Cambria Math"/>
              <w:sz w:val="24"/>
              <w:szCs w:val="24"/>
            </w:rPr>
            <m:t xml:space="preserve">KVL: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=0</m:t>
          </m:r>
        </m:oMath>
      </m:oMathPara>
    </w:p>
    <w:p w14:paraId="1CCFE757" w14:textId="77777777" w:rsidR="00AA60E3" w:rsidRDefault="00EF3CFE" w:rsidP="00112A96">
      <w:pPr>
        <w:rPr>
          <w:sz w:val="24"/>
          <w:szCs w:val="24"/>
        </w:rPr>
      </w:pPr>
      <w:r>
        <w:rPr>
          <w:sz w:val="24"/>
          <w:szCs w:val="24"/>
        </w:rPr>
        <w:t>These equations do not provide a unique solution, so I arbitrarily chose R</w:t>
      </w:r>
      <w:r>
        <w:rPr>
          <w:sz w:val="24"/>
          <w:szCs w:val="24"/>
          <w:vertAlign w:val="subscript"/>
        </w:rPr>
        <w:t>B1</w:t>
      </w:r>
      <w:r>
        <w:rPr>
          <w:sz w:val="24"/>
          <w:szCs w:val="24"/>
        </w:rPr>
        <w:t>=10k</w:t>
      </w:r>
      <w:r>
        <w:rPr>
          <w:rFonts w:cstheme="minorHAnsi"/>
          <w:sz w:val="24"/>
          <w:szCs w:val="24"/>
        </w:rPr>
        <w:t>Ω</w:t>
      </w:r>
      <w:r>
        <w:rPr>
          <w:sz w:val="24"/>
          <w:szCs w:val="24"/>
        </w:rPr>
        <w:t xml:space="preserve"> </w:t>
      </w:r>
      <w:r w:rsidR="00AA60E3">
        <w:rPr>
          <w:sz w:val="24"/>
          <w:szCs w:val="24"/>
        </w:rPr>
        <w:t>which gives</w:t>
      </w:r>
      <w:r>
        <w:rPr>
          <w:sz w:val="24"/>
          <w:szCs w:val="24"/>
        </w:rPr>
        <w:t xml:space="preserve"> </w:t>
      </w:r>
    </w:p>
    <w:p w14:paraId="7BF3EE6A" w14:textId="580E599C" w:rsidR="00AA60E3" w:rsidRDefault="00EF3CFE" w:rsidP="00112A96">
      <w:pPr>
        <w:rPr>
          <w:rFonts w:cstheme="minorHAnsi"/>
          <w:sz w:val="24"/>
          <w:szCs w:val="24"/>
        </w:rPr>
      </w:pPr>
      <w:r>
        <w:rPr>
          <w:sz w:val="24"/>
          <w:szCs w:val="24"/>
        </w:rPr>
        <w:t>R</w:t>
      </w:r>
      <w:r>
        <w:rPr>
          <w:sz w:val="24"/>
          <w:szCs w:val="24"/>
          <w:vertAlign w:val="subscript"/>
        </w:rPr>
        <w:t>B2</w:t>
      </w:r>
      <w:r w:rsidR="00AA60E3">
        <w:rPr>
          <w:sz w:val="24"/>
          <w:szCs w:val="24"/>
        </w:rPr>
        <w:t>=4.55 k</w:t>
      </w:r>
      <w:r w:rsidR="00AA60E3">
        <w:rPr>
          <w:rFonts w:cstheme="minorHAnsi"/>
          <w:sz w:val="24"/>
          <w:szCs w:val="24"/>
        </w:rPr>
        <w:t xml:space="preserve">Ω. </w:t>
      </w:r>
    </w:p>
    <w:tbl>
      <w:tblPr>
        <w:tblStyle w:val="PlainTable2"/>
        <w:tblW w:w="0" w:type="auto"/>
        <w:tblLook w:val="04A0" w:firstRow="1" w:lastRow="0" w:firstColumn="1" w:lastColumn="0" w:noHBand="0" w:noVBand="1"/>
      </w:tblPr>
      <w:tblGrid>
        <w:gridCol w:w="2517"/>
        <w:gridCol w:w="2517"/>
        <w:gridCol w:w="2518"/>
        <w:gridCol w:w="2518"/>
      </w:tblGrid>
      <w:tr w:rsidR="00AA60E3" w14:paraId="690D1117" w14:textId="77777777" w:rsidTr="00AA6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93DA29F" w14:textId="0219BF4E" w:rsidR="00AA60E3" w:rsidRPr="00AA60E3" w:rsidRDefault="00AA60E3" w:rsidP="00AA60E3">
            <w:pPr>
              <w:jc w:val="center"/>
              <w:rPr>
                <w:rFonts w:cstheme="minorHAnsi"/>
                <w:b w:val="0"/>
                <w:bCs w:val="0"/>
                <w:sz w:val="24"/>
                <w:szCs w:val="24"/>
                <w:vertAlign w:val="subscript"/>
              </w:rPr>
            </w:pPr>
            <w:r>
              <w:rPr>
                <w:rFonts w:cstheme="minorHAnsi"/>
                <w:b w:val="0"/>
                <w:bCs w:val="0"/>
                <w:sz w:val="24"/>
                <w:szCs w:val="24"/>
              </w:rPr>
              <w:t>R</w:t>
            </w:r>
            <w:r>
              <w:rPr>
                <w:rFonts w:cstheme="minorHAnsi"/>
                <w:b w:val="0"/>
                <w:bCs w:val="0"/>
                <w:sz w:val="24"/>
                <w:szCs w:val="24"/>
                <w:vertAlign w:val="subscript"/>
              </w:rPr>
              <w:t>C</w:t>
            </w:r>
          </w:p>
        </w:tc>
        <w:tc>
          <w:tcPr>
            <w:tcW w:w="2517" w:type="dxa"/>
          </w:tcPr>
          <w:p w14:paraId="3C9463EF" w14:textId="3A0B15B6" w:rsidR="00AA60E3" w:rsidRPr="00AA60E3" w:rsidRDefault="00AA60E3" w:rsidP="00AA60E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R</w:t>
            </w:r>
            <w:r>
              <w:rPr>
                <w:rFonts w:cstheme="minorHAnsi"/>
                <w:b w:val="0"/>
                <w:bCs w:val="0"/>
                <w:sz w:val="24"/>
                <w:szCs w:val="24"/>
                <w:vertAlign w:val="subscript"/>
              </w:rPr>
              <w:t>E</w:t>
            </w:r>
          </w:p>
        </w:tc>
        <w:tc>
          <w:tcPr>
            <w:tcW w:w="2518" w:type="dxa"/>
          </w:tcPr>
          <w:p w14:paraId="23CAAE2E" w14:textId="430D260E" w:rsidR="00AA60E3" w:rsidRPr="00AA60E3" w:rsidRDefault="00AA60E3" w:rsidP="00AA60E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R</w:t>
            </w:r>
            <w:r>
              <w:rPr>
                <w:rFonts w:cstheme="minorHAnsi"/>
                <w:b w:val="0"/>
                <w:bCs w:val="0"/>
                <w:sz w:val="24"/>
                <w:szCs w:val="24"/>
                <w:vertAlign w:val="subscript"/>
              </w:rPr>
              <w:t>B1</w:t>
            </w:r>
          </w:p>
        </w:tc>
        <w:tc>
          <w:tcPr>
            <w:tcW w:w="2518" w:type="dxa"/>
          </w:tcPr>
          <w:p w14:paraId="3188D2D5" w14:textId="56C331F9" w:rsidR="00AA60E3" w:rsidRPr="00AA60E3" w:rsidRDefault="00AA60E3" w:rsidP="00AA60E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R</w:t>
            </w:r>
            <w:r>
              <w:rPr>
                <w:rFonts w:cstheme="minorHAnsi"/>
                <w:b w:val="0"/>
                <w:bCs w:val="0"/>
                <w:sz w:val="24"/>
                <w:szCs w:val="24"/>
                <w:vertAlign w:val="subscript"/>
              </w:rPr>
              <w:t>B2</w:t>
            </w:r>
          </w:p>
        </w:tc>
      </w:tr>
      <w:tr w:rsidR="00AA60E3" w14:paraId="57ACB482" w14:textId="77777777" w:rsidTr="00AA6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55585C9" w14:textId="7B6E733B" w:rsidR="00AA60E3" w:rsidRPr="00AA60E3" w:rsidRDefault="00AA60E3" w:rsidP="00AA60E3">
            <w:pPr>
              <w:jc w:val="center"/>
              <w:rPr>
                <w:rFonts w:cstheme="minorHAnsi"/>
                <w:b w:val="0"/>
                <w:bCs w:val="0"/>
                <w:sz w:val="24"/>
                <w:szCs w:val="24"/>
              </w:rPr>
            </w:pPr>
            <w:r>
              <w:rPr>
                <w:rFonts w:cstheme="minorHAnsi"/>
                <w:b w:val="0"/>
                <w:bCs w:val="0"/>
                <w:sz w:val="24"/>
                <w:szCs w:val="24"/>
              </w:rPr>
              <w:t>7978Ω</w:t>
            </w:r>
          </w:p>
        </w:tc>
        <w:tc>
          <w:tcPr>
            <w:tcW w:w="2517" w:type="dxa"/>
          </w:tcPr>
          <w:p w14:paraId="2CFA2F1C" w14:textId="16107AEC" w:rsidR="00AA60E3" w:rsidRDefault="00AA60E3" w:rsidP="00AA60E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3989</w:t>
            </w:r>
            <w:r w:rsidRPr="00AA60E3">
              <w:rPr>
                <w:rFonts w:cstheme="minorHAnsi"/>
                <w:sz w:val="24"/>
                <w:szCs w:val="24"/>
              </w:rPr>
              <w:t>Ω</w:t>
            </w:r>
          </w:p>
        </w:tc>
        <w:tc>
          <w:tcPr>
            <w:tcW w:w="2518" w:type="dxa"/>
          </w:tcPr>
          <w:p w14:paraId="14EE1CC4" w14:textId="553CDD53" w:rsidR="00AA60E3" w:rsidRDefault="00AA60E3" w:rsidP="00AA60E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10k</w:t>
            </w:r>
            <w:r w:rsidRPr="00AA60E3">
              <w:rPr>
                <w:rFonts w:cstheme="minorHAnsi"/>
                <w:sz w:val="24"/>
                <w:szCs w:val="24"/>
              </w:rPr>
              <w:t>Ω</w:t>
            </w:r>
          </w:p>
        </w:tc>
        <w:tc>
          <w:tcPr>
            <w:tcW w:w="2518" w:type="dxa"/>
          </w:tcPr>
          <w:p w14:paraId="0DD24BA5" w14:textId="6ABA3DFB" w:rsidR="00AA60E3" w:rsidRDefault="00AA60E3" w:rsidP="00AA60E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4.55</w:t>
            </w:r>
            <w:r w:rsidRPr="00AA60E3">
              <w:rPr>
                <w:rFonts w:cstheme="minorHAnsi"/>
                <w:sz w:val="24"/>
                <w:szCs w:val="24"/>
              </w:rPr>
              <w:t>kΩ</w:t>
            </w:r>
          </w:p>
        </w:tc>
      </w:tr>
    </w:tbl>
    <w:p w14:paraId="4B38565B" w14:textId="77777777" w:rsidR="00AA60E3" w:rsidRDefault="00AA60E3" w:rsidP="00112A96">
      <w:pPr>
        <w:rPr>
          <w:rFonts w:cstheme="minorHAnsi"/>
          <w:sz w:val="24"/>
          <w:szCs w:val="24"/>
        </w:rPr>
      </w:pPr>
    </w:p>
    <w:p w14:paraId="09FFF481" w14:textId="17C79DFC" w:rsidR="00AA60E3" w:rsidRDefault="00AA60E3" w:rsidP="00112A96">
      <w:pPr>
        <w:rPr>
          <w:rFonts w:cstheme="minorHAnsi"/>
          <w:sz w:val="24"/>
          <w:szCs w:val="24"/>
        </w:rPr>
      </w:pPr>
      <w:r>
        <w:rPr>
          <w:rFonts w:cstheme="minorHAnsi"/>
          <w:sz w:val="24"/>
          <w:szCs w:val="24"/>
        </w:rPr>
        <w:t>Here are the results of the simulation</w:t>
      </w:r>
      <w:r w:rsidR="002C57DC">
        <w:rPr>
          <w:rFonts w:cstheme="minorHAnsi"/>
          <w:sz w:val="24"/>
          <w:szCs w:val="24"/>
        </w:rPr>
        <w:t xml:space="preserve"> for the </w:t>
      </w:r>
      <w:proofErr w:type="spellStart"/>
      <w:r w:rsidR="002C57DC">
        <w:rPr>
          <w:rFonts w:cstheme="minorHAnsi"/>
          <w:sz w:val="24"/>
          <w:szCs w:val="24"/>
        </w:rPr>
        <w:t>d.c</w:t>
      </w:r>
      <w:proofErr w:type="spellEnd"/>
      <w:r w:rsidR="002C57DC">
        <w:rPr>
          <w:rFonts w:cstheme="minorHAnsi"/>
          <w:sz w:val="24"/>
          <w:szCs w:val="24"/>
        </w:rPr>
        <w:t xml:space="preserve"> operating point</w:t>
      </w:r>
      <w:r w:rsidR="00D80FEA">
        <w:rPr>
          <w:rFonts w:cstheme="minorHAnsi"/>
          <w:sz w:val="24"/>
          <w:szCs w:val="24"/>
        </w:rPr>
        <w:t xml:space="preserve"> for the </w:t>
      </w:r>
      <w:r w:rsidR="00D80FEA">
        <w:rPr>
          <w:rFonts w:cstheme="minorHAnsi"/>
          <w:i/>
          <w:iCs/>
          <w:sz w:val="24"/>
          <w:szCs w:val="24"/>
        </w:rPr>
        <w:t>2N3904</w:t>
      </w:r>
      <w:r w:rsidR="002C57DC">
        <w:rPr>
          <w:rFonts w:cstheme="minorHAnsi"/>
          <w:sz w:val="24"/>
          <w:szCs w:val="24"/>
        </w:rPr>
        <w:t>.</w:t>
      </w:r>
    </w:p>
    <w:tbl>
      <w:tblPr>
        <w:tblStyle w:val="PlainTable2"/>
        <w:tblW w:w="0" w:type="auto"/>
        <w:tblLook w:val="04A0" w:firstRow="1" w:lastRow="0" w:firstColumn="1" w:lastColumn="0" w:noHBand="0" w:noVBand="1"/>
      </w:tblPr>
      <w:tblGrid>
        <w:gridCol w:w="1678"/>
        <w:gridCol w:w="1678"/>
        <w:gridCol w:w="1678"/>
        <w:gridCol w:w="1678"/>
        <w:gridCol w:w="1679"/>
        <w:gridCol w:w="1679"/>
      </w:tblGrid>
      <w:tr w:rsidR="002C57DC" w14:paraId="326478AE" w14:textId="77777777" w:rsidTr="002C5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71D84EF5" w14:textId="2FAB3298" w:rsidR="002C57DC" w:rsidRPr="002C57DC" w:rsidRDefault="002C57DC" w:rsidP="002C57DC">
            <w:pPr>
              <w:jc w:val="center"/>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C</w:t>
            </w:r>
          </w:p>
        </w:tc>
        <w:tc>
          <w:tcPr>
            <w:tcW w:w="1678" w:type="dxa"/>
          </w:tcPr>
          <w:p w14:paraId="1259FB00" w14:textId="5D01D53C" w:rsidR="002C57DC" w:rsidRPr="002C57DC" w:rsidRDefault="002C57DC" w:rsidP="002C57D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B</w:t>
            </w:r>
          </w:p>
        </w:tc>
        <w:tc>
          <w:tcPr>
            <w:tcW w:w="1678" w:type="dxa"/>
          </w:tcPr>
          <w:p w14:paraId="20FEFB5B" w14:textId="006400B4" w:rsidR="002C57DC" w:rsidRPr="002C57DC" w:rsidRDefault="002C57DC" w:rsidP="002C57D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E</w:t>
            </w:r>
          </w:p>
        </w:tc>
        <w:tc>
          <w:tcPr>
            <w:tcW w:w="1678" w:type="dxa"/>
          </w:tcPr>
          <w:p w14:paraId="70FD890E" w14:textId="7E83F3BE" w:rsidR="002C57DC" w:rsidRPr="002C57DC" w:rsidRDefault="002C57DC" w:rsidP="002C57D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B</w:t>
            </w:r>
          </w:p>
        </w:tc>
        <w:tc>
          <w:tcPr>
            <w:tcW w:w="1679" w:type="dxa"/>
          </w:tcPr>
          <w:p w14:paraId="497FC45D" w14:textId="2B7EC901" w:rsidR="002C57DC" w:rsidRPr="002C57DC" w:rsidRDefault="002C57DC" w:rsidP="002C57D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C</w:t>
            </w:r>
          </w:p>
        </w:tc>
        <w:tc>
          <w:tcPr>
            <w:tcW w:w="1679" w:type="dxa"/>
          </w:tcPr>
          <w:p w14:paraId="459CFB60" w14:textId="108E3DCE" w:rsidR="002C57DC" w:rsidRPr="002C57DC" w:rsidRDefault="002C57DC" w:rsidP="002C57D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E</w:t>
            </w:r>
          </w:p>
        </w:tc>
      </w:tr>
      <w:tr w:rsidR="002C57DC" w14:paraId="1251C320" w14:textId="77777777" w:rsidTr="002C5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537666C7" w14:textId="7F44AC19" w:rsidR="002C57DC" w:rsidRPr="002C57DC" w:rsidRDefault="002C57DC" w:rsidP="002C57DC">
            <w:pPr>
              <w:jc w:val="center"/>
              <w:rPr>
                <w:rFonts w:cstheme="minorHAnsi"/>
                <w:b w:val="0"/>
                <w:bCs w:val="0"/>
                <w:sz w:val="24"/>
                <w:szCs w:val="24"/>
              </w:rPr>
            </w:pPr>
            <w:r w:rsidRPr="002C57DC">
              <w:rPr>
                <w:rFonts w:cstheme="minorHAnsi"/>
                <w:b w:val="0"/>
                <w:bCs w:val="0"/>
                <w:sz w:val="24"/>
                <w:szCs w:val="24"/>
              </w:rPr>
              <w:t>998.6µA</w:t>
            </w:r>
          </w:p>
        </w:tc>
        <w:tc>
          <w:tcPr>
            <w:tcW w:w="1678" w:type="dxa"/>
          </w:tcPr>
          <w:p w14:paraId="0051C9A5" w14:textId="6839FB23" w:rsidR="002C57DC" w:rsidRPr="002C57DC" w:rsidRDefault="002C57DC" w:rsidP="002C57D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8.590 µA</w:t>
            </w:r>
          </w:p>
        </w:tc>
        <w:tc>
          <w:tcPr>
            <w:tcW w:w="1678" w:type="dxa"/>
          </w:tcPr>
          <w:p w14:paraId="5CB18140" w14:textId="128BA7D7" w:rsidR="002C57DC" w:rsidRPr="002C57DC" w:rsidRDefault="002C57DC" w:rsidP="002C57D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1.007mA</w:t>
            </w:r>
          </w:p>
        </w:tc>
        <w:tc>
          <w:tcPr>
            <w:tcW w:w="1678" w:type="dxa"/>
          </w:tcPr>
          <w:p w14:paraId="20B86AF1" w14:textId="371B8649" w:rsidR="002C57DC" w:rsidRPr="002C57DC" w:rsidRDefault="002C57DC" w:rsidP="002C57D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4.664V</w:t>
            </w:r>
          </w:p>
        </w:tc>
        <w:tc>
          <w:tcPr>
            <w:tcW w:w="1679" w:type="dxa"/>
          </w:tcPr>
          <w:p w14:paraId="5DEB569F" w14:textId="227D9805" w:rsidR="002C57DC" w:rsidRPr="002C57DC" w:rsidRDefault="002C57DC" w:rsidP="002C57D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7.034V</w:t>
            </w:r>
          </w:p>
        </w:tc>
        <w:tc>
          <w:tcPr>
            <w:tcW w:w="1679" w:type="dxa"/>
          </w:tcPr>
          <w:p w14:paraId="2866FF02" w14:textId="1BD073B3" w:rsidR="002C57DC" w:rsidRPr="002C57DC" w:rsidRDefault="002C57DC" w:rsidP="002C57D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4.017V</w:t>
            </w:r>
          </w:p>
        </w:tc>
      </w:tr>
    </w:tbl>
    <w:p w14:paraId="11451C54" w14:textId="0C71EF8F" w:rsidR="00AA60E3" w:rsidRDefault="00AA60E3" w:rsidP="00112A96">
      <w:pPr>
        <w:rPr>
          <w:rFonts w:cstheme="minorHAnsi"/>
          <w:sz w:val="24"/>
          <w:szCs w:val="24"/>
        </w:rPr>
      </w:pPr>
      <w:r>
        <w:rPr>
          <w:rFonts w:cstheme="minorHAnsi"/>
          <w:sz w:val="24"/>
          <w:szCs w:val="24"/>
        </w:rPr>
        <w:t xml:space="preserve"> </w:t>
      </w:r>
    </w:p>
    <w:p w14:paraId="7A1A57B8" w14:textId="19D495F8" w:rsidR="00AA60E3" w:rsidRPr="002E4AB3" w:rsidRDefault="002C57DC" w:rsidP="002C57DC">
      <w:pPr>
        <w:pStyle w:val="Heading3"/>
        <w:rPr>
          <w:color w:val="auto"/>
          <w:u w:val="single"/>
        </w:rPr>
      </w:pPr>
      <w:bookmarkStart w:id="7" w:name="_Toc117893478"/>
      <w:r w:rsidRPr="002E4AB3">
        <w:rPr>
          <w:color w:val="auto"/>
          <w:u w:val="single"/>
        </w:rPr>
        <w:t>Biassing using the 1/3 rule</w:t>
      </w:r>
      <w:r w:rsidR="00670C2C">
        <w:rPr>
          <w:color w:val="auto"/>
          <w:u w:val="single"/>
        </w:rPr>
        <w:t xml:space="preserve"> (ii)</w:t>
      </w:r>
      <w:bookmarkEnd w:id="7"/>
    </w:p>
    <w:p w14:paraId="62ACFFC9" w14:textId="1D278983" w:rsidR="002C57DC" w:rsidRDefault="005165E9" w:rsidP="002C57DC">
      <w:pPr>
        <w:rPr>
          <w:sz w:val="24"/>
          <w:szCs w:val="24"/>
        </w:rPr>
      </w:pPr>
      <w:r>
        <w:rPr>
          <w:sz w:val="24"/>
          <w:szCs w:val="24"/>
        </w:rPr>
        <w:t>I will use the first version of the 1/3 rule which states that:</w:t>
      </w:r>
    </w:p>
    <w:p w14:paraId="10D318DF" w14:textId="0BF532F7" w:rsidR="005165E9" w:rsidRPr="005165E9"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 xml:space="preserve">=5V,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 xml:space="preserve">=10V,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num>
            <m:den>
              <m:rad>
                <m:radPr>
                  <m:degHide m:val="1"/>
                  <m:ctrlPr>
                    <w:rPr>
                      <w:rFonts w:ascii="Cambria Math" w:hAnsi="Cambria Math"/>
                      <w:i/>
                      <w:sz w:val="24"/>
                      <w:szCs w:val="24"/>
                    </w:rPr>
                  </m:ctrlPr>
                </m:radPr>
                <m:deg/>
                <m:e>
                  <m:r>
                    <w:rPr>
                      <w:rFonts w:ascii="Cambria Math" w:hAnsi="Cambria Math"/>
                      <w:sz w:val="24"/>
                      <w:szCs w:val="24"/>
                    </w:rPr>
                    <m:t>β</m:t>
                  </m:r>
                </m:e>
              </m:rad>
            </m:den>
          </m:f>
        </m:oMath>
      </m:oMathPara>
    </w:p>
    <w:p w14:paraId="492926F2" w14:textId="5AE38AB2" w:rsidR="005165E9" w:rsidRDefault="00796822" w:rsidP="002C57DC">
      <w:pPr>
        <w:rPr>
          <w:sz w:val="24"/>
          <w:szCs w:val="24"/>
        </w:rPr>
      </w:pPr>
      <w:r>
        <w:rPr>
          <w:sz w:val="24"/>
          <w:szCs w:val="24"/>
        </w:rPr>
        <w:t>Us</w:t>
      </w:r>
      <w:r w:rsidR="005165E9">
        <w:rPr>
          <w:sz w:val="24"/>
          <w:szCs w:val="24"/>
        </w:rPr>
        <w:t xml:space="preserve">ing </w:t>
      </w:r>
      <m:oMath>
        <m:r>
          <w:rPr>
            <w:rFonts w:ascii="Cambria Math" w:hAnsi="Cambria Math"/>
            <w:sz w:val="24"/>
            <w:szCs w:val="24"/>
          </w:rPr>
          <m:t>β=118</m:t>
        </m:r>
      </m:oMath>
      <w:r w:rsidR="005165E9">
        <w:rPr>
          <w:sz w:val="24"/>
          <w:szCs w:val="24"/>
        </w:rPr>
        <w:t xml:space="preserve"> and V</w:t>
      </w:r>
      <w:r w:rsidR="005165E9">
        <w:rPr>
          <w:sz w:val="24"/>
          <w:szCs w:val="24"/>
          <w:vertAlign w:val="subscript"/>
        </w:rPr>
        <w:t xml:space="preserve">BE </w:t>
      </w:r>
      <w:r w:rsidR="005165E9">
        <w:rPr>
          <w:sz w:val="24"/>
          <w:szCs w:val="24"/>
        </w:rPr>
        <w:t xml:space="preserve">= 0.65V we find that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=4.35V</m:t>
        </m:r>
      </m:oMath>
    </w:p>
    <w:p w14:paraId="696D9CD1" w14:textId="4359C689" w:rsidR="00796822" w:rsidRDefault="00796822" w:rsidP="002C57DC">
      <w:pPr>
        <w:rPr>
          <w:sz w:val="24"/>
          <w:szCs w:val="24"/>
        </w:rPr>
      </w:pPr>
      <w:r>
        <w:rPr>
          <w:sz w:val="24"/>
          <w:szCs w:val="24"/>
        </w:rPr>
        <w:t>Subsequently the currents are calculated</w:t>
      </w:r>
    </w:p>
    <w:p w14:paraId="66225753" w14:textId="74046177" w:rsidR="00796822" w:rsidRPr="00796822"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1mA</m:t>
              </m:r>
            </m:num>
            <m:den>
              <m:r>
                <w:rPr>
                  <w:rFonts w:ascii="Cambria Math" w:hAnsi="Cambria Math"/>
                  <w:sz w:val="24"/>
                  <w:szCs w:val="24"/>
                </w:rPr>
                <m:t>118</m:t>
              </m:r>
            </m:den>
          </m:f>
          <m:r>
            <w:rPr>
              <w:rFonts w:ascii="Cambria Math" w:hAnsi="Cambria Math"/>
              <w:sz w:val="24"/>
              <w:szCs w:val="24"/>
            </w:rPr>
            <m:t>=8.47μ</m:t>
          </m:r>
          <m:r>
            <w:rPr>
              <w:rFonts w:ascii="Cambria Math" w:hAnsi="Cambria Math"/>
              <w:sz w:val="24"/>
              <w:szCs w:val="24"/>
            </w:rPr>
            <m:t>A</m:t>
          </m:r>
        </m:oMath>
      </m:oMathPara>
    </w:p>
    <w:p w14:paraId="22916DD9" w14:textId="169C6D61" w:rsidR="00796822" w:rsidRPr="00796822"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=8.47μA+1mA=1.0084mA</m:t>
          </m:r>
        </m:oMath>
      </m:oMathPara>
    </w:p>
    <w:p w14:paraId="0A1CD8F1" w14:textId="2228DDF2" w:rsidR="00796822" w:rsidRPr="00796822"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num>
            <m:den>
              <m:rad>
                <m:radPr>
                  <m:degHide m:val="1"/>
                  <m:ctrlPr>
                    <w:rPr>
                      <w:rFonts w:ascii="Cambria Math" w:hAnsi="Cambria Math"/>
                      <w:i/>
                      <w:sz w:val="24"/>
                      <w:szCs w:val="24"/>
                    </w:rPr>
                  </m:ctrlPr>
                </m:radPr>
                <m:deg/>
                <m:e>
                  <m:r>
                    <w:rPr>
                      <w:rFonts w:ascii="Cambria Math" w:hAnsi="Cambria Math"/>
                      <w:sz w:val="24"/>
                      <w:szCs w:val="24"/>
                    </w:rPr>
                    <m:t>β</m:t>
                  </m:r>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1.0084mA</m:t>
              </m:r>
            </m:num>
            <m:den>
              <m:rad>
                <m:radPr>
                  <m:degHide m:val="1"/>
                  <m:ctrlPr>
                    <w:rPr>
                      <w:rFonts w:ascii="Cambria Math" w:hAnsi="Cambria Math"/>
                      <w:i/>
                      <w:sz w:val="24"/>
                      <w:szCs w:val="24"/>
                    </w:rPr>
                  </m:ctrlPr>
                </m:radPr>
                <m:deg/>
                <m:e>
                  <m:r>
                    <w:rPr>
                      <w:rFonts w:ascii="Cambria Math" w:hAnsi="Cambria Math"/>
                      <w:sz w:val="24"/>
                      <w:szCs w:val="24"/>
                    </w:rPr>
                    <m:t>118</m:t>
                  </m:r>
                </m:e>
              </m:rad>
            </m:den>
          </m:f>
          <m:r>
            <w:rPr>
              <w:rFonts w:ascii="Cambria Math" w:hAnsi="Cambria Math"/>
              <w:sz w:val="24"/>
              <w:szCs w:val="24"/>
            </w:rPr>
            <m:t>=92.83μA</m:t>
          </m:r>
        </m:oMath>
      </m:oMathPara>
    </w:p>
    <w:p w14:paraId="14D75F43" w14:textId="664CC62C" w:rsidR="00796822" w:rsidRPr="00796822"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=92.83μA-8.47μA=84.36μA</m:t>
          </m:r>
        </m:oMath>
      </m:oMathPara>
    </w:p>
    <w:p w14:paraId="79C919F6" w14:textId="77777777" w:rsidR="00BD04A6" w:rsidRDefault="00BD04A6" w:rsidP="002C57DC">
      <w:pPr>
        <w:rPr>
          <w:sz w:val="24"/>
          <w:szCs w:val="24"/>
        </w:rPr>
      </w:pPr>
    </w:p>
    <w:p w14:paraId="2A5B7B53" w14:textId="253DF180" w:rsidR="00796822" w:rsidRDefault="00796822" w:rsidP="002C57DC">
      <w:pPr>
        <w:rPr>
          <w:sz w:val="24"/>
          <w:szCs w:val="24"/>
        </w:rPr>
      </w:pPr>
      <w:r>
        <w:rPr>
          <w:sz w:val="24"/>
          <w:szCs w:val="24"/>
        </w:rPr>
        <w:t>Finally, the resistances are calculated</w:t>
      </w:r>
    </w:p>
    <w:p w14:paraId="262618D7" w14:textId="4C4E0A16" w:rsidR="00796822" w:rsidRPr="00BD04A6"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den>
          </m:f>
          <m:r>
            <w:rPr>
              <w:rFonts w:ascii="Cambria Math" w:hAnsi="Cambria Math"/>
              <w:sz w:val="24"/>
              <w:szCs w:val="24"/>
            </w:rPr>
            <m:t>=5k</m:t>
          </m:r>
          <m:r>
            <m:rPr>
              <m:sty m:val="p"/>
            </m:rPr>
            <w:rPr>
              <w:rFonts w:ascii="Cambria Math" w:hAnsi="Cambria Math"/>
              <w:sz w:val="24"/>
              <w:szCs w:val="24"/>
            </w:rPr>
            <m:t>Ω</m:t>
          </m:r>
        </m:oMath>
      </m:oMathPara>
    </w:p>
    <w:p w14:paraId="68E5DB4F" w14:textId="358AEBD4" w:rsidR="00BD04A6" w:rsidRPr="00E86A86"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4.35V</m:t>
              </m:r>
            </m:num>
            <m:den>
              <m:r>
                <w:rPr>
                  <w:rFonts w:ascii="Cambria Math" w:hAnsi="Cambria Math"/>
                  <w:sz w:val="24"/>
                  <w:szCs w:val="24"/>
                </w:rPr>
                <m:t>1.0084mA</m:t>
              </m:r>
            </m:den>
          </m:f>
          <m:r>
            <w:rPr>
              <w:rFonts w:ascii="Cambria Math" w:hAnsi="Cambria Math"/>
              <w:sz w:val="24"/>
              <w:szCs w:val="24"/>
            </w:rPr>
            <m:t>=4.314k</m:t>
          </m:r>
          <m:r>
            <m:rPr>
              <m:sty m:val="p"/>
            </m:rPr>
            <w:rPr>
              <w:rFonts w:ascii="Cambria Math" w:hAnsi="Cambria Math"/>
              <w:sz w:val="24"/>
              <w:szCs w:val="24"/>
            </w:rPr>
            <m:t>Ω</m:t>
          </m:r>
        </m:oMath>
      </m:oMathPara>
    </w:p>
    <w:p w14:paraId="4768D723" w14:textId="76BC78D7" w:rsidR="00E86A86" w:rsidRPr="00BD04A6"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10V</m:t>
              </m:r>
            </m:num>
            <m:den>
              <m:r>
                <w:rPr>
                  <w:rFonts w:ascii="Cambria Math" w:hAnsi="Cambria Math"/>
                  <w:sz w:val="24"/>
                  <w:szCs w:val="24"/>
                </w:rPr>
                <m:t>92.83μA</m:t>
              </m:r>
            </m:den>
          </m:f>
          <m:r>
            <w:rPr>
              <w:rFonts w:ascii="Cambria Math" w:hAnsi="Cambria Math"/>
              <w:sz w:val="24"/>
              <w:szCs w:val="24"/>
            </w:rPr>
            <m:t>=107.72k</m:t>
          </m:r>
          <m:r>
            <m:rPr>
              <m:sty m:val="p"/>
            </m:rPr>
            <w:rPr>
              <w:rFonts w:ascii="Cambria Math" w:hAnsi="Cambria Math"/>
              <w:sz w:val="24"/>
              <w:szCs w:val="24"/>
            </w:rPr>
            <m:t>Ω</m:t>
          </m:r>
        </m:oMath>
      </m:oMathPara>
    </w:p>
    <w:p w14:paraId="6DDCD7C1" w14:textId="658DE9E1" w:rsidR="00BD04A6" w:rsidRPr="00E86A86" w:rsidRDefault="00000000" w:rsidP="002C57DC">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5V</m:t>
              </m:r>
            </m:num>
            <m:den>
              <m:r>
                <w:rPr>
                  <w:rFonts w:ascii="Cambria Math" w:hAnsi="Cambria Math"/>
                  <w:sz w:val="24"/>
                  <w:szCs w:val="24"/>
                </w:rPr>
                <m:t>84.36μA</m:t>
              </m:r>
            </m:den>
          </m:f>
          <m:r>
            <w:rPr>
              <w:rFonts w:ascii="Cambria Math" w:hAnsi="Cambria Math"/>
              <w:sz w:val="24"/>
              <w:szCs w:val="24"/>
            </w:rPr>
            <m:t>=59.27k</m:t>
          </m:r>
          <m:r>
            <m:rPr>
              <m:sty m:val="p"/>
            </m:rPr>
            <w:rPr>
              <w:rFonts w:ascii="Cambria Math" w:hAnsi="Cambria Math"/>
              <w:sz w:val="24"/>
              <w:szCs w:val="24"/>
            </w:rPr>
            <m:t>Ω</m:t>
          </m:r>
        </m:oMath>
      </m:oMathPara>
    </w:p>
    <w:p w14:paraId="10524C03" w14:textId="16CADC4C" w:rsidR="00E86A86" w:rsidRDefault="009C6071" w:rsidP="002C57DC">
      <w:pPr>
        <w:rPr>
          <w:sz w:val="24"/>
          <w:szCs w:val="24"/>
        </w:rPr>
      </w:pPr>
      <w:r>
        <w:rPr>
          <w:sz w:val="24"/>
          <w:szCs w:val="24"/>
        </w:rPr>
        <w:t>The d.c operating point values of the biased circuit using the 1/3 rule is shown below.</w:t>
      </w:r>
    </w:p>
    <w:tbl>
      <w:tblPr>
        <w:tblStyle w:val="PlainTable2"/>
        <w:tblW w:w="0" w:type="auto"/>
        <w:tblLook w:val="04A0" w:firstRow="1" w:lastRow="0" w:firstColumn="1" w:lastColumn="0" w:noHBand="0" w:noVBand="1"/>
      </w:tblPr>
      <w:tblGrid>
        <w:gridCol w:w="1678"/>
        <w:gridCol w:w="1678"/>
        <w:gridCol w:w="1678"/>
        <w:gridCol w:w="1678"/>
        <w:gridCol w:w="1679"/>
        <w:gridCol w:w="1679"/>
      </w:tblGrid>
      <w:tr w:rsidR="009C6071" w14:paraId="332DB153" w14:textId="77777777" w:rsidTr="00873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2CD08CDF" w14:textId="77777777" w:rsidR="009C6071" w:rsidRPr="002C57DC" w:rsidRDefault="009C6071" w:rsidP="008733BC">
            <w:pPr>
              <w:jc w:val="center"/>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C</w:t>
            </w:r>
          </w:p>
        </w:tc>
        <w:tc>
          <w:tcPr>
            <w:tcW w:w="1678" w:type="dxa"/>
          </w:tcPr>
          <w:p w14:paraId="57B90773" w14:textId="77777777" w:rsidR="009C6071" w:rsidRPr="002C57DC" w:rsidRDefault="009C6071" w:rsidP="008733B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B</w:t>
            </w:r>
          </w:p>
        </w:tc>
        <w:tc>
          <w:tcPr>
            <w:tcW w:w="1678" w:type="dxa"/>
          </w:tcPr>
          <w:p w14:paraId="705FA8B5" w14:textId="77777777" w:rsidR="009C6071" w:rsidRPr="002C57DC" w:rsidRDefault="009C6071" w:rsidP="008733B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E</w:t>
            </w:r>
          </w:p>
        </w:tc>
        <w:tc>
          <w:tcPr>
            <w:tcW w:w="1678" w:type="dxa"/>
          </w:tcPr>
          <w:p w14:paraId="20D8111B" w14:textId="77777777" w:rsidR="009C6071" w:rsidRPr="002C57DC" w:rsidRDefault="009C6071" w:rsidP="008733B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B</w:t>
            </w:r>
          </w:p>
        </w:tc>
        <w:tc>
          <w:tcPr>
            <w:tcW w:w="1679" w:type="dxa"/>
          </w:tcPr>
          <w:p w14:paraId="1C14FB46" w14:textId="77777777" w:rsidR="009C6071" w:rsidRPr="002C57DC" w:rsidRDefault="009C6071" w:rsidP="008733B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C</w:t>
            </w:r>
          </w:p>
        </w:tc>
        <w:tc>
          <w:tcPr>
            <w:tcW w:w="1679" w:type="dxa"/>
          </w:tcPr>
          <w:p w14:paraId="6BF86453" w14:textId="77777777" w:rsidR="009C6071" w:rsidRPr="002C57DC" w:rsidRDefault="009C6071" w:rsidP="008733B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E</w:t>
            </w:r>
          </w:p>
        </w:tc>
      </w:tr>
      <w:tr w:rsidR="009C6071" w14:paraId="6E50A28F" w14:textId="77777777" w:rsidTr="00873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7AF889A7" w14:textId="11D290C8" w:rsidR="009C6071" w:rsidRPr="002C57DC" w:rsidRDefault="009C6071" w:rsidP="008733BC">
            <w:pPr>
              <w:jc w:val="center"/>
              <w:rPr>
                <w:rFonts w:cstheme="minorHAnsi"/>
                <w:b w:val="0"/>
                <w:bCs w:val="0"/>
                <w:sz w:val="24"/>
                <w:szCs w:val="24"/>
              </w:rPr>
            </w:pPr>
            <w:r>
              <w:rPr>
                <w:rFonts w:cstheme="minorHAnsi"/>
                <w:b w:val="0"/>
                <w:bCs w:val="0"/>
                <w:sz w:val="24"/>
                <w:szCs w:val="24"/>
              </w:rPr>
              <w:t>1.001mA</w:t>
            </w:r>
          </w:p>
        </w:tc>
        <w:tc>
          <w:tcPr>
            <w:tcW w:w="1678" w:type="dxa"/>
          </w:tcPr>
          <w:p w14:paraId="2BC5B6F8" w14:textId="753C276F" w:rsidR="009C6071" w:rsidRPr="002C57DC" w:rsidRDefault="009C6071" w:rsidP="008733B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8.</w:t>
            </w:r>
            <w:r>
              <w:rPr>
                <w:rFonts w:cstheme="minorHAnsi"/>
                <w:sz w:val="24"/>
                <w:szCs w:val="24"/>
              </w:rPr>
              <w:t>431</w:t>
            </w:r>
            <w:r w:rsidRPr="002C57DC">
              <w:rPr>
                <w:rFonts w:cstheme="minorHAnsi"/>
                <w:sz w:val="24"/>
                <w:szCs w:val="24"/>
              </w:rPr>
              <w:t>µA</w:t>
            </w:r>
          </w:p>
        </w:tc>
        <w:tc>
          <w:tcPr>
            <w:tcW w:w="1678" w:type="dxa"/>
          </w:tcPr>
          <w:p w14:paraId="5B08FFC4" w14:textId="6683A794" w:rsidR="009C6071" w:rsidRPr="002C57DC" w:rsidRDefault="009C6071" w:rsidP="008733B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1.0</w:t>
            </w:r>
            <w:r>
              <w:rPr>
                <w:rFonts w:cstheme="minorHAnsi"/>
                <w:sz w:val="24"/>
                <w:szCs w:val="24"/>
              </w:rPr>
              <w:t>10</w:t>
            </w:r>
            <w:r w:rsidRPr="002C57DC">
              <w:rPr>
                <w:rFonts w:cstheme="minorHAnsi"/>
                <w:sz w:val="24"/>
                <w:szCs w:val="24"/>
              </w:rPr>
              <w:t>mA</w:t>
            </w:r>
          </w:p>
        </w:tc>
        <w:tc>
          <w:tcPr>
            <w:tcW w:w="1678" w:type="dxa"/>
          </w:tcPr>
          <w:p w14:paraId="0348DA79" w14:textId="6E090960" w:rsidR="009C6071" w:rsidRPr="002C57DC" w:rsidRDefault="009C6071" w:rsidP="008733B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5.002</w:t>
            </w:r>
            <w:r w:rsidRPr="002C57DC">
              <w:rPr>
                <w:rFonts w:cstheme="minorHAnsi"/>
                <w:sz w:val="24"/>
                <w:szCs w:val="24"/>
              </w:rPr>
              <w:t>V</w:t>
            </w:r>
          </w:p>
        </w:tc>
        <w:tc>
          <w:tcPr>
            <w:tcW w:w="1679" w:type="dxa"/>
          </w:tcPr>
          <w:p w14:paraId="1CF20663" w14:textId="35BACAA9" w:rsidR="009C6071" w:rsidRPr="002C57DC" w:rsidRDefault="009C6071" w:rsidP="008733B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9.994</w:t>
            </w:r>
            <w:r w:rsidRPr="002C57DC">
              <w:rPr>
                <w:rFonts w:cstheme="minorHAnsi"/>
                <w:sz w:val="24"/>
                <w:szCs w:val="24"/>
              </w:rPr>
              <w:t>V</w:t>
            </w:r>
          </w:p>
        </w:tc>
        <w:tc>
          <w:tcPr>
            <w:tcW w:w="1679" w:type="dxa"/>
          </w:tcPr>
          <w:p w14:paraId="0BEBC0D0" w14:textId="337AB2D5" w:rsidR="009C6071" w:rsidRPr="002C57DC" w:rsidRDefault="009C6071" w:rsidP="008733B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4.</w:t>
            </w:r>
            <w:r>
              <w:rPr>
                <w:rFonts w:cstheme="minorHAnsi"/>
                <w:sz w:val="24"/>
                <w:szCs w:val="24"/>
              </w:rPr>
              <w:t>356</w:t>
            </w:r>
            <w:r w:rsidRPr="002C57DC">
              <w:rPr>
                <w:rFonts w:cstheme="minorHAnsi"/>
                <w:sz w:val="24"/>
                <w:szCs w:val="24"/>
              </w:rPr>
              <w:t>V</w:t>
            </w:r>
          </w:p>
        </w:tc>
      </w:tr>
    </w:tbl>
    <w:p w14:paraId="26792E3A" w14:textId="5819A993" w:rsidR="009C6071" w:rsidRDefault="009C6071" w:rsidP="009C6071">
      <w:pPr>
        <w:rPr>
          <w:rFonts w:cstheme="minorHAnsi"/>
          <w:sz w:val="24"/>
          <w:szCs w:val="24"/>
        </w:rPr>
      </w:pPr>
      <w:r>
        <w:rPr>
          <w:rFonts w:cstheme="minorHAnsi"/>
          <w:sz w:val="24"/>
          <w:szCs w:val="24"/>
        </w:rPr>
        <w:t xml:space="preserve"> </w:t>
      </w:r>
    </w:p>
    <w:p w14:paraId="58439381" w14:textId="63055B9C" w:rsidR="002E4AB3" w:rsidRPr="002E4AB3" w:rsidRDefault="002E4AB3" w:rsidP="002E4AB3">
      <w:pPr>
        <w:pStyle w:val="Heading3"/>
        <w:rPr>
          <w:color w:val="auto"/>
          <w:u w:val="single"/>
        </w:rPr>
      </w:pPr>
      <w:bookmarkStart w:id="8" w:name="_Toc117893479"/>
      <w:r w:rsidRPr="002E4AB3">
        <w:rPr>
          <w:color w:val="auto"/>
          <w:u w:val="single"/>
        </w:rPr>
        <w:t>Using standard resistors</w:t>
      </w:r>
      <w:r w:rsidR="00670C2C">
        <w:rPr>
          <w:color w:val="auto"/>
          <w:u w:val="single"/>
        </w:rPr>
        <w:t xml:space="preserve"> (iii)</w:t>
      </w:r>
      <w:bookmarkEnd w:id="8"/>
    </w:p>
    <w:p w14:paraId="6B8B40D8" w14:textId="3CD0353C" w:rsidR="002E4AB3" w:rsidRDefault="002E4AB3" w:rsidP="009C6071">
      <w:pPr>
        <w:rPr>
          <w:rFonts w:cstheme="minorHAnsi"/>
          <w:sz w:val="24"/>
          <w:szCs w:val="24"/>
        </w:rPr>
      </w:pPr>
      <w:r>
        <w:rPr>
          <w:rFonts w:cstheme="minorHAnsi"/>
          <w:sz w:val="24"/>
          <w:szCs w:val="24"/>
        </w:rPr>
        <w:t>Replace the resistances calculated using the 1/3 rule with standard resistors.</w:t>
      </w:r>
    </w:p>
    <w:p w14:paraId="1A97248D" w14:textId="758E741D" w:rsidR="002E4AB3" w:rsidRDefault="00000000" w:rsidP="009C6071">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C</m:t>
              </m:r>
            </m:sub>
          </m:sSub>
          <m:r>
            <w:rPr>
              <w:rFonts w:ascii="Cambria Math" w:hAnsi="Cambria Math" w:cstheme="minorHAnsi"/>
              <w:sz w:val="24"/>
              <w:szCs w:val="24"/>
            </w:rPr>
            <m:t>=5.1k</m:t>
          </m:r>
          <m:r>
            <m:rPr>
              <m:sty m:val="p"/>
            </m:rPr>
            <w:rPr>
              <w:rFonts w:ascii="Cambria Math" w:hAnsi="Cambria Math"/>
              <w:sz w:val="24"/>
              <w:szCs w:val="24"/>
            </w:rPr>
            <m:t>Ω</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E</m:t>
              </m:r>
            </m:sub>
          </m:sSub>
          <m:r>
            <w:rPr>
              <w:rFonts w:ascii="Cambria Math" w:hAnsi="Cambria Math" w:cstheme="minorHAnsi"/>
              <w:sz w:val="24"/>
              <w:szCs w:val="24"/>
            </w:rPr>
            <m:t>=4.3k</m:t>
          </m:r>
          <m:r>
            <m:rPr>
              <m:sty m:val="p"/>
            </m:rPr>
            <w:rPr>
              <w:rFonts w:ascii="Cambria Math" w:hAnsi="Cambria Math"/>
              <w:sz w:val="24"/>
              <w:szCs w:val="24"/>
            </w:rPr>
            <m:t>Ω</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B1</m:t>
              </m:r>
            </m:sub>
          </m:sSub>
          <m:r>
            <w:rPr>
              <w:rFonts w:ascii="Cambria Math" w:hAnsi="Cambria Math" w:cstheme="minorHAnsi"/>
              <w:sz w:val="24"/>
              <w:szCs w:val="24"/>
            </w:rPr>
            <m:t>=110k</m:t>
          </m:r>
          <m:r>
            <m:rPr>
              <m:sty m:val="p"/>
            </m:rPr>
            <w:rPr>
              <w:rFonts w:ascii="Cambria Math" w:hAnsi="Cambria Math"/>
              <w:sz w:val="24"/>
              <w:szCs w:val="24"/>
            </w:rPr>
            <m:t>Ω</m:t>
          </m:r>
          <m:r>
            <w:rPr>
              <w:rFonts w:ascii="Cambria Math" w:hAnsi="Cambria Math" w:cstheme="minorHAnsi"/>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=62k</m:t>
          </m:r>
          <m:r>
            <m:rPr>
              <m:sty m:val="p"/>
            </m:rPr>
            <w:rPr>
              <w:rFonts w:ascii="Cambria Math" w:hAnsi="Cambria Math"/>
              <w:sz w:val="24"/>
              <w:szCs w:val="24"/>
            </w:rPr>
            <m:t>Ω</m:t>
          </m:r>
        </m:oMath>
      </m:oMathPara>
    </w:p>
    <w:tbl>
      <w:tblPr>
        <w:tblStyle w:val="PlainTable2"/>
        <w:tblW w:w="0" w:type="auto"/>
        <w:tblLook w:val="04A0" w:firstRow="1" w:lastRow="0" w:firstColumn="1" w:lastColumn="0" w:noHBand="0" w:noVBand="1"/>
      </w:tblPr>
      <w:tblGrid>
        <w:gridCol w:w="1678"/>
        <w:gridCol w:w="1678"/>
        <w:gridCol w:w="1678"/>
        <w:gridCol w:w="1678"/>
        <w:gridCol w:w="1679"/>
        <w:gridCol w:w="1679"/>
      </w:tblGrid>
      <w:tr w:rsidR="002E4AB3" w14:paraId="55DE9B3A" w14:textId="77777777" w:rsidTr="000A0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3B0000CF" w14:textId="77777777" w:rsidR="002E4AB3" w:rsidRPr="002C57DC" w:rsidRDefault="002E4AB3" w:rsidP="000A075F">
            <w:pPr>
              <w:jc w:val="center"/>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C</w:t>
            </w:r>
          </w:p>
        </w:tc>
        <w:tc>
          <w:tcPr>
            <w:tcW w:w="1678" w:type="dxa"/>
          </w:tcPr>
          <w:p w14:paraId="0A2BD0A8" w14:textId="77777777" w:rsidR="002E4AB3" w:rsidRPr="002C57DC" w:rsidRDefault="002E4AB3"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B</w:t>
            </w:r>
          </w:p>
        </w:tc>
        <w:tc>
          <w:tcPr>
            <w:tcW w:w="1678" w:type="dxa"/>
          </w:tcPr>
          <w:p w14:paraId="4DF06D22" w14:textId="77777777" w:rsidR="002E4AB3" w:rsidRPr="002C57DC" w:rsidRDefault="002E4AB3"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E</w:t>
            </w:r>
          </w:p>
        </w:tc>
        <w:tc>
          <w:tcPr>
            <w:tcW w:w="1678" w:type="dxa"/>
          </w:tcPr>
          <w:p w14:paraId="1B97A2B8" w14:textId="77777777" w:rsidR="002E4AB3" w:rsidRPr="002C57DC" w:rsidRDefault="002E4AB3"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B</w:t>
            </w:r>
          </w:p>
        </w:tc>
        <w:tc>
          <w:tcPr>
            <w:tcW w:w="1679" w:type="dxa"/>
          </w:tcPr>
          <w:p w14:paraId="234A3FDE" w14:textId="77777777" w:rsidR="002E4AB3" w:rsidRPr="002C57DC" w:rsidRDefault="002E4AB3"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C</w:t>
            </w:r>
          </w:p>
        </w:tc>
        <w:tc>
          <w:tcPr>
            <w:tcW w:w="1679" w:type="dxa"/>
          </w:tcPr>
          <w:p w14:paraId="7280E503" w14:textId="77777777" w:rsidR="002E4AB3" w:rsidRPr="002C57DC" w:rsidRDefault="002E4AB3"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E</w:t>
            </w:r>
          </w:p>
        </w:tc>
      </w:tr>
      <w:tr w:rsidR="002E4AB3" w14:paraId="3E27912C" w14:textId="77777777" w:rsidTr="000A0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57F5D2B7" w14:textId="5E69795D" w:rsidR="002E4AB3" w:rsidRPr="002C57DC" w:rsidRDefault="002E4AB3" w:rsidP="000A075F">
            <w:pPr>
              <w:jc w:val="center"/>
              <w:rPr>
                <w:rFonts w:cstheme="minorHAnsi"/>
                <w:b w:val="0"/>
                <w:bCs w:val="0"/>
                <w:sz w:val="24"/>
                <w:szCs w:val="24"/>
              </w:rPr>
            </w:pPr>
            <w:r>
              <w:rPr>
                <w:rFonts w:cstheme="minorHAnsi"/>
                <w:b w:val="0"/>
                <w:bCs w:val="0"/>
                <w:sz w:val="24"/>
                <w:szCs w:val="24"/>
              </w:rPr>
              <w:t>1.020mA</w:t>
            </w:r>
          </w:p>
        </w:tc>
        <w:tc>
          <w:tcPr>
            <w:tcW w:w="1678" w:type="dxa"/>
          </w:tcPr>
          <w:p w14:paraId="0CA19DBC" w14:textId="30FF7403" w:rsidR="002E4AB3" w:rsidRPr="002C57DC" w:rsidRDefault="002E4AB3"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8.</w:t>
            </w:r>
            <w:r>
              <w:rPr>
                <w:rFonts w:cstheme="minorHAnsi"/>
                <w:sz w:val="24"/>
                <w:szCs w:val="24"/>
              </w:rPr>
              <w:t>575</w:t>
            </w:r>
            <w:r w:rsidRPr="002C57DC">
              <w:rPr>
                <w:rFonts w:cstheme="minorHAnsi"/>
                <w:sz w:val="24"/>
                <w:szCs w:val="24"/>
              </w:rPr>
              <w:t>µA</w:t>
            </w:r>
          </w:p>
        </w:tc>
        <w:tc>
          <w:tcPr>
            <w:tcW w:w="1678" w:type="dxa"/>
          </w:tcPr>
          <w:p w14:paraId="2F2CF450" w14:textId="18D8291A" w:rsidR="002E4AB3" w:rsidRPr="002C57DC" w:rsidRDefault="002E4AB3"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1.0</w:t>
            </w:r>
            <w:r>
              <w:rPr>
                <w:rFonts w:cstheme="minorHAnsi"/>
                <w:sz w:val="24"/>
                <w:szCs w:val="24"/>
              </w:rPr>
              <w:t>28</w:t>
            </w:r>
            <w:r w:rsidRPr="002C57DC">
              <w:rPr>
                <w:rFonts w:cstheme="minorHAnsi"/>
                <w:sz w:val="24"/>
                <w:szCs w:val="24"/>
              </w:rPr>
              <w:t>mA</w:t>
            </w:r>
          </w:p>
        </w:tc>
        <w:tc>
          <w:tcPr>
            <w:tcW w:w="1678" w:type="dxa"/>
          </w:tcPr>
          <w:p w14:paraId="6AA571AF" w14:textId="24295619" w:rsidR="002E4AB3" w:rsidRPr="002C57DC" w:rsidRDefault="002E4AB3"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5.067</w:t>
            </w:r>
            <w:r w:rsidRPr="002C57DC">
              <w:rPr>
                <w:rFonts w:cstheme="minorHAnsi"/>
                <w:sz w:val="24"/>
                <w:szCs w:val="24"/>
              </w:rPr>
              <w:t>V</w:t>
            </w:r>
          </w:p>
        </w:tc>
        <w:tc>
          <w:tcPr>
            <w:tcW w:w="1679" w:type="dxa"/>
          </w:tcPr>
          <w:p w14:paraId="6807317F" w14:textId="342C35E1" w:rsidR="002E4AB3" w:rsidRPr="002C57DC" w:rsidRDefault="002E4AB3"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9.801</w:t>
            </w:r>
            <w:r w:rsidRPr="002C57DC">
              <w:rPr>
                <w:rFonts w:cstheme="minorHAnsi"/>
                <w:sz w:val="24"/>
                <w:szCs w:val="24"/>
              </w:rPr>
              <w:t>V</w:t>
            </w:r>
          </w:p>
        </w:tc>
        <w:tc>
          <w:tcPr>
            <w:tcW w:w="1679" w:type="dxa"/>
          </w:tcPr>
          <w:p w14:paraId="7702B6B1" w14:textId="117AAF8B" w:rsidR="002E4AB3" w:rsidRPr="002C57DC" w:rsidRDefault="002E4AB3"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4.</w:t>
            </w:r>
            <w:r>
              <w:rPr>
                <w:rFonts w:cstheme="minorHAnsi"/>
                <w:sz w:val="24"/>
                <w:szCs w:val="24"/>
              </w:rPr>
              <w:t>420</w:t>
            </w:r>
            <w:r w:rsidRPr="002C57DC">
              <w:rPr>
                <w:rFonts w:cstheme="minorHAnsi"/>
                <w:sz w:val="24"/>
                <w:szCs w:val="24"/>
              </w:rPr>
              <w:t>V</w:t>
            </w:r>
          </w:p>
        </w:tc>
      </w:tr>
    </w:tbl>
    <w:p w14:paraId="63E09E49" w14:textId="48BA6CE2" w:rsidR="004367C6" w:rsidRPr="00670C2C" w:rsidRDefault="00324F48" w:rsidP="00324F48">
      <w:pPr>
        <w:rPr>
          <w:rFonts w:cstheme="minorHAnsi"/>
          <w:sz w:val="24"/>
          <w:szCs w:val="24"/>
        </w:rPr>
      </w:pPr>
      <w:r>
        <w:rPr>
          <w:sz w:val="24"/>
          <w:szCs w:val="24"/>
        </w:rPr>
        <w:t>Every method biases the circuit correctly however using the 1/3 rule is much faster and still provides accurate results</w:t>
      </w:r>
      <w:r w:rsidR="009D306B">
        <w:rPr>
          <w:sz w:val="24"/>
          <w:szCs w:val="24"/>
        </w:rPr>
        <w:t xml:space="preserve"> while allowing versatility when selecting the resistances.</w:t>
      </w:r>
    </w:p>
    <w:p w14:paraId="3E2878BD" w14:textId="1A98ECCA" w:rsidR="00324F48" w:rsidRDefault="00324F48" w:rsidP="00324F48">
      <w:pPr>
        <w:rPr>
          <w:sz w:val="24"/>
          <w:szCs w:val="24"/>
        </w:rPr>
      </w:pPr>
    </w:p>
    <w:p w14:paraId="77C0CA23" w14:textId="13CB0A22" w:rsidR="00324F48" w:rsidRDefault="00324F48" w:rsidP="00324F48">
      <w:pPr>
        <w:pStyle w:val="Heading2"/>
        <w:numPr>
          <w:ilvl w:val="0"/>
          <w:numId w:val="2"/>
        </w:numPr>
        <w:rPr>
          <w:color w:val="auto"/>
          <w:u w:val="single"/>
        </w:rPr>
      </w:pPr>
      <w:bookmarkStart w:id="9" w:name="_Toc117893480"/>
      <w:r w:rsidRPr="009D306B">
        <w:rPr>
          <w:i/>
          <w:iCs/>
          <w:color w:val="auto"/>
          <w:u w:val="single"/>
        </w:rPr>
        <w:t>2N2222A</w:t>
      </w:r>
      <w:r w:rsidRPr="00324F48">
        <w:rPr>
          <w:color w:val="auto"/>
          <w:u w:val="single"/>
        </w:rPr>
        <w:t xml:space="preserve"> and </w:t>
      </w:r>
      <w:r w:rsidRPr="009D306B">
        <w:rPr>
          <w:i/>
          <w:iCs/>
          <w:color w:val="auto"/>
          <w:u w:val="single"/>
        </w:rPr>
        <w:t>2N4401</w:t>
      </w:r>
      <w:r w:rsidRPr="00324F48">
        <w:rPr>
          <w:color w:val="auto"/>
          <w:u w:val="single"/>
        </w:rPr>
        <w:t xml:space="preserve"> </w:t>
      </w:r>
      <w:proofErr w:type="spellStart"/>
      <w:r w:rsidRPr="00324F48">
        <w:rPr>
          <w:color w:val="auto"/>
          <w:u w:val="single"/>
        </w:rPr>
        <w:t>d.c</w:t>
      </w:r>
      <w:proofErr w:type="spellEnd"/>
      <w:r w:rsidRPr="00324F48">
        <w:rPr>
          <w:color w:val="auto"/>
          <w:u w:val="single"/>
        </w:rPr>
        <w:t xml:space="preserve"> operating points</w:t>
      </w:r>
      <w:r w:rsidR="00670C2C">
        <w:rPr>
          <w:color w:val="auto"/>
          <w:u w:val="single"/>
        </w:rPr>
        <w:t xml:space="preserve"> (iv)</w:t>
      </w:r>
      <w:bookmarkEnd w:id="9"/>
    </w:p>
    <w:p w14:paraId="4F37410F" w14:textId="643FD727" w:rsidR="00324F48" w:rsidRDefault="00324F48" w:rsidP="00324F48">
      <w:pPr>
        <w:rPr>
          <w:sz w:val="24"/>
          <w:szCs w:val="24"/>
        </w:rPr>
      </w:pPr>
      <w:r w:rsidRPr="00324F48">
        <w:rPr>
          <w:sz w:val="24"/>
          <w:szCs w:val="24"/>
        </w:rPr>
        <w:t>Using the</w:t>
      </w:r>
      <w:r w:rsidR="009D306B">
        <w:rPr>
          <w:sz w:val="24"/>
          <w:szCs w:val="24"/>
        </w:rPr>
        <w:t xml:space="preserve"> same</w:t>
      </w:r>
      <w:r w:rsidRPr="00324F48">
        <w:rPr>
          <w:sz w:val="24"/>
          <w:szCs w:val="24"/>
        </w:rPr>
        <w:t xml:space="preserve"> standard resistance values, we replace the </w:t>
      </w:r>
      <w:r w:rsidRPr="009D306B">
        <w:rPr>
          <w:i/>
          <w:iCs/>
          <w:sz w:val="24"/>
          <w:szCs w:val="24"/>
        </w:rPr>
        <w:t>2N3904</w:t>
      </w:r>
      <w:r w:rsidRPr="00324F48">
        <w:rPr>
          <w:sz w:val="24"/>
          <w:szCs w:val="24"/>
        </w:rPr>
        <w:t xml:space="preserve"> with the </w:t>
      </w:r>
      <w:r w:rsidRPr="009D306B">
        <w:rPr>
          <w:i/>
          <w:iCs/>
          <w:sz w:val="24"/>
          <w:szCs w:val="24"/>
        </w:rPr>
        <w:t>2N2222A</w:t>
      </w:r>
      <w:r w:rsidRPr="00324F48">
        <w:rPr>
          <w:sz w:val="24"/>
          <w:szCs w:val="24"/>
        </w:rPr>
        <w:t xml:space="preserve"> and </w:t>
      </w:r>
      <w:r w:rsidRPr="009D306B">
        <w:rPr>
          <w:i/>
          <w:iCs/>
          <w:sz w:val="24"/>
          <w:szCs w:val="24"/>
        </w:rPr>
        <w:t>2N4401</w:t>
      </w:r>
      <w:r w:rsidRPr="00324F48">
        <w:rPr>
          <w:sz w:val="24"/>
          <w:szCs w:val="24"/>
        </w:rPr>
        <w:t xml:space="preserve"> and measure their d.c operating points</w:t>
      </w:r>
      <w:r>
        <w:rPr>
          <w:sz w:val="24"/>
          <w:szCs w:val="24"/>
        </w:rPr>
        <w:t>.</w:t>
      </w:r>
    </w:p>
    <w:tbl>
      <w:tblPr>
        <w:tblStyle w:val="PlainTable2"/>
        <w:tblW w:w="0" w:type="auto"/>
        <w:tblLook w:val="04A0" w:firstRow="1" w:lastRow="0" w:firstColumn="1" w:lastColumn="0" w:noHBand="0" w:noVBand="1"/>
      </w:tblPr>
      <w:tblGrid>
        <w:gridCol w:w="1246"/>
        <w:gridCol w:w="1504"/>
        <w:gridCol w:w="1486"/>
        <w:gridCol w:w="1504"/>
        <w:gridCol w:w="1446"/>
        <w:gridCol w:w="1447"/>
        <w:gridCol w:w="1447"/>
      </w:tblGrid>
      <w:tr w:rsidR="00324F48" w:rsidRPr="002C57DC" w14:paraId="1E79D4A9" w14:textId="77777777" w:rsidTr="000A0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7F8CBC91" w14:textId="63DDA2C6" w:rsidR="00324F48" w:rsidRPr="00D14944" w:rsidRDefault="00324F48" w:rsidP="000A075F">
            <w:pPr>
              <w:jc w:val="center"/>
              <w:rPr>
                <w:rFonts w:cstheme="minorHAnsi"/>
                <w:b w:val="0"/>
                <w:bCs w:val="0"/>
                <w:sz w:val="24"/>
                <w:szCs w:val="24"/>
              </w:rPr>
            </w:pPr>
          </w:p>
        </w:tc>
        <w:tc>
          <w:tcPr>
            <w:tcW w:w="1504" w:type="dxa"/>
          </w:tcPr>
          <w:p w14:paraId="552AFC50"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C</w:t>
            </w:r>
          </w:p>
        </w:tc>
        <w:tc>
          <w:tcPr>
            <w:tcW w:w="1486" w:type="dxa"/>
          </w:tcPr>
          <w:p w14:paraId="6D1E69CB"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B</w:t>
            </w:r>
          </w:p>
        </w:tc>
        <w:tc>
          <w:tcPr>
            <w:tcW w:w="1504" w:type="dxa"/>
          </w:tcPr>
          <w:p w14:paraId="42CD7DB1"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I</w:t>
            </w:r>
            <w:r w:rsidRPr="002C57DC">
              <w:rPr>
                <w:rFonts w:cstheme="minorHAnsi"/>
                <w:b w:val="0"/>
                <w:bCs w:val="0"/>
                <w:sz w:val="24"/>
                <w:szCs w:val="24"/>
                <w:vertAlign w:val="subscript"/>
              </w:rPr>
              <w:t>E</w:t>
            </w:r>
          </w:p>
        </w:tc>
        <w:tc>
          <w:tcPr>
            <w:tcW w:w="1446" w:type="dxa"/>
          </w:tcPr>
          <w:p w14:paraId="605BCD56"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B</w:t>
            </w:r>
          </w:p>
        </w:tc>
        <w:tc>
          <w:tcPr>
            <w:tcW w:w="1447" w:type="dxa"/>
          </w:tcPr>
          <w:p w14:paraId="3CE13482"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C</w:t>
            </w:r>
          </w:p>
        </w:tc>
        <w:tc>
          <w:tcPr>
            <w:tcW w:w="1447" w:type="dxa"/>
          </w:tcPr>
          <w:p w14:paraId="26A83805" w14:textId="77777777" w:rsidR="00324F48" w:rsidRPr="002C57DC" w:rsidRDefault="00324F48" w:rsidP="000A075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sidRPr="002C57DC">
              <w:rPr>
                <w:rFonts w:cstheme="minorHAnsi"/>
                <w:b w:val="0"/>
                <w:bCs w:val="0"/>
                <w:sz w:val="24"/>
                <w:szCs w:val="24"/>
              </w:rPr>
              <w:t>V</w:t>
            </w:r>
            <w:r w:rsidRPr="002C57DC">
              <w:rPr>
                <w:rFonts w:cstheme="minorHAnsi"/>
                <w:b w:val="0"/>
                <w:bCs w:val="0"/>
                <w:sz w:val="24"/>
                <w:szCs w:val="24"/>
                <w:vertAlign w:val="subscript"/>
              </w:rPr>
              <w:t>E</w:t>
            </w:r>
          </w:p>
        </w:tc>
      </w:tr>
      <w:tr w:rsidR="009D306B" w:rsidRPr="002C57DC" w14:paraId="2199D332" w14:textId="77777777" w:rsidTr="000A0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50AC60E2" w14:textId="527DFFC2" w:rsidR="009D306B" w:rsidRPr="009D306B" w:rsidRDefault="009D306B" w:rsidP="000A075F">
            <w:pPr>
              <w:jc w:val="center"/>
              <w:rPr>
                <w:rFonts w:cstheme="minorHAnsi"/>
                <w:b w:val="0"/>
                <w:bCs w:val="0"/>
                <w:i/>
                <w:iCs/>
                <w:sz w:val="24"/>
                <w:szCs w:val="24"/>
              </w:rPr>
            </w:pPr>
            <w:r w:rsidRPr="009D306B">
              <w:rPr>
                <w:rFonts w:cstheme="minorHAnsi"/>
                <w:b w:val="0"/>
                <w:bCs w:val="0"/>
                <w:i/>
                <w:iCs/>
                <w:sz w:val="24"/>
                <w:szCs w:val="24"/>
              </w:rPr>
              <w:t>2N3904</w:t>
            </w:r>
          </w:p>
        </w:tc>
        <w:tc>
          <w:tcPr>
            <w:tcW w:w="1504" w:type="dxa"/>
          </w:tcPr>
          <w:p w14:paraId="000DA73B" w14:textId="0D58B691"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1.020mA</w:t>
            </w:r>
          </w:p>
        </w:tc>
        <w:tc>
          <w:tcPr>
            <w:tcW w:w="1486" w:type="dxa"/>
          </w:tcPr>
          <w:p w14:paraId="26D52FD8" w14:textId="04429359"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C57DC">
              <w:rPr>
                <w:rFonts w:cstheme="minorHAnsi"/>
                <w:sz w:val="24"/>
                <w:szCs w:val="24"/>
              </w:rPr>
              <w:t>8.</w:t>
            </w:r>
            <w:r>
              <w:rPr>
                <w:rFonts w:cstheme="minorHAnsi"/>
                <w:sz w:val="24"/>
                <w:szCs w:val="24"/>
              </w:rPr>
              <w:t>575</w:t>
            </w:r>
            <w:r w:rsidRPr="002C57DC">
              <w:rPr>
                <w:rFonts w:cstheme="minorHAnsi"/>
                <w:sz w:val="24"/>
                <w:szCs w:val="24"/>
              </w:rPr>
              <w:t>µA</w:t>
            </w:r>
          </w:p>
        </w:tc>
        <w:tc>
          <w:tcPr>
            <w:tcW w:w="1504" w:type="dxa"/>
          </w:tcPr>
          <w:p w14:paraId="5B9927CB" w14:textId="27D246BC"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1.028mA</w:t>
            </w:r>
          </w:p>
        </w:tc>
        <w:tc>
          <w:tcPr>
            <w:tcW w:w="1446" w:type="dxa"/>
          </w:tcPr>
          <w:p w14:paraId="1D987250" w14:textId="04190AC4"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5.067V</w:t>
            </w:r>
          </w:p>
        </w:tc>
        <w:tc>
          <w:tcPr>
            <w:tcW w:w="1447" w:type="dxa"/>
          </w:tcPr>
          <w:p w14:paraId="7C661930" w14:textId="476141C2"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9.801V</w:t>
            </w:r>
          </w:p>
        </w:tc>
        <w:tc>
          <w:tcPr>
            <w:tcW w:w="1447" w:type="dxa"/>
          </w:tcPr>
          <w:p w14:paraId="73E13421" w14:textId="12CF75CB" w:rsidR="009D306B"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4.420V</w:t>
            </w:r>
          </w:p>
        </w:tc>
      </w:tr>
      <w:tr w:rsidR="00324F48" w:rsidRPr="002C57DC" w14:paraId="039A1B53" w14:textId="77777777" w:rsidTr="000A075F">
        <w:tc>
          <w:tcPr>
            <w:cnfStyle w:val="001000000000" w:firstRow="0" w:lastRow="0" w:firstColumn="1" w:lastColumn="0" w:oddVBand="0" w:evenVBand="0" w:oddHBand="0" w:evenHBand="0" w:firstRowFirstColumn="0" w:firstRowLastColumn="0" w:lastRowFirstColumn="0" w:lastRowLastColumn="0"/>
            <w:tcW w:w="1246" w:type="dxa"/>
          </w:tcPr>
          <w:p w14:paraId="42E01DC1" w14:textId="77777777" w:rsidR="00324F48" w:rsidRPr="009D306B" w:rsidRDefault="00324F48" w:rsidP="000A075F">
            <w:pPr>
              <w:jc w:val="center"/>
              <w:rPr>
                <w:rFonts w:cstheme="minorHAnsi"/>
                <w:b w:val="0"/>
                <w:bCs w:val="0"/>
                <w:i/>
                <w:iCs/>
                <w:sz w:val="24"/>
                <w:szCs w:val="24"/>
              </w:rPr>
            </w:pPr>
            <w:r w:rsidRPr="009D306B">
              <w:rPr>
                <w:rFonts w:cstheme="minorHAnsi"/>
                <w:b w:val="0"/>
                <w:bCs w:val="0"/>
                <w:i/>
                <w:iCs/>
                <w:sz w:val="24"/>
                <w:szCs w:val="24"/>
              </w:rPr>
              <w:t>2N222A</w:t>
            </w:r>
          </w:p>
        </w:tc>
        <w:tc>
          <w:tcPr>
            <w:tcW w:w="1504" w:type="dxa"/>
          </w:tcPr>
          <w:p w14:paraId="2AE23E18" w14:textId="3A10741F" w:rsidR="00324F48" w:rsidRPr="002C57DC" w:rsidRDefault="00324F48" w:rsidP="000A075F">
            <w:pPr>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sz w:val="24"/>
                <w:szCs w:val="24"/>
              </w:rPr>
              <w:t>1.</w:t>
            </w:r>
            <w:r w:rsidRPr="009D306B">
              <w:rPr>
                <w:rFonts w:cstheme="minorHAnsi"/>
                <w:sz w:val="24"/>
                <w:szCs w:val="24"/>
              </w:rPr>
              <w:t>0</w:t>
            </w:r>
            <w:r w:rsidR="009D306B" w:rsidRPr="009D306B">
              <w:rPr>
                <w:rFonts w:cstheme="minorHAnsi"/>
                <w:sz w:val="24"/>
                <w:szCs w:val="24"/>
              </w:rPr>
              <w:t>55</w:t>
            </w:r>
            <w:r>
              <w:rPr>
                <w:rFonts w:cstheme="minorHAnsi"/>
                <w:sz w:val="24"/>
                <w:szCs w:val="24"/>
              </w:rPr>
              <w:t>mA</w:t>
            </w:r>
          </w:p>
        </w:tc>
        <w:tc>
          <w:tcPr>
            <w:tcW w:w="1486" w:type="dxa"/>
          </w:tcPr>
          <w:p w14:paraId="4474F569" w14:textId="1BF45B66" w:rsidR="00324F48" w:rsidRPr="002C57DC" w:rsidRDefault="009D306B" w:rsidP="000A075F">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6.285</w:t>
            </w:r>
            <w:r w:rsidR="00324F48" w:rsidRPr="002C57DC">
              <w:rPr>
                <w:rFonts w:cstheme="minorHAnsi"/>
                <w:sz w:val="24"/>
                <w:szCs w:val="24"/>
              </w:rPr>
              <w:t>µA</w:t>
            </w:r>
          </w:p>
        </w:tc>
        <w:tc>
          <w:tcPr>
            <w:tcW w:w="1504" w:type="dxa"/>
          </w:tcPr>
          <w:p w14:paraId="55F79D0D" w14:textId="0EEE29A8" w:rsidR="00324F48" w:rsidRPr="002C57DC" w:rsidRDefault="00324F48" w:rsidP="000A075F">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C57DC">
              <w:rPr>
                <w:rFonts w:cstheme="minorHAnsi"/>
                <w:sz w:val="24"/>
                <w:szCs w:val="24"/>
              </w:rPr>
              <w:t>1.0</w:t>
            </w:r>
            <w:r w:rsidR="009D306B">
              <w:rPr>
                <w:rFonts w:cstheme="minorHAnsi"/>
                <w:sz w:val="24"/>
                <w:szCs w:val="24"/>
              </w:rPr>
              <w:t>61</w:t>
            </w:r>
            <w:r w:rsidRPr="002C57DC">
              <w:rPr>
                <w:rFonts w:cstheme="minorHAnsi"/>
                <w:sz w:val="24"/>
                <w:szCs w:val="24"/>
              </w:rPr>
              <w:t>mA</w:t>
            </w:r>
          </w:p>
        </w:tc>
        <w:tc>
          <w:tcPr>
            <w:tcW w:w="1446" w:type="dxa"/>
          </w:tcPr>
          <w:p w14:paraId="1750E8BF" w14:textId="628BBD3A" w:rsidR="00324F48" w:rsidRPr="002C57DC" w:rsidRDefault="00324F48" w:rsidP="000A075F">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r w:rsidR="009D306B">
              <w:rPr>
                <w:rFonts w:cstheme="minorHAnsi"/>
                <w:sz w:val="24"/>
                <w:szCs w:val="24"/>
              </w:rPr>
              <w:t>158</w:t>
            </w:r>
            <w:r w:rsidRPr="002C57DC">
              <w:rPr>
                <w:rFonts w:cstheme="minorHAnsi"/>
                <w:sz w:val="24"/>
                <w:szCs w:val="24"/>
              </w:rPr>
              <w:t>V</w:t>
            </w:r>
          </w:p>
        </w:tc>
        <w:tc>
          <w:tcPr>
            <w:tcW w:w="1447" w:type="dxa"/>
          </w:tcPr>
          <w:p w14:paraId="15FDA5E1" w14:textId="6790ADF8" w:rsidR="00324F48" w:rsidRPr="002C57DC" w:rsidRDefault="00324F48" w:rsidP="000A075F">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r w:rsidR="009D306B">
              <w:rPr>
                <w:rFonts w:cstheme="minorHAnsi"/>
                <w:sz w:val="24"/>
                <w:szCs w:val="24"/>
              </w:rPr>
              <w:t>629</w:t>
            </w:r>
            <w:r w:rsidRPr="002C57DC">
              <w:rPr>
                <w:rFonts w:cstheme="minorHAnsi"/>
                <w:sz w:val="24"/>
                <w:szCs w:val="24"/>
              </w:rPr>
              <w:t>V</w:t>
            </w:r>
          </w:p>
        </w:tc>
        <w:tc>
          <w:tcPr>
            <w:tcW w:w="1447" w:type="dxa"/>
          </w:tcPr>
          <w:p w14:paraId="3ED16EF2" w14:textId="49BC9C0C" w:rsidR="00324F48" w:rsidRPr="002C57DC" w:rsidRDefault="00324F48" w:rsidP="000A075F">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C57DC">
              <w:rPr>
                <w:rFonts w:cstheme="minorHAnsi"/>
                <w:sz w:val="24"/>
                <w:szCs w:val="24"/>
              </w:rPr>
              <w:t>4.</w:t>
            </w:r>
            <w:r w:rsidR="009D306B">
              <w:rPr>
                <w:rFonts w:cstheme="minorHAnsi"/>
                <w:sz w:val="24"/>
                <w:szCs w:val="24"/>
              </w:rPr>
              <w:t>556</w:t>
            </w:r>
            <w:r w:rsidRPr="002C57DC">
              <w:rPr>
                <w:rFonts w:cstheme="minorHAnsi"/>
                <w:sz w:val="24"/>
                <w:szCs w:val="24"/>
              </w:rPr>
              <w:t>V</w:t>
            </w:r>
          </w:p>
        </w:tc>
      </w:tr>
      <w:tr w:rsidR="00324F48" w:rsidRPr="002C57DC" w14:paraId="12FC89C2" w14:textId="77777777" w:rsidTr="000A0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4A16F7B9" w14:textId="2CE8E6A1" w:rsidR="00324F48" w:rsidRPr="009D306B" w:rsidRDefault="00324F48" w:rsidP="000A075F">
            <w:pPr>
              <w:jc w:val="center"/>
              <w:rPr>
                <w:rFonts w:cstheme="minorHAnsi"/>
                <w:b w:val="0"/>
                <w:bCs w:val="0"/>
                <w:i/>
                <w:iCs/>
                <w:sz w:val="24"/>
                <w:szCs w:val="24"/>
              </w:rPr>
            </w:pPr>
            <w:r w:rsidRPr="009D306B">
              <w:rPr>
                <w:rFonts w:cstheme="minorHAnsi"/>
                <w:b w:val="0"/>
                <w:bCs w:val="0"/>
                <w:i/>
                <w:iCs/>
                <w:sz w:val="24"/>
                <w:szCs w:val="24"/>
              </w:rPr>
              <w:t>2N4401</w:t>
            </w:r>
          </w:p>
        </w:tc>
        <w:tc>
          <w:tcPr>
            <w:tcW w:w="1504" w:type="dxa"/>
          </w:tcPr>
          <w:p w14:paraId="6E2A535D" w14:textId="3DC40830" w:rsidR="00324F48"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1.035mA</w:t>
            </w:r>
          </w:p>
        </w:tc>
        <w:tc>
          <w:tcPr>
            <w:tcW w:w="1486" w:type="dxa"/>
          </w:tcPr>
          <w:p w14:paraId="68CD0AD9" w14:textId="24510098" w:rsidR="00324F48"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6.971</w:t>
            </w:r>
            <w:r w:rsidRPr="002C57DC">
              <w:rPr>
                <w:rFonts w:cstheme="minorHAnsi"/>
                <w:sz w:val="24"/>
                <w:szCs w:val="24"/>
              </w:rPr>
              <w:t>µA</w:t>
            </w:r>
          </w:p>
        </w:tc>
        <w:tc>
          <w:tcPr>
            <w:tcW w:w="1504" w:type="dxa"/>
          </w:tcPr>
          <w:p w14:paraId="1D260E9C" w14:textId="1F8C8CDE" w:rsidR="00324F48"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1.042mA</w:t>
            </w:r>
          </w:p>
        </w:tc>
        <w:tc>
          <w:tcPr>
            <w:tcW w:w="1446" w:type="dxa"/>
          </w:tcPr>
          <w:p w14:paraId="580B401A" w14:textId="5B268E49" w:rsidR="00324F48"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5.131V</w:t>
            </w:r>
          </w:p>
        </w:tc>
        <w:tc>
          <w:tcPr>
            <w:tcW w:w="1447" w:type="dxa"/>
          </w:tcPr>
          <w:p w14:paraId="42A6FF96" w14:textId="566D09C3" w:rsidR="00324F48"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9.731V</w:t>
            </w:r>
          </w:p>
        </w:tc>
        <w:tc>
          <w:tcPr>
            <w:tcW w:w="1447" w:type="dxa"/>
          </w:tcPr>
          <w:p w14:paraId="1BA7E4AD" w14:textId="7850DAD9" w:rsidR="00324F48" w:rsidRPr="002C57DC" w:rsidRDefault="009D306B" w:rsidP="000A075F">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4.472V</w:t>
            </w:r>
          </w:p>
        </w:tc>
      </w:tr>
    </w:tbl>
    <w:p w14:paraId="29092856" w14:textId="77777777" w:rsidR="00D80FEA" w:rsidRDefault="009D306B" w:rsidP="00324F48">
      <w:pPr>
        <w:rPr>
          <w:sz w:val="24"/>
          <w:szCs w:val="24"/>
        </w:rPr>
      </w:pPr>
      <w:r>
        <w:rPr>
          <w:sz w:val="24"/>
          <w:szCs w:val="24"/>
        </w:rPr>
        <w:t xml:space="preserve">The </w:t>
      </w:r>
      <w:r w:rsidR="00933E54">
        <w:rPr>
          <w:sz w:val="24"/>
          <w:szCs w:val="24"/>
        </w:rPr>
        <w:t xml:space="preserve">BJTs </w:t>
      </w:r>
      <w:r>
        <w:rPr>
          <w:sz w:val="24"/>
          <w:szCs w:val="24"/>
        </w:rPr>
        <w:t xml:space="preserve">are still biased properly in the active region. </w:t>
      </w:r>
      <w:r w:rsidR="00933E54">
        <w:rPr>
          <w:sz w:val="24"/>
          <w:szCs w:val="24"/>
        </w:rPr>
        <w:t xml:space="preserve">Therefore the 1/3 rule is a valid method of biasing BJTs even with different </w:t>
      </w:r>
      <w:r w:rsidR="00933E54">
        <w:rPr>
          <w:rFonts w:cstheme="minorHAnsi"/>
          <w:sz w:val="24"/>
          <w:szCs w:val="24"/>
        </w:rPr>
        <w:t>β</w:t>
      </w:r>
      <w:r w:rsidR="00933E54">
        <w:rPr>
          <w:sz w:val="24"/>
          <w:szCs w:val="24"/>
        </w:rPr>
        <w:t xml:space="preserve"> values.</w:t>
      </w:r>
    </w:p>
    <w:p w14:paraId="1300040D" w14:textId="77777777" w:rsidR="00D80FEA" w:rsidRDefault="00D80FEA" w:rsidP="00324F48">
      <w:pPr>
        <w:rPr>
          <w:sz w:val="24"/>
          <w:szCs w:val="24"/>
        </w:rPr>
      </w:pPr>
    </w:p>
    <w:p w14:paraId="098E3F56" w14:textId="77777777" w:rsidR="00D80FEA" w:rsidRDefault="00D80FEA" w:rsidP="00324F48">
      <w:pPr>
        <w:rPr>
          <w:sz w:val="24"/>
          <w:szCs w:val="24"/>
        </w:rPr>
      </w:pPr>
    </w:p>
    <w:p w14:paraId="4629ADAA" w14:textId="77777777" w:rsidR="00D80FEA" w:rsidRDefault="00D80FEA" w:rsidP="00324F48">
      <w:pPr>
        <w:rPr>
          <w:sz w:val="24"/>
          <w:szCs w:val="24"/>
        </w:rPr>
      </w:pPr>
    </w:p>
    <w:p w14:paraId="490C1926" w14:textId="6F506D26" w:rsidR="009D306B" w:rsidRDefault="00933E54" w:rsidP="00324F48">
      <w:pPr>
        <w:rPr>
          <w:sz w:val="24"/>
          <w:szCs w:val="24"/>
        </w:rPr>
      </w:pPr>
      <w:r>
        <w:rPr>
          <w:sz w:val="24"/>
          <w:szCs w:val="24"/>
        </w:rPr>
        <w:t xml:space="preserve"> </w:t>
      </w:r>
    </w:p>
    <w:p w14:paraId="7B7850D9" w14:textId="77777777" w:rsidR="00670C2C" w:rsidRPr="00324F48" w:rsidRDefault="00670C2C" w:rsidP="00324F48">
      <w:pPr>
        <w:rPr>
          <w:sz w:val="24"/>
          <w:szCs w:val="24"/>
        </w:rPr>
      </w:pPr>
    </w:p>
    <w:p w14:paraId="391965A5" w14:textId="5637F090" w:rsidR="004367C6" w:rsidRDefault="004367C6" w:rsidP="004367C6">
      <w:pPr>
        <w:pStyle w:val="Heading1"/>
        <w:rPr>
          <w:color w:val="auto"/>
          <w:u w:val="single"/>
        </w:rPr>
      </w:pPr>
      <w:bookmarkStart w:id="10" w:name="_Toc117893481"/>
      <w:r w:rsidRPr="00AA3E7D">
        <w:rPr>
          <w:color w:val="auto"/>
          <w:u w:val="single"/>
        </w:rPr>
        <w:lastRenderedPageBreak/>
        <w:t xml:space="preserve">Part </w:t>
      </w:r>
      <w:r w:rsidR="001E1C1C">
        <w:rPr>
          <w:color w:val="auto"/>
          <w:u w:val="single"/>
        </w:rPr>
        <w:t>2</w:t>
      </w:r>
      <w:bookmarkEnd w:id="10"/>
    </w:p>
    <w:p w14:paraId="76E3D228" w14:textId="57A67ECE" w:rsidR="00B61E1A" w:rsidRPr="00B61E1A" w:rsidRDefault="00B61E1A" w:rsidP="00B61E1A">
      <w:pPr>
        <w:pStyle w:val="Heading2"/>
        <w:numPr>
          <w:ilvl w:val="0"/>
          <w:numId w:val="3"/>
        </w:numPr>
        <w:rPr>
          <w:color w:val="auto"/>
          <w:u w:val="single"/>
        </w:rPr>
      </w:pPr>
      <w:bookmarkStart w:id="11" w:name="_Toc117893482"/>
      <w:r w:rsidRPr="00B61E1A">
        <w:rPr>
          <w:i/>
          <w:iCs/>
          <w:color w:val="auto"/>
          <w:u w:val="single"/>
        </w:rPr>
        <w:t>2N3904 &amp; 2N4401</w:t>
      </w:r>
      <w:r>
        <w:rPr>
          <w:color w:val="auto"/>
          <w:u w:val="single"/>
        </w:rPr>
        <w:t xml:space="preserve"> Common Emitter Amplifier</w:t>
      </w:r>
      <w:bookmarkEnd w:id="11"/>
    </w:p>
    <w:p w14:paraId="1FFACA11" w14:textId="7DD6F685" w:rsidR="0004253D" w:rsidRPr="0004253D" w:rsidRDefault="0004253D" w:rsidP="0004253D">
      <w:pPr>
        <w:rPr>
          <w:sz w:val="24"/>
          <w:szCs w:val="24"/>
        </w:rPr>
      </w:pPr>
      <w:r>
        <w:rPr>
          <w:sz w:val="24"/>
          <w:szCs w:val="24"/>
        </w:rPr>
        <w:t xml:space="preserve">Here is the biased common emitter amplifier using the </w:t>
      </w:r>
      <w:r>
        <w:rPr>
          <w:i/>
          <w:iCs/>
          <w:sz w:val="24"/>
          <w:szCs w:val="24"/>
        </w:rPr>
        <w:t>2N3904</w:t>
      </w:r>
      <w:r>
        <w:rPr>
          <w:sz w:val="24"/>
          <w:szCs w:val="24"/>
        </w:rPr>
        <w:t>.</w:t>
      </w:r>
    </w:p>
    <w:p w14:paraId="5ED9DC20" w14:textId="02FB0E4D" w:rsidR="00397EA2" w:rsidRDefault="00397EA2" w:rsidP="00397EA2">
      <w:pPr>
        <w:jc w:val="center"/>
      </w:pPr>
      <w:r w:rsidRPr="00397EA2">
        <w:rPr>
          <w:noProof/>
        </w:rPr>
        <w:drawing>
          <wp:inline distT="0" distB="0" distL="0" distR="0" wp14:anchorId="1A4F2758" wp14:editId="78C95E7C">
            <wp:extent cx="330517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2190750"/>
                    </a:xfrm>
                    <a:prstGeom prst="rect">
                      <a:avLst/>
                    </a:prstGeom>
                    <a:noFill/>
                    <a:ln>
                      <a:noFill/>
                    </a:ln>
                  </pic:spPr>
                </pic:pic>
              </a:graphicData>
            </a:graphic>
          </wp:inline>
        </w:drawing>
      </w:r>
    </w:p>
    <w:p w14:paraId="3C5680D6" w14:textId="45649507" w:rsidR="00B66D46" w:rsidRPr="00670C2C" w:rsidRDefault="00696255" w:rsidP="0004253D">
      <w:pPr>
        <w:rPr>
          <w:sz w:val="24"/>
          <w:szCs w:val="24"/>
        </w:rPr>
      </w:pPr>
      <w:r w:rsidRPr="00670C2C">
        <w:rPr>
          <w:sz w:val="24"/>
          <w:szCs w:val="24"/>
        </w:rPr>
        <w:t>The magnitude and phase(degrees) bode plots are</w:t>
      </w:r>
      <w:r w:rsidR="00C361B6" w:rsidRPr="00670C2C">
        <w:rPr>
          <w:sz w:val="24"/>
          <w:szCs w:val="24"/>
        </w:rPr>
        <w:t xml:space="preserve"> </w:t>
      </w:r>
      <w:r w:rsidR="00C361B6" w:rsidRPr="00670C2C">
        <w:rPr>
          <w:sz w:val="24"/>
          <w:szCs w:val="24"/>
          <w:u w:val="single"/>
        </w:rPr>
        <w:t>included in the appendix</w:t>
      </w:r>
      <w:r w:rsidR="00C361B6" w:rsidRPr="00670C2C">
        <w:rPr>
          <w:sz w:val="24"/>
          <w:szCs w:val="24"/>
        </w:rPr>
        <w:t xml:space="preserve"> s</w:t>
      </w:r>
      <w:r w:rsidRPr="00670C2C">
        <w:rPr>
          <w:sz w:val="24"/>
          <w:szCs w:val="24"/>
        </w:rPr>
        <w:t>imulated from 1mHz to 100GHz</w:t>
      </w:r>
      <w:r w:rsidR="00670C2C">
        <w:rPr>
          <w:sz w:val="24"/>
          <w:szCs w:val="24"/>
        </w:rPr>
        <w:t xml:space="preserve">. </w:t>
      </w:r>
      <w:r w:rsidR="00B66D46" w:rsidRPr="00B66D46">
        <w:rPr>
          <w:sz w:val="24"/>
          <w:szCs w:val="24"/>
        </w:rPr>
        <w:t>Calculate C</w:t>
      </w:r>
      <w:r w:rsidR="00B66D46" w:rsidRPr="00B66D46">
        <w:rPr>
          <w:rFonts w:cstheme="minorHAnsi"/>
          <w:sz w:val="24"/>
          <w:szCs w:val="24"/>
          <w:vertAlign w:val="subscript"/>
        </w:rPr>
        <w:t>π</w:t>
      </w:r>
      <w:r w:rsidR="00B66D46" w:rsidRPr="00B66D46">
        <w:rPr>
          <w:sz w:val="24"/>
          <w:szCs w:val="24"/>
        </w:rPr>
        <w:t xml:space="preserve"> and C</w:t>
      </w:r>
      <w:r w:rsidR="00B66D46" w:rsidRPr="00B66D46">
        <w:rPr>
          <w:rFonts w:cstheme="minorHAnsi"/>
          <w:sz w:val="24"/>
          <w:szCs w:val="24"/>
          <w:vertAlign w:val="subscript"/>
        </w:rPr>
        <w:t>µ</w:t>
      </w:r>
      <w:r w:rsidR="00670C2C">
        <w:rPr>
          <w:rFonts w:cstheme="minorHAnsi"/>
          <w:sz w:val="24"/>
          <w:szCs w:val="24"/>
        </w:rPr>
        <w:t xml:space="preserve"> using </w:t>
      </w:r>
      <w:r w:rsidR="00B66D46">
        <w:rPr>
          <w:rFonts w:cstheme="minorHAnsi"/>
          <w:sz w:val="24"/>
          <w:szCs w:val="24"/>
        </w:rPr>
        <w:t>the d</w:t>
      </w:r>
      <w:proofErr w:type="spellStart"/>
      <w:r w:rsidR="00B66D46">
        <w:rPr>
          <w:rFonts w:cstheme="minorHAnsi"/>
          <w:sz w:val="24"/>
          <w:szCs w:val="24"/>
        </w:rPr>
        <w:t>.c</w:t>
      </w:r>
      <w:proofErr w:type="spellEnd"/>
      <w:r w:rsidR="00B66D46">
        <w:rPr>
          <w:rFonts w:cstheme="minorHAnsi"/>
          <w:sz w:val="24"/>
          <w:szCs w:val="24"/>
        </w:rPr>
        <w:t xml:space="preserve"> operating point </w:t>
      </w:r>
      <w:r w:rsidR="00CF78C9">
        <w:rPr>
          <w:rFonts w:cstheme="minorHAnsi"/>
          <w:sz w:val="24"/>
          <w:szCs w:val="24"/>
        </w:rPr>
        <w:t>g</w:t>
      </w:r>
      <w:r w:rsidR="00CF78C9">
        <w:rPr>
          <w:rFonts w:cstheme="minorHAnsi"/>
          <w:sz w:val="24"/>
          <w:szCs w:val="24"/>
          <w:vertAlign w:val="subscript"/>
        </w:rPr>
        <w:t>m</w:t>
      </w:r>
      <w:r w:rsidR="00CF78C9">
        <w:rPr>
          <w:rFonts w:cstheme="minorHAnsi"/>
          <w:sz w:val="24"/>
          <w:szCs w:val="24"/>
        </w:rPr>
        <w:t>=0.04S and</w:t>
      </w:r>
      <w:r w:rsidR="00B66D46">
        <w:rPr>
          <w:rFonts w:cstheme="minorHAnsi"/>
          <w:sz w:val="24"/>
          <w:szCs w:val="24"/>
        </w:rPr>
        <w:t xml:space="preserve"> V</w:t>
      </w:r>
      <w:r w:rsidR="00B66D46">
        <w:rPr>
          <w:rFonts w:cstheme="minorHAnsi"/>
          <w:sz w:val="24"/>
          <w:szCs w:val="24"/>
          <w:vertAlign w:val="subscript"/>
        </w:rPr>
        <w:t>CB</w:t>
      </w:r>
      <w:r w:rsidR="00B66D46">
        <w:rPr>
          <w:rFonts w:cstheme="minorHAnsi"/>
          <w:sz w:val="24"/>
          <w:szCs w:val="24"/>
        </w:rPr>
        <w:t xml:space="preserve"> = </w:t>
      </w:r>
      <w:r w:rsidR="00CF78C9">
        <w:rPr>
          <w:rFonts w:cstheme="minorHAnsi"/>
          <w:sz w:val="24"/>
          <w:szCs w:val="24"/>
        </w:rPr>
        <w:t>5V</w:t>
      </w:r>
      <w:r w:rsidR="00670C2C">
        <w:rPr>
          <w:rFonts w:cstheme="minorHAnsi"/>
          <w:sz w:val="24"/>
          <w:szCs w:val="24"/>
        </w:rPr>
        <w:t xml:space="preserve"> and the SPICE model parameters of the </w:t>
      </w:r>
      <w:r w:rsidR="00670C2C">
        <w:rPr>
          <w:rFonts w:cstheme="minorHAnsi"/>
          <w:i/>
          <w:iCs/>
          <w:sz w:val="24"/>
          <w:szCs w:val="24"/>
        </w:rPr>
        <w:t>2N3904</w:t>
      </w:r>
      <w:r w:rsidR="00CF78C9">
        <w:rPr>
          <w:rFonts w:cstheme="minorHAnsi"/>
          <w:sz w:val="24"/>
          <w:szCs w:val="24"/>
        </w:rPr>
        <w:t xml:space="preserve">. </w:t>
      </w:r>
    </w:p>
    <w:p w14:paraId="7D2BDCFF" w14:textId="7F686F7D" w:rsidR="00CF78C9" w:rsidRPr="00CF78C9" w:rsidRDefault="00000000" w:rsidP="0004253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π</m:t>
              </m:r>
            </m:sub>
          </m:sSub>
          <m:r>
            <w:rPr>
              <w:rFonts w:ascii="Cambria Math" w:hAnsi="Cambria Math" w:cstheme="minorHAnsi"/>
              <w:sz w:val="24"/>
              <w:szCs w:val="24"/>
            </w:rPr>
            <m:t>=2∙CJE+TF∙</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m</m:t>
              </m:r>
            </m:sub>
          </m:sSub>
          <m:r>
            <w:rPr>
              <w:rFonts w:ascii="Cambria Math" w:hAnsi="Cambria Math" w:cstheme="minorHAnsi"/>
              <w:sz w:val="24"/>
              <w:szCs w:val="24"/>
            </w:rPr>
            <m:t>=2∙4.5pF+400ps∙0.04=25pF</m:t>
          </m:r>
        </m:oMath>
      </m:oMathPara>
    </w:p>
    <w:p w14:paraId="404FA383" w14:textId="54EA1E07" w:rsidR="00CF78C9" w:rsidRPr="004B22D1" w:rsidRDefault="00000000" w:rsidP="0004253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μ</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CJC</m:t>
              </m:r>
            </m:num>
            <m:den>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cstheme="minorHAnsi"/>
                          <w:sz w:val="24"/>
                          <w:szCs w:val="24"/>
                        </w:rPr>
                        <m:t>1+</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B</m:t>
                              </m:r>
                            </m:sub>
                          </m:sSub>
                        </m:num>
                        <m:den>
                          <m:r>
                            <w:rPr>
                              <w:rFonts w:ascii="Cambria Math" w:hAnsi="Cambria Math" w:cstheme="minorHAnsi"/>
                              <w:sz w:val="24"/>
                              <w:szCs w:val="24"/>
                            </w:rPr>
                            <m:t>VJC</m:t>
                          </m:r>
                        </m:den>
                      </m:f>
                    </m:e>
                  </m:d>
                </m:e>
                <m:sup>
                  <m:r>
                    <w:rPr>
                      <w:rFonts w:ascii="Cambria Math" w:hAnsi="Cambria Math" w:cstheme="minorHAnsi"/>
                      <w:sz w:val="24"/>
                      <w:szCs w:val="24"/>
                    </w:rPr>
                    <m:t>MJC</m:t>
                  </m:r>
                </m:sup>
              </m:sSup>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3.5pF</m:t>
              </m:r>
            </m:num>
            <m:den>
              <m:sSup>
                <m:sSupPr>
                  <m:ctrlPr>
                    <w:rPr>
                      <w:rFonts w:ascii="Cambria Math" w:hAnsi="Cambria Math" w:cstheme="minorHAnsi"/>
                      <w:i/>
                      <w:sz w:val="24"/>
                      <w:szCs w:val="24"/>
                    </w:rPr>
                  </m:ctrlPr>
                </m:sSupPr>
                <m:e>
                  <m:r>
                    <w:rPr>
                      <w:rFonts w:ascii="Cambria Math" w:hAnsi="Cambria Math" w:cstheme="minorHAnsi"/>
                      <w:sz w:val="24"/>
                      <w:szCs w:val="24"/>
                    </w:rPr>
                    <m:t>(1+</m:t>
                  </m:r>
                  <m:f>
                    <m:fPr>
                      <m:ctrlPr>
                        <w:rPr>
                          <w:rFonts w:ascii="Cambria Math" w:hAnsi="Cambria Math" w:cstheme="minorHAnsi"/>
                          <w:i/>
                          <w:sz w:val="24"/>
                          <w:szCs w:val="24"/>
                        </w:rPr>
                      </m:ctrlPr>
                    </m:fPr>
                    <m:num>
                      <m:r>
                        <w:rPr>
                          <w:rFonts w:ascii="Cambria Math" w:hAnsi="Cambria Math" w:cstheme="minorHAnsi"/>
                          <w:sz w:val="24"/>
                          <w:szCs w:val="24"/>
                        </w:rPr>
                        <m:t>5</m:t>
                      </m:r>
                    </m:num>
                    <m:den>
                      <m:r>
                        <w:rPr>
                          <w:rFonts w:ascii="Cambria Math" w:hAnsi="Cambria Math" w:cstheme="minorHAnsi"/>
                          <w:sz w:val="24"/>
                          <w:szCs w:val="24"/>
                        </w:rPr>
                        <m:t>0.75</m:t>
                      </m:r>
                    </m:den>
                  </m:f>
                  <m:r>
                    <w:rPr>
                      <w:rFonts w:ascii="Cambria Math" w:hAnsi="Cambria Math" w:cstheme="minorHAnsi"/>
                      <w:sz w:val="24"/>
                      <w:szCs w:val="24"/>
                    </w:rPr>
                    <m:t>)</m:t>
                  </m:r>
                </m:e>
                <m:sup>
                  <m:r>
                    <w:rPr>
                      <w:rFonts w:ascii="Cambria Math" w:hAnsi="Cambria Math" w:cstheme="minorHAnsi"/>
                      <w:sz w:val="24"/>
                      <w:szCs w:val="24"/>
                    </w:rPr>
                    <m:t>0.330</m:t>
                  </m:r>
                </m:sup>
              </m:sSup>
            </m:den>
          </m:f>
          <m:r>
            <w:rPr>
              <w:rFonts w:ascii="Cambria Math" w:hAnsi="Cambria Math" w:cstheme="minorHAnsi"/>
              <w:sz w:val="24"/>
              <w:szCs w:val="24"/>
            </w:rPr>
            <m:t>≈2pF</m:t>
          </m:r>
        </m:oMath>
      </m:oMathPara>
    </w:p>
    <w:p w14:paraId="7BFFCDB8" w14:textId="1BB2C140" w:rsidR="004B22D1" w:rsidRPr="00F22947" w:rsidRDefault="00696255" w:rsidP="0004253D">
      <w:pPr>
        <w:rPr>
          <w:rFonts w:cstheme="minorHAnsi"/>
          <w:sz w:val="24"/>
          <w:szCs w:val="24"/>
        </w:rPr>
      </w:pPr>
      <w:r>
        <w:rPr>
          <w:rFonts w:cstheme="minorHAnsi"/>
          <w:sz w:val="24"/>
          <w:szCs w:val="24"/>
        </w:rPr>
        <w:t xml:space="preserve">The </w:t>
      </w:r>
      <w:r w:rsidR="007B078B">
        <w:rPr>
          <w:rFonts w:cstheme="minorHAnsi"/>
          <w:sz w:val="24"/>
          <w:szCs w:val="24"/>
        </w:rPr>
        <w:t xml:space="preserve">complete </w:t>
      </w:r>
      <w:r>
        <w:rPr>
          <w:rFonts w:cstheme="minorHAnsi"/>
          <w:sz w:val="24"/>
          <w:szCs w:val="24"/>
        </w:rPr>
        <w:t>small-signal model is created</w:t>
      </w:r>
      <w:r w:rsidR="00F22947">
        <w:rPr>
          <w:rFonts w:cstheme="minorHAnsi"/>
          <w:sz w:val="24"/>
          <w:szCs w:val="24"/>
        </w:rPr>
        <w:t xml:space="preserve"> for the </w:t>
      </w:r>
      <w:r w:rsidR="00F22947">
        <w:rPr>
          <w:rFonts w:cstheme="minorHAnsi"/>
          <w:i/>
          <w:iCs/>
          <w:sz w:val="24"/>
          <w:szCs w:val="24"/>
        </w:rPr>
        <w:t>2N3904</w:t>
      </w:r>
      <w:r>
        <w:rPr>
          <w:rFonts w:cstheme="minorHAnsi"/>
          <w:sz w:val="24"/>
          <w:szCs w:val="24"/>
        </w:rPr>
        <w:t>.</w:t>
      </w:r>
      <w:r w:rsidR="00F22947">
        <w:rPr>
          <w:rFonts w:cstheme="minorHAnsi"/>
          <w:sz w:val="24"/>
          <w:szCs w:val="24"/>
        </w:rPr>
        <w:t xml:space="preserve"> Recall r</w:t>
      </w:r>
      <w:r w:rsidR="00F22947">
        <w:rPr>
          <w:rFonts w:cstheme="minorHAnsi"/>
          <w:sz w:val="24"/>
          <w:szCs w:val="24"/>
          <w:vertAlign w:val="subscript"/>
        </w:rPr>
        <w:t>π</w:t>
      </w:r>
      <w:r w:rsidR="00F22947">
        <w:rPr>
          <w:rFonts w:cstheme="minorHAnsi"/>
          <w:sz w:val="24"/>
          <w:szCs w:val="24"/>
        </w:rPr>
        <w:t xml:space="preserve"> = 2950Ω </w:t>
      </w:r>
      <w:r w:rsidR="001E1C1C">
        <w:rPr>
          <w:rFonts w:cstheme="minorHAnsi"/>
          <w:sz w:val="24"/>
          <w:szCs w:val="24"/>
        </w:rPr>
        <w:t xml:space="preserve">and β=118 </w:t>
      </w:r>
      <w:r w:rsidR="00F22947">
        <w:rPr>
          <w:rFonts w:cstheme="minorHAnsi"/>
          <w:sz w:val="24"/>
          <w:szCs w:val="24"/>
        </w:rPr>
        <w:t>from part 1.</w:t>
      </w:r>
    </w:p>
    <w:p w14:paraId="410F8669" w14:textId="6B5DBAC9" w:rsidR="00696255" w:rsidRDefault="00F22947" w:rsidP="00F22947">
      <w:pPr>
        <w:jc w:val="center"/>
        <w:rPr>
          <w:rFonts w:cstheme="minorHAnsi"/>
          <w:sz w:val="24"/>
          <w:szCs w:val="24"/>
        </w:rPr>
      </w:pPr>
      <w:r w:rsidRPr="00F22947">
        <w:rPr>
          <w:rFonts w:cstheme="minorHAnsi"/>
          <w:noProof/>
          <w:sz w:val="24"/>
          <w:szCs w:val="24"/>
        </w:rPr>
        <w:drawing>
          <wp:inline distT="0" distB="0" distL="0" distR="0" wp14:anchorId="1F74C176" wp14:editId="0AB22869">
            <wp:extent cx="511426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7625" cy="1830003"/>
                    </a:xfrm>
                    <a:prstGeom prst="rect">
                      <a:avLst/>
                    </a:prstGeom>
                    <a:noFill/>
                    <a:ln>
                      <a:noFill/>
                    </a:ln>
                  </pic:spPr>
                </pic:pic>
              </a:graphicData>
            </a:graphic>
          </wp:inline>
        </w:drawing>
      </w:r>
    </w:p>
    <w:p w14:paraId="05D3B38C" w14:textId="3EB61638" w:rsidR="006B5786" w:rsidRDefault="006B5786" w:rsidP="0036553E">
      <w:pPr>
        <w:rPr>
          <w:rFonts w:cstheme="minorHAnsi"/>
          <w:sz w:val="24"/>
          <w:szCs w:val="24"/>
        </w:rPr>
      </w:pPr>
      <w:r>
        <w:rPr>
          <w:rFonts w:cstheme="minorHAnsi"/>
          <w:sz w:val="24"/>
          <w:szCs w:val="24"/>
        </w:rPr>
        <w:t>Applying Miller’s theorem and Thevenin equivalent for the CE amplifier like in the course notes can yield the zeros and poles. There are two coupling capacitors so it is known that there will be 2 low</w:t>
      </w:r>
      <w:r w:rsidR="00AB6723">
        <w:rPr>
          <w:rFonts w:cstheme="minorHAnsi"/>
          <w:sz w:val="24"/>
          <w:szCs w:val="24"/>
        </w:rPr>
        <w:t xml:space="preserve"> </w:t>
      </w:r>
      <w:r>
        <w:rPr>
          <w:rFonts w:cstheme="minorHAnsi"/>
          <w:sz w:val="24"/>
          <w:szCs w:val="24"/>
        </w:rPr>
        <w:lastRenderedPageBreak/>
        <w:t>frequency zeros at zero.</w:t>
      </w:r>
      <w:r w:rsidR="00AB6723">
        <w:rPr>
          <w:rFonts w:cstheme="minorHAnsi"/>
          <w:sz w:val="24"/>
          <w:szCs w:val="24"/>
        </w:rPr>
        <w:t xml:space="preserve"> This is the </w:t>
      </w:r>
      <w:r w:rsidR="00D961B5">
        <w:rPr>
          <w:rFonts w:cstheme="minorHAnsi"/>
          <w:sz w:val="24"/>
          <w:szCs w:val="24"/>
        </w:rPr>
        <w:t>L</w:t>
      </w:r>
      <w:r w:rsidR="00AB6723">
        <w:rPr>
          <w:rFonts w:cstheme="minorHAnsi"/>
          <w:sz w:val="24"/>
          <w:szCs w:val="24"/>
        </w:rPr>
        <w:t xml:space="preserve">ow </w:t>
      </w:r>
      <w:r w:rsidR="00D961B5">
        <w:rPr>
          <w:rFonts w:cstheme="minorHAnsi"/>
          <w:sz w:val="24"/>
          <w:szCs w:val="24"/>
        </w:rPr>
        <w:t>F</w:t>
      </w:r>
      <w:r w:rsidR="00AB6723">
        <w:rPr>
          <w:rFonts w:cstheme="minorHAnsi"/>
          <w:sz w:val="24"/>
          <w:szCs w:val="24"/>
        </w:rPr>
        <w:t>requency</w:t>
      </w:r>
      <w:r w:rsidR="00D961B5">
        <w:rPr>
          <w:rFonts w:cstheme="minorHAnsi"/>
          <w:sz w:val="24"/>
          <w:szCs w:val="24"/>
        </w:rPr>
        <w:t xml:space="preserve"> Small-Signal Model</w:t>
      </w:r>
      <w:r w:rsidR="00AB6723">
        <w:rPr>
          <w:rFonts w:cstheme="minorHAnsi"/>
          <w:sz w:val="24"/>
          <w:szCs w:val="24"/>
        </w:rPr>
        <w:t>.</w:t>
      </w:r>
      <w:r>
        <w:rPr>
          <w:rFonts w:cstheme="minorHAnsi"/>
          <w:sz w:val="24"/>
          <w:szCs w:val="24"/>
        </w:rPr>
        <w:t xml:space="preserve"> </w:t>
      </w:r>
      <w:r w:rsidR="00AB6723" w:rsidRPr="00AA0ABF">
        <w:rPr>
          <w:noProof/>
          <w:sz w:val="24"/>
          <w:szCs w:val="24"/>
        </w:rPr>
        <w:drawing>
          <wp:inline distT="0" distB="0" distL="0" distR="0" wp14:anchorId="69917548" wp14:editId="000AEA31">
            <wp:extent cx="5486400" cy="2206771"/>
            <wp:effectExtent l="0" t="0" r="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0"/>
                    <a:srcRect r="3380"/>
                    <a:stretch/>
                  </pic:blipFill>
                  <pic:spPr bwMode="auto">
                    <a:xfrm>
                      <a:off x="0" y="0"/>
                      <a:ext cx="5501820" cy="2212973"/>
                    </a:xfrm>
                    <a:prstGeom prst="rect">
                      <a:avLst/>
                    </a:prstGeom>
                    <a:ln>
                      <a:noFill/>
                    </a:ln>
                    <a:extLst>
                      <a:ext uri="{53640926-AAD7-44D8-BBD7-CCE9431645EC}">
                        <a14:shadowObscured xmlns:a14="http://schemas.microsoft.com/office/drawing/2010/main"/>
                      </a:ext>
                    </a:extLst>
                  </pic:spPr>
                </pic:pic>
              </a:graphicData>
            </a:graphic>
          </wp:inline>
        </w:drawing>
      </w:r>
    </w:p>
    <w:p w14:paraId="79BCE4BB" w14:textId="4CF1CD66" w:rsidR="006B5786" w:rsidRPr="006B5786" w:rsidRDefault="00000000" w:rsidP="006B5786">
      <w:pPr>
        <w:rPr>
          <w:rFonts w:cstheme="minorHAnsi"/>
          <w:sz w:val="28"/>
          <w:szCs w:val="28"/>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Lz1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Lz2</m:t>
              </m:r>
            </m:sub>
          </m:sSub>
          <m:r>
            <w:rPr>
              <w:rFonts w:ascii="Cambria Math" w:hAnsi="Cambria Math" w:cstheme="minorHAnsi"/>
              <w:sz w:val="24"/>
              <w:szCs w:val="24"/>
            </w:rPr>
            <m:t>=0 Hz</m:t>
          </m:r>
        </m:oMath>
      </m:oMathPara>
    </w:p>
    <w:p w14:paraId="095D1F76" w14:textId="51AEF797" w:rsidR="004C5CB2" w:rsidRPr="006B5786" w:rsidRDefault="00000000" w:rsidP="00F22947">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Lz3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r>
            <w:rPr>
              <w:rFonts w:ascii="Cambria Math" w:hAnsi="Cambria Math"/>
              <w:sz w:val="24"/>
              <w:szCs w:val="24"/>
            </w:rPr>
            <m:t>=3.70 Hz</m:t>
          </m:r>
        </m:oMath>
      </m:oMathPara>
    </w:p>
    <w:p w14:paraId="02EB0C90" w14:textId="34575E96" w:rsidR="00277589" w:rsidRPr="00AB6723" w:rsidRDefault="00000000" w:rsidP="0047104C">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Lp2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den>
          </m:f>
          <m:r>
            <w:rPr>
              <w:rFonts w:ascii="Cambria Math" w:hAnsi="Cambria Math"/>
              <w:sz w:val="24"/>
              <w:szCs w:val="24"/>
            </w:rPr>
            <m:t>=1.56 Hz</m:t>
          </m:r>
        </m:oMath>
      </m:oMathPara>
    </w:p>
    <w:p w14:paraId="7B3F330A" w14:textId="78E3A913" w:rsidR="00AB6723" w:rsidRPr="00AB6723" w:rsidRDefault="00000000" w:rsidP="00AB6723">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Lp1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+(1+β)</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e>
                  </m:d>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den>
          </m:f>
          <m:r>
            <w:rPr>
              <w:rFonts w:ascii="Cambria Math" w:hAnsi="Cambria Math"/>
              <w:sz w:val="24"/>
              <w:szCs w:val="24"/>
            </w:rPr>
            <m:t>=432 mHz</m:t>
          </m:r>
        </m:oMath>
      </m:oMathPara>
    </w:p>
    <w:p w14:paraId="5A01F919" w14:textId="06F0AE1E" w:rsidR="000569D6" w:rsidRDefault="00000000" w:rsidP="00D961B5">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Lp3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num>
                        <m:den>
                          <m:r>
                            <w:rPr>
                              <w:rFonts w:ascii="Cambria Math" w:hAnsi="Cambria Math"/>
                              <w:sz w:val="24"/>
                              <w:szCs w:val="24"/>
                            </w:rPr>
                            <m:t>1+β</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e>
              </m:d>
            </m:den>
          </m:f>
          <m:r>
            <w:rPr>
              <w:rFonts w:ascii="Cambria Math" w:hAnsi="Cambria Math"/>
              <w:sz w:val="24"/>
              <w:szCs w:val="24"/>
            </w:rPr>
            <m:t>=635 Hz</m:t>
          </m:r>
        </m:oMath>
      </m:oMathPara>
    </w:p>
    <w:p w14:paraId="3486C5E0" w14:textId="000DD71D" w:rsidR="00AA0ABF" w:rsidRDefault="00D961B5" w:rsidP="000569D6">
      <w:pPr>
        <w:rPr>
          <w:sz w:val="24"/>
          <w:szCs w:val="24"/>
        </w:rPr>
      </w:pPr>
      <w:r>
        <w:rPr>
          <w:sz w:val="24"/>
          <w:szCs w:val="24"/>
        </w:rPr>
        <w:t>This is the High Frequency Small-Signal Model.</w:t>
      </w:r>
    </w:p>
    <w:p w14:paraId="2E022FEE" w14:textId="73CE9D5B" w:rsidR="00D961B5" w:rsidRDefault="00D961B5" w:rsidP="000569D6">
      <w:pPr>
        <w:rPr>
          <w:sz w:val="24"/>
          <w:szCs w:val="24"/>
        </w:rPr>
      </w:pPr>
      <w:r w:rsidRPr="00D961B5">
        <w:rPr>
          <w:noProof/>
          <w:sz w:val="24"/>
          <w:szCs w:val="24"/>
        </w:rPr>
        <w:drawing>
          <wp:inline distT="0" distB="0" distL="0" distR="0" wp14:anchorId="5773285E" wp14:editId="254638ED">
            <wp:extent cx="6400800" cy="1553845"/>
            <wp:effectExtent l="0" t="0" r="0" b="8255"/>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21"/>
                    <a:stretch>
                      <a:fillRect/>
                    </a:stretch>
                  </pic:blipFill>
                  <pic:spPr>
                    <a:xfrm>
                      <a:off x="0" y="0"/>
                      <a:ext cx="6400800" cy="1553845"/>
                    </a:xfrm>
                    <a:prstGeom prst="rect">
                      <a:avLst/>
                    </a:prstGeom>
                  </pic:spPr>
                </pic:pic>
              </a:graphicData>
            </a:graphic>
          </wp:inline>
        </w:drawing>
      </w:r>
    </w:p>
    <w:p w14:paraId="5877A751" w14:textId="0C92DF13" w:rsidR="0036553E" w:rsidRPr="00A81C61" w:rsidRDefault="00000000" w:rsidP="000569D6">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Hp1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den>
          </m:f>
          <m:r>
            <w:rPr>
              <w:rFonts w:ascii="Cambria Math" w:hAnsi="Cambria Math"/>
              <w:sz w:val="24"/>
              <w:szCs w:val="24"/>
            </w:rPr>
            <m:t>=15.5 MHz</m:t>
          </m:r>
        </m:oMath>
      </m:oMathPara>
    </w:p>
    <w:p w14:paraId="5A6FB849" w14:textId="756CB78E" w:rsidR="00A81C61" w:rsidRPr="00070AB9" w:rsidRDefault="00000000" w:rsidP="00A81C61">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Hp2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den>
          </m:f>
          <m:r>
            <w:rPr>
              <w:rFonts w:ascii="Cambria Math" w:hAnsi="Cambria Math"/>
              <w:sz w:val="24"/>
              <w:szCs w:val="24"/>
            </w:rPr>
            <m:t>=34.9 MHz</m:t>
          </m:r>
        </m:oMath>
      </m:oMathPara>
    </w:p>
    <w:p w14:paraId="66CAC389" w14:textId="0BBC4FD7" w:rsidR="00070AB9" w:rsidRDefault="00070AB9" w:rsidP="00A81C61">
      <w:pPr>
        <w:rPr>
          <w:sz w:val="24"/>
          <w:szCs w:val="24"/>
        </w:rPr>
      </w:pPr>
    </w:p>
    <w:p w14:paraId="0F668967" w14:textId="5E546142" w:rsidR="00A11AF8" w:rsidRDefault="00A11AF8" w:rsidP="00A81C61">
      <w:pPr>
        <w:rPr>
          <w:sz w:val="24"/>
          <w:szCs w:val="24"/>
        </w:rPr>
      </w:pPr>
      <w:r>
        <w:rPr>
          <w:sz w:val="24"/>
          <w:szCs w:val="24"/>
        </w:rPr>
        <w:lastRenderedPageBreak/>
        <w:t>Here are the locations of the poles and zeros estimated using linear approximation.</w:t>
      </w:r>
    </w:p>
    <w:p w14:paraId="45170EDA" w14:textId="661364D8" w:rsidR="00A11AF8" w:rsidRDefault="00A762B4" w:rsidP="00A81C61">
      <w:pPr>
        <w:rPr>
          <w:sz w:val="24"/>
          <w:szCs w:val="24"/>
        </w:rPr>
      </w:pPr>
      <w:r w:rsidRPr="00A762B4">
        <w:rPr>
          <w:noProof/>
          <w:sz w:val="24"/>
          <w:szCs w:val="24"/>
        </w:rPr>
        <w:drawing>
          <wp:inline distT="0" distB="0" distL="0" distR="0" wp14:anchorId="4A5D6A0A" wp14:editId="2F8ACEE2">
            <wp:extent cx="6402705" cy="2899410"/>
            <wp:effectExtent l="0" t="0" r="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22"/>
                    <a:stretch>
                      <a:fillRect/>
                    </a:stretch>
                  </pic:blipFill>
                  <pic:spPr>
                    <a:xfrm>
                      <a:off x="0" y="0"/>
                      <a:ext cx="6402705" cy="2899410"/>
                    </a:xfrm>
                    <a:prstGeom prst="rect">
                      <a:avLst/>
                    </a:prstGeom>
                  </pic:spPr>
                </pic:pic>
              </a:graphicData>
            </a:graphic>
          </wp:inline>
        </w:drawing>
      </w:r>
    </w:p>
    <w:p w14:paraId="208D3EDB" w14:textId="7CF848D6" w:rsidR="00A81C61" w:rsidRPr="00070AB9" w:rsidRDefault="00070AB9" w:rsidP="00A81C61">
      <w:pPr>
        <w:rPr>
          <w:sz w:val="24"/>
          <w:szCs w:val="24"/>
        </w:rPr>
      </w:pPr>
      <w:r>
        <w:rPr>
          <w:sz w:val="24"/>
          <w:szCs w:val="24"/>
        </w:rPr>
        <w:t xml:space="preserve">This table summarizes the calculated and </w:t>
      </w:r>
      <w:r w:rsidR="00B61E1A">
        <w:rPr>
          <w:sz w:val="24"/>
          <w:szCs w:val="24"/>
        </w:rPr>
        <w:t xml:space="preserve">graphically measured </w:t>
      </w:r>
      <w:r>
        <w:rPr>
          <w:sz w:val="24"/>
          <w:szCs w:val="24"/>
        </w:rPr>
        <w:t>locations of the poles and zeros in Hz.</w:t>
      </w:r>
    </w:p>
    <w:tbl>
      <w:tblPr>
        <w:tblStyle w:val="PlainTable2"/>
        <w:tblW w:w="0" w:type="auto"/>
        <w:tblLook w:val="04A0" w:firstRow="1" w:lastRow="0" w:firstColumn="1" w:lastColumn="0" w:noHBand="0" w:noVBand="1"/>
      </w:tblPr>
      <w:tblGrid>
        <w:gridCol w:w="1238"/>
        <w:gridCol w:w="980"/>
        <w:gridCol w:w="981"/>
        <w:gridCol w:w="981"/>
        <w:gridCol w:w="980"/>
        <w:gridCol w:w="981"/>
        <w:gridCol w:w="981"/>
        <w:gridCol w:w="981"/>
        <w:gridCol w:w="981"/>
        <w:gridCol w:w="981"/>
      </w:tblGrid>
      <w:tr w:rsidR="00A762B4" w:rsidRPr="002C57DC" w14:paraId="576F4D44" w14:textId="1C140E5F" w:rsidTr="0054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26075F44" w14:textId="0D82D010" w:rsidR="00A762B4" w:rsidRPr="00B61E1A" w:rsidRDefault="00A762B4" w:rsidP="00A762B4">
            <w:pPr>
              <w:jc w:val="center"/>
              <w:rPr>
                <w:rFonts w:cstheme="minorHAnsi"/>
                <w:b w:val="0"/>
                <w:bCs w:val="0"/>
                <w:i/>
                <w:iCs/>
                <w:sz w:val="24"/>
                <w:szCs w:val="24"/>
              </w:rPr>
            </w:pPr>
            <w:r w:rsidRPr="00B61E1A">
              <w:rPr>
                <w:rFonts w:cstheme="minorHAnsi"/>
                <w:b w:val="0"/>
                <w:bCs w:val="0"/>
                <w:i/>
                <w:iCs/>
                <w:sz w:val="24"/>
                <w:szCs w:val="24"/>
              </w:rPr>
              <w:t>2N3904</w:t>
            </w:r>
          </w:p>
        </w:tc>
        <w:tc>
          <w:tcPr>
            <w:tcW w:w="980" w:type="dxa"/>
          </w:tcPr>
          <w:p w14:paraId="03DE6FA6" w14:textId="58F4C154" w:rsidR="00A762B4" w:rsidRPr="00A81C61"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Lz1</w:t>
            </w:r>
          </w:p>
        </w:tc>
        <w:tc>
          <w:tcPr>
            <w:tcW w:w="981" w:type="dxa"/>
          </w:tcPr>
          <w:p w14:paraId="076DF2C6" w14:textId="313D033B"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Lz2</w:t>
            </w:r>
          </w:p>
        </w:tc>
        <w:tc>
          <w:tcPr>
            <w:tcW w:w="981" w:type="dxa"/>
          </w:tcPr>
          <w:p w14:paraId="51BA9669" w14:textId="6072D98C"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Lp1</w:t>
            </w:r>
          </w:p>
        </w:tc>
        <w:tc>
          <w:tcPr>
            <w:tcW w:w="980" w:type="dxa"/>
          </w:tcPr>
          <w:p w14:paraId="7E291DF2" w14:textId="2D341D29"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Lp2</w:t>
            </w:r>
          </w:p>
        </w:tc>
        <w:tc>
          <w:tcPr>
            <w:tcW w:w="981" w:type="dxa"/>
          </w:tcPr>
          <w:p w14:paraId="317779E8" w14:textId="6F6D84D9"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Lz3</w:t>
            </w:r>
          </w:p>
        </w:tc>
        <w:tc>
          <w:tcPr>
            <w:tcW w:w="981" w:type="dxa"/>
          </w:tcPr>
          <w:p w14:paraId="0A6ECB06" w14:textId="14B2FBED"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Lp3</w:t>
            </w:r>
          </w:p>
        </w:tc>
        <w:tc>
          <w:tcPr>
            <w:tcW w:w="981" w:type="dxa"/>
          </w:tcPr>
          <w:p w14:paraId="180E4C6C" w14:textId="2ACE16E1"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Hp1</w:t>
            </w:r>
          </w:p>
        </w:tc>
        <w:tc>
          <w:tcPr>
            <w:tcW w:w="981" w:type="dxa"/>
          </w:tcPr>
          <w:p w14:paraId="0BAA32EA" w14:textId="1F5E082F"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Hp2</w:t>
            </w:r>
          </w:p>
        </w:tc>
        <w:tc>
          <w:tcPr>
            <w:tcW w:w="981" w:type="dxa"/>
          </w:tcPr>
          <w:p w14:paraId="48781234" w14:textId="07C0B8BB"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Hz1</w:t>
            </w:r>
          </w:p>
        </w:tc>
      </w:tr>
      <w:tr w:rsidR="00A762B4" w:rsidRPr="002C57DC" w14:paraId="111EEBCF" w14:textId="415F2301" w:rsidTr="00540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63F40A5C" w14:textId="50E2533B" w:rsidR="00A762B4" w:rsidRPr="00A81C61" w:rsidRDefault="00A762B4" w:rsidP="00A762B4">
            <w:pPr>
              <w:jc w:val="center"/>
              <w:rPr>
                <w:rFonts w:cstheme="minorHAnsi"/>
                <w:b w:val="0"/>
                <w:bCs w:val="0"/>
                <w:sz w:val="24"/>
                <w:szCs w:val="24"/>
              </w:rPr>
            </w:pPr>
            <w:r w:rsidRPr="00A81C61">
              <w:rPr>
                <w:rFonts w:cstheme="minorHAnsi"/>
                <w:b w:val="0"/>
                <w:bCs w:val="0"/>
                <w:sz w:val="24"/>
                <w:szCs w:val="24"/>
              </w:rPr>
              <w:t>Calculated</w:t>
            </w:r>
          </w:p>
        </w:tc>
        <w:tc>
          <w:tcPr>
            <w:tcW w:w="980" w:type="dxa"/>
          </w:tcPr>
          <w:p w14:paraId="243E5167" w14:textId="669C325D"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81" w:type="dxa"/>
          </w:tcPr>
          <w:p w14:paraId="05C59811" w14:textId="48C1F0D6"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81" w:type="dxa"/>
          </w:tcPr>
          <w:p w14:paraId="0204AEC3" w14:textId="47D0BC58"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0.432</w:t>
            </w:r>
          </w:p>
        </w:tc>
        <w:tc>
          <w:tcPr>
            <w:tcW w:w="980" w:type="dxa"/>
          </w:tcPr>
          <w:p w14:paraId="08B1192E" w14:textId="192C4FB0"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1.56</w:t>
            </w:r>
          </w:p>
        </w:tc>
        <w:tc>
          <w:tcPr>
            <w:tcW w:w="981" w:type="dxa"/>
          </w:tcPr>
          <w:p w14:paraId="5CF25515" w14:textId="578E6D7F"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3.70</w:t>
            </w:r>
          </w:p>
        </w:tc>
        <w:tc>
          <w:tcPr>
            <w:tcW w:w="981" w:type="dxa"/>
          </w:tcPr>
          <w:p w14:paraId="0D1F9EE2" w14:textId="4F8C85B5"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635</w:t>
            </w:r>
          </w:p>
        </w:tc>
        <w:tc>
          <w:tcPr>
            <w:tcW w:w="981" w:type="dxa"/>
          </w:tcPr>
          <w:p w14:paraId="643A15C5" w14:textId="4282A3FB"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15.5M</w:t>
            </w:r>
          </w:p>
        </w:tc>
        <w:tc>
          <w:tcPr>
            <w:tcW w:w="981" w:type="dxa"/>
          </w:tcPr>
          <w:p w14:paraId="2E8D4EB2" w14:textId="7BB3F08E"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34.9M</w:t>
            </w:r>
          </w:p>
        </w:tc>
        <w:tc>
          <w:tcPr>
            <w:tcW w:w="981" w:type="dxa"/>
          </w:tcPr>
          <w:p w14:paraId="79CEB1E1" w14:textId="1F021717"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t>
            </w:r>
          </w:p>
        </w:tc>
      </w:tr>
      <w:tr w:rsidR="00A762B4" w:rsidRPr="002C57DC" w14:paraId="0D3B658B" w14:textId="098B00C0" w:rsidTr="00540400">
        <w:tc>
          <w:tcPr>
            <w:cnfStyle w:val="001000000000" w:firstRow="0" w:lastRow="0" w:firstColumn="1" w:lastColumn="0" w:oddVBand="0" w:evenVBand="0" w:oddHBand="0" w:evenHBand="0" w:firstRowFirstColumn="0" w:firstRowLastColumn="0" w:lastRowFirstColumn="0" w:lastRowLastColumn="0"/>
            <w:tcW w:w="1238" w:type="dxa"/>
          </w:tcPr>
          <w:p w14:paraId="6A4912C1" w14:textId="5ED6C9FE" w:rsidR="00A762B4" w:rsidRPr="00A81C61" w:rsidRDefault="00A762B4" w:rsidP="00A762B4">
            <w:pPr>
              <w:jc w:val="center"/>
              <w:rPr>
                <w:rFonts w:cstheme="minorHAnsi"/>
                <w:b w:val="0"/>
                <w:bCs w:val="0"/>
                <w:sz w:val="24"/>
                <w:szCs w:val="24"/>
              </w:rPr>
            </w:pPr>
            <w:r>
              <w:rPr>
                <w:rFonts w:cstheme="minorHAnsi"/>
                <w:b w:val="0"/>
                <w:bCs w:val="0"/>
                <w:sz w:val="24"/>
                <w:szCs w:val="24"/>
              </w:rPr>
              <w:t>Measured</w:t>
            </w:r>
          </w:p>
        </w:tc>
        <w:tc>
          <w:tcPr>
            <w:tcW w:w="980" w:type="dxa"/>
          </w:tcPr>
          <w:p w14:paraId="10617605" w14:textId="7032EB35" w:rsidR="00A762B4" w:rsidRPr="00A11AF8"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11AF8">
              <w:rPr>
                <w:rFonts w:cstheme="minorHAnsi"/>
                <w:sz w:val="24"/>
                <w:szCs w:val="24"/>
              </w:rPr>
              <w:t>0</w:t>
            </w:r>
          </w:p>
        </w:tc>
        <w:tc>
          <w:tcPr>
            <w:tcW w:w="981" w:type="dxa"/>
          </w:tcPr>
          <w:p w14:paraId="05F9539E" w14:textId="6C763F85"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w:t>
            </w:r>
          </w:p>
        </w:tc>
        <w:tc>
          <w:tcPr>
            <w:tcW w:w="981" w:type="dxa"/>
          </w:tcPr>
          <w:p w14:paraId="10159260" w14:textId="2BD4F41D"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0.400</w:t>
            </w:r>
          </w:p>
        </w:tc>
        <w:tc>
          <w:tcPr>
            <w:tcW w:w="980" w:type="dxa"/>
          </w:tcPr>
          <w:p w14:paraId="269D205A" w14:textId="59C185B2"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w:t>
            </w:r>
          </w:p>
        </w:tc>
        <w:tc>
          <w:tcPr>
            <w:tcW w:w="981" w:type="dxa"/>
          </w:tcPr>
          <w:p w14:paraId="1F0D3EEA" w14:textId="0E0B73F0" w:rsidR="00A762B4"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c>
          <w:tcPr>
            <w:tcW w:w="981" w:type="dxa"/>
          </w:tcPr>
          <w:p w14:paraId="74EEEE5D" w14:textId="57B6E8C9"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600</w:t>
            </w:r>
          </w:p>
        </w:tc>
        <w:tc>
          <w:tcPr>
            <w:tcW w:w="981" w:type="dxa"/>
          </w:tcPr>
          <w:p w14:paraId="039951BB" w14:textId="36E405BC"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10M</w:t>
            </w:r>
          </w:p>
        </w:tc>
        <w:tc>
          <w:tcPr>
            <w:tcW w:w="981" w:type="dxa"/>
          </w:tcPr>
          <w:p w14:paraId="677237D6" w14:textId="003EBCE3"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600M</w:t>
            </w:r>
          </w:p>
        </w:tc>
        <w:tc>
          <w:tcPr>
            <w:tcW w:w="981" w:type="dxa"/>
          </w:tcPr>
          <w:p w14:paraId="34A86A8A" w14:textId="6CB01ADB"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5G</w:t>
            </w:r>
          </w:p>
        </w:tc>
      </w:tr>
      <w:tr w:rsidR="00D31F35" w:rsidRPr="002C57DC" w14:paraId="4C44A7C4" w14:textId="77777777" w:rsidTr="00540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19C03A" w14:textId="29A08AEC" w:rsidR="00D31F35" w:rsidRPr="00D31F35" w:rsidRDefault="00D31F35" w:rsidP="00A762B4">
            <w:pPr>
              <w:jc w:val="center"/>
              <w:rPr>
                <w:rFonts w:cstheme="minorHAnsi"/>
                <w:b w:val="0"/>
                <w:bCs w:val="0"/>
                <w:sz w:val="24"/>
                <w:szCs w:val="24"/>
              </w:rPr>
            </w:pPr>
            <w:r w:rsidRPr="00D31F35">
              <w:rPr>
                <w:rFonts w:cstheme="minorHAnsi"/>
                <w:b w:val="0"/>
                <w:bCs w:val="0"/>
                <w:sz w:val="24"/>
                <w:szCs w:val="24"/>
              </w:rPr>
              <w:t xml:space="preserve">% </w:t>
            </w:r>
            <w:proofErr w:type="gramStart"/>
            <w:r w:rsidRPr="00D31F35">
              <w:rPr>
                <w:rFonts w:cstheme="minorHAnsi"/>
                <w:b w:val="0"/>
                <w:bCs w:val="0"/>
                <w:sz w:val="24"/>
                <w:szCs w:val="24"/>
              </w:rPr>
              <w:t>error</w:t>
            </w:r>
            <w:proofErr w:type="gramEnd"/>
          </w:p>
        </w:tc>
        <w:tc>
          <w:tcPr>
            <w:tcW w:w="980" w:type="dxa"/>
          </w:tcPr>
          <w:p w14:paraId="01F01D82" w14:textId="0EFE36A9" w:rsidR="00D31F35" w:rsidRPr="00A11AF8"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81" w:type="dxa"/>
          </w:tcPr>
          <w:p w14:paraId="73A8ACAF" w14:textId="4983AA57" w:rsidR="00D31F35"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81" w:type="dxa"/>
          </w:tcPr>
          <w:p w14:paraId="28F5B914" w14:textId="671D8AC1" w:rsidR="00D31F35"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c>
          <w:tcPr>
            <w:tcW w:w="980" w:type="dxa"/>
          </w:tcPr>
          <w:p w14:paraId="75C9F646" w14:textId="703F6DAC" w:rsidR="00D31F35"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29.1%</w:t>
            </w:r>
          </w:p>
        </w:tc>
        <w:tc>
          <w:tcPr>
            <w:tcW w:w="981" w:type="dxa"/>
          </w:tcPr>
          <w:p w14:paraId="5FF9DC9B" w14:textId="08601F66" w:rsidR="00D31F35"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7.5%</w:t>
            </w:r>
          </w:p>
        </w:tc>
        <w:tc>
          <w:tcPr>
            <w:tcW w:w="981" w:type="dxa"/>
          </w:tcPr>
          <w:p w14:paraId="0F9105D8" w14:textId="1081CA29" w:rsidR="00D31F35"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5.83%</w:t>
            </w:r>
          </w:p>
        </w:tc>
        <w:tc>
          <w:tcPr>
            <w:tcW w:w="981" w:type="dxa"/>
          </w:tcPr>
          <w:p w14:paraId="4999F9A6" w14:textId="7BE3D845" w:rsidR="00D31F35"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55%</w:t>
            </w:r>
          </w:p>
        </w:tc>
        <w:tc>
          <w:tcPr>
            <w:tcW w:w="981" w:type="dxa"/>
          </w:tcPr>
          <w:p w14:paraId="330B2867" w14:textId="2B7ABE8C" w:rsidR="00D31F35"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94.1%</w:t>
            </w:r>
          </w:p>
        </w:tc>
        <w:tc>
          <w:tcPr>
            <w:tcW w:w="981" w:type="dxa"/>
          </w:tcPr>
          <w:p w14:paraId="4E19BBC1" w14:textId="3EE913D5" w:rsidR="00D31F35" w:rsidRDefault="00D31F35"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6388196E" w14:textId="2F239B95" w:rsidR="00D80FEA" w:rsidRDefault="00A11AF8" w:rsidP="00A11AF8">
      <w:pPr>
        <w:rPr>
          <w:sz w:val="24"/>
          <w:szCs w:val="24"/>
        </w:rPr>
      </w:pPr>
      <w:r w:rsidRPr="00A11AF8">
        <w:rPr>
          <w:sz w:val="24"/>
          <w:szCs w:val="24"/>
        </w:rPr>
        <w:t>The graphically measured values are quite like the calculated values other than</w:t>
      </w:r>
      <w:r w:rsidR="003D13C2">
        <w:rPr>
          <w:sz w:val="24"/>
          <w:szCs w:val="24"/>
        </w:rPr>
        <w:t xml:space="preserve"> the high frequency poles</w:t>
      </w:r>
      <w:r>
        <w:rPr>
          <w:sz w:val="24"/>
          <w:szCs w:val="24"/>
        </w:rPr>
        <w:t>. There was also a high frequency zero</w:t>
      </w:r>
      <w:r w:rsidR="00B61E1A">
        <w:rPr>
          <w:sz w:val="24"/>
          <w:szCs w:val="24"/>
        </w:rPr>
        <w:t xml:space="preserve"> in the simulated result</w:t>
      </w:r>
      <w:r>
        <w:rPr>
          <w:sz w:val="24"/>
          <w:szCs w:val="24"/>
        </w:rPr>
        <w:t>.</w:t>
      </w:r>
    </w:p>
    <w:p w14:paraId="384AE4C5" w14:textId="03ABC4DD" w:rsidR="00465B8D" w:rsidRPr="00D31F35" w:rsidRDefault="00002C19" w:rsidP="00A11AF8">
      <w:pPr>
        <w:rPr>
          <w:sz w:val="24"/>
          <w:szCs w:val="24"/>
        </w:rPr>
      </w:pPr>
      <w:r>
        <w:rPr>
          <w:sz w:val="24"/>
          <w:szCs w:val="24"/>
        </w:rPr>
        <w:t xml:space="preserve">Now replace the </w:t>
      </w:r>
      <w:r w:rsidRPr="00002C19">
        <w:rPr>
          <w:i/>
          <w:iCs/>
          <w:sz w:val="24"/>
          <w:szCs w:val="24"/>
        </w:rPr>
        <w:t>2N3904</w:t>
      </w:r>
      <w:r>
        <w:rPr>
          <w:sz w:val="24"/>
          <w:szCs w:val="24"/>
        </w:rPr>
        <w:t xml:space="preserve"> with the </w:t>
      </w:r>
      <w:r w:rsidRPr="00002C19">
        <w:rPr>
          <w:i/>
          <w:iCs/>
          <w:sz w:val="24"/>
          <w:szCs w:val="24"/>
        </w:rPr>
        <w:t>2N4401</w:t>
      </w:r>
      <w:r>
        <w:rPr>
          <w:sz w:val="24"/>
          <w:szCs w:val="24"/>
        </w:rPr>
        <w:t xml:space="preserve">. </w:t>
      </w:r>
      <w:r w:rsidR="00670C2C">
        <w:rPr>
          <w:sz w:val="24"/>
          <w:szCs w:val="24"/>
        </w:rPr>
        <w:t>T</w:t>
      </w:r>
      <w:r>
        <w:rPr>
          <w:sz w:val="24"/>
          <w:szCs w:val="24"/>
        </w:rPr>
        <w:t xml:space="preserve">he magnitude and phase bode plots simulated from 1mHz to 100GHz for the </w:t>
      </w:r>
      <w:r w:rsidRPr="00002C19">
        <w:rPr>
          <w:i/>
          <w:iCs/>
          <w:sz w:val="24"/>
          <w:szCs w:val="24"/>
        </w:rPr>
        <w:t>2N4401</w:t>
      </w:r>
      <w:r w:rsidR="00670C2C">
        <w:rPr>
          <w:i/>
          <w:iCs/>
          <w:sz w:val="24"/>
          <w:szCs w:val="24"/>
        </w:rPr>
        <w:t xml:space="preserve"> </w:t>
      </w:r>
      <w:r w:rsidR="00670C2C">
        <w:rPr>
          <w:sz w:val="24"/>
          <w:szCs w:val="24"/>
        </w:rPr>
        <w:t>are included in the appendix</w:t>
      </w:r>
      <w:r>
        <w:rPr>
          <w:sz w:val="24"/>
          <w:szCs w:val="24"/>
        </w:rPr>
        <w:t>.</w:t>
      </w:r>
      <w:r w:rsidR="00670C2C">
        <w:rPr>
          <w:sz w:val="24"/>
          <w:szCs w:val="24"/>
        </w:rPr>
        <w:t xml:space="preserve"> </w:t>
      </w:r>
      <w:r>
        <w:rPr>
          <w:sz w:val="24"/>
          <w:szCs w:val="24"/>
        </w:rPr>
        <w:t>Recalculate the location of the poles and zeros the same way as done</w:t>
      </w:r>
      <w:r w:rsidR="00A762B4">
        <w:rPr>
          <w:sz w:val="24"/>
          <w:szCs w:val="24"/>
        </w:rPr>
        <w:t xml:space="preserve"> before</w:t>
      </w:r>
      <w:r w:rsidR="00F079DD">
        <w:rPr>
          <w:i/>
          <w:iCs/>
          <w:sz w:val="24"/>
          <w:szCs w:val="24"/>
        </w:rPr>
        <w:t xml:space="preserve">, </w:t>
      </w:r>
      <w:r w:rsidR="00F079DD">
        <w:rPr>
          <w:sz w:val="24"/>
          <w:szCs w:val="24"/>
        </w:rPr>
        <w:t>except with new parameters for the parasitic capacitances</w:t>
      </w:r>
      <w:r w:rsidR="00A762B4">
        <w:rPr>
          <w:sz w:val="24"/>
          <w:szCs w:val="24"/>
        </w:rPr>
        <w:t xml:space="preserve"> of the </w:t>
      </w:r>
      <w:r w:rsidR="00A762B4">
        <w:rPr>
          <w:i/>
          <w:iCs/>
          <w:sz w:val="24"/>
          <w:szCs w:val="24"/>
        </w:rPr>
        <w:t>2N4401</w:t>
      </w:r>
      <w:r w:rsidR="00094F57">
        <w:rPr>
          <w:sz w:val="24"/>
          <w:szCs w:val="24"/>
        </w:rPr>
        <w:t xml:space="preserve">, and </w:t>
      </w:r>
      <w:r w:rsidR="00465B8D">
        <w:rPr>
          <w:sz w:val="24"/>
          <w:szCs w:val="24"/>
        </w:rPr>
        <w:t xml:space="preserve">then </w:t>
      </w:r>
      <w:r w:rsidR="00094F57">
        <w:rPr>
          <w:sz w:val="24"/>
          <w:szCs w:val="24"/>
        </w:rPr>
        <w:t xml:space="preserve">recalculate </w:t>
      </w:r>
      <w:r w:rsidR="00094F57">
        <w:rPr>
          <w:rFonts w:cstheme="minorHAnsi"/>
          <w:sz w:val="24"/>
          <w:szCs w:val="24"/>
        </w:rPr>
        <w:t>β</w:t>
      </w:r>
      <w:r w:rsidR="00094F57">
        <w:rPr>
          <w:sz w:val="24"/>
          <w:szCs w:val="24"/>
        </w:rPr>
        <w:t xml:space="preserve"> and r</w:t>
      </w:r>
      <w:r w:rsidR="00094F57">
        <w:rPr>
          <w:rFonts w:cstheme="minorHAnsi"/>
          <w:sz w:val="24"/>
          <w:szCs w:val="24"/>
          <w:vertAlign w:val="subscript"/>
        </w:rPr>
        <w:t>π</w:t>
      </w:r>
      <w:r>
        <w:rPr>
          <w:sz w:val="24"/>
          <w:szCs w:val="24"/>
        </w:rPr>
        <w:t>.</w:t>
      </w:r>
      <w:r w:rsidR="00214467">
        <w:rPr>
          <w:sz w:val="24"/>
          <w:szCs w:val="24"/>
        </w:rPr>
        <w:t xml:space="preserve"> </w:t>
      </w:r>
      <w:r w:rsidR="00094F57">
        <w:rPr>
          <w:rFonts w:cstheme="minorHAnsi"/>
          <w:sz w:val="24"/>
          <w:szCs w:val="24"/>
        </w:rPr>
        <w:t>β = 148, r</w:t>
      </w:r>
      <w:r w:rsidR="00094F57">
        <w:rPr>
          <w:rFonts w:cstheme="minorHAnsi"/>
          <w:sz w:val="24"/>
          <w:szCs w:val="24"/>
          <w:vertAlign w:val="subscript"/>
        </w:rPr>
        <w:t>π</w:t>
      </w:r>
      <w:r w:rsidR="00094F57">
        <w:rPr>
          <w:rFonts w:cstheme="minorHAnsi"/>
          <w:sz w:val="24"/>
          <w:szCs w:val="24"/>
        </w:rPr>
        <w:t xml:space="preserve"> = 3586Ω.</w:t>
      </w:r>
      <w:r w:rsidR="00465B8D">
        <w:rPr>
          <w:rFonts w:cstheme="minorHAnsi"/>
          <w:sz w:val="24"/>
          <w:szCs w:val="24"/>
        </w:rPr>
        <w:t xml:space="preserve"> C</w:t>
      </w:r>
      <w:r w:rsidR="00465B8D">
        <w:rPr>
          <w:rFonts w:cstheme="minorHAnsi"/>
          <w:sz w:val="24"/>
          <w:szCs w:val="24"/>
          <w:vertAlign w:val="subscript"/>
        </w:rPr>
        <w:t>π</w:t>
      </w:r>
      <w:r w:rsidR="00465B8D">
        <w:rPr>
          <w:rFonts w:cstheme="minorHAnsi"/>
          <w:sz w:val="24"/>
          <w:szCs w:val="24"/>
        </w:rPr>
        <w:t>=67.28pF, C</w:t>
      </w:r>
      <w:r w:rsidR="00465B8D">
        <w:rPr>
          <w:rFonts w:cstheme="minorHAnsi"/>
          <w:sz w:val="24"/>
          <w:szCs w:val="24"/>
          <w:vertAlign w:val="subscript"/>
        </w:rPr>
        <w:t>µ</w:t>
      </w:r>
      <w:r w:rsidR="00465B8D">
        <w:rPr>
          <w:rFonts w:cstheme="minorHAnsi"/>
          <w:sz w:val="24"/>
          <w:szCs w:val="24"/>
        </w:rPr>
        <w:t>=5.2pF</w:t>
      </w:r>
      <w:r w:rsidR="00C361B6">
        <w:rPr>
          <w:rFonts w:cstheme="minorHAnsi"/>
          <w:sz w:val="24"/>
          <w:szCs w:val="24"/>
        </w:rPr>
        <w:t xml:space="preserve">. </w:t>
      </w:r>
    </w:p>
    <w:p w14:paraId="1C61E216" w14:textId="679F2D24" w:rsidR="00C65104" w:rsidRDefault="00465B8D" w:rsidP="00A11AF8">
      <w:pPr>
        <w:rPr>
          <w:sz w:val="24"/>
          <w:szCs w:val="24"/>
        </w:rPr>
      </w:pPr>
      <w:r>
        <w:rPr>
          <w:rFonts w:cstheme="minorHAnsi"/>
          <w:sz w:val="24"/>
          <w:szCs w:val="24"/>
        </w:rPr>
        <w:t>Then, g</w:t>
      </w:r>
      <w:r w:rsidR="00C65104">
        <w:rPr>
          <w:sz w:val="24"/>
          <w:szCs w:val="24"/>
        </w:rPr>
        <w:t>raphically measure the poles/zeros with linear approximation</w:t>
      </w:r>
      <w:r>
        <w:rPr>
          <w:sz w:val="24"/>
          <w:szCs w:val="24"/>
        </w:rPr>
        <w:t xml:space="preserve"> and compare with the calculated</w:t>
      </w:r>
      <w:r w:rsidR="00C65104">
        <w:rPr>
          <w:sz w:val="24"/>
          <w:szCs w:val="24"/>
        </w:rPr>
        <w:t>.</w:t>
      </w:r>
    </w:p>
    <w:p w14:paraId="556F4368" w14:textId="27CAFC59" w:rsidR="00C65104" w:rsidRDefault="00C65104" w:rsidP="00A11AF8">
      <w:pPr>
        <w:rPr>
          <w:sz w:val="24"/>
          <w:szCs w:val="24"/>
        </w:rPr>
      </w:pPr>
      <w:r w:rsidRPr="00C65104">
        <w:rPr>
          <w:noProof/>
          <w:sz w:val="24"/>
          <w:szCs w:val="24"/>
        </w:rPr>
        <w:lastRenderedPageBreak/>
        <w:drawing>
          <wp:inline distT="0" distB="0" distL="0" distR="0" wp14:anchorId="313FA492" wp14:editId="2ADC584C">
            <wp:extent cx="6402705" cy="2899410"/>
            <wp:effectExtent l="0" t="0" r="0" b="0"/>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23"/>
                    <a:stretch>
                      <a:fillRect/>
                    </a:stretch>
                  </pic:blipFill>
                  <pic:spPr>
                    <a:xfrm>
                      <a:off x="0" y="0"/>
                      <a:ext cx="6402705" cy="2899410"/>
                    </a:xfrm>
                    <a:prstGeom prst="rect">
                      <a:avLst/>
                    </a:prstGeom>
                  </pic:spPr>
                </pic:pic>
              </a:graphicData>
            </a:graphic>
          </wp:inline>
        </w:drawing>
      </w:r>
    </w:p>
    <w:p w14:paraId="240167DD" w14:textId="3602F233" w:rsidR="00B61E1A" w:rsidRDefault="00214467" w:rsidP="00A11AF8">
      <w:pPr>
        <w:rPr>
          <w:sz w:val="24"/>
          <w:szCs w:val="24"/>
        </w:rPr>
      </w:pPr>
      <w:r>
        <w:rPr>
          <w:sz w:val="24"/>
          <w:szCs w:val="24"/>
        </w:rPr>
        <w:t xml:space="preserve">Here are the </w:t>
      </w:r>
      <w:r w:rsidR="00A762B4">
        <w:rPr>
          <w:sz w:val="24"/>
          <w:szCs w:val="24"/>
        </w:rPr>
        <w:t xml:space="preserve">calculated and graphically measured </w:t>
      </w:r>
      <w:r>
        <w:rPr>
          <w:sz w:val="24"/>
          <w:szCs w:val="24"/>
        </w:rPr>
        <w:t>frequencies in Hz</w:t>
      </w:r>
      <w:r w:rsidR="00A762B4">
        <w:rPr>
          <w:sz w:val="24"/>
          <w:szCs w:val="24"/>
        </w:rPr>
        <w:t xml:space="preserve"> for the 2N4401</w:t>
      </w:r>
      <w:r>
        <w:rPr>
          <w:sz w:val="24"/>
          <w:szCs w:val="24"/>
        </w:rPr>
        <w:t>.</w:t>
      </w:r>
    </w:p>
    <w:tbl>
      <w:tblPr>
        <w:tblStyle w:val="PlainTable2"/>
        <w:tblW w:w="0" w:type="auto"/>
        <w:tblLook w:val="04A0" w:firstRow="1" w:lastRow="0" w:firstColumn="1" w:lastColumn="0" w:noHBand="0" w:noVBand="1"/>
      </w:tblPr>
      <w:tblGrid>
        <w:gridCol w:w="1238"/>
        <w:gridCol w:w="856"/>
        <w:gridCol w:w="857"/>
        <w:gridCol w:w="925"/>
        <w:gridCol w:w="893"/>
        <w:gridCol w:w="878"/>
        <w:gridCol w:w="878"/>
        <w:gridCol w:w="946"/>
        <w:gridCol w:w="946"/>
        <w:gridCol w:w="866"/>
        <w:gridCol w:w="785"/>
      </w:tblGrid>
      <w:tr w:rsidR="00A762B4" w:rsidRPr="002C57DC" w14:paraId="4602C63A" w14:textId="0BA95F64" w:rsidTr="00347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7C271740" w14:textId="7801B04D" w:rsidR="00A762B4" w:rsidRPr="00B61E1A" w:rsidRDefault="00A762B4" w:rsidP="00A762B4">
            <w:pPr>
              <w:jc w:val="center"/>
              <w:rPr>
                <w:rFonts w:cstheme="minorHAnsi"/>
                <w:b w:val="0"/>
                <w:bCs w:val="0"/>
                <w:i/>
                <w:iCs/>
                <w:sz w:val="24"/>
                <w:szCs w:val="24"/>
              </w:rPr>
            </w:pPr>
            <w:r w:rsidRPr="00B61E1A">
              <w:rPr>
                <w:rFonts w:cstheme="minorHAnsi"/>
                <w:b w:val="0"/>
                <w:bCs w:val="0"/>
                <w:i/>
                <w:iCs/>
                <w:sz w:val="24"/>
                <w:szCs w:val="24"/>
              </w:rPr>
              <w:t>2N</w:t>
            </w:r>
            <w:r>
              <w:rPr>
                <w:rFonts w:cstheme="minorHAnsi"/>
                <w:b w:val="0"/>
                <w:bCs w:val="0"/>
                <w:i/>
                <w:iCs/>
                <w:sz w:val="24"/>
                <w:szCs w:val="24"/>
              </w:rPr>
              <w:t>4401</w:t>
            </w:r>
          </w:p>
        </w:tc>
        <w:tc>
          <w:tcPr>
            <w:tcW w:w="856" w:type="dxa"/>
          </w:tcPr>
          <w:p w14:paraId="02B3F587" w14:textId="77777777" w:rsidR="00A762B4" w:rsidRPr="00A81C61"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Lz1</w:t>
            </w:r>
          </w:p>
        </w:tc>
        <w:tc>
          <w:tcPr>
            <w:tcW w:w="857" w:type="dxa"/>
          </w:tcPr>
          <w:p w14:paraId="4CDEF882" w14:textId="77777777"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Lz2</w:t>
            </w:r>
          </w:p>
        </w:tc>
        <w:tc>
          <w:tcPr>
            <w:tcW w:w="925" w:type="dxa"/>
          </w:tcPr>
          <w:p w14:paraId="45F0872F" w14:textId="77777777"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Lp1</w:t>
            </w:r>
          </w:p>
        </w:tc>
        <w:tc>
          <w:tcPr>
            <w:tcW w:w="893" w:type="dxa"/>
          </w:tcPr>
          <w:p w14:paraId="377EE1D4" w14:textId="77777777"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Lp2</w:t>
            </w:r>
          </w:p>
        </w:tc>
        <w:tc>
          <w:tcPr>
            <w:tcW w:w="878" w:type="dxa"/>
          </w:tcPr>
          <w:p w14:paraId="0F1705C7" w14:textId="68CA8DC4"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Lz3</w:t>
            </w:r>
          </w:p>
        </w:tc>
        <w:tc>
          <w:tcPr>
            <w:tcW w:w="878" w:type="dxa"/>
          </w:tcPr>
          <w:p w14:paraId="19AA4DFF" w14:textId="2794B601" w:rsidR="00A762B4" w:rsidRPr="002C57DC"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Lp3</w:t>
            </w:r>
          </w:p>
        </w:tc>
        <w:tc>
          <w:tcPr>
            <w:tcW w:w="946" w:type="dxa"/>
          </w:tcPr>
          <w:p w14:paraId="357EEA28" w14:textId="77777777"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Hp1</w:t>
            </w:r>
          </w:p>
        </w:tc>
        <w:tc>
          <w:tcPr>
            <w:tcW w:w="946" w:type="dxa"/>
          </w:tcPr>
          <w:p w14:paraId="60E9D50C" w14:textId="77777777"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Hp2</w:t>
            </w:r>
          </w:p>
        </w:tc>
        <w:tc>
          <w:tcPr>
            <w:tcW w:w="866" w:type="dxa"/>
          </w:tcPr>
          <w:p w14:paraId="059F295F" w14:textId="77777777"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Hz1</w:t>
            </w:r>
          </w:p>
        </w:tc>
        <w:tc>
          <w:tcPr>
            <w:tcW w:w="785" w:type="dxa"/>
          </w:tcPr>
          <w:p w14:paraId="7BBD357F" w14:textId="66ACF086" w:rsidR="00A762B4" w:rsidRDefault="00A762B4" w:rsidP="00A762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Hz2</w:t>
            </w:r>
          </w:p>
        </w:tc>
      </w:tr>
      <w:tr w:rsidR="00A762B4" w:rsidRPr="002C57DC" w14:paraId="15CBBF6B" w14:textId="24BA55DB" w:rsidTr="00347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737B790E" w14:textId="77777777" w:rsidR="00A762B4" w:rsidRPr="00A81C61" w:rsidRDefault="00A762B4" w:rsidP="00A762B4">
            <w:pPr>
              <w:jc w:val="center"/>
              <w:rPr>
                <w:rFonts w:cstheme="minorHAnsi"/>
                <w:b w:val="0"/>
                <w:bCs w:val="0"/>
                <w:sz w:val="24"/>
                <w:szCs w:val="24"/>
              </w:rPr>
            </w:pPr>
            <w:r w:rsidRPr="00A81C61">
              <w:rPr>
                <w:rFonts w:cstheme="minorHAnsi"/>
                <w:b w:val="0"/>
                <w:bCs w:val="0"/>
                <w:sz w:val="24"/>
                <w:szCs w:val="24"/>
              </w:rPr>
              <w:t>Calculated</w:t>
            </w:r>
          </w:p>
        </w:tc>
        <w:tc>
          <w:tcPr>
            <w:tcW w:w="856" w:type="dxa"/>
          </w:tcPr>
          <w:p w14:paraId="62E0140E" w14:textId="77777777"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857" w:type="dxa"/>
          </w:tcPr>
          <w:p w14:paraId="496E5499" w14:textId="77777777"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25" w:type="dxa"/>
          </w:tcPr>
          <w:p w14:paraId="0CA972A9" w14:textId="41BC2749"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0.4</w:t>
            </w:r>
            <w:r w:rsidR="00465B8D">
              <w:rPr>
                <w:rFonts w:cstheme="minorHAnsi"/>
                <w:sz w:val="24"/>
                <w:szCs w:val="24"/>
              </w:rPr>
              <w:t>26</w:t>
            </w:r>
          </w:p>
        </w:tc>
        <w:tc>
          <w:tcPr>
            <w:tcW w:w="893" w:type="dxa"/>
          </w:tcPr>
          <w:p w14:paraId="5BA08686" w14:textId="77777777"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1.56</w:t>
            </w:r>
          </w:p>
        </w:tc>
        <w:tc>
          <w:tcPr>
            <w:tcW w:w="878" w:type="dxa"/>
          </w:tcPr>
          <w:p w14:paraId="5F68CF58" w14:textId="3DAD89CB"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3.70</w:t>
            </w:r>
          </w:p>
        </w:tc>
        <w:tc>
          <w:tcPr>
            <w:tcW w:w="878" w:type="dxa"/>
          </w:tcPr>
          <w:p w14:paraId="3855A74F" w14:textId="16FED617" w:rsidR="00A762B4" w:rsidRPr="002C57DC"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r w:rsidR="00465B8D">
              <w:rPr>
                <w:rFonts w:cstheme="minorHAnsi"/>
                <w:sz w:val="24"/>
                <w:szCs w:val="24"/>
              </w:rPr>
              <w:t>5</w:t>
            </w:r>
            <w:r>
              <w:rPr>
                <w:rFonts w:cstheme="minorHAnsi"/>
                <w:sz w:val="24"/>
                <w:szCs w:val="24"/>
              </w:rPr>
              <w:t>5</w:t>
            </w:r>
          </w:p>
        </w:tc>
        <w:tc>
          <w:tcPr>
            <w:tcW w:w="946" w:type="dxa"/>
          </w:tcPr>
          <w:p w14:paraId="4900595D" w14:textId="074B22FC"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r w:rsidR="00465B8D">
              <w:rPr>
                <w:rFonts w:cstheme="minorHAnsi"/>
                <w:sz w:val="24"/>
                <w:szCs w:val="24"/>
              </w:rPr>
              <w:t>19</w:t>
            </w:r>
            <w:r>
              <w:rPr>
                <w:rFonts w:cstheme="minorHAnsi"/>
                <w:sz w:val="24"/>
                <w:szCs w:val="24"/>
              </w:rPr>
              <w:t>M</w:t>
            </w:r>
          </w:p>
        </w:tc>
        <w:tc>
          <w:tcPr>
            <w:tcW w:w="946" w:type="dxa"/>
          </w:tcPr>
          <w:p w14:paraId="2D71328E" w14:textId="0B74370B"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465B8D">
              <w:rPr>
                <w:rFonts w:cstheme="minorHAnsi"/>
                <w:sz w:val="24"/>
                <w:szCs w:val="24"/>
              </w:rPr>
              <w:t>1</w:t>
            </w:r>
            <w:r>
              <w:rPr>
                <w:rFonts w:cstheme="minorHAnsi"/>
                <w:sz w:val="24"/>
                <w:szCs w:val="24"/>
              </w:rPr>
              <w:t>.</w:t>
            </w:r>
            <w:r w:rsidR="00465B8D">
              <w:rPr>
                <w:rFonts w:cstheme="minorHAnsi"/>
                <w:sz w:val="24"/>
                <w:szCs w:val="24"/>
              </w:rPr>
              <w:t>9</w:t>
            </w:r>
            <w:r>
              <w:rPr>
                <w:rFonts w:cstheme="minorHAnsi"/>
                <w:sz w:val="24"/>
                <w:szCs w:val="24"/>
              </w:rPr>
              <w:t>M</w:t>
            </w:r>
          </w:p>
        </w:tc>
        <w:tc>
          <w:tcPr>
            <w:tcW w:w="866" w:type="dxa"/>
          </w:tcPr>
          <w:p w14:paraId="6AAD4F65" w14:textId="77777777"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t>
            </w:r>
          </w:p>
        </w:tc>
        <w:tc>
          <w:tcPr>
            <w:tcW w:w="785" w:type="dxa"/>
          </w:tcPr>
          <w:p w14:paraId="1B7C6AD5" w14:textId="1CFE731E" w:rsidR="00A762B4" w:rsidRDefault="00A762B4"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t>
            </w:r>
          </w:p>
        </w:tc>
      </w:tr>
      <w:tr w:rsidR="00A762B4" w:rsidRPr="002C57DC" w14:paraId="33A6F8A3" w14:textId="0F1B30AB" w:rsidTr="00347447">
        <w:tc>
          <w:tcPr>
            <w:cnfStyle w:val="001000000000" w:firstRow="0" w:lastRow="0" w:firstColumn="1" w:lastColumn="0" w:oddVBand="0" w:evenVBand="0" w:oddHBand="0" w:evenHBand="0" w:firstRowFirstColumn="0" w:firstRowLastColumn="0" w:lastRowFirstColumn="0" w:lastRowLastColumn="0"/>
            <w:tcW w:w="1238" w:type="dxa"/>
          </w:tcPr>
          <w:p w14:paraId="447B2AA9" w14:textId="77777777" w:rsidR="00A762B4" w:rsidRPr="00A81C61" w:rsidRDefault="00A762B4" w:rsidP="00A762B4">
            <w:pPr>
              <w:jc w:val="center"/>
              <w:rPr>
                <w:rFonts w:cstheme="minorHAnsi"/>
                <w:b w:val="0"/>
                <w:bCs w:val="0"/>
                <w:sz w:val="24"/>
                <w:szCs w:val="24"/>
              </w:rPr>
            </w:pPr>
            <w:r>
              <w:rPr>
                <w:rFonts w:cstheme="minorHAnsi"/>
                <w:b w:val="0"/>
                <w:bCs w:val="0"/>
                <w:sz w:val="24"/>
                <w:szCs w:val="24"/>
              </w:rPr>
              <w:t>Measured</w:t>
            </w:r>
          </w:p>
        </w:tc>
        <w:tc>
          <w:tcPr>
            <w:tcW w:w="856" w:type="dxa"/>
          </w:tcPr>
          <w:p w14:paraId="4420777A" w14:textId="77777777" w:rsidR="00A762B4" w:rsidRPr="00A11AF8"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11AF8">
              <w:rPr>
                <w:rFonts w:cstheme="minorHAnsi"/>
                <w:sz w:val="24"/>
                <w:szCs w:val="24"/>
              </w:rPr>
              <w:t>0</w:t>
            </w:r>
          </w:p>
        </w:tc>
        <w:tc>
          <w:tcPr>
            <w:tcW w:w="857" w:type="dxa"/>
          </w:tcPr>
          <w:p w14:paraId="2C94543F" w14:textId="77777777"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w:t>
            </w:r>
          </w:p>
        </w:tc>
        <w:tc>
          <w:tcPr>
            <w:tcW w:w="925" w:type="dxa"/>
          </w:tcPr>
          <w:p w14:paraId="6AF4BE13" w14:textId="4E115419"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0.390</w:t>
            </w:r>
          </w:p>
        </w:tc>
        <w:tc>
          <w:tcPr>
            <w:tcW w:w="893" w:type="dxa"/>
          </w:tcPr>
          <w:p w14:paraId="4A2CCD45" w14:textId="24395E18"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c>
          <w:tcPr>
            <w:tcW w:w="878" w:type="dxa"/>
          </w:tcPr>
          <w:p w14:paraId="0F08AC53" w14:textId="106ABEC1" w:rsidR="00A762B4"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3.40</w:t>
            </w:r>
          </w:p>
        </w:tc>
        <w:tc>
          <w:tcPr>
            <w:tcW w:w="878" w:type="dxa"/>
          </w:tcPr>
          <w:p w14:paraId="33CBBF56" w14:textId="52E75084"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600</w:t>
            </w:r>
          </w:p>
        </w:tc>
        <w:tc>
          <w:tcPr>
            <w:tcW w:w="946" w:type="dxa"/>
          </w:tcPr>
          <w:p w14:paraId="2A7815F8" w14:textId="03DAD4AE"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4M</w:t>
            </w:r>
          </w:p>
        </w:tc>
        <w:tc>
          <w:tcPr>
            <w:tcW w:w="946" w:type="dxa"/>
          </w:tcPr>
          <w:p w14:paraId="5BEF88C2" w14:textId="719C6F83"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190M</w:t>
            </w:r>
          </w:p>
        </w:tc>
        <w:tc>
          <w:tcPr>
            <w:tcW w:w="866" w:type="dxa"/>
          </w:tcPr>
          <w:p w14:paraId="0F5E6720" w14:textId="4EAF5891" w:rsidR="00A762B4" w:rsidRPr="002C57DC"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1G</w:t>
            </w:r>
          </w:p>
        </w:tc>
        <w:tc>
          <w:tcPr>
            <w:tcW w:w="785" w:type="dxa"/>
          </w:tcPr>
          <w:p w14:paraId="2126C7F2" w14:textId="6CD13E60" w:rsidR="00A762B4" w:rsidRDefault="00A762B4" w:rsidP="00A762B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10G</w:t>
            </w:r>
          </w:p>
        </w:tc>
      </w:tr>
      <w:tr w:rsidR="003D13C2" w:rsidRPr="002C57DC" w14:paraId="6AED36BE" w14:textId="77777777" w:rsidTr="00347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91758D1" w14:textId="6AAB72A6" w:rsidR="003D13C2" w:rsidRPr="003D13C2" w:rsidRDefault="003D13C2" w:rsidP="00A762B4">
            <w:pPr>
              <w:jc w:val="center"/>
              <w:rPr>
                <w:rFonts w:cstheme="minorHAnsi"/>
                <w:b w:val="0"/>
                <w:bCs w:val="0"/>
                <w:sz w:val="24"/>
                <w:szCs w:val="24"/>
              </w:rPr>
            </w:pPr>
            <w:r>
              <w:rPr>
                <w:rFonts w:cstheme="minorHAnsi"/>
                <w:b w:val="0"/>
                <w:bCs w:val="0"/>
                <w:sz w:val="24"/>
                <w:szCs w:val="24"/>
              </w:rPr>
              <w:t xml:space="preserve">% </w:t>
            </w:r>
            <w:proofErr w:type="gramStart"/>
            <w:r>
              <w:rPr>
                <w:rFonts w:cstheme="minorHAnsi"/>
                <w:b w:val="0"/>
                <w:bCs w:val="0"/>
                <w:sz w:val="24"/>
                <w:szCs w:val="24"/>
              </w:rPr>
              <w:t>error</w:t>
            </w:r>
            <w:proofErr w:type="gramEnd"/>
          </w:p>
        </w:tc>
        <w:tc>
          <w:tcPr>
            <w:tcW w:w="856" w:type="dxa"/>
          </w:tcPr>
          <w:p w14:paraId="1FB72A10" w14:textId="4E5A371A" w:rsidR="003D13C2" w:rsidRPr="00A11AF8"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857" w:type="dxa"/>
          </w:tcPr>
          <w:p w14:paraId="50D55D03" w14:textId="7600B064"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925" w:type="dxa"/>
          </w:tcPr>
          <w:p w14:paraId="245E1495" w14:textId="7D52276A"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9.23%</w:t>
            </w:r>
          </w:p>
        </w:tc>
        <w:tc>
          <w:tcPr>
            <w:tcW w:w="893" w:type="dxa"/>
          </w:tcPr>
          <w:p w14:paraId="48485F76" w14:textId="33E7214C"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22%</w:t>
            </w:r>
          </w:p>
        </w:tc>
        <w:tc>
          <w:tcPr>
            <w:tcW w:w="878" w:type="dxa"/>
          </w:tcPr>
          <w:p w14:paraId="1B8308B6" w14:textId="3B2DF4A3"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8.82%</w:t>
            </w:r>
          </w:p>
        </w:tc>
        <w:tc>
          <w:tcPr>
            <w:tcW w:w="878" w:type="dxa"/>
          </w:tcPr>
          <w:p w14:paraId="0CF1F59A" w14:textId="3C5A03FB"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9.17%</w:t>
            </w:r>
          </w:p>
        </w:tc>
        <w:tc>
          <w:tcPr>
            <w:tcW w:w="946" w:type="dxa"/>
          </w:tcPr>
          <w:p w14:paraId="3967D35C" w14:textId="744B79C0"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29.8%</w:t>
            </w:r>
          </w:p>
        </w:tc>
        <w:tc>
          <w:tcPr>
            <w:tcW w:w="946" w:type="dxa"/>
          </w:tcPr>
          <w:p w14:paraId="5F245606" w14:textId="7EEEB1B4"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93.7%</w:t>
            </w:r>
          </w:p>
        </w:tc>
        <w:tc>
          <w:tcPr>
            <w:tcW w:w="866" w:type="dxa"/>
          </w:tcPr>
          <w:p w14:paraId="100509B6" w14:textId="77777777"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785" w:type="dxa"/>
          </w:tcPr>
          <w:p w14:paraId="2C524351" w14:textId="77777777" w:rsidR="003D13C2" w:rsidRDefault="003D13C2" w:rsidP="00A762B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0B1E4018" w14:textId="4B2FEF61" w:rsidR="0011599B" w:rsidRDefault="0011599B" w:rsidP="0011599B">
      <w:pPr>
        <w:rPr>
          <w:sz w:val="24"/>
          <w:szCs w:val="24"/>
        </w:rPr>
      </w:pPr>
      <w:r>
        <w:rPr>
          <w:sz w:val="24"/>
          <w:szCs w:val="24"/>
        </w:rPr>
        <w:t xml:space="preserve">Again, the </w:t>
      </w:r>
      <w:r w:rsidRPr="00A11AF8">
        <w:rPr>
          <w:sz w:val="24"/>
          <w:szCs w:val="24"/>
        </w:rPr>
        <w:t>graphically measured values are quite like the calculated values other th</w:t>
      </w:r>
      <w:r w:rsidR="003D13C2">
        <w:rPr>
          <w:sz w:val="24"/>
          <w:szCs w:val="24"/>
        </w:rPr>
        <w:t>en the high frequency poles</w:t>
      </w:r>
      <w:r>
        <w:rPr>
          <w:sz w:val="24"/>
          <w:szCs w:val="24"/>
        </w:rPr>
        <w:t>. There are also two a high frequency zero in the simulated result.</w:t>
      </w:r>
    </w:p>
    <w:p w14:paraId="6F7587F3" w14:textId="77777777" w:rsidR="00B61E1A" w:rsidRDefault="00B61E1A" w:rsidP="00A11AF8">
      <w:pPr>
        <w:rPr>
          <w:sz w:val="24"/>
          <w:szCs w:val="24"/>
        </w:rPr>
      </w:pPr>
    </w:p>
    <w:p w14:paraId="4222A0B2" w14:textId="77944CD1" w:rsidR="00B61E1A" w:rsidRDefault="00B61E1A" w:rsidP="0011599B">
      <w:pPr>
        <w:pStyle w:val="Heading2"/>
        <w:numPr>
          <w:ilvl w:val="0"/>
          <w:numId w:val="3"/>
        </w:numPr>
        <w:rPr>
          <w:color w:val="auto"/>
          <w:u w:val="single"/>
        </w:rPr>
      </w:pPr>
      <w:bookmarkStart w:id="12" w:name="_Toc117893483"/>
      <w:r w:rsidRPr="00B61E1A">
        <w:rPr>
          <w:color w:val="auto"/>
          <w:u w:val="single"/>
        </w:rPr>
        <w:t xml:space="preserve">Midband </w:t>
      </w:r>
      <w:r w:rsidR="0011599B">
        <w:rPr>
          <w:color w:val="auto"/>
          <w:u w:val="single"/>
        </w:rPr>
        <w:t>Voltage Transfer</w:t>
      </w:r>
      <w:r w:rsidR="00670C2C">
        <w:rPr>
          <w:color w:val="auto"/>
          <w:u w:val="single"/>
        </w:rPr>
        <w:t xml:space="preserve"> Curve</w:t>
      </w:r>
      <w:bookmarkEnd w:id="12"/>
    </w:p>
    <w:p w14:paraId="22134AEA" w14:textId="62BD874C" w:rsidR="0011599B" w:rsidRDefault="0011599B" w:rsidP="00147CCF">
      <w:pPr>
        <w:rPr>
          <w:sz w:val="24"/>
          <w:szCs w:val="24"/>
        </w:rPr>
      </w:pPr>
      <w:r w:rsidRPr="00147CCF">
        <w:rPr>
          <w:sz w:val="24"/>
          <w:szCs w:val="24"/>
        </w:rPr>
        <w:t xml:space="preserve">A midband frequency of 100kHz is selected for this test. </w:t>
      </w:r>
      <w:r w:rsidR="00BD77D5" w:rsidRPr="00147CCF">
        <w:rPr>
          <w:sz w:val="24"/>
          <w:szCs w:val="24"/>
        </w:rPr>
        <w:t>The input voltage source</w:t>
      </w:r>
      <w:r w:rsidR="00EB4A0C">
        <w:rPr>
          <w:sz w:val="24"/>
          <w:szCs w:val="24"/>
        </w:rPr>
        <w:t xml:space="preserve"> amplitude</w:t>
      </w:r>
      <w:r w:rsidR="00BD77D5" w:rsidRPr="00147CCF">
        <w:rPr>
          <w:sz w:val="24"/>
          <w:szCs w:val="24"/>
        </w:rPr>
        <w:t xml:space="preserve"> is varied from 0-0.3V.</w:t>
      </w:r>
    </w:p>
    <w:p w14:paraId="04ACC217" w14:textId="123CB810" w:rsidR="00BD77D5" w:rsidRPr="00147CCF" w:rsidRDefault="00147CCF" w:rsidP="00147CCF">
      <w:pPr>
        <w:rPr>
          <w:sz w:val="24"/>
          <w:szCs w:val="24"/>
        </w:rPr>
      </w:pPr>
      <w:r>
        <w:rPr>
          <w:noProof/>
        </w:rPr>
        <w:drawing>
          <wp:inline distT="0" distB="0" distL="0" distR="0" wp14:anchorId="1582C947" wp14:editId="7BFD0560">
            <wp:extent cx="6324600" cy="2781300"/>
            <wp:effectExtent l="0" t="0" r="0" b="0"/>
            <wp:docPr id="14" name="Chart 14">
              <a:extLst xmlns:a="http://schemas.openxmlformats.org/drawingml/2006/main">
                <a:ext uri="{FF2B5EF4-FFF2-40B4-BE49-F238E27FC236}">
                  <a16:creationId xmlns:a16="http://schemas.microsoft.com/office/drawing/2014/main" id="{1039E8C1-0063-BA27-1000-2663E5419F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6C2711F" w14:textId="75A058CD" w:rsidR="00147CCF" w:rsidRPr="00147CCF" w:rsidRDefault="00147CCF" w:rsidP="00147CCF">
      <w:pPr>
        <w:rPr>
          <w:sz w:val="24"/>
          <w:szCs w:val="24"/>
        </w:rPr>
      </w:pPr>
      <w:r>
        <w:rPr>
          <w:noProof/>
        </w:rPr>
        <w:lastRenderedPageBreak/>
        <w:drawing>
          <wp:inline distT="0" distB="0" distL="0" distR="0" wp14:anchorId="237B9C72" wp14:editId="23F12951">
            <wp:extent cx="6390168" cy="2647507"/>
            <wp:effectExtent l="0" t="0" r="10795" b="635"/>
            <wp:docPr id="12" name="Chart 12">
              <a:extLst xmlns:a="http://schemas.openxmlformats.org/drawingml/2006/main">
                <a:ext uri="{FF2B5EF4-FFF2-40B4-BE49-F238E27FC236}">
                  <a16:creationId xmlns:a16="http://schemas.microsoft.com/office/drawing/2014/main" id="{A6EF845C-E8C2-8BA8-21B0-69AB194244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5FCA8FA" w14:textId="0B6BE36C" w:rsidR="00917C7F" w:rsidRPr="00147CCF" w:rsidRDefault="00147CCF" w:rsidP="00147CCF">
      <w:pPr>
        <w:rPr>
          <w:sz w:val="24"/>
          <w:szCs w:val="24"/>
        </w:rPr>
      </w:pPr>
      <w:r w:rsidRPr="00147CCF">
        <w:rPr>
          <w:sz w:val="24"/>
          <w:szCs w:val="24"/>
        </w:rPr>
        <w:t xml:space="preserve">The non-linear behavior starts to happen around </w:t>
      </w:r>
      <w:r w:rsidR="00BD12C9">
        <w:rPr>
          <w:sz w:val="24"/>
          <w:szCs w:val="24"/>
          <w:u w:val="single"/>
        </w:rPr>
        <w:t>0.1</w:t>
      </w:r>
      <w:r w:rsidRPr="00BD12C9">
        <w:rPr>
          <w:sz w:val="24"/>
          <w:szCs w:val="24"/>
          <w:u w:val="single"/>
        </w:rPr>
        <w:t>V</w:t>
      </w:r>
      <w:r w:rsidRPr="00147CCF">
        <w:rPr>
          <w:sz w:val="24"/>
          <w:szCs w:val="24"/>
        </w:rPr>
        <w:t xml:space="preserve"> for both transistors.</w:t>
      </w:r>
    </w:p>
    <w:p w14:paraId="52363F38" w14:textId="74F510BB" w:rsidR="0011599B" w:rsidRDefault="000B2034" w:rsidP="0011599B">
      <w:pPr>
        <w:pStyle w:val="Heading2"/>
        <w:numPr>
          <w:ilvl w:val="0"/>
          <w:numId w:val="3"/>
        </w:numPr>
        <w:rPr>
          <w:color w:val="auto"/>
          <w:u w:val="single"/>
        </w:rPr>
      </w:pPr>
      <w:bookmarkStart w:id="13" w:name="_Toc117893484"/>
      <w:r>
        <w:rPr>
          <w:color w:val="auto"/>
          <w:u w:val="single"/>
        </w:rPr>
        <w:t xml:space="preserve">Midband </w:t>
      </w:r>
      <w:r w:rsidR="0011599B">
        <w:rPr>
          <w:color w:val="auto"/>
          <w:u w:val="single"/>
        </w:rPr>
        <w:t>Input Impedance</w:t>
      </w:r>
      <w:bookmarkEnd w:id="13"/>
    </w:p>
    <w:p w14:paraId="402BA17D" w14:textId="096DB855" w:rsidR="0011599B" w:rsidRPr="0011599B" w:rsidRDefault="0011599B" w:rsidP="0011599B">
      <w:pPr>
        <w:rPr>
          <w:sz w:val="24"/>
          <w:szCs w:val="24"/>
        </w:rPr>
      </w:pPr>
      <w:r>
        <w:rPr>
          <w:sz w:val="24"/>
          <w:szCs w:val="24"/>
        </w:rPr>
        <w:t>Here is the circuit at midband. C</w:t>
      </w:r>
      <w:r>
        <w:rPr>
          <w:sz w:val="24"/>
          <w:szCs w:val="24"/>
          <w:vertAlign w:val="subscript"/>
        </w:rPr>
        <w:t>E</w:t>
      </w:r>
      <w:r>
        <w:rPr>
          <w:sz w:val="24"/>
          <w:szCs w:val="24"/>
        </w:rPr>
        <w:t xml:space="preserve"> will be shorted, and so the emitter will be grounded.</w:t>
      </w:r>
    </w:p>
    <w:p w14:paraId="4D4A626E" w14:textId="36C4AA77" w:rsidR="0011599B" w:rsidRPr="0011599B" w:rsidRDefault="0011599B" w:rsidP="0011599B">
      <w:r w:rsidRPr="0011599B">
        <w:rPr>
          <w:noProof/>
        </w:rPr>
        <w:drawing>
          <wp:inline distT="0" distB="0" distL="0" distR="0" wp14:anchorId="31CC7557" wp14:editId="5ECAD06D">
            <wp:extent cx="6402705" cy="1672590"/>
            <wp:effectExtent l="0" t="0" r="0" b="381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26"/>
                    <a:stretch>
                      <a:fillRect/>
                    </a:stretch>
                  </pic:blipFill>
                  <pic:spPr>
                    <a:xfrm>
                      <a:off x="0" y="0"/>
                      <a:ext cx="6402705" cy="1672590"/>
                    </a:xfrm>
                    <a:prstGeom prst="rect">
                      <a:avLst/>
                    </a:prstGeom>
                  </pic:spPr>
                </pic:pic>
              </a:graphicData>
            </a:graphic>
          </wp:inline>
        </w:drawing>
      </w:r>
    </w:p>
    <w:p w14:paraId="3A4BE471" w14:textId="3ACA139B" w:rsidR="0011599B" w:rsidRDefault="0011599B" w:rsidP="0011599B">
      <w:pPr>
        <w:rPr>
          <w:sz w:val="24"/>
          <w:szCs w:val="24"/>
        </w:rPr>
      </w:pPr>
      <w:r>
        <w:rPr>
          <w:sz w:val="24"/>
          <w:szCs w:val="24"/>
        </w:rPr>
        <w:t>The input impedance</w:t>
      </w:r>
      <w:r w:rsidR="00972D9D">
        <w:rPr>
          <w:sz w:val="24"/>
          <w:szCs w:val="24"/>
        </w:rPr>
        <w:t xml:space="preserve"> for the </w:t>
      </w:r>
      <w:r w:rsidR="00972D9D" w:rsidRPr="00972D9D">
        <w:rPr>
          <w:i/>
          <w:iCs/>
          <w:sz w:val="24"/>
          <w:szCs w:val="24"/>
        </w:rPr>
        <w:t>2N3904</w:t>
      </w:r>
      <w:r>
        <w:rPr>
          <w:sz w:val="24"/>
          <w:szCs w:val="24"/>
        </w:rPr>
        <w:t xml:space="preserve"> can be </w:t>
      </w:r>
      <w:r w:rsidRPr="000A0299">
        <w:rPr>
          <w:sz w:val="24"/>
          <w:szCs w:val="24"/>
          <w:u w:val="single"/>
        </w:rPr>
        <w:t>calculated</w:t>
      </w:r>
      <w:r>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2745</m:t>
            </m:r>
            <m:r>
              <m:rPr>
                <m:sty m:val="p"/>
              </m:rPr>
              <w:rPr>
                <w:rFonts w:ascii="Cambria Math" w:hAnsi="Cambria Math"/>
                <w:sz w:val="24"/>
                <w:szCs w:val="24"/>
              </w:rPr>
              <m:t>Ω</m:t>
            </m:r>
          </m:e>
        </m:borderBox>
      </m:oMath>
    </w:p>
    <w:p w14:paraId="755EFCDE" w14:textId="666F734F" w:rsidR="00972D9D" w:rsidRPr="00972D9D" w:rsidRDefault="00972D9D" w:rsidP="0011599B">
      <w:pPr>
        <w:rPr>
          <w:sz w:val="24"/>
          <w:szCs w:val="24"/>
        </w:rPr>
      </w:pPr>
      <w:r>
        <w:rPr>
          <w:sz w:val="24"/>
          <w:szCs w:val="24"/>
        </w:rPr>
        <w:t xml:space="preserve">The input impedance for the </w:t>
      </w:r>
      <w:r>
        <w:rPr>
          <w:i/>
          <w:iCs/>
          <w:sz w:val="24"/>
          <w:szCs w:val="24"/>
        </w:rPr>
        <w:t>2N4401</w:t>
      </w:r>
      <w:r>
        <w:rPr>
          <w:sz w:val="24"/>
          <w:szCs w:val="24"/>
        </w:rPr>
        <w:t xml:space="preserve"> is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3289</m:t>
            </m:r>
            <m:r>
              <m:rPr>
                <m:sty m:val="p"/>
              </m:rPr>
              <w:rPr>
                <w:rFonts w:ascii="Cambria Math" w:hAnsi="Cambria Math"/>
                <w:sz w:val="24"/>
                <w:szCs w:val="24"/>
              </w:rPr>
              <m:t>Ω</m:t>
            </m:r>
          </m:e>
        </m:borderBox>
      </m:oMath>
    </w:p>
    <w:p w14:paraId="526BA450" w14:textId="24201B66" w:rsidR="002B74E5" w:rsidRDefault="00916A85" w:rsidP="0011599B">
      <w:pPr>
        <w:rPr>
          <w:sz w:val="24"/>
          <w:szCs w:val="24"/>
        </w:rPr>
      </w:pPr>
      <w:r>
        <w:rPr>
          <w:sz w:val="24"/>
          <w:szCs w:val="24"/>
        </w:rPr>
        <w:t>To measure the input impedance set the AC source to 100kHz with 1V amplitud</w:t>
      </w:r>
      <w:r w:rsidR="002B74E5">
        <w:rPr>
          <w:sz w:val="24"/>
          <w:szCs w:val="24"/>
        </w:rPr>
        <w:t xml:space="preserve">e and then use </w:t>
      </w:r>
      <w:r w:rsidR="001C5A14">
        <w:rPr>
          <w:sz w:val="24"/>
          <w:szCs w:val="24"/>
        </w:rPr>
        <w:t>the AC multimeter to measure the input current and base voltage.</w:t>
      </w:r>
    </w:p>
    <w:p w14:paraId="6E31D5E7" w14:textId="19BACF79" w:rsidR="002B74E5" w:rsidRPr="00972D9D" w:rsidRDefault="00972D9D" w:rsidP="001C5A14">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6.12mV</m:t>
              </m:r>
            </m:num>
            <m:den>
              <m:r>
                <w:rPr>
                  <w:rFonts w:ascii="Cambria Math" w:hAnsi="Cambria Math"/>
                  <w:sz w:val="24"/>
                  <w:szCs w:val="24"/>
                </w:rPr>
                <m:t>1.755μA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3487</m:t>
              </m:r>
              <m:r>
                <m:rPr>
                  <m:sty m:val="p"/>
                </m:rPr>
                <w:rPr>
                  <w:rFonts w:ascii="Cambria Math" w:hAnsi="Cambria Math"/>
                  <w:sz w:val="24"/>
                  <w:szCs w:val="24"/>
                </w:rPr>
                <m:t>Ω</m:t>
              </m:r>
            </m:e>
          </m:borderBox>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2N3904</m:t>
              </m:r>
            </m:e>
          </m:d>
        </m:oMath>
      </m:oMathPara>
    </w:p>
    <w:p w14:paraId="2306AE59" w14:textId="621B322F" w:rsidR="00972D9D" w:rsidRDefault="00972D9D" w:rsidP="00277BBE">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6.1</m:t>
              </m:r>
              <m:r>
                <w:rPr>
                  <w:rFonts w:ascii="Cambria Math" w:hAnsi="Cambria Math"/>
                  <w:sz w:val="24"/>
                  <w:szCs w:val="24"/>
                </w:rPr>
                <m:t>4</m:t>
              </m:r>
              <m:r>
                <w:rPr>
                  <w:rFonts w:ascii="Cambria Math" w:hAnsi="Cambria Math"/>
                  <w:sz w:val="24"/>
                  <w:szCs w:val="24"/>
                </w:rPr>
                <m:t>mV</m:t>
              </m:r>
            </m:num>
            <m:den>
              <m:r>
                <w:rPr>
                  <w:rFonts w:ascii="Cambria Math" w:hAnsi="Cambria Math"/>
                  <w:sz w:val="24"/>
                  <w:szCs w:val="24"/>
                </w:rPr>
                <m:t>1.</m:t>
              </m:r>
              <m:r>
                <w:rPr>
                  <w:rFonts w:ascii="Cambria Math" w:hAnsi="Cambria Math"/>
                  <w:sz w:val="24"/>
                  <w:szCs w:val="24"/>
                </w:rPr>
                <m:t>379</m:t>
              </m:r>
              <m:r>
                <w:rPr>
                  <w:rFonts w:ascii="Cambria Math" w:hAnsi="Cambria Math"/>
                  <w:sz w:val="24"/>
                  <w:szCs w:val="24"/>
                </w:rPr>
                <m:t>μA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4453</m:t>
              </m:r>
              <m:r>
                <m:rPr>
                  <m:sty m:val="p"/>
                </m:rPr>
                <w:rPr>
                  <w:rFonts w:ascii="Cambria Math" w:hAnsi="Cambria Math"/>
                  <w:sz w:val="24"/>
                  <w:szCs w:val="24"/>
                </w:rPr>
                <m:t>Ω</m:t>
              </m:r>
            </m:e>
          </m:borderBox>
          <m:r>
            <w:rPr>
              <w:rFonts w:ascii="Cambria Math" w:hAnsi="Cambria Math"/>
              <w:sz w:val="24"/>
              <w:szCs w:val="24"/>
            </w:rPr>
            <m:t xml:space="preserve"> (2N</m:t>
          </m:r>
          <m:r>
            <w:rPr>
              <w:rFonts w:ascii="Cambria Math" w:hAnsi="Cambria Math"/>
              <w:sz w:val="24"/>
              <w:szCs w:val="24"/>
            </w:rPr>
            <m:t>4401</m:t>
          </m:r>
          <m:r>
            <w:rPr>
              <w:rFonts w:ascii="Cambria Math" w:hAnsi="Cambria Math"/>
              <w:sz w:val="24"/>
              <w:szCs w:val="24"/>
            </w:rPr>
            <m:t>)</m:t>
          </m:r>
        </m:oMath>
      </m:oMathPara>
    </w:p>
    <w:p w14:paraId="64B65BCA" w14:textId="6C9398B1" w:rsidR="00916A85" w:rsidRDefault="000B2034" w:rsidP="00277BBE">
      <w:pPr>
        <w:pStyle w:val="Heading2"/>
        <w:numPr>
          <w:ilvl w:val="0"/>
          <w:numId w:val="3"/>
        </w:numPr>
        <w:rPr>
          <w:u w:val="single"/>
        </w:rPr>
      </w:pPr>
      <w:bookmarkStart w:id="14" w:name="_Toc117893485"/>
      <w:r>
        <w:rPr>
          <w:color w:val="auto"/>
          <w:u w:val="single"/>
        </w:rPr>
        <w:t xml:space="preserve">Midband </w:t>
      </w:r>
      <w:r w:rsidR="00277BBE" w:rsidRPr="00277BBE">
        <w:rPr>
          <w:color w:val="auto"/>
          <w:u w:val="single"/>
        </w:rPr>
        <w:t>Output Impedance</w:t>
      </w:r>
      <w:bookmarkEnd w:id="14"/>
    </w:p>
    <w:p w14:paraId="5A5770E1" w14:textId="696F4868" w:rsidR="00277BBE" w:rsidRDefault="00277BBE" w:rsidP="00277BBE">
      <w:r>
        <w:t>At the midband the impedance seen at the output impedance is simply R</w:t>
      </w:r>
      <w:r>
        <w:rPr>
          <w:vertAlign w:val="subscript"/>
        </w:rPr>
        <w:t>C</w:t>
      </w:r>
      <w:r>
        <w:t>.</w:t>
      </w:r>
      <w:r w:rsidR="00CE223A">
        <w:t xml:space="preserve"> A 10mV, 10kHz source is used.</w:t>
      </w:r>
    </w:p>
    <w:p w14:paraId="4787763F" w14:textId="0A403164" w:rsidR="00277BBE" w:rsidRPr="00277BBE" w:rsidRDefault="00277BBE" w:rsidP="00277BBE">
      <m:oMathPara>
        <m:oMath>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borderBox>
            <m:borderBoxPr>
              <m:ctrlPr>
                <w:rPr>
                  <w:rFonts w:ascii="Cambria Math" w:hAnsi="Cambria Math"/>
                  <w:i/>
                </w:rPr>
              </m:ctrlPr>
            </m:borderBoxPr>
            <m:e>
              <m:r>
                <w:rPr>
                  <w:rFonts w:ascii="Cambria Math" w:hAnsi="Cambria Math"/>
                </w:rPr>
                <m:t>5.1k</m:t>
              </m:r>
              <m:r>
                <m:rPr>
                  <m:sty m:val="p"/>
                </m:rPr>
                <w:rPr>
                  <w:rFonts w:ascii="Cambria Math" w:hAnsi="Cambria Math"/>
                </w:rPr>
                <m:t>Ω</m:t>
              </m:r>
            </m:e>
          </m:borderBox>
        </m:oMath>
      </m:oMathPara>
    </w:p>
    <w:p w14:paraId="20D13523" w14:textId="77777777" w:rsidR="00D652BE" w:rsidRDefault="00CE223A" w:rsidP="00277BBE">
      <w:r>
        <w:lastRenderedPageBreak/>
        <w:t>The output impedance is measured by</w:t>
      </w:r>
    </w:p>
    <w:p w14:paraId="0BDEF35F" w14:textId="0A825938" w:rsidR="00D652BE" w:rsidRPr="00277BBE" w:rsidRDefault="00CE223A" w:rsidP="00277BBE">
      <m:oMathPara>
        <m:oMath>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out</m:t>
                  </m:r>
                </m:sub>
              </m:sSub>
            </m:den>
          </m:f>
          <m:r>
            <w:rPr>
              <w:rFonts w:ascii="Cambria Math" w:hAnsi="Cambria Math"/>
            </w:rPr>
            <m:t>=</m:t>
          </m:r>
          <m:f>
            <m:fPr>
              <m:ctrlPr>
                <w:rPr>
                  <w:rFonts w:ascii="Cambria Math" w:hAnsi="Cambria Math"/>
                  <w:i/>
                </w:rPr>
              </m:ctrlPr>
            </m:fPr>
            <m:num>
              <m:r>
                <w:rPr>
                  <w:rFonts w:ascii="Cambria Math" w:hAnsi="Cambria Math"/>
                </w:rPr>
                <m:t>570.1mV</m:t>
              </m:r>
            </m:num>
            <m:den>
              <m:r>
                <w:rPr>
                  <w:rFonts w:ascii="Cambria Math" w:hAnsi="Cambria Math"/>
                </w:rPr>
                <m:t>111.8μA</m:t>
              </m:r>
            </m:den>
          </m:f>
          <m:r>
            <w:rPr>
              <w:rFonts w:ascii="Cambria Math" w:hAnsi="Cambria Math"/>
            </w:rPr>
            <m:t>=</m:t>
          </m:r>
          <m:borderBox>
            <m:borderBoxPr>
              <m:ctrlPr>
                <w:rPr>
                  <w:rFonts w:ascii="Cambria Math" w:hAnsi="Cambria Math"/>
                  <w:i/>
                </w:rPr>
              </m:ctrlPr>
            </m:borderBoxPr>
            <m:e>
              <m:r>
                <w:rPr>
                  <w:rFonts w:ascii="Cambria Math" w:hAnsi="Cambria Math"/>
                </w:rPr>
                <m:t>5.1k</m:t>
              </m:r>
              <m:r>
                <m:rPr>
                  <m:sty m:val="p"/>
                </m:rPr>
                <w:rPr>
                  <w:rFonts w:ascii="Cambria Math" w:hAnsi="Cambria Math"/>
                </w:rPr>
                <m:t>Ω</m:t>
              </m:r>
            </m:e>
          </m:borderBox>
          <m:r>
            <w:rPr>
              <w:rFonts w:ascii="Cambria Math" w:hAnsi="Cambria Math"/>
            </w:rPr>
            <m:t xml:space="preserve"> (2N3904)</m:t>
          </m:r>
        </m:oMath>
      </m:oMathPara>
    </w:p>
    <w:p w14:paraId="607C2ADB" w14:textId="374175E2" w:rsidR="00D652BE" w:rsidRPr="00D652BE" w:rsidRDefault="00D652BE" w:rsidP="00D652BE">
      <m:oMathPara>
        <m:oMath>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out</m:t>
                  </m:r>
                </m:sub>
              </m:sSub>
            </m:den>
          </m:f>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92</m:t>
              </m:r>
              <m:r>
                <w:rPr>
                  <w:rFonts w:ascii="Cambria Math" w:hAnsi="Cambria Math"/>
                </w:rPr>
                <m:t>.</m:t>
              </m:r>
              <m:r>
                <w:rPr>
                  <w:rFonts w:ascii="Cambria Math" w:hAnsi="Cambria Math"/>
                </w:rPr>
                <m:t>4</m:t>
              </m:r>
              <m:r>
                <w:rPr>
                  <w:rFonts w:ascii="Cambria Math" w:hAnsi="Cambria Math"/>
                </w:rPr>
                <m:t>mV</m:t>
              </m:r>
            </m:num>
            <m:den>
              <m:r>
                <w:rPr>
                  <w:rFonts w:ascii="Cambria Math" w:hAnsi="Cambria Math"/>
                </w:rPr>
                <m:t>11</m:t>
              </m:r>
              <m:r>
                <w:rPr>
                  <w:rFonts w:ascii="Cambria Math" w:hAnsi="Cambria Math"/>
                </w:rPr>
                <m:t>6</m:t>
              </m:r>
              <m:r>
                <w:rPr>
                  <w:rFonts w:ascii="Cambria Math" w:hAnsi="Cambria Math"/>
                </w:rPr>
                <m:t>.</m:t>
              </m:r>
              <m:r>
                <w:rPr>
                  <w:rFonts w:ascii="Cambria Math" w:hAnsi="Cambria Math"/>
                </w:rPr>
                <m:t>2</m:t>
              </m:r>
              <m:r>
                <w:rPr>
                  <w:rFonts w:ascii="Cambria Math" w:hAnsi="Cambria Math"/>
                </w:rPr>
                <m:t>μA</m:t>
              </m:r>
            </m:den>
          </m:f>
          <m:r>
            <w:rPr>
              <w:rFonts w:ascii="Cambria Math" w:hAnsi="Cambria Math"/>
            </w:rPr>
            <m:t>=</m:t>
          </m:r>
          <m:borderBox>
            <m:borderBoxPr>
              <m:ctrlPr>
                <w:rPr>
                  <w:rFonts w:ascii="Cambria Math" w:hAnsi="Cambria Math"/>
                  <w:i/>
                </w:rPr>
              </m:ctrlPr>
            </m:borderBoxPr>
            <m:e>
              <m:r>
                <w:rPr>
                  <w:rFonts w:ascii="Cambria Math" w:hAnsi="Cambria Math"/>
                </w:rPr>
                <m:t>5.1k</m:t>
              </m:r>
              <m:r>
                <m:rPr>
                  <m:sty m:val="p"/>
                </m:rPr>
                <w:rPr>
                  <w:rFonts w:ascii="Cambria Math" w:hAnsi="Cambria Math"/>
                </w:rPr>
                <m:t>Ω</m:t>
              </m:r>
            </m:e>
          </m:borderBox>
          <m:r>
            <w:rPr>
              <w:rFonts w:ascii="Cambria Math" w:hAnsi="Cambria Math"/>
            </w:rPr>
            <m:t xml:space="preserve"> (2N4401)</m:t>
          </m:r>
        </m:oMath>
      </m:oMathPara>
    </w:p>
    <w:p w14:paraId="0C3791CD" w14:textId="4AE11487" w:rsidR="00277BBE" w:rsidRDefault="00277BBE" w:rsidP="00277BBE"/>
    <w:p w14:paraId="37DD5B95" w14:textId="51C30B46" w:rsidR="00277BBE" w:rsidRPr="00D652BE" w:rsidRDefault="00D652BE" w:rsidP="00D652BE">
      <w:pPr>
        <w:pStyle w:val="Heading2"/>
        <w:numPr>
          <w:ilvl w:val="0"/>
          <w:numId w:val="3"/>
        </w:numPr>
        <w:rPr>
          <w:u w:val="single"/>
        </w:rPr>
      </w:pPr>
      <w:bookmarkStart w:id="15" w:name="_Toc117893486"/>
      <w:r w:rsidRPr="00D652BE">
        <w:rPr>
          <w:color w:val="auto"/>
          <w:u w:val="single"/>
        </w:rPr>
        <w:t>Transistor selection</w:t>
      </w:r>
      <w:bookmarkEnd w:id="15"/>
    </w:p>
    <w:p w14:paraId="42946D0C" w14:textId="39CC094C" w:rsidR="00D652BE" w:rsidRPr="00002341" w:rsidRDefault="00D652BE" w:rsidP="00D652BE">
      <w:pPr>
        <w:rPr>
          <w:sz w:val="24"/>
          <w:szCs w:val="24"/>
        </w:rPr>
      </w:pPr>
      <w:r w:rsidRPr="00002341">
        <w:rPr>
          <w:sz w:val="24"/>
          <w:szCs w:val="24"/>
        </w:rPr>
        <w:t xml:space="preserve">The </w:t>
      </w:r>
      <w:r w:rsidRPr="00002341">
        <w:rPr>
          <w:i/>
          <w:iCs/>
          <w:sz w:val="24"/>
          <w:szCs w:val="24"/>
        </w:rPr>
        <w:t xml:space="preserve">2N3904 </w:t>
      </w:r>
      <w:r w:rsidRPr="00002341">
        <w:rPr>
          <w:sz w:val="24"/>
          <w:szCs w:val="24"/>
        </w:rPr>
        <w:t xml:space="preserve">has a larger bandwidth than the </w:t>
      </w:r>
      <w:r w:rsidRPr="00002341">
        <w:rPr>
          <w:i/>
          <w:iCs/>
          <w:sz w:val="24"/>
          <w:szCs w:val="24"/>
        </w:rPr>
        <w:t xml:space="preserve">2N4401 </w:t>
      </w:r>
      <w:r w:rsidRPr="00002341">
        <w:rPr>
          <w:sz w:val="24"/>
          <w:szCs w:val="24"/>
        </w:rPr>
        <w:t xml:space="preserve">with other characteristics remaining similar. For an amplifier a wider bandwidth gives the best performance, so the </w:t>
      </w:r>
      <w:r w:rsidRPr="00002341">
        <w:rPr>
          <w:i/>
          <w:iCs/>
          <w:sz w:val="24"/>
          <w:szCs w:val="24"/>
        </w:rPr>
        <w:t>2N3904</w:t>
      </w:r>
      <w:r w:rsidRPr="00002341">
        <w:rPr>
          <w:sz w:val="24"/>
          <w:szCs w:val="24"/>
        </w:rPr>
        <w:t xml:space="preserve"> should be selected.</w:t>
      </w:r>
    </w:p>
    <w:p w14:paraId="76AB167D" w14:textId="0846D284" w:rsidR="00277BBE" w:rsidRDefault="00277BBE" w:rsidP="00277BBE"/>
    <w:p w14:paraId="2006CA74" w14:textId="63F4A851" w:rsidR="00BD77D5" w:rsidRDefault="00BD77D5" w:rsidP="00BD77D5">
      <w:pPr>
        <w:pStyle w:val="Heading1"/>
        <w:rPr>
          <w:color w:val="auto"/>
          <w:u w:val="single"/>
        </w:rPr>
      </w:pPr>
      <w:bookmarkStart w:id="16" w:name="_Toc117893487"/>
      <w:r w:rsidRPr="00BD77D5">
        <w:rPr>
          <w:color w:val="auto"/>
          <w:u w:val="single"/>
        </w:rPr>
        <w:t>Part 3</w:t>
      </w:r>
      <w:bookmarkEnd w:id="16"/>
    </w:p>
    <w:p w14:paraId="3BEA269C" w14:textId="338E0A8C" w:rsidR="00834C97" w:rsidRPr="001A363B" w:rsidRDefault="001A363B" w:rsidP="00834C97">
      <w:pPr>
        <w:pStyle w:val="Heading2"/>
        <w:numPr>
          <w:ilvl w:val="0"/>
          <w:numId w:val="4"/>
        </w:numPr>
        <w:rPr>
          <w:color w:val="auto"/>
          <w:u w:val="single"/>
        </w:rPr>
      </w:pPr>
      <w:bookmarkStart w:id="17" w:name="_Toc117893488"/>
      <w:r w:rsidRPr="001A363B">
        <w:rPr>
          <w:color w:val="auto"/>
          <w:u w:val="single"/>
        </w:rPr>
        <w:t>2N2222A Common Base Amplifier</w:t>
      </w:r>
      <w:r w:rsidR="00504545">
        <w:rPr>
          <w:color w:val="auto"/>
          <w:u w:val="single"/>
        </w:rPr>
        <w:t xml:space="preserve"> poles &amp; zeros</w:t>
      </w:r>
      <w:bookmarkEnd w:id="17"/>
    </w:p>
    <w:p w14:paraId="7705C8F5" w14:textId="031551ED" w:rsidR="00234B09" w:rsidRDefault="00834C97" w:rsidP="00834C97">
      <w:pPr>
        <w:tabs>
          <w:tab w:val="left" w:pos="8703"/>
        </w:tabs>
        <w:jc w:val="center"/>
        <w:rPr>
          <w:sz w:val="24"/>
          <w:szCs w:val="24"/>
        </w:rPr>
      </w:pPr>
      <w:r w:rsidRPr="00834C97">
        <w:rPr>
          <w:noProof/>
          <w:sz w:val="24"/>
          <w:szCs w:val="24"/>
        </w:rPr>
        <w:drawing>
          <wp:inline distT="0" distB="0" distL="0" distR="0" wp14:anchorId="1CD7F98F" wp14:editId="6D1CC097">
            <wp:extent cx="305181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286000"/>
                    </a:xfrm>
                    <a:prstGeom prst="rect">
                      <a:avLst/>
                    </a:prstGeom>
                    <a:noFill/>
                    <a:ln>
                      <a:noFill/>
                    </a:ln>
                  </pic:spPr>
                </pic:pic>
              </a:graphicData>
            </a:graphic>
          </wp:inline>
        </w:drawing>
      </w:r>
    </w:p>
    <w:p w14:paraId="1DBA29B2" w14:textId="47A5B2EA" w:rsidR="00577D22" w:rsidRDefault="001A363B" w:rsidP="00B31600">
      <w:pPr>
        <w:tabs>
          <w:tab w:val="left" w:pos="8703"/>
        </w:tabs>
        <w:rPr>
          <w:rFonts w:cstheme="minorHAnsi"/>
          <w:sz w:val="24"/>
          <w:szCs w:val="24"/>
        </w:rPr>
      </w:pPr>
      <w:r>
        <w:rPr>
          <w:sz w:val="24"/>
          <w:szCs w:val="24"/>
        </w:rPr>
        <w:t>Calculate c</w:t>
      </w:r>
      <w:r>
        <w:rPr>
          <w:rFonts w:cstheme="minorHAnsi"/>
          <w:sz w:val="24"/>
          <w:szCs w:val="24"/>
          <w:vertAlign w:val="subscript"/>
        </w:rPr>
        <w:t>π</w:t>
      </w:r>
      <w:r w:rsidR="00B62D42">
        <w:rPr>
          <w:rFonts w:cstheme="minorHAnsi"/>
          <w:sz w:val="24"/>
          <w:szCs w:val="24"/>
        </w:rPr>
        <w:t>=75.7pF</w:t>
      </w:r>
      <w:r>
        <w:rPr>
          <w:sz w:val="24"/>
          <w:szCs w:val="24"/>
          <w:vertAlign w:val="subscript"/>
        </w:rPr>
        <w:t xml:space="preserve"> </w:t>
      </w:r>
      <w:r>
        <w:rPr>
          <w:sz w:val="24"/>
          <w:szCs w:val="24"/>
        </w:rPr>
        <w:t>and c</w:t>
      </w:r>
      <w:r>
        <w:rPr>
          <w:rFonts w:cstheme="minorHAnsi"/>
          <w:sz w:val="24"/>
          <w:szCs w:val="24"/>
          <w:vertAlign w:val="subscript"/>
        </w:rPr>
        <w:t>µ</w:t>
      </w:r>
      <w:r w:rsidR="00B62D42">
        <w:rPr>
          <w:rFonts w:cstheme="minorHAnsi"/>
          <w:sz w:val="24"/>
          <w:szCs w:val="24"/>
        </w:rPr>
        <w:t>=7.76pF</w:t>
      </w:r>
      <w:r>
        <w:rPr>
          <w:rFonts w:cstheme="minorHAnsi"/>
          <w:sz w:val="24"/>
          <w:szCs w:val="24"/>
        </w:rPr>
        <w:t xml:space="preserve"> with the new circuit parameters.</w:t>
      </w:r>
      <w:r w:rsidR="005F0C0E">
        <w:rPr>
          <w:rFonts w:cstheme="minorHAnsi"/>
          <w:sz w:val="24"/>
          <w:szCs w:val="24"/>
        </w:rPr>
        <w:t xml:space="preserve"> </w:t>
      </w:r>
      <w:r w:rsidR="00A3595C">
        <w:rPr>
          <w:rFonts w:cstheme="minorHAnsi"/>
          <w:sz w:val="24"/>
          <w:szCs w:val="24"/>
        </w:rPr>
        <w:t xml:space="preserve">The </w:t>
      </w:r>
      <w:proofErr w:type="spellStart"/>
      <w:r w:rsidR="00A3595C">
        <w:rPr>
          <w:rFonts w:cstheme="minorHAnsi"/>
          <w:sz w:val="24"/>
          <w:szCs w:val="24"/>
        </w:rPr>
        <w:t>d.c</w:t>
      </w:r>
      <w:proofErr w:type="spellEnd"/>
      <w:r w:rsidR="00A3595C">
        <w:rPr>
          <w:rFonts w:cstheme="minorHAnsi"/>
          <w:sz w:val="24"/>
          <w:szCs w:val="24"/>
        </w:rPr>
        <w:t xml:space="preserve"> operating point calculated in part 1 for the </w:t>
      </w:r>
      <w:r w:rsidR="00A3595C">
        <w:rPr>
          <w:rFonts w:cstheme="minorHAnsi"/>
          <w:i/>
          <w:iCs/>
          <w:sz w:val="24"/>
          <w:szCs w:val="24"/>
        </w:rPr>
        <w:t xml:space="preserve">2N2222A </w:t>
      </w:r>
      <w:r w:rsidR="00A3595C">
        <w:rPr>
          <w:rFonts w:cstheme="minorHAnsi"/>
          <w:sz w:val="24"/>
          <w:szCs w:val="24"/>
        </w:rPr>
        <w:t>can be used to calculate β = 168, g</w:t>
      </w:r>
      <w:r w:rsidR="00A3595C">
        <w:rPr>
          <w:rFonts w:cstheme="minorHAnsi"/>
          <w:sz w:val="24"/>
          <w:szCs w:val="24"/>
          <w:vertAlign w:val="subscript"/>
        </w:rPr>
        <w:t>m</w:t>
      </w:r>
      <w:r w:rsidR="00A3595C">
        <w:rPr>
          <w:rFonts w:cstheme="minorHAnsi"/>
          <w:sz w:val="24"/>
          <w:szCs w:val="24"/>
        </w:rPr>
        <w:t xml:space="preserve"> = 0.0422, and r</w:t>
      </w:r>
      <w:r w:rsidR="00A3595C">
        <w:rPr>
          <w:rFonts w:cstheme="minorHAnsi"/>
          <w:sz w:val="24"/>
          <w:szCs w:val="24"/>
          <w:vertAlign w:val="subscript"/>
        </w:rPr>
        <w:t>π</w:t>
      </w:r>
      <w:r w:rsidR="00A3595C">
        <w:rPr>
          <w:rFonts w:cstheme="minorHAnsi"/>
          <w:sz w:val="24"/>
          <w:szCs w:val="24"/>
        </w:rPr>
        <w:t xml:space="preserve"> = 3981Ω.</w:t>
      </w:r>
      <w:r w:rsidR="003E2A44">
        <w:rPr>
          <w:rFonts w:cstheme="minorHAnsi"/>
          <w:sz w:val="24"/>
          <w:szCs w:val="24"/>
        </w:rPr>
        <w:t xml:space="preserve"> There are 2 zeros at zero due to the coupling capacitors. We find the locations of the remaining poles/zeros using formulas taught in the class.</w:t>
      </w:r>
    </w:p>
    <w:p w14:paraId="743C4E4F" w14:textId="57BFAF9C" w:rsidR="00E85859" w:rsidRPr="003E2A44" w:rsidRDefault="00E85859"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m:t>
              </m:r>
              <m:r>
                <w:rPr>
                  <w:rFonts w:ascii="Cambria Math" w:hAnsi="Cambria Math" w:cstheme="minorHAnsi"/>
                  <w:sz w:val="24"/>
                  <w:szCs w:val="24"/>
                </w:rPr>
                <m:t>z</m:t>
              </m:r>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Lz</m:t>
              </m:r>
              <m:r>
                <w:rPr>
                  <w:rFonts w:ascii="Cambria Math" w:hAnsi="Cambria Math" w:cstheme="minorHAnsi"/>
                  <w:sz w:val="24"/>
                  <w:szCs w:val="24"/>
                </w:rPr>
                <m:t>2</m:t>
              </m:r>
            </m:sub>
          </m:sSub>
          <m:r>
            <w:rPr>
              <w:rFonts w:ascii="Cambria Math" w:hAnsi="Cambria Math" w:cstheme="minorHAnsi"/>
              <w:sz w:val="24"/>
              <w:szCs w:val="24"/>
            </w:rPr>
            <m:t>=0 Hz</m:t>
          </m:r>
        </m:oMath>
      </m:oMathPara>
    </w:p>
    <w:p w14:paraId="5B39BC61" w14:textId="5B73A7D7" w:rsidR="003E2A44" w:rsidRPr="00F47F13" w:rsidRDefault="003E2A44"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Lz</m:t>
              </m:r>
              <m:r>
                <w:rPr>
                  <w:rFonts w:ascii="Cambria Math" w:hAnsi="Cambria Math" w:cstheme="minorHAnsi"/>
                  <w:sz w:val="24"/>
                  <w:szCs w:val="24"/>
                </w:rPr>
                <m:t>3</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BB</m:t>
                  </m:r>
                </m:sub>
              </m:sSub>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B</m:t>
                  </m:r>
                </m:sub>
              </m:sSub>
            </m:den>
          </m:f>
          <m:r>
            <w:rPr>
              <w:rFonts w:ascii="Cambria Math" w:hAnsi="Cambria Math" w:cstheme="minorHAnsi"/>
              <w:sz w:val="24"/>
              <w:szCs w:val="24"/>
            </w:rPr>
            <m:t>=0.401 Hz</m:t>
          </m:r>
        </m:oMath>
      </m:oMathPara>
    </w:p>
    <w:p w14:paraId="7EFABE24" w14:textId="4B6C745B" w:rsidR="00F47F13" w:rsidRPr="003E2A44" w:rsidRDefault="00F47F13"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Lp</m:t>
              </m:r>
              <m:r>
                <w:rPr>
                  <w:rFonts w:ascii="Cambria Math" w:hAnsi="Cambria Math" w:cstheme="minorHAnsi"/>
                  <w:sz w:val="24"/>
                  <w:szCs w:val="24"/>
                </w:rPr>
                <m:t>1</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BB</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π</m:t>
                  </m:r>
                </m:sub>
              </m:sSub>
              <m:r>
                <w:rPr>
                  <w:rFonts w:ascii="Cambria Math" w:hAnsi="Cambria Math" w:cstheme="minorHAnsi"/>
                  <w:sz w:val="24"/>
                  <w:szCs w:val="24"/>
                </w:rPr>
                <m:t>+(1+</m:t>
              </m:r>
              <m:r>
                <m:rPr>
                  <m:sty m:val="p"/>
                </m:rPr>
                <w:rPr>
                  <w:rFonts w:ascii="Cambria Math" w:hAnsi="Cambria Math" w:cstheme="minorHAnsi"/>
                  <w:sz w:val="24"/>
                  <w:szCs w:val="24"/>
                </w:rPr>
                <m:t>β</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E</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B</m:t>
                  </m:r>
                </m:sub>
              </m:sSub>
            </m:den>
          </m:f>
          <m:r>
            <w:rPr>
              <w:rFonts w:ascii="Cambria Math" w:hAnsi="Cambria Math" w:cstheme="minorHAnsi"/>
              <w:sz w:val="24"/>
              <w:szCs w:val="24"/>
            </w:rPr>
            <m:t>=0.423 Hz</m:t>
          </m:r>
        </m:oMath>
      </m:oMathPara>
    </w:p>
    <w:p w14:paraId="17EF8530" w14:textId="17287A24" w:rsidR="003E2A44" w:rsidRPr="003F4998" w:rsidRDefault="003E2A44"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Lp</m:t>
              </m:r>
              <m:r>
                <w:rPr>
                  <w:rFonts w:ascii="Cambria Math" w:hAnsi="Cambria Math" w:cstheme="minorHAnsi"/>
                  <w:sz w:val="24"/>
                  <w:szCs w:val="24"/>
                </w:rPr>
                <m:t>2</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m:t>
                      </m:r>
                    </m:sub>
                  </m:sSub>
                </m:e>
              </m:d>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C2</m:t>
                  </m:r>
                </m:sub>
              </m:sSub>
            </m:den>
          </m:f>
          <m:r>
            <w:rPr>
              <w:rFonts w:ascii="Cambria Math" w:hAnsi="Cambria Math" w:cstheme="minorHAnsi"/>
              <w:sz w:val="24"/>
              <w:szCs w:val="24"/>
            </w:rPr>
            <m:t>=1.56 Hz</m:t>
          </m:r>
        </m:oMath>
      </m:oMathPara>
    </w:p>
    <w:p w14:paraId="06E2701A" w14:textId="51C51BAD" w:rsidR="003F4998" w:rsidRPr="00F47F13" w:rsidRDefault="003F4998"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Lp3</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d>
                <m:dPr>
                  <m:ctrlPr>
                    <w:rPr>
                      <w:rFonts w:ascii="Cambria Math" w:hAnsi="Cambria Math" w:cstheme="minorHAnsi"/>
                      <w:i/>
                      <w:sz w:val="24"/>
                      <w:szCs w:val="24"/>
                    </w:rPr>
                  </m:ctrlPr>
                </m:dPr>
                <m:e>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π</m:t>
                          </m:r>
                        </m:sub>
                      </m:sSub>
                    </m:num>
                    <m:den>
                      <m:r>
                        <w:rPr>
                          <w:rFonts w:ascii="Cambria Math" w:hAnsi="Cambria Math" w:cstheme="minorHAnsi"/>
                          <w:sz w:val="24"/>
                          <w:szCs w:val="24"/>
                        </w:rPr>
                        <m:t>1+β</m:t>
                      </m:r>
                    </m:den>
                  </m:f>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E</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S</m:t>
                      </m:r>
                    </m:sub>
                  </m:sSub>
                </m:e>
              </m:d>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C1</m:t>
                  </m:r>
                </m:sub>
              </m:sSub>
            </m:den>
          </m:f>
          <m:r>
            <w:rPr>
              <w:rFonts w:ascii="Cambria Math" w:hAnsi="Cambria Math" w:cstheme="minorHAnsi"/>
              <w:sz w:val="24"/>
              <w:szCs w:val="24"/>
            </w:rPr>
            <m:t>=217 Hz</m:t>
          </m:r>
        </m:oMath>
      </m:oMathPara>
    </w:p>
    <w:p w14:paraId="731D3F18" w14:textId="4163D992" w:rsidR="00F47F13" w:rsidRPr="00B62D42" w:rsidRDefault="00F47F13"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Hp1</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m:t>
                      </m:r>
                    </m:sub>
                  </m:sSub>
                </m:e>
              </m:d>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μ</m:t>
                  </m:r>
                </m:sub>
              </m:sSub>
            </m:den>
          </m:f>
          <m:r>
            <w:rPr>
              <w:rFonts w:ascii="Cambria Math" w:hAnsi="Cambria Math" w:cstheme="minorHAnsi"/>
              <w:sz w:val="24"/>
              <w:szCs w:val="24"/>
            </w:rPr>
            <m:t>=</m:t>
          </m:r>
          <m:r>
            <w:rPr>
              <w:rFonts w:ascii="Cambria Math" w:hAnsi="Cambria Math" w:cstheme="minorHAnsi"/>
              <w:sz w:val="24"/>
              <w:szCs w:val="24"/>
            </w:rPr>
            <m:t>8.04</m:t>
          </m:r>
          <m:r>
            <w:rPr>
              <w:rFonts w:ascii="Cambria Math" w:hAnsi="Cambria Math" w:cstheme="minorHAnsi"/>
              <w:sz w:val="24"/>
              <w:szCs w:val="24"/>
            </w:rPr>
            <m:t xml:space="preserve"> </m:t>
          </m:r>
          <m:r>
            <w:rPr>
              <w:rFonts w:ascii="Cambria Math" w:hAnsi="Cambria Math" w:cstheme="minorHAnsi"/>
              <w:sz w:val="24"/>
              <w:szCs w:val="24"/>
            </w:rPr>
            <m:t>M</m:t>
          </m:r>
          <m:r>
            <w:rPr>
              <w:rFonts w:ascii="Cambria Math" w:hAnsi="Cambria Math" w:cstheme="minorHAnsi"/>
              <w:sz w:val="24"/>
              <w:szCs w:val="24"/>
            </w:rPr>
            <m:t>Hz</m:t>
          </m:r>
        </m:oMath>
      </m:oMathPara>
    </w:p>
    <w:p w14:paraId="53C98A0F" w14:textId="615B5BF9" w:rsidR="00A3595C" w:rsidRPr="00B62D42" w:rsidRDefault="00B62D42" w:rsidP="00B31600">
      <w:pPr>
        <w:tabs>
          <w:tab w:val="left" w:pos="8703"/>
        </w:tabs>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Hp</m:t>
              </m:r>
              <m:r>
                <w:rPr>
                  <w:rFonts w:ascii="Cambria Math" w:hAnsi="Cambria Math" w:cstheme="minorHAnsi"/>
                  <w:sz w:val="24"/>
                  <w:szCs w:val="24"/>
                </w:rPr>
                <m:t>2</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2π</m:t>
              </m:r>
              <m:d>
                <m:dPr>
                  <m:ctrlPr>
                    <w:rPr>
                      <w:rFonts w:ascii="Cambria Math" w:hAnsi="Cambria Math" w:cstheme="minorHAnsi"/>
                      <w:i/>
                      <w:sz w:val="24"/>
                      <w:szCs w:val="24"/>
                    </w:rPr>
                  </m:ctrlPr>
                </m:dPr>
                <m:e>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π</m:t>
                          </m:r>
                        </m:sub>
                      </m:sSub>
                    </m:num>
                    <m:den>
                      <m:r>
                        <w:rPr>
                          <w:rFonts w:ascii="Cambria Math" w:hAnsi="Cambria Math" w:cstheme="minorHAnsi"/>
                          <w:sz w:val="24"/>
                          <w:szCs w:val="24"/>
                        </w:rPr>
                        <m:t>1+β</m:t>
                      </m:r>
                    </m:den>
                  </m:f>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E</m:t>
                          </m:r>
                        </m:sub>
                      </m:sSub>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S</m:t>
                      </m:r>
                    </m:sub>
                  </m:sSub>
                </m:e>
              </m:d>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π</m:t>
                  </m:r>
                </m:sub>
              </m:sSub>
            </m:den>
          </m:f>
          <m:r>
            <w:rPr>
              <w:rFonts w:ascii="Cambria Math" w:hAnsi="Cambria Math" w:cstheme="minorHAnsi"/>
              <w:sz w:val="24"/>
              <w:szCs w:val="24"/>
            </w:rPr>
            <m:t>=</m:t>
          </m:r>
          <m:r>
            <w:rPr>
              <w:rFonts w:ascii="Cambria Math" w:hAnsi="Cambria Math" w:cstheme="minorHAnsi"/>
              <w:sz w:val="24"/>
              <w:szCs w:val="24"/>
            </w:rPr>
            <m:t>132</m:t>
          </m:r>
          <m:r>
            <w:rPr>
              <w:rFonts w:ascii="Cambria Math" w:hAnsi="Cambria Math" w:cstheme="minorHAnsi"/>
              <w:sz w:val="24"/>
              <w:szCs w:val="24"/>
            </w:rPr>
            <m:t xml:space="preserve"> </m:t>
          </m:r>
          <m:r>
            <w:rPr>
              <w:rFonts w:ascii="Cambria Math" w:hAnsi="Cambria Math" w:cstheme="minorHAnsi"/>
              <w:sz w:val="24"/>
              <w:szCs w:val="24"/>
            </w:rPr>
            <m:t>M</m:t>
          </m:r>
          <m:r>
            <w:rPr>
              <w:rFonts w:ascii="Cambria Math" w:hAnsi="Cambria Math" w:cstheme="minorHAnsi"/>
              <w:sz w:val="24"/>
              <w:szCs w:val="24"/>
            </w:rPr>
            <m:t>Hz</m:t>
          </m:r>
        </m:oMath>
      </m:oMathPara>
    </w:p>
    <w:p w14:paraId="3B33F3B5" w14:textId="7AE97642" w:rsidR="00B62D42" w:rsidRDefault="00810A48" w:rsidP="00B31600">
      <w:pPr>
        <w:tabs>
          <w:tab w:val="left" w:pos="8703"/>
        </w:tabs>
        <w:rPr>
          <w:sz w:val="24"/>
          <w:szCs w:val="24"/>
        </w:rPr>
      </w:pPr>
      <w:r w:rsidRPr="00810A48">
        <w:rPr>
          <w:noProof/>
          <w:sz w:val="24"/>
          <w:szCs w:val="24"/>
        </w:rPr>
        <w:drawing>
          <wp:inline distT="0" distB="0" distL="0" distR="0" wp14:anchorId="20C50651" wp14:editId="622569F2">
            <wp:extent cx="6482552"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148" t="7003" b="5049"/>
                    <a:stretch/>
                  </pic:blipFill>
                  <pic:spPr bwMode="auto">
                    <a:xfrm>
                      <a:off x="0" y="0"/>
                      <a:ext cx="6487773" cy="3965591"/>
                    </a:xfrm>
                    <a:prstGeom prst="rect">
                      <a:avLst/>
                    </a:prstGeom>
                    <a:noFill/>
                    <a:ln>
                      <a:noFill/>
                    </a:ln>
                    <a:extLst>
                      <a:ext uri="{53640926-AAD7-44D8-BBD7-CCE9431645EC}">
                        <a14:shadowObscured xmlns:a14="http://schemas.microsoft.com/office/drawing/2010/main"/>
                      </a:ext>
                    </a:extLst>
                  </pic:spPr>
                </pic:pic>
              </a:graphicData>
            </a:graphic>
          </wp:inline>
        </w:drawing>
      </w:r>
    </w:p>
    <w:p w14:paraId="4B0FD008" w14:textId="2436742E" w:rsidR="00361BC5" w:rsidRDefault="00810A48" w:rsidP="00B62D42">
      <w:pPr>
        <w:tabs>
          <w:tab w:val="left" w:pos="8703"/>
        </w:tabs>
        <w:jc w:val="center"/>
        <w:rPr>
          <w:sz w:val="24"/>
          <w:szCs w:val="24"/>
        </w:rPr>
      </w:pPr>
      <w:r w:rsidRPr="00810A48">
        <w:rPr>
          <w:noProof/>
          <w:sz w:val="24"/>
          <w:szCs w:val="24"/>
        </w:rPr>
        <w:lastRenderedPageBreak/>
        <w:drawing>
          <wp:inline distT="0" distB="0" distL="0" distR="0" wp14:anchorId="3A2B62FA" wp14:editId="411F60E1">
            <wp:extent cx="6346726" cy="384738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4318" t="7254" r="-1" b="4760"/>
                    <a:stretch/>
                  </pic:blipFill>
                  <pic:spPr bwMode="auto">
                    <a:xfrm>
                      <a:off x="0" y="0"/>
                      <a:ext cx="6397294" cy="3878035"/>
                    </a:xfrm>
                    <a:prstGeom prst="rect">
                      <a:avLst/>
                    </a:prstGeom>
                    <a:noFill/>
                    <a:ln>
                      <a:noFill/>
                    </a:ln>
                    <a:extLst>
                      <a:ext uri="{53640926-AAD7-44D8-BBD7-CCE9431645EC}">
                        <a14:shadowObscured xmlns:a14="http://schemas.microsoft.com/office/drawing/2010/main"/>
                      </a:ext>
                    </a:extLst>
                  </pic:spPr>
                </pic:pic>
              </a:graphicData>
            </a:graphic>
          </wp:inline>
        </w:drawing>
      </w:r>
    </w:p>
    <w:p w14:paraId="5813D091" w14:textId="1FD5BE4D" w:rsidR="005F0C0E" w:rsidRDefault="00D34112" w:rsidP="00810A48">
      <w:pPr>
        <w:tabs>
          <w:tab w:val="left" w:pos="8703"/>
        </w:tabs>
        <w:rPr>
          <w:sz w:val="24"/>
          <w:szCs w:val="24"/>
        </w:rPr>
      </w:pPr>
      <w:r>
        <w:rPr>
          <w:sz w:val="24"/>
          <w:szCs w:val="24"/>
        </w:rPr>
        <w:t>Approximate the locations using linear approximation</w:t>
      </w:r>
      <w:r w:rsidR="00DF3FD3">
        <w:rPr>
          <w:sz w:val="24"/>
          <w:szCs w:val="24"/>
        </w:rPr>
        <w:t xml:space="preserve">. </w:t>
      </w:r>
      <w:r w:rsidR="00DF3FD3">
        <w:rPr>
          <w:sz w:val="24"/>
          <w:szCs w:val="24"/>
        </w:rPr>
        <w:t>There must be a low frequency pole and zero that occur in the same location</w:t>
      </w:r>
      <w:r w:rsidR="00DF3FD3">
        <w:rPr>
          <w:sz w:val="24"/>
          <w:szCs w:val="24"/>
        </w:rPr>
        <w:t xml:space="preserve"> (as shown in the calculations)</w:t>
      </w:r>
      <w:r w:rsidR="003F4998">
        <w:rPr>
          <w:sz w:val="24"/>
          <w:szCs w:val="24"/>
        </w:rPr>
        <w:t>, these are marked in the table by *</w:t>
      </w:r>
      <w:r w:rsidR="00DF3FD3">
        <w:rPr>
          <w:sz w:val="24"/>
          <w:szCs w:val="24"/>
        </w:rPr>
        <w:t>.</w:t>
      </w:r>
    </w:p>
    <w:p w14:paraId="0374F8C9" w14:textId="32D06D9E" w:rsidR="00D34112" w:rsidRDefault="00D34112" w:rsidP="00810A48">
      <w:pPr>
        <w:tabs>
          <w:tab w:val="left" w:pos="8703"/>
        </w:tabs>
        <w:rPr>
          <w:sz w:val="24"/>
          <w:szCs w:val="24"/>
        </w:rPr>
      </w:pPr>
      <w:r w:rsidRPr="00D34112">
        <w:rPr>
          <w:sz w:val="24"/>
          <w:szCs w:val="24"/>
        </w:rPr>
        <w:drawing>
          <wp:inline distT="0" distB="0" distL="0" distR="0" wp14:anchorId="4271681E" wp14:editId="1DC0CC2E">
            <wp:extent cx="6402705" cy="2882265"/>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0"/>
                    <a:stretch>
                      <a:fillRect/>
                    </a:stretch>
                  </pic:blipFill>
                  <pic:spPr>
                    <a:xfrm>
                      <a:off x="0" y="0"/>
                      <a:ext cx="6402705" cy="2882265"/>
                    </a:xfrm>
                    <a:prstGeom prst="rect">
                      <a:avLst/>
                    </a:prstGeom>
                  </pic:spPr>
                </pic:pic>
              </a:graphicData>
            </a:graphic>
          </wp:inline>
        </w:drawing>
      </w:r>
    </w:p>
    <w:p w14:paraId="4E474142" w14:textId="77777777" w:rsidR="00504545" w:rsidRDefault="00504545" w:rsidP="00810A48">
      <w:pPr>
        <w:tabs>
          <w:tab w:val="left" w:pos="8703"/>
        </w:tabs>
        <w:rPr>
          <w:sz w:val="24"/>
          <w:szCs w:val="24"/>
        </w:rPr>
      </w:pPr>
    </w:p>
    <w:p w14:paraId="640F82B7" w14:textId="77777777" w:rsidR="00504545" w:rsidRDefault="00504545" w:rsidP="00810A48">
      <w:pPr>
        <w:tabs>
          <w:tab w:val="left" w:pos="8703"/>
        </w:tabs>
        <w:rPr>
          <w:sz w:val="24"/>
          <w:szCs w:val="24"/>
        </w:rPr>
      </w:pPr>
    </w:p>
    <w:p w14:paraId="76060748" w14:textId="77777777" w:rsidR="00504545" w:rsidRDefault="00504545" w:rsidP="00810A48">
      <w:pPr>
        <w:tabs>
          <w:tab w:val="left" w:pos="8703"/>
        </w:tabs>
        <w:rPr>
          <w:sz w:val="24"/>
          <w:szCs w:val="24"/>
        </w:rPr>
      </w:pPr>
    </w:p>
    <w:p w14:paraId="010A1C0C" w14:textId="42168C02" w:rsidR="00DF3FD3" w:rsidRDefault="00DF3FD3" w:rsidP="00810A48">
      <w:pPr>
        <w:tabs>
          <w:tab w:val="left" w:pos="8703"/>
        </w:tabs>
        <w:rPr>
          <w:sz w:val="24"/>
          <w:szCs w:val="24"/>
        </w:rPr>
      </w:pPr>
      <w:r>
        <w:rPr>
          <w:sz w:val="24"/>
          <w:szCs w:val="24"/>
        </w:rPr>
        <w:lastRenderedPageBreak/>
        <w:t xml:space="preserve">Here are the calculated and approximated values for the locations of the poles in Hz. </w:t>
      </w:r>
      <w:r w:rsidR="003141B8">
        <w:rPr>
          <w:sz w:val="24"/>
          <w:szCs w:val="24"/>
        </w:rPr>
        <w:t xml:space="preserve">The cusp at ~1GHz may be caused by multiple zeros or a complex pole. </w:t>
      </w:r>
    </w:p>
    <w:tbl>
      <w:tblPr>
        <w:tblStyle w:val="PlainTable2"/>
        <w:tblW w:w="0" w:type="auto"/>
        <w:tblLayout w:type="fixed"/>
        <w:tblLook w:val="04A0" w:firstRow="1" w:lastRow="0" w:firstColumn="1" w:lastColumn="0" w:noHBand="0" w:noVBand="1"/>
      </w:tblPr>
      <w:tblGrid>
        <w:gridCol w:w="1238"/>
        <w:gridCol w:w="1103"/>
        <w:gridCol w:w="1103"/>
        <w:gridCol w:w="1104"/>
        <w:gridCol w:w="1103"/>
        <w:gridCol w:w="1103"/>
        <w:gridCol w:w="1104"/>
        <w:gridCol w:w="1103"/>
        <w:gridCol w:w="1104"/>
      </w:tblGrid>
      <w:tr w:rsidR="003F4998" w:rsidRPr="002C57DC" w14:paraId="0406DBB2" w14:textId="77777777" w:rsidTr="003F4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79FF947F" w14:textId="3002C928" w:rsidR="003F4998" w:rsidRPr="00B61E1A" w:rsidRDefault="003F4998" w:rsidP="00DF3FD3">
            <w:pPr>
              <w:jc w:val="center"/>
              <w:rPr>
                <w:rFonts w:cstheme="minorHAnsi"/>
                <w:b w:val="0"/>
                <w:bCs w:val="0"/>
                <w:i/>
                <w:iCs/>
                <w:sz w:val="24"/>
                <w:szCs w:val="24"/>
              </w:rPr>
            </w:pPr>
            <w:r w:rsidRPr="00B61E1A">
              <w:rPr>
                <w:rFonts w:cstheme="minorHAnsi"/>
                <w:b w:val="0"/>
                <w:bCs w:val="0"/>
                <w:i/>
                <w:iCs/>
                <w:sz w:val="24"/>
                <w:szCs w:val="24"/>
              </w:rPr>
              <w:t>2N</w:t>
            </w:r>
            <w:r w:rsidR="0071776B">
              <w:rPr>
                <w:rFonts w:cstheme="minorHAnsi"/>
                <w:b w:val="0"/>
                <w:bCs w:val="0"/>
                <w:i/>
                <w:iCs/>
                <w:sz w:val="24"/>
                <w:szCs w:val="24"/>
              </w:rPr>
              <w:t>2222A</w:t>
            </w:r>
          </w:p>
        </w:tc>
        <w:tc>
          <w:tcPr>
            <w:tcW w:w="1103" w:type="dxa"/>
          </w:tcPr>
          <w:p w14:paraId="5CF0CD29" w14:textId="77777777" w:rsidR="003F4998" w:rsidRPr="00A81C61"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Lz1</w:t>
            </w:r>
          </w:p>
        </w:tc>
        <w:tc>
          <w:tcPr>
            <w:tcW w:w="1103" w:type="dxa"/>
          </w:tcPr>
          <w:p w14:paraId="1CFB9602" w14:textId="77777777" w:rsidR="003F4998" w:rsidRPr="002C57DC"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Lz2</w:t>
            </w:r>
          </w:p>
        </w:tc>
        <w:tc>
          <w:tcPr>
            <w:tcW w:w="1104" w:type="dxa"/>
          </w:tcPr>
          <w:p w14:paraId="4DE454D6" w14:textId="32C711F1" w:rsidR="003F4998"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b w:val="0"/>
                <w:bCs w:val="0"/>
                <w:sz w:val="24"/>
                <w:szCs w:val="24"/>
              </w:rPr>
              <w:t>f</w:t>
            </w:r>
            <w:r>
              <w:rPr>
                <w:rFonts w:cstheme="minorHAnsi"/>
                <w:b w:val="0"/>
                <w:bCs w:val="0"/>
                <w:sz w:val="24"/>
                <w:szCs w:val="24"/>
                <w:vertAlign w:val="subscript"/>
              </w:rPr>
              <w:t>Lz3</w:t>
            </w:r>
          </w:p>
        </w:tc>
        <w:tc>
          <w:tcPr>
            <w:tcW w:w="1103" w:type="dxa"/>
          </w:tcPr>
          <w:p w14:paraId="7AB684B8" w14:textId="60B9AB0F" w:rsidR="003F4998" w:rsidRPr="002C57DC"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Lp1</w:t>
            </w:r>
          </w:p>
        </w:tc>
        <w:tc>
          <w:tcPr>
            <w:tcW w:w="1103" w:type="dxa"/>
          </w:tcPr>
          <w:p w14:paraId="470E7750" w14:textId="77777777" w:rsidR="003F4998" w:rsidRPr="002C57DC"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Lp2</w:t>
            </w:r>
          </w:p>
        </w:tc>
        <w:tc>
          <w:tcPr>
            <w:tcW w:w="1104" w:type="dxa"/>
          </w:tcPr>
          <w:p w14:paraId="62247420" w14:textId="77777777" w:rsidR="003F4998" w:rsidRPr="002C57DC"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vertAlign w:val="subscript"/>
              </w:rPr>
            </w:pPr>
            <w:r>
              <w:rPr>
                <w:rFonts w:cstheme="minorHAnsi"/>
                <w:b w:val="0"/>
                <w:bCs w:val="0"/>
                <w:sz w:val="24"/>
                <w:szCs w:val="24"/>
              </w:rPr>
              <w:t>f</w:t>
            </w:r>
            <w:r>
              <w:rPr>
                <w:rFonts w:cstheme="minorHAnsi"/>
                <w:b w:val="0"/>
                <w:bCs w:val="0"/>
                <w:sz w:val="24"/>
                <w:szCs w:val="24"/>
                <w:vertAlign w:val="subscript"/>
              </w:rPr>
              <w:t>Lp3</w:t>
            </w:r>
          </w:p>
        </w:tc>
        <w:tc>
          <w:tcPr>
            <w:tcW w:w="1103" w:type="dxa"/>
          </w:tcPr>
          <w:p w14:paraId="2B87DE25" w14:textId="77777777" w:rsidR="003F4998"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Hp1</w:t>
            </w:r>
          </w:p>
        </w:tc>
        <w:tc>
          <w:tcPr>
            <w:tcW w:w="1104" w:type="dxa"/>
          </w:tcPr>
          <w:p w14:paraId="16620836" w14:textId="77777777" w:rsidR="003F4998" w:rsidRDefault="003F4998" w:rsidP="00DF3FD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f</w:t>
            </w:r>
            <w:r>
              <w:rPr>
                <w:rFonts w:cstheme="minorHAnsi"/>
                <w:b w:val="0"/>
                <w:bCs w:val="0"/>
                <w:sz w:val="24"/>
                <w:szCs w:val="24"/>
                <w:vertAlign w:val="subscript"/>
              </w:rPr>
              <w:t>Hp2</w:t>
            </w:r>
          </w:p>
        </w:tc>
      </w:tr>
      <w:tr w:rsidR="003F4998" w:rsidRPr="002C57DC" w14:paraId="318B8F25" w14:textId="77777777" w:rsidTr="003F4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626FE6E" w14:textId="77777777" w:rsidR="003F4998" w:rsidRPr="00A81C61" w:rsidRDefault="003F4998" w:rsidP="00DF3FD3">
            <w:pPr>
              <w:jc w:val="center"/>
              <w:rPr>
                <w:rFonts w:cstheme="minorHAnsi"/>
                <w:b w:val="0"/>
                <w:bCs w:val="0"/>
                <w:sz w:val="24"/>
                <w:szCs w:val="24"/>
              </w:rPr>
            </w:pPr>
            <w:r w:rsidRPr="00A81C61">
              <w:rPr>
                <w:rFonts w:cstheme="minorHAnsi"/>
                <w:b w:val="0"/>
                <w:bCs w:val="0"/>
                <w:sz w:val="24"/>
                <w:szCs w:val="24"/>
              </w:rPr>
              <w:t>Calculated</w:t>
            </w:r>
          </w:p>
        </w:tc>
        <w:tc>
          <w:tcPr>
            <w:tcW w:w="1103" w:type="dxa"/>
          </w:tcPr>
          <w:p w14:paraId="70FB6F5D" w14:textId="77777777" w:rsidR="003F4998" w:rsidRPr="002C57DC"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3" w:type="dxa"/>
          </w:tcPr>
          <w:p w14:paraId="78EC45D5" w14:textId="77777777" w:rsidR="003F4998" w:rsidRPr="002C57DC"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4" w:type="dxa"/>
          </w:tcPr>
          <w:p w14:paraId="0B94F952" w14:textId="1C54A895" w:rsidR="003F4998"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0.401</w:t>
            </w:r>
          </w:p>
        </w:tc>
        <w:tc>
          <w:tcPr>
            <w:tcW w:w="1103" w:type="dxa"/>
          </w:tcPr>
          <w:p w14:paraId="1B3FF0BF" w14:textId="44FC4A37" w:rsidR="003F4998" w:rsidRPr="002C57DC"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0.42</w:t>
            </w:r>
            <w:r>
              <w:rPr>
                <w:rFonts w:cstheme="minorHAnsi"/>
                <w:sz w:val="24"/>
                <w:szCs w:val="24"/>
              </w:rPr>
              <w:t>3</w:t>
            </w:r>
          </w:p>
        </w:tc>
        <w:tc>
          <w:tcPr>
            <w:tcW w:w="1103" w:type="dxa"/>
          </w:tcPr>
          <w:p w14:paraId="7F03864E" w14:textId="77777777" w:rsidR="003F4998" w:rsidRPr="002C57DC"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1.56</w:t>
            </w:r>
          </w:p>
        </w:tc>
        <w:tc>
          <w:tcPr>
            <w:tcW w:w="1104" w:type="dxa"/>
          </w:tcPr>
          <w:p w14:paraId="6BBD7C5D" w14:textId="2EF53D33" w:rsidR="003F4998" w:rsidRPr="002C57DC"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217</w:t>
            </w:r>
          </w:p>
        </w:tc>
        <w:tc>
          <w:tcPr>
            <w:tcW w:w="1103" w:type="dxa"/>
          </w:tcPr>
          <w:p w14:paraId="5F58DB3E" w14:textId="505701F5" w:rsidR="003F4998"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8.04M</w:t>
            </w:r>
          </w:p>
        </w:tc>
        <w:tc>
          <w:tcPr>
            <w:tcW w:w="1104" w:type="dxa"/>
          </w:tcPr>
          <w:p w14:paraId="6EDFC33F" w14:textId="2D02A5D8" w:rsidR="003F4998" w:rsidRDefault="003F4998"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Pr>
                <w:rFonts w:cstheme="minorHAnsi"/>
                <w:sz w:val="24"/>
                <w:szCs w:val="24"/>
              </w:rPr>
              <w:t>32</w:t>
            </w:r>
            <w:r>
              <w:rPr>
                <w:rFonts w:cstheme="minorHAnsi"/>
                <w:sz w:val="24"/>
                <w:szCs w:val="24"/>
              </w:rPr>
              <w:t>M</w:t>
            </w:r>
          </w:p>
        </w:tc>
      </w:tr>
      <w:tr w:rsidR="003F4998" w:rsidRPr="002C57DC" w14:paraId="1DCCE922" w14:textId="77777777" w:rsidTr="003F4998">
        <w:tc>
          <w:tcPr>
            <w:cnfStyle w:val="001000000000" w:firstRow="0" w:lastRow="0" w:firstColumn="1" w:lastColumn="0" w:oddVBand="0" w:evenVBand="0" w:oddHBand="0" w:evenHBand="0" w:firstRowFirstColumn="0" w:firstRowLastColumn="0" w:lastRowFirstColumn="0" w:lastRowLastColumn="0"/>
            <w:tcW w:w="1238" w:type="dxa"/>
          </w:tcPr>
          <w:p w14:paraId="51FF56A2" w14:textId="77777777" w:rsidR="003F4998" w:rsidRPr="00A81C61" w:rsidRDefault="003F4998" w:rsidP="00DF3FD3">
            <w:pPr>
              <w:jc w:val="center"/>
              <w:rPr>
                <w:rFonts w:cstheme="minorHAnsi"/>
                <w:b w:val="0"/>
                <w:bCs w:val="0"/>
                <w:sz w:val="24"/>
                <w:szCs w:val="24"/>
              </w:rPr>
            </w:pPr>
            <w:r>
              <w:rPr>
                <w:rFonts w:cstheme="minorHAnsi"/>
                <w:b w:val="0"/>
                <w:bCs w:val="0"/>
                <w:sz w:val="24"/>
                <w:szCs w:val="24"/>
              </w:rPr>
              <w:t>Measured</w:t>
            </w:r>
          </w:p>
        </w:tc>
        <w:tc>
          <w:tcPr>
            <w:tcW w:w="1103" w:type="dxa"/>
          </w:tcPr>
          <w:p w14:paraId="4BAB622D" w14:textId="77777777" w:rsidR="003F4998" w:rsidRPr="00A11AF8"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11AF8">
              <w:rPr>
                <w:rFonts w:cstheme="minorHAnsi"/>
                <w:sz w:val="24"/>
                <w:szCs w:val="24"/>
              </w:rPr>
              <w:t>0</w:t>
            </w:r>
          </w:p>
        </w:tc>
        <w:tc>
          <w:tcPr>
            <w:tcW w:w="1103" w:type="dxa"/>
          </w:tcPr>
          <w:p w14:paraId="08E227ED" w14:textId="77777777" w:rsidR="003F4998" w:rsidRPr="002C57DC"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w:t>
            </w:r>
          </w:p>
        </w:tc>
        <w:tc>
          <w:tcPr>
            <w:tcW w:w="1104" w:type="dxa"/>
          </w:tcPr>
          <w:p w14:paraId="05EC90B4" w14:textId="498E1210" w:rsidR="003F4998"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0.401*</w:t>
            </w:r>
          </w:p>
        </w:tc>
        <w:tc>
          <w:tcPr>
            <w:tcW w:w="1103" w:type="dxa"/>
          </w:tcPr>
          <w:p w14:paraId="67225ED3" w14:textId="66E942E9" w:rsidR="003F4998" w:rsidRPr="002C57DC"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w:t>
            </w:r>
            <w:r w:rsidR="00BD12C9">
              <w:rPr>
                <w:rFonts w:cstheme="minorHAnsi"/>
                <w:sz w:val="24"/>
                <w:szCs w:val="24"/>
              </w:rPr>
              <w:t>423</w:t>
            </w:r>
            <w:r>
              <w:rPr>
                <w:rFonts w:cstheme="minorHAnsi"/>
                <w:sz w:val="24"/>
                <w:szCs w:val="24"/>
              </w:rPr>
              <w:t>*</w:t>
            </w:r>
          </w:p>
        </w:tc>
        <w:tc>
          <w:tcPr>
            <w:tcW w:w="1103" w:type="dxa"/>
          </w:tcPr>
          <w:p w14:paraId="2C9CB98B" w14:textId="5AF4C57C" w:rsidR="003F4998" w:rsidRPr="002C57DC"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1.80</w:t>
            </w:r>
          </w:p>
        </w:tc>
        <w:tc>
          <w:tcPr>
            <w:tcW w:w="1104" w:type="dxa"/>
          </w:tcPr>
          <w:p w14:paraId="351D5655" w14:textId="5897DB67" w:rsidR="003F4998" w:rsidRPr="002C57DC"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220</w:t>
            </w:r>
          </w:p>
        </w:tc>
        <w:tc>
          <w:tcPr>
            <w:tcW w:w="1103" w:type="dxa"/>
          </w:tcPr>
          <w:p w14:paraId="4185DD43" w14:textId="6F2DCA4A" w:rsidR="003F4998" w:rsidRPr="002C57DC" w:rsidRDefault="003141B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r w:rsidR="003F4998">
              <w:rPr>
                <w:rFonts w:cstheme="minorHAnsi"/>
                <w:sz w:val="24"/>
                <w:szCs w:val="24"/>
              </w:rPr>
              <w:t>M</w:t>
            </w:r>
          </w:p>
        </w:tc>
        <w:tc>
          <w:tcPr>
            <w:tcW w:w="1104" w:type="dxa"/>
          </w:tcPr>
          <w:p w14:paraId="478619C6" w14:textId="2F8EF09C" w:rsidR="003F4998" w:rsidRPr="002C57DC" w:rsidRDefault="003F4998" w:rsidP="00DF3FD3">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504545">
              <w:rPr>
                <w:rFonts w:cstheme="minorHAnsi"/>
                <w:sz w:val="24"/>
                <w:szCs w:val="24"/>
              </w:rPr>
              <w:t>30</w:t>
            </w:r>
            <w:r>
              <w:rPr>
                <w:rFonts w:cstheme="minorHAnsi"/>
                <w:sz w:val="24"/>
                <w:szCs w:val="24"/>
              </w:rPr>
              <w:t>M</w:t>
            </w:r>
          </w:p>
        </w:tc>
      </w:tr>
      <w:tr w:rsidR="00BD12C9" w:rsidRPr="002C57DC" w14:paraId="672EEF51" w14:textId="77777777" w:rsidTr="003F4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71E58320" w14:textId="46B8E0C6" w:rsidR="00BD12C9" w:rsidRPr="00BD12C9" w:rsidRDefault="00BD12C9" w:rsidP="00DF3FD3">
            <w:pPr>
              <w:jc w:val="center"/>
              <w:rPr>
                <w:rFonts w:cstheme="minorHAnsi"/>
                <w:b w:val="0"/>
                <w:bCs w:val="0"/>
                <w:sz w:val="24"/>
                <w:szCs w:val="24"/>
              </w:rPr>
            </w:pPr>
            <w:r w:rsidRPr="00BD12C9">
              <w:rPr>
                <w:rFonts w:cstheme="minorHAnsi"/>
                <w:b w:val="0"/>
                <w:bCs w:val="0"/>
                <w:sz w:val="24"/>
                <w:szCs w:val="24"/>
              </w:rPr>
              <w:t xml:space="preserve">% </w:t>
            </w:r>
            <w:proofErr w:type="gramStart"/>
            <w:r w:rsidRPr="00BD12C9">
              <w:rPr>
                <w:rFonts w:cstheme="minorHAnsi"/>
                <w:b w:val="0"/>
                <w:bCs w:val="0"/>
                <w:sz w:val="24"/>
                <w:szCs w:val="24"/>
              </w:rPr>
              <w:t>error</w:t>
            </w:r>
            <w:proofErr w:type="gramEnd"/>
          </w:p>
        </w:tc>
        <w:tc>
          <w:tcPr>
            <w:tcW w:w="1103" w:type="dxa"/>
          </w:tcPr>
          <w:p w14:paraId="0CE45A70" w14:textId="3D93DBE1" w:rsidR="00BD12C9" w:rsidRPr="00A11AF8"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3" w:type="dxa"/>
          </w:tcPr>
          <w:p w14:paraId="2F6E3F40" w14:textId="6C67194F"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4" w:type="dxa"/>
          </w:tcPr>
          <w:p w14:paraId="337D3572" w14:textId="4A42CBFB"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3" w:type="dxa"/>
          </w:tcPr>
          <w:p w14:paraId="65781CEB" w14:textId="1DB8CF45"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w:t>
            </w:r>
          </w:p>
        </w:tc>
        <w:tc>
          <w:tcPr>
            <w:tcW w:w="1103" w:type="dxa"/>
          </w:tcPr>
          <w:p w14:paraId="4BFA60A7" w14:textId="5B09E8EB"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13.3%</w:t>
            </w:r>
          </w:p>
        </w:tc>
        <w:tc>
          <w:tcPr>
            <w:tcW w:w="1104" w:type="dxa"/>
          </w:tcPr>
          <w:p w14:paraId="5F5AB51E" w14:textId="3D2D5AFB"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1.36%</w:t>
            </w:r>
          </w:p>
        </w:tc>
        <w:tc>
          <w:tcPr>
            <w:tcW w:w="1103" w:type="dxa"/>
          </w:tcPr>
          <w:p w14:paraId="35E3208F" w14:textId="1F952889"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0.5%</w:t>
            </w:r>
          </w:p>
        </w:tc>
        <w:tc>
          <w:tcPr>
            <w:tcW w:w="1104" w:type="dxa"/>
          </w:tcPr>
          <w:p w14:paraId="6564CD90" w14:textId="4F2DA594" w:rsidR="00BD12C9" w:rsidRDefault="00BD12C9" w:rsidP="00DF3FD3">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1.54%</w:t>
            </w:r>
          </w:p>
        </w:tc>
      </w:tr>
    </w:tbl>
    <w:p w14:paraId="58991E01" w14:textId="60525E33" w:rsidR="00DF3FD3" w:rsidRDefault="00DF3FD3" w:rsidP="00810A48">
      <w:pPr>
        <w:tabs>
          <w:tab w:val="left" w:pos="8703"/>
        </w:tabs>
        <w:rPr>
          <w:sz w:val="24"/>
          <w:szCs w:val="24"/>
        </w:rPr>
      </w:pPr>
    </w:p>
    <w:p w14:paraId="52F4ACE8" w14:textId="0E75415B" w:rsidR="00504545" w:rsidRDefault="00504545" w:rsidP="00504545">
      <w:pPr>
        <w:pStyle w:val="Heading2"/>
        <w:numPr>
          <w:ilvl w:val="0"/>
          <w:numId w:val="4"/>
        </w:numPr>
        <w:rPr>
          <w:color w:val="auto"/>
          <w:u w:val="single"/>
        </w:rPr>
      </w:pPr>
      <w:bookmarkStart w:id="18" w:name="_Toc117893489"/>
      <w:r w:rsidRPr="00504545">
        <w:rPr>
          <w:color w:val="auto"/>
          <w:u w:val="single"/>
        </w:rPr>
        <w:t>Voltage Transfer Curve</w:t>
      </w:r>
      <w:bookmarkEnd w:id="18"/>
    </w:p>
    <w:p w14:paraId="4359049E" w14:textId="0B8E309A" w:rsidR="00E535BC" w:rsidRDefault="00EB4A0C" w:rsidP="00E535BC">
      <w:r>
        <w:t xml:space="preserve"> </w:t>
      </w:r>
      <w:r w:rsidR="00592F4F">
        <w:t>Use a 1kHz source and vary the amplitude. It starts to become non-linear at around V</w:t>
      </w:r>
      <w:r w:rsidR="00592F4F">
        <w:rPr>
          <w:vertAlign w:val="subscript"/>
        </w:rPr>
        <w:t>s</w:t>
      </w:r>
      <w:r w:rsidR="00592F4F">
        <w:t xml:space="preserve"> = </w:t>
      </w:r>
      <w:r w:rsidR="00592F4F" w:rsidRPr="00BD12C9">
        <w:rPr>
          <w:u w:val="single"/>
        </w:rPr>
        <w:t>0.1V</w:t>
      </w:r>
      <w:r w:rsidR="00C361B6">
        <w:t>.</w:t>
      </w:r>
    </w:p>
    <w:p w14:paraId="747DEDAD" w14:textId="4C8FDDB2" w:rsidR="00592F4F" w:rsidRPr="00E535BC" w:rsidRDefault="00592F4F" w:rsidP="00E535BC">
      <w:r>
        <w:rPr>
          <w:noProof/>
        </w:rPr>
        <w:drawing>
          <wp:inline distT="0" distB="0" distL="0" distR="0" wp14:anchorId="4638C0D1" wp14:editId="6171F639">
            <wp:extent cx="6248400" cy="2581275"/>
            <wp:effectExtent l="0" t="0" r="0" b="9525"/>
            <wp:docPr id="40" name="Chart 40">
              <a:extLst xmlns:a="http://schemas.openxmlformats.org/drawingml/2006/main">
                <a:ext uri="{FF2B5EF4-FFF2-40B4-BE49-F238E27FC236}">
                  <a16:creationId xmlns:a16="http://schemas.microsoft.com/office/drawing/2014/main" id="{0144CD17-5C63-193C-D5A1-82D8774AC5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DD51145" w14:textId="49D2524D" w:rsidR="00E535BC" w:rsidRDefault="00E535BC" w:rsidP="00E535BC">
      <w:pPr>
        <w:pStyle w:val="Heading2"/>
        <w:numPr>
          <w:ilvl w:val="0"/>
          <w:numId w:val="4"/>
        </w:numPr>
        <w:rPr>
          <w:color w:val="auto"/>
          <w:u w:val="single"/>
        </w:rPr>
      </w:pPr>
      <w:bookmarkStart w:id="19" w:name="_Toc117893490"/>
      <w:r w:rsidRPr="00E535BC">
        <w:rPr>
          <w:color w:val="auto"/>
          <w:u w:val="single"/>
        </w:rPr>
        <w:t>Midband Input Impedance</w:t>
      </w:r>
      <w:bookmarkEnd w:id="19"/>
    </w:p>
    <w:p w14:paraId="472D7B09" w14:textId="6C1A5C52" w:rsidR="00E535BC" w:rsidRDefault="00E535BC" w:rsidP="00E535BC">
      <w:pPr>
        <w:rPr>
          <w:sz w:val="24"/>
          <w:szCs w:val="24"/>
        </w:rPr>
      </w:pPr>
      <w:r>
        <w:rPr>
          <w:sz w:val="24"/>
          <w:szCs w:val="24"/>
        </w:rPr>
        <w:t xml:space="preserve">Calculate the input impedance as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1+β</m:t>
            </m:r>
          </m:den>
        </m:f>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23.4</m:t>
            </m:r>
            <m:r>
              <m:rPr>
                <m:sty m:val="p"/>
              </m:rPr>
              <w:rPr>
                <w:rFonts w:ascii="Cambria Math" w:hAnsi="Cambria Math"/>
                <w:sz w:val="24"/>
                <w:szCs w:val="24"/>
              </w:rPr>
              <m:t>Ω</m:t>
            </m:r>
          </m:e>
        </m:borderBox>
      </m:oMath>
    </w:p>
    <w:p w14:paraId="3C369819" w14:textId="0BA795A8" w:rsidR="00E535BC" w:rsidRDefault="00E535BC" w:rsidP="00E535BC">
      <w:pPr>
        <w:rPr>
          <w:sz w:val="24"/>
          <w:szCs w:val="24"/>
        </w:rPr>
      </w:pPr>
      <w:r>
        <w:rPr>
          <w:sz w:val="24"/>
          <w:szCs w:val="24"/>
        </w:rPr>
        <w:t xml:space="preserve">To measure the input impedance, </w:t>
      </w:r>
      <w:r w:rsidR="00ED10F0">
        <w:rPr>
          <w:sz w:val="24"/>
          <w:szCs w:val="24"/>
        </w:rPr>
        <w:t xml:space="preserve">short the </w:t>
      </w:r>
      <w:r>
        <w:rPr>
          <w:sz w:val="24"/>
          <w:szCs w:val="24"/>
        </w:rPr>
        <w:t>source resistance and apply a source with 10mV amplitude and 100kHz frequency.</w:t>
      </w:r>
      <w:r w:rsidR="00ED10F0">
        <w:rPr>
          <w:sz w:val="24"/>
          <w:szCs w:val="24"/>
        </w:rPr>
        <w:t xml:space="preserve"> Use the AC RMS multimeter to measure the emitter voltage and input current.</w:t>
      </w:r>
    </w:p>
    <w:p w14:paraId="0F41F2EE" w14:textId="723E4DDE" w:rsidR="00E535BC" w:rsidRPr="00E535BC" w:rsidRDefault="00E535BC" w:rsidP="00E535BC">
      <w:pP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1.011mV</m:t>
              </m:r>
            </m:num>
            <m:den>
              <m:r>
                <w:rPr>
                  <w:rFonts w:ascii="Cambria Math" w:hAnsi="Cambria Math"/>
                  <w:sz w:val="24"/>
                  <w:szCs w:val="24"/>
                </w:rPr>
                <m:t>40.09μA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25.2</m:t>
              </m:r>
              <m:r>
                <m:rPr>
                  <m:sty m:val="p"/>
                </m:rPr>
                <w:rPr>
                  <w:rFonts w:ascii="Cambria Math" w:hAnsi="Cambria Math"/>
                  <w:sz w:val="24"/>
                  <w:szCs w:val="24"/>
                </w:rPr>
                <m:t>Ω</m:t>
              </m:r>
            </m:e>
          </m:borderBox>
        </m:oMath>
      </m:oMathPara>
    </w:p>
    <w:p w14:paraId="55234ABF" w14:textId="2056754A" w:rsidR="00E535BC" w:rsidRPr="00E535BC" w:rsidRDefault="00E535BC" w:rsidP="00E535BC">
      <w:pPr>
        <w:pStyle w:val="Heading2"/>
        <w:numPr>
          <w:ilvl w:val="0"/>
          <w:numId w:val="4"/>
        </w:numPr>
        <w:rPr>
          <w:color w:val="auto"/>
          <w:u w:val="single"/>
        </w:rPr>
      </w:pPr>
      <w:bookmarkStart w:id="20" w:name="_Toc117893491"/>
      <w:r w:rsidRPr="00E535BC">
        <w:rPr>
          <w:color w:val="auto"/>
          <w:u w:val="single"/>
        </w:rPr>
        <w:t>Midband Output Impedance</w:t>
      </w:r>
      <w:bookmarkEnd w:id="20"/>
    </w:p>
    <w:p w14:paraId="0430DFD5" w14:textId="46A0BFA5" w:rsidR="00DF3FD3" w:rsidRDefault="00ED10F0" w:rsidP="00810A48">
      <w:pPr>
        <w:tabs>
          <w:tab w:val="left" w:pos="8703"/>
        </w:tabs>
        <w:rPr>
          <w:sz w:val="24"/>
          <w:szCs w:val="24"/>
        </w:rPr>
      </w:pPr>
      <w:r>
        <w:rPr>
          <w:sz w:val="24"/>
          <w:szCs w:val="24"/>
        </w:rPr>
        <w:t xml:space="preserve">The output impedance is simply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5.1k</m:t>
            </m:r>
            <m:r>
              <m:rPr>
                <m:sty m:val="p"/>
              </m:rPr>
              <w:rPr>
                <w:rFonts w:ascii="Cambria Math" w:hAnsi="Cambria Math"/>
                <w:sz w:val="24"/>
                <w:szCs w:val="24"/>
              </w:rPr>
              <m:t>Ω</m:t>
            </m:r>
          </m:e>
        </m:borderBox>
      </m:oMath>
    </w:p>
    <w:p w14:paraId="16637FD7" w14:textId="62B2BBA2" w:rsidR="00EB4A0C" w:rsidRPr="00E535BC" w:rsidRDefault="00EB4A0C" w:rsidP="00EB4A0C">
      <w:pP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out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70.36</m:t>
              </m:r>
              <m:r>
                <w:rPr>
                  <w:rFonts w:ascii="Cambria Math" w:hAnsi="Cambria Math"/>
                  <w:sz w:val="24"/>
                  <w:szCs w:val="24"/>
                </w:rPr>
                <m:t>mV</m:t>
              </m:r>
            </m:num>
            <m:den>
              <m:r>
                <w:rPr>
                  <w:rFonts w:ascii="Cambria Math" w:hAnsi="Cambria Math"/>
                  <w:sz w:val="24"/>
                  <w:szCs w:val="24"/>
                </w:rPr>
                <m:t>13.97</m:t>
              </m:r>
              <m:r>
                <w:rPr>
                  <w:rFonts w:ascii="Cambria Math" w:hAnsi="Cambria Math"/>
                  <w:sz w:val="24"/>
                  <w:szCs w:val="24"/>
                </w:rPr>
                <m:t>μA</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5.04k</m:t>
              </m:r>
              <m:r>
                <m:rPr>
                  <m:sty m:val="p"/>
                </m:rPr>
                <w:rPr>
                  <w:rFonts w:ascii="Cambria Math" w:hAnsi="Cambria Math"/>
                  <w:sz w:val="24"/>
                  <w:szCs w:val="24"/>
                </w:rPr>
                <m:t>Ω</m:t>
              </m:r>
            </m:e>
          </m:borderBox>
        </m:oMath>
      </m:oMathPara>
    </w:p>
    <w:p w14:paraId="5D71C49F" w14:textId="68EB4A00" w:rsidR="00DF3FD3" w:rsidRDefault="00DF3FD3" w:rsidP="00810A48">
      <w:pPr>
        <w:tabs>
          <w:tab w:val="left" w:pos="8703"/>
        </w:tabs>
        <w:rPr>
          <w:sz w:val="24"/>
          <w:szCs w:val="24"/>
        </w:rPr>
      </w:pPr>
    </w:p>
    <w:p w14:paraId="2582DBD6" w14:textId="2838618F" w:rsidR="00C361B6" w:rsidRDefault="00C361B6" w:rsidP="00810A48">
      <w:pPr>
        <w:tabs>
          <w:tab w:val="left" w:pos="8703"/>
        </w:tabs>
        <w:rPr>
          <w:sz w:val="24"/>
          <w:szCs w:val="24"/>
        </w:rPr>
      </w:pPr>
    </w:p>
    <w:p w14:paraId="16036300" w14:textId="77777777" w:rsidR="00C361B6" w:rsidRDefault="00C361B6" w:rsidP="00810A48">
      <w:pPr>
        <w:tabs>
          <w:tab w:val="left" w:pos="8703"/>
        </w:tabs>
        <w:rPr>
          <w:sz w:val="24"/>
          <w:szCs w:val="24"/>
        </w:rPr>
      </w:pPr>
    </w:p>
    <w:p w14:paraId="4B359063" w14:textId="037912DA" w:rsidR="00361BC5" w:rsidRDefault="00361BC5" w:rsidP="00361BC5">
      <w:pPr>
        <w:pStyle w:val="Heading1"/>
        <w:rPr>
          <w:color w:val="auto"/>
          <w:u w:val="single"/>
        </w:rPr>
      </w:pPr>
      <w:bookmarkStart w:id="21" w:name="_Toc117893492"/>
      <w:r>
        <w:rPr>
          <w:color w:val="auto"/>
          <w:u w:val="single"/>
        </w:rPr>
        <w:lastRenderedPageBreak/>
        <w:t>References</w:t>
      </w:r>
      <w:bookmarkEnd w:id="21"/>
    </w:p>
    <w:p w14:paraId="580E339C" w14:textId="587929D4" w:rsidR="00361BC5" w:rsidRDefault="00361BC5" w:rsidP="00361BC5">
      <w:pPr>
        <w:pStyle w:val="ListParagraph"/>
        <w:numPr>
          <w:ilvl w:val="0"/>
          <w:numId w:val="1"/>
        </w:numPr>
      </w:pPr>
      <w:r w:rsidRPr="00C361B6">
        <w:rPr>
          <w:sz w:val="24"/>
          <w:szCs w:val="24"/>
        </w:rPr>
        <w:t>ELEC 301 Course Notes</w:t>
      </w:r>
    </w:p>
    <w:p w14:paraId="3B46808F" w14:textId="2F24B05E" w:rsidR="00361BC5" w:rsidRPr="00C361B6" w:rsidRDefault="00361BC5" w:rsidP="00361BC5">
      <w:pPr>
        <w:pStyle w:val="ListParagraph"/>
        <w:numPr>
          <w:ilvl w:val="0"/>
          <w:numId w:val="1"/>
        </w:numPr>
        <w:rPr>
          <w:sz w:val="24"/>
          <w:szCs w:val="24"/>
        </w:rPr>
      </w:pPr>
      <w:r w:rsidRPr="00C361B6">
        <w:rPr>
          <w:sz w:val="24"/>
          <w:szCs w:val="24"/>
        </w:rPr>
        <w:t xml:space="preserve">A. </w:t>
      </w:r>
      <w:proofErr w:type="spellStart"/>
      <w:r w:rsidRPr="00C361B6">
        <w:rPr>
          <w:sz w:val="24"/>
          <w:szCs w:val="24"/>
        </w:rPr>
        <w:t>Sedra</w:t>
      </w:r>
      <w:proofErr w:type="spellEnd"/>
      <w:r w:rsidRPr="00C361B6">
        <w:rPr>
          <w:sz w:val="24"/>
          <w:szCs w:val="24"/>
        </w:rPr>
        <w:t xml:space="preserve"> and K. Smith, "Microelectronic Circuits,"5 </w:t>
      </w:r>
      <w:proofErr w:type="spellStart"/>
      <w:r w:rsidRPr="00C361B6">
        <w:rPr>
          <w:sz w:val="24"/>
          <w:szCs w:val="24"/>
        </w:rPr>
        <w:t>th</w:t>
      </w:r>
      <w:proofErr w:type="spellEnd"/>
      <w:r w:rsidRPr="00C361B6">
        <w:rPr>
          <w:sz w:val="24"/>
          <w:szCs w:val="24"/>
        </w:rPr>
        <w:t xml:space="preserve"> (or higher) Ed., Oxford University Press, New York</w:t>
      </w:r>
    </w:p>
    <w:p w14:paraId="50F7BDB4" w14:textId="6DD3AFAF" w:rsidR="00361BC5" w:rsidRPr="00C361B6" w:rsidRDefault="00361BC5" w:rsidP="00361BC5">
      <w:pPr>
        <w:pStyle w:val="ListParagraph"/>
        <w:numPr>
          <w:ilvl w:val="0"/>
          <w:numId w:val="1"/>
        </w:numPr>
        <w:rPr>
          <w:sz w:val="24"/>
          <w:szCs w:val="24"/>
        </w:rPr>
      </w:pPr>
      <w:proofErr w:type="spellStart"/>
      <w:r w:rsidRPr="00C361B6">
        <w:rPr>
          <w:sz w:val="24"/>
          <w:szCs w:val="24"/>
        </w:rPr>
        <w:t>CircuitMaker</w:t>
      </w:r>
      <w:proofErr w:type="spellEnd"/>
      <w:r w:rsidRPr="00C361B6">
        <w:rPr>
          <w:sz w:val="24"/>
          <w:szCs w:val="24"/>
        </w:rPr>
        <w:t>™ User’s Manual</w:t>
      </w:r>
    </w:p>
    <w:p w14:paraId="6D07C97A" w14:textId="03AC7EEE" w:rsidR="001F0FEC" w:rsidRPr="00DA55F5" w:rsidRDefault="001F0FEC" w:rsidP="00361BC5">
      <w:pPr>
        <w:pStyle w:val="ListParagraph"/>
        <w:numPr>
          <w:ilvl w:val="0"/>
          <w:numId w:val="1"/>
        </w:numPr>
        <w:rPr>
          <w:rStyle w:val="Hyperlink"/>
          <w:color w:val="auto"/>
          <w:sz w:val="24"/>
          <w:szCs w:val="24"/>
          <w:u w:val="none"/>
        </w:rPr>
      </w:pPr>
      <w:r w:rsidRPr="00DA55F5">
        <w:rPr>
          <w:sz w:val="24"/>
          <w:szCs w:val="24"/>
        </w:rPr>
        <w:t>2N3904 datashe</w:t>
      </w:r>
      <w:r w:rsidRPr="00DA55F5">
        <w:rPr>
          <w:sz w:val="24"/>
          <w:szCs w:val="24"/>
        </w:rPr>
        <w:t>e</w:t>
      </w:r>
      <w:r w:rsidRPr="00DA55F5">
        <w:rPr>
          <w:sz w:val="24"/>
          <w:szCs w:val="24"/>
        </w:rPr>
        <w:t xml:space="preserve">t </w:t>
      </w:r>
      <w:r w:rsidR="00C361B6" w:rsidRPr="00DA55F5">
        <w:rPr>
          <w:rStyle w:val="Hyperlink"/>
          <w:color w:val="auto"/>
          <w:sz w:val="24"/>
          <w:szCs w:val="24"/>
          <w:u w:val="none"/>
        </w:rPr>
        <w:t>[</w:t>
      </w:r>
      <w:r w:rsidR="00C361B6" w:rsidRPr="00DA55F5">
        <w:rPr>
          <w:rStyle w:val="Hyperlink"/>
          <w:color w:val="auto"/>
          <w:sz w:val="24"/>
          <w:szCs w:val="24"/>
          <w:u w:val="none"/>
        </w:rPr>
        <w:t>https://datasheetspdf.com/pdf-file/1114626/Motorola/2N3904/1</w:t>
      </w:r>
      <w:r w:rsidR="00C361B6" w:rsidRPr="00DA55F5">
        <w:rPr>
          <w:rStyle w:val="Hyperlink"/>
          <w:color w:val="auto"/>
          <w:sz w:val="24"/>
          <w:szCs w:val="24"/>
          <w:u w:val="none"/>
        </w:rPr>
        <w:t>]</w:t>
      </w:r>
    </w:p>
    <w:p w14:paraId="791E3F94" w14:textId="3AE5EDED" w:rsidR="00C361B6" w:rsidRDefault="00C361B6" w:rsidP="00C361B6">
      <w:pPr>
        <w:pStyle w:val="ListParagraph"/>
        <w:numPr>
          <w:ilvl w:val="0"/>
          <w:numId w:val="1"/>
        </w:numPr>
        <w:rPr>
          <w:sz w:val="24"/>
          <w:szCs w:val="24"/>
        </w:rPr>
      </w:pPr>
      <w:r w:rsidRPr="00C361B6">
        <w:rPr>
          <w:sz w:val="24"/>
          <w:szCs w:val="24"/>
        </w:rPr>
        <w:t>Standard Resistor and Capacitor Values</w:t>
      </w:r>
    </w:p>
    <w:p w14:paraId="21E55F43" w14:textId="7A310E49" w:rsidR="00C361B6" w:rsidRDefault="00C361B6" w:rsidP="00C361B6">
      <w:pPr>
        <w:pStyle w:val="ListParagraph"/>
        <w:rPr>
          <w:sz w:val="24"/>
          <w:szCs w:val="24"/>
        </w:rPr>
      </w:pPr>
    </w:p>
    <w:p w14:paraId="46FDFFE7" w14:textId="194F24A6" w:rsidR="00C361B6" w:rsidRDefault="00C361B6" w:rsidP="00C361B6">
      <w:pPr>
        <w:pStyle w:val="ListParagraph"/>
        <w:rPr>
          <w:sz w:val="24"/>
          <w:szCs w:val="24"/>
        </w:rPr>
      </w:pPr>
    </w:p>
    <w:p w14:paraId="0C3DC515" w14:textId="38BE62C3" w:rsidR="00C361B6" w:rsidRDefault="00C361B6" w:rsidP="00C361B6">
      <w:pPr>
        <w:pStyle w:val="ListParagraph"/>
        <w:rPr>
          <w:sz w:val="24"/>
          <w:szCs w:val="24"/>
        </w:rPr>
      </w:pPr>
    </w:p>
    <w:p w14:paraId="7ADFAC27" w14:textId="71DC41C9" w:rsidR="00C361B6" w:rsidRDefault="00C361B6" w:rsidP="00C361B6">
      <w:pPr>
        <w:pStyle w:val="ListParagraph"/>
        <w:rPr>
          <w:sz w:val="24"/>
          <w:szCs w:val="24"/>
        </w:rPr>
      </w:pPr>
    </w:p>
    <w:p w14:paraId="29D4B255" w14:textId="5FCA3986" w:rsidR="00C361B6" w:rsidRDefault="00C361B6" w:rsidP="00C361B6">
      <w:pPr>
        <w:pStyle w:val="ListParagraph"/>
        <w:rPr>
          <w:sz w:val="24"/>
          <w:szCs w:val="24"/>
        </w:rPr>
      </w:pPr>
    </w:p>
    <w:p w14:paraId="6C0DB0EE" w14:textId="64497FD6" w:rsidR="00C361B6" w:rsidRDefault="00C361B6" w:rsidP="00C361B6">
      <w:pPr>
        <w:pStyle w:val="ListParagraph"/>
        <w:rPr>
          <w:sz w:val="24"/>
          <w:szCs w:val="24"/>
        </w:rPr>
      </w:pPr>
    </w:p>
    <w:p w14:paraId="72BA2BCD" w14:textId="6B2F495D" w:rsidR="00C361B6" w:rsidRDefault="00C361B6" w:rsidP="00C361B6">
      <w:pPr>
        <w:pStyle w:val="ListParagraph"/>
        <w:rPr>
          <w:sz w:val="24"/>
          <w:szCs w:val="24"/>
        </w:rPr>
      </w:pPr>
    </w:p>
    <w:p w14:paraId="101E5239" w14:textId="76451BA9" w:rsidR="00C361B6" w:rsidRDefault="00C361B6" w:rsidP="00C361B6">
      <w:pPr>
        <w:pStyle w:val="ListParagraph"/>
        <w:rPr>
          <w:sz w:val="24"/>
          <w:szCs w:val="24"/>
        </w:rPr>
      </w:pPr>
    </w:p>
    <w:p w14:paraId="5443231F" w14:textId="2EA73880" w:rsidR="00C361B6" w:rsidRDefault="00C361B6" w:rsidP="00C361B6">
      <w:pPr>
        <w:pStyle w:val="ListParagraph"/>
        <w:rPr>
          <w:sz w:val="24"/>
          <w:szCs w:val="24"/>
        </w:rPr>
      </w:pPr>
    </w:p>
    <w:p w14:paraId="602F50FA" w14:textId="124275CB" w:rsidR="00C361B6" w:rsidRDefault="00C361B6" w:rsidP="00C361B6">
      <w:pPr>
        <w:pStyle w:val="ListParagraph"/>
        <w:rPr>
          <w:sz w:val="24"/>
          <w:szCs w:val="24"/>
        </w:rPr>
      </w:pPr>
    </w:p>
    <w:p w14:paraId="1AADA099" w14:textId="11F6DBBC" w:rsidR="00C361B6" w:rsidRDefault="00C361B6" w:rsidP="00C361B6">
      <w:pPr>
        <w:pStyle w:val="ListParagraph"/>
        <w:rPr>
          <w:sz w:val="24"/>
          <w:szCs w:val="24"/>
        </w:rPr>
      </w:pPr>
    </w:p>
    <w:p w14:paraId="46588015" w14:textId="4C3675BA" w:rsidR="00C361B6" w:rsidRDefault="00C361B6" w:rsidP="00C361B6">
      <w:pPr>
        <w:pStyle w:val="ListParagraph"/>
        <w:rPr>
          <w:sz w:val="24"/>
          <w:szCs w:val="24"/>
        </w:rPr>
      </w:pPr>
    </w:p>
    <w:p w14:paraId="604F4114" w14:textId="5B80744E" w:rsidR="00C361B6" w:rsidRDefault="00C361B6" w:rsidP="00C361B6">
      <w:pPr>
        <w:pStyle w:val="ListParagraph"/>
        <w:rPr>
          <w:sz w:val="24"/>
          <w:szCs w:val="24"/>
        </w:rPr>
      </w:pPr>
    </w:p>
    <w:p w14:paraId="69FABE95" w14:textId="536E49B2" w:rsidR="00C361B6" w:rsidRDefault="00C361B6" w:rsidP="00C361B6">
      <w:pPr>
        <w:pStyle w:val="ListParagraph"/>
        <w:rPr>
          <w:sz w:val="24"/>
          <w:szCs w:val="24"/>
        </w:rPr>
      </w:pPr>
    </w:p>
    <w:p w14:paraId="490E1D43" w14:textId="3D8566E3" w:rsidR="00C361B6" w:rsidRDefault="00C361B6" w:rsidP="00C361B6">
      <w:pPr>
        <w:pStyle w:val="ListParagraph"/>
        <w:rPr>
          <w:sz w:val="24"/>
          <w:szCs w:val="24"/>
        </w:rPr>
      </w:pPr>
    </w:p>
    <w:p w14:paraId="41C8DA3F" w14:textId="51697D2D" w:rsidR="00C361B6" w:rsidRDefault="00C361B6" w:rsidP="00C361B6">
      <w:pPr>
        <w:pStyle w:val="ListParagraph"/>
        <w:rPr>
          <w:sz w:val="24"/>
          <w:szCs w:val="24"/>
        </w:rPr>
      </w:pPr>
    </w:p>
    <w:p w14:paraId="56F3FC77" w14:textId="05C1C44C" w:rsidR="00C361B6" w:rsidRDefault="00C361B6" w:rsidP="00C361B6">
      <w:pPr>
        <w:pStyle w:val="ListParagraph"/>
        <w:rPr>
          <w:sz w:val="24"/>
          <w:szCs w:val="24"/>
        </w:rPr>
      </w:pPr>
    </w:p>
    <w:p w14:paraId="759454AC" w14:textId="56814C1C" w:rsidR="00216F51" w:rsidRDefault="00216F51" w:rsidP="00C361B6">
      <w:pPr>
        <w:pStyle w:val="ListParagraph"/>
        <w:rPr>
          <w:sz w:val="24"/>
          <w:szCs w:val="24"/>
        </w:rPr>
      </w:pPr>
    </w:p>
    <w:p w14:paraId="3951B14E" w14:textId="7777B4CC" w:rsidR="00216F51" w:rsidRDefault="00216F51" w:rsidP="00C361B6">
      <w:pPr>
        <w:pStyle w:val="ListParagraph"/>
        <w:rPr>
          <w:sz w:val="24"/>
          <w:szCs w:val="24"/>
        </w:rPr>
      </w:pPr>
    </w:p>
    <w:p w14:paraId="465FFFE7" w14:textId="06DA0F29" w:rsidR="00216F51" w:rsidRDefault="00216F51" w:rsidP="00C361B6">
      <w:pPr>
        <w:pStyle w:val="ListParagraph"/>
        <w:rPr>
          <w:sz w:val="24"/>
          <w:szCs w:val="24"/>
        </w:rPr>
      </w:pPr>
    </w:p>
    <w:p w14:paraId="7684552F" w14:textId="4501D6E4" w:rsidR="00216F51" w:rsidRDefault="00216F51" w:rsidP="00C361B6">
      <w:pPr>
        <w:pStyle w:val="ListParagraph"/>
        <w:rPr>
          <w:sz w:val="24"/>
          <w:szCs w:val="24"/>
        </w:rPr>
      </w:pPr>
    </w:p>
    <w:p w14:paraId="729DAF7C" w14:textId="7DFE2CC5" w:rsidR="00216F51" w:rsidRDefault="00216F51" w:rsidP="00C361B6">
      <w:pPr>
        <w:pStyle w:val="ListParagraph"/>
        <w:rPr>
          <w:sz w:val="24"/>
          <w:szCs w:val="24"/>
        </w:rPr>
      </w:pPr>
    </w:p>
    <w:p w14:paraId="1B087EA0" w14:textId="17D9EDD3" w:rsidR="00216F51" w:rsidRDefault="00216F51" w:rsidP="00C361B6">
      <w:pPr>
        <w:pStyle w:val="ListParagraph"/>
        <w:rPr>
          <w:sz w:val="24"/>
          <w:szCs w:val="24"/>
        </w:rPr>
      </w:pPr>
    </w:p>
    <w:p w14:paraId="1E857E3D" w14:textId="4BB0FEF4" w:rsidR="00216F51" w:rsidRDefault="00216F51" w:rsidP="00C361B6">
      <w:pPr>
        <w:pStyle w:val="ListParagraph"/>
        <w:rPr>
          <w:sz w:val="24"/>
          <w:szCs w:val="24"/>
        </w:rPr>
      </w:pPr>
    </w:p>
    <w:p w14:paraId="6031A9BC" w14:textId="199293D5" w:rsidR="00216F51" w:rsidRDefault="00216F51" w:rsidP="00C361B6">
      <w:pPr>
        <w:pStyle w:val="ListParagraph"/>
        <w:rPr>
          <w:sz w:val="24"/>
          <w:szCs w:val="24"/>
        </w:rPr>
      </w:pPr>
    </w:p>
    <w:p w14:paraId="273E08C7" w14:textId="2717A8CA" w:rsidR="00216F51" w:rsidRDefault="00216F51" w:rsidP="00C361B6">
      <w:pPr>
        <w:pStyle w:val="ListParagraph"/>
        <w:rPr>
          <w:sz w:val="24"/>
          <w:szCs w:val="24"/>
        </w:rPr>
      </w:pPr>
    </w:p>
    <w:p w14:paraId="51B302E2" w14:textId="25B89560" w:rsidR="00216F51" w:rsidRDefault="00216F51" w:rsidP="00C361B6">
      <w:pPr>
        <w:pStyle w:val="ListParagraph"/>
        <w:rPr>
          <w:sz w:val="24"/>
          <w:szCs w:val="24"/>
        </w:rPr>
      </w:pPr>
    </w:p>
    <w:p w14:paraId="35473D45" w14:textId="5F8A6060" w:rsidR="00216F51" w:rsidRDefault="00216F51" w:rsidP="00C361B6">
      <w:pPr>
        <w:pStyle w:val="ListParagraph"/>
        <w:rPr>
          <w:sz w:val="24"/>
          <w:szCs w:val="24"/>
        </w:rPr>
      </w:pPr>
    </w:p>
    <w:p w14:paraId="5AA02B53" w14:textId="73B2DAB6" w:rsidR="00216F51" w:rsidRDefault="00216F51" w:rsidP="00C361B6">
      <w:pPr>
        <w:pStyle w:val="ListParagraph"/>
        <w:rPr>
          <w:sz w:val="24"/>
          <w:szCs w:val="24"/>
        </w:rPr>
      </w:pPr>
    </w:p>
    <w:p w14:paraId="2F7D6E0E" w14:textId="65EC8D5A" w:rsidR="00216F51" w:rsidRDefault="00216F51" w:rsidP="00C361B6">
      <w:pPr>
        <w:pStyle w:val="ListParagraph"/>
        <w:rPr>
          <w:sz w:val="24"/>
          <w:szCs w:val="24"/>
        </w:rPr>
      </w:pPr>
    </w:p>
    <w:p w14:paraId="3EF7A63D" w14:textId="1A63FEB7" w:rsidR="00216F51" w:rsidRDefault="00216F51" w:rsidP="00C361B6">
      <w:pPr>
        <w:pStyle w:val="ListParagraph"/>
        <w:rPr>
          <w:sz w:val="24"/>
          <w:szCs w:val="24"/>
        </w:rPr>
      </w:pPr>
    </w:p>
    <w:p w14:paraId="092F855B" w14:textId="7697E657" w:rsidR="00216F51" w:rsidRDefault="00216F51" w:rsidP="00C361B6">
      <w:pPr>
        <w:pStyle w:val="ListParagraph"/>
        <w:rPr>
          <w:sz w:val="24"/>
          <w:szCs w:val="24"/>
        </w:rPr>
      </w:pPr>
    </w:p>
    <w:p w14:paraId="3C6C9E54" w14:textId="77777777" w:rsidR="00216F51" w:rsidRDefault="00216F51" w:rsidP="00C361B6">
      <w:pPr>
        <w:pStyle w:val="ListParagraph"/>
        <w:rPr>
          <w:sz w:val="24"/>
          <w:szCs w:val="24"/>
        </w:rPr>
      </w:pPr>
    </w:p>
    <w:p w14:paraId="6C8124D4" w14:textId="6B791B68" w:rsidR="00C361B6" w:rsidRPr="00216F51" w:rsidRDefault="00C361B6" w:rsidP="00216F51">
      <w:pPr>
        <w:pStyle w:val="Heading1"/>
        <w:rPr>
          <w:color w:val="auto"/>
          <w:u w:val="single"/>
        </w:rPr>
      </w:pPr>
      <w:bookmarkStart w:id="22" w:name="_Toc117893493"/>
      <w:r w:rsidRPr="00216F51">
        <w:rPr>
          <w:color w:val="auto"/>
          <w:u w:val="single"/>
        </w:rPr>
        <w:lastRenderedPageBreak/>
        <w:t>Appendix</w:t>
      </w:r>
      <w:bookmarkEnd w:id="22"/>
    </w:p>
    <w:p w14:paraId="37B96F16" w14:textId="7D6274EA" w:rsidR="00C361B6" w:rsidRDefault="00C361B6" w:rsidP="00C361B6">
      <w:pPr>
        <w:rPr>
          <w:sz w:val="24"/>
          <w:szCs w:val="24"/>
        </w:rPr>
      </w:pPr>
      <w:r>
        <w:rPr>
          <w:sz w:val="24"/>
          <w:szCs w:val="24"/>
        </w:rPr>
        <w:t xml:space="preserve">Part 2a: </w:t>
      </w:r>
    </w:p>
    <w:p w14:paraId="3C9CEADB" w14:textId="568E7D7B" w:rsidR="00C361B6" w:rsidRDefault="00C361B6" w:rsidP="00C361B6">
      <w:pPr>
        <w:rPr>
          <w:sz w:val="24"/>
          <w:szCs w:val="24"/>
        </w:rPr>
      </w:pPr>
      <w:r w:rsidRPr="00696255">
        <w:rPr>
          <w:noProof/>
        </w:rPr>
        <w:drawing>
          <wp:anchor distT="0" distB="0" distL="114300" distR="114300" simplePos="0" relativeHeight="251659264" behindDoc="0" locked="0" layoutInCell="1" allowOverlap="1" wp14:anchorId="4D19404D" wp14:editId="2341E064">
            <wp:simplePos x="0" y="0"/>
            <wp:positionH relativeFrom="margin">
              <wp:align>right</wp:align>
            </wp:positionH>
            <wp:positionV relativeFrom="paragraph">
              <wp:posOffset>373380</wp:posOffset>
            </wp:positionV>
            <wp:extent cx="6402705" cy="3196411"/>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4315" t="7419" b="7525"/>
                    <a:stretch/>
                  </pic:blipFill>
                  <pic:spPr bwMode="auto">
                    <a:xfrm>
                      <a:off x="0" y="0"/>
                      <a:ext cx="6402705" cy="3196411"/>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2N3904 magnitude/phase bode plot:</w:t>
      </w:r>
    </w:p>
    <w:p w14:paraId="3370BB7D" w14:textId="3B8FD160" w:rsidR="00216F51" w:rsidRDefault="00216F51" w:rsidP="00C361B6">
      <w:pPr>
        <w:rPr>
          <w:sz w:val="24"/>
          <w:szCs w:val="24"/>
        </w:rPr>
      </w:pPr>
      <w:r w:rsidRPr="00696255">
        <w:rPr>
          <w:noProof/>
        </w:rPr>
        <w:drawing>
          <wp:inline distT="0" distB="0" distL="0" distR="0" wp14:anchorId="47EEE08B" wp14:editId="51BF864B">
            <wp:extent cx="6402705" cy="3171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3869" t="7949" b="7260"/>
                    <a:stretch/>
                  </pic:blipFill>
                  <pic:spPr bwMode="auto">
                    <a:xfrm>
                      <a:off x="0" y="0"/>
                      <a:ext cx="6402705" cy="3171638"/>
                    </a:xfrm>
                    <a:prstGeom prst="rect">
                      <a:avLst/>
                    </a:prstGeom>
                    <a:noFill/>
                    <a:ln>
                      <a:noFill/>
                    </a:ln>
                    <a:extLst>
                      <a:ext uri="{53640926-AAD7-44D8-BBD7-CCE9431645EC}">
                        <a14:shadowObscured xmlns:a14="http://schemas.microsoft.com/office/drawing/2010/main"/>
                      </a:ext>
                    </a:extLst>
                  </pic:spPr>
                </pic:pic>
              </a:graphicData>
            </a:graphic>
          </wp:inline>
        </w:drawing>
      </w:r>
    </w:p>
    <w:p w14:paraId="720C50FA" w14:textId="77777777" w:rsidR="00216F51" w:rsidRDefault="00216F51" w:rsidP="00C361B6">
      <w:pPr>
        <w:rPr>
          <w:sz w:val="24"/>
          <w:szCs w:val="24"/>
        </w:rPr>
      </w:pPr>
    </w:p>
    <w:p w14:paraId="4B85D169" w14:textId="77777777" w:rsidR="00216F51" w:rsidRDefault="00216F51" w:rsidP="00C361B6">
      <w:pPr>
        <w:rPr>
          <w:sz w:val="24"/>
          <w:szCs w:val="24"/>
        </w:rPr>
      </w:pPr>
    </w:p>
    <w:p w14:paraId="3A38E1E6" w14:textId="38330575" w:rsidR="00216F51" w:rsidRDefault="00216F51" w:rsidP="00C361B6">
      <w:pPr>
        <w:rPr>
          <w:sz w:val="24"/>
          <w:szCs w:val="24"/>
        </w:rPr>
      </w:pPr>
    </w:p>
    <w:p w14:paraId="17601975" w14:textId="67BF8AB3" w:rsidR="00216F51" w:rsidRDefault="00216F51" w:rsidP="00C361B6">
      <w:pPr>
        <w:rPr>
          <w:sz w:val="24"/>
          <w:szCs w:val="24"/>
        </w:rPr>
      </w:pPr>
      <w:r>
        <w:rPr>
          <w:sz w:val="24"/>
          <w:szCs w:val="24"/>
        </w:rPr>
        <w:lastRenderedPageBreak/>
        <w:t>2N4401 magnitude/phase bode plot:</w:t>
      </w:r>
    </w:p>
    <w:p w14:paraId="0ED43CB3" w14:textId="024F8207" w:rsidR="00216F51" w:rsidRDefault="00216F51" w:rsidP="00C361B6">
      <w:pPr>
        <w:rPr>
          <w:sz w:val="24"/>
          <w:szCs w:val="24"/>
        </w:rPr>
      </w:pPr>
      <w:r w:rsidRPr="00002C19">
        <w:rPr>
          <w:noProof/>
          <w:sz w:val="24"/>
          <w:szCs w:val="24"/>
        </w:rPr>
        <w:drawing>
          <wp:inline distT="0" distB="0" distL="0" distR="0" wp14:anchorId="3F3BF393" wp14:editId="0E5E0523">
            <wp:extent cx="6402705" cy="345910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3639" t="6488" b="4010"/>
                    <a:stretch/>
                  </pic:blipFill>
                  <pic:spPr bwMode="auto">
                    <a:xfrm>
                      <a:off x="0" y="0"/>
                      <a:ext cx="6402705" cy="3459104"/>
                    </a:xfrm>
                    <a:prstGeom prst="rect">
                      <a:avLst/>
                    </a:prstGeom>
                    <a:noFill/>
                    <a:ln>
                      <a:noFill/>
                    </a:ln>
                    <a:extLst>
                      <a:ext uri="{53640926-AAD7-44D8-BBD7-CCE9431645EC}">
                        <a14:shadowObscured xmlns:a14="http://schemas.microsoft.com/office/drawing/2010/main"/>
                      </a:ext>
                    </a:extLst>
                  </pic:spPr>
                </pic:pic>
              </a:graphicData>
            </a:graphic>
          </wp:inline>
        </w:drawing>
      </w:r>
    </w:p>
    <w:p w14:paraId="25A36E6E" w14:textId="6FA2B4E4" w:rsidR="00C361B6" w:rsidRPr="00C361B6" w:rsidRDefault="00216F51" w:rsidP="00C361B6">
      <w:pPr>
        <w:rPr>
          <w:sz w:val="24"/>
          <w:szCs w:val="24"/>
        </w:rPr>
      </w:pPr>
      <w:r w:rsidRPr="00002C19">
        <w:rPr>
          <w:noProof/>
          <w:sz w:val="24"/>
          <w:szCs w:val="24"/>
        </w:rPr>
        <w:drawing>
          <wp:inline distT="0" distB="0" distL="0" distR="0" wp14:anchorId="50028A3C" wp14:editId="04CEC6E3">
            <wp:extent cx="6402705" cy="347676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412" t="5861" b="4012"/>
                    <a:stretch/>
                  </pic:blipFill>
                  <pic:spPr bwMode="auto">
                    <a:xfrm>
                      <a:off x="0" y="0"/>
                      <a:ext cx="6402705" cy="3476768"/>
                    </a:xfrm>
                    <a:prstGeom prst="rect">
                      <a:avLst/>
                    </a:prstGeom>
                    <a:noFill/>
                    <a:ln>
                      <a:noFill/>
                    </a:ln>
                    <a:extLst>
                      <a:ext uri="{53640926-AAD7-44D8-BBD7-CCE9431645EC}">
                        <a14:shadowObscured xmlns:a14="http://schemas.microsoft.com/office/drawing/2010/main"/>
                      </a:ext>
                    </a:extLst>
                  </pic:spPr>
                </pic:pic>
              </a:graphicData>
            </a:graphic>
          </wp:inline>
        </w:drawing>
      </w:r>
    </w:p>
    <w:sectPr w:rsidR="00C361B6" w:rsidRPr="00C361B6" w:rsidSect="00002C19">
      <w:footerReference w:type="default" r:id="rId36"/>
      <w:pgSz w:w="12240" w:h="15840"/>
      <w:pgMar w:top="1080" w:right="1077"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47F08" w14:textId="77777777" w:rsidR="004C07E7" w:rsidRDefault="004C07E7" w:rsidP="00C81806">
      <w:pPr>
        <w:spacing w:after="0" w:line="240" w:lineRule="auto"/>
      </w:pPr>
      <w:r>
        <w:separator/>
      </w:r>
    </w:p>
  </w:endnote>
  <w:endnote w:type="continuationSeparator" w:id="0">
    <w:p w14:paraId="796963ED" w14:textId="77777777" w:rsidR="004C07E7" w:rsidRDefault="004C07E7" w:rsidP="00C8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51A6" w14:textId="3B0B3B4D" w:rsidR="00C81806" w:rsidRDefault="00000000">
    <w:pPr>
      <w:pStyle w:val="Footer"/>
      <w:jc w:val="center"/>
    </w:pPr>
    <w:sdt>
      <w:sdtPr>
        <w:id w:val="-1305535919"/>
        <w:docPartObj>
          <w:docPartGallery w:val="Page Numbers (Bottom of Page)"/>
          <w:docPartUnique/>
        </w:docPartObj>
      </w:sdtPr>
      <w:sdtEndPr>
        <w:rPr>
          <w:noProof/>
        </w:rPr>
      </w:sdtEndPr>
      <w:sdtContent>
        <w:r w:rsidR="00C81806">
          <w:fldChar w:fldCharType="begin"/>
        </w:r>
        <w:r w:rsidR="00C81806">
          <w:instrText xml:space="preserve"> PAGE   \* MERGEFORMAT </w:instrText>
        </w:r>
        <w:r w:rsidR="00C81806">
          <w:fldChar w:fldCharType="separate"/>
        </w:r>
        <w:r w:rsidR="00C81806">
          <w:rPr>
            <w:noProof/>
          </w:rPr>
          <w:t>2</w:t>
        </w:r>
        <w:r w:rsidR="00C81806">
          <w:rPr>
            <w:noProof/>
          </w:rPr>
          <w:fldChar w:fldCharType="end"/>
        </w:r>
      </w:sdtContent>
    </w:sdt>
  </w:p>
  <w:p w14:paraId="3D5022BE" w14:textId="77777777" w:rsidR="00C81806" w:rsidRDefault="00C81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FB274" w14:textId="77777777" w:rsidR="004C07E7" w:rsidRDefault="004C07E7" w:rsidP="00C81806">
      <w:pPr>
        <w:spacing w:after="0" w:line="240" w:lineRule="auto"/>
      </w:pPr>
      <w:r>
        <w:separator/>
      </w:r>
    </w:p>
  </w:footnote>
  <w:footnote w:type="continuationSeparator" w:id="0">
    <w:p w14:paraId="3D9F8A21" w14:textId="77777777" w:rsidR="004C07E7" w:rsidRDefault="004C07E7" w:rsidP="00C81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B8A"/>
    <w:multiLevelType w:val="hybridMultilevel"/>
    <w:tmpl w:val="4EFA3332"/>
    <w:lvl w:ilvl="0" w:tplc="10090017">
      <w:start w:val="1"/>
      <w:numFmt w:val="lowerLetter"/>
      <w:lvlText w:val="%1)"/>
      <w:lvlJc w:val="left"/>
      <w:pPr>
        <w:ind w:left="72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F06D48"/>
    <w:multiLevelType w:val="hybridMultilevel"/>
    <w:tmpl w:val="D1A08752"/>
    <w:lvl w:ilvl="0" w:tplc="8CD0906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5A1ABD"/>
    <w:multiLevelType w:val="hybridMultilevel"/>
    <w:tmpl w:val="127C70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44E7716"/>
    <w:multiLevelType w:val="hybridMultilevel"/>
    <w:tmpl w:val="D8D4D1B8"/>
    <w:lvl w:ilvl="0" w:tplc="FE7EDCBE">
      <w:start w:val="1"/>
      <w:numFmt w:val="lowerLetter"/>
      <w:lvlText w:val="%1)"/>
      <w:lvlJc w:val="left"/>
      <w:pPr>
        <w:ind w:left="927"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77C11C0"/>
    <w:multiLevelType w:val="hybridMultilevel"/>
    <w:tmpl w:val="3A42711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56751031">
    <w:abstractNumId w:val="2"/>
  </w:num>
  <w:num w:numId="2" w16cid:durableId="901790253">
    <w:abstractNumId w:val="0"/>
  </w:num>
  <w:num w:numId="3" w16cid:durableId="622998074">
    <w:abstractNumId w:val="3"/>
  </w:num>
  <w:num w:numId="4" w16cid:durableId="1695033607">
    <w:abstractNumId w:val="4"/>
  </w:num>
  <w:num w:numId="5" w16cid:durableId="2005427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7B"/>
    <w:rsid w:val="00002341"/>
    <w:rsid w:val="00002C19"/>
    <w:rsid w:val="0004253D"/>
    <w:rsid w:val="000465B0"/>
    <w:rsid w:val="000530E3"/>
    <w:rsid w:val="000569D6"/>
    <w:rsid w:val="00070AB9"/>
    <w:rsid w:val="00092A79"/>
    <w:rsid w:val="00094F57"/>
    <w:rsid w:val="000A0299"/>
    <w:rsid w:val="000B2034"/>
    <w:rsid w:val="000D19FF"/>
    <w:rsid w:val="000E2332"/>
    <w:rsid w:val="000E340A"/>
    <w:rsid w:val="00112A96"/>
    <w:rsid w:val="0011599B"/>
    <w:rsid w:val="00115D78"/>
    <w:rsid w:val="00120DC9"/>
    <w:rsid w:val="00134775"/>
    <w:rsid w:val="00135FA0"/>
    <w:rsid w:val="00142B05"/>
    <w:rsid w:val="00143850"/>
    <w:rsid w:val="00147CCF"/>
    <w:rsid w:val="00174290"/>
    <w:rsid w:val="00184F99"/>
    <w:rsid w:val="001A363B"/>
    <w:rsid w:val="001A42D9"/>
    <w:rsid w:val="001C5A14"/>
    <w:rsid w:val="001D1969"/>
    <w:rsid w:val="001E1C1C"/>
    <w:rsid w:val="001F0FEC"/>
    <w:rsid w:val="00214467"/>
    <w:rsid w:val="00216E29"/>
    <w:rsid w:val="00216F51"/>
    <w:rsid w:val="00234B09"/>
    <w:rsid w:val="00235606"/>
    <w:rsid w:val="00262C60"/>
    <w:rsid w:val="00277589"/>
    <w:rsid w:val="00277BBE"/>
    <w:rsid w:val="002A06DC"/>
    <w:rsid w:val="002B1A0B"/>
    <w:rsid w:val="002B74E5"/>
    <w:rsid w:val="002C57DC"/>
    <w:rsid w:val="002D0902"/>
    <w:rsid w:val="002D4242"/>
    <w:rsid w:val="002E2639"/>
    <w:rsid w:val="002E4AB3"/>
    <w:rsid w:val="002E5F96"/>
    <w:rsid w:val="00306404"/>
    <w:rsid w:val="00313A75"/>
    <w:rsid w:val="003141B8"/>
    <w:rsid w:val="00317F18"/>
    <w:rsid w:val="00324F48"/>
    <w:rsid w:val="00342C6C"/>
    <w:rsid w:val="00361BC5"/>
    <w:rsid w:val="0036553E"/>
    <w:rsid w:val="00373A10"/>
    <w:rsid w:val="00377048"/>
    <w:rsid w:val="00397EA2"/>
    <w:rsid w:val="003B7DCB"/>
    <w:rsid w:val="003C3487"/>
    <w:rsid w:val="003D13C2"/>
    <w:rsid w:val="003E2A44"/>
    <w:rsid w:val="003E3682"/>
    <w:rsid w:val="003F4998"/>
    <w:rsid w:val="00426667"/>
    <w:rsid w:val="004367C6"/>
    <w:rsid w:val="004529D2"/>
    <w:rsid w:val="00465B8D"/>
    <w:rsid w:val="0047104C"/>
    <w:rsid w:val="00477A03"/>
    <w:rsid w:val="004A1932"/>
    <w:rsid w:val="004A3DF1"/>
    <w:rsid w:val="004B22D1"/>
    <w:rsid w:val="004B2905"/>
    <w:rsid w:val="004C07E7"/>
    <w:rsid w:val="004C5CB2"/>
    <w:rsid w:val="004E41D9"/>
    <w:rsid w:val="00504545"/>
    <w:rsid w:val="005165E9"/>
    <w:rsid w:val="00567777"/>
    <w:rsid w:val="00573CC0"/>
    <w:rsid w:val="00577D22"/>
    <w:rsid w:val="00592F4F"/>
    <w:rsid w:val="005F0C0E"/>
    <w:rsid w:val="00605289"/>
    <w:rsid w:val="0062265B"/>
    <w:rsid w:val="00623957"/>
    <w:rsid w:val="00624878"/>
    <w:rsid w:val="00665FA4"/>
    <w:rsid w:val="00670C2C"/>
    <w:rsid w:val="00696255"/>
    <w:rsid w:val="006A0FA0"/>
    <w:rsid w:val="006B5786"/>
    <w:rsid w:val="006D2FA6"/>
    <w:rsid w:val="0071776B"/>
    <w:rsid w:val="00740B10"/>
    <w:rsid w:val="00777912"/>
    <w:rsid w:val="007838FE"/>
    <w:rsid w:val="00796822"/>
    <w:rsid w:val="007B078B"/>
    <w:rsid w:val="007C000B"/>
    <w:rsid w:val="007E27BB"/>
    <w:rsid w:val="00810A48"/>
    <w:rsid w:val="008156A5"/>
    <w:rsid w:val="00816941"/>
    <w:rsid w:val="00834C97"/>
    <w:rsid w:val="008674EA"/>
    <w:rsid w:val="00874280"/>
    <w:rsid w:val="0088543F"/>
    <w:rsid w:val="008E3393"/>
    <w:rsid w:val="009043BD"/>
    <w:rsid w:val="009066F7"/>
    <w:rsid w:val="0091296A"/>
    <w:rsid w:val="00916A85"/>
    <w:rsid w:val="00917C7F"/>
    <w:rsid w:val="00933E54"/>
    <w:rsid w:val="00972D9D"/>
    <w:rsid w:val="00974F15"/>
    <w:rsid w:val="0098349B"/>
    <w:rsid w:val="0098413D"/>
    <w:rsid w:val="00985FF9"/>
    <w:rsid w:val="009A0386"/>
    <w:rsid w:val="009A5FC8"/>
    <w:rsid w:val="009C6071"/>
    <w:rsid w:val="009D306B"/>
    <w:rsid w:val="009E7581"/>
    <w:rsid w:val="009F7A4D"/>
    <w:rsid w:val="00A10D4E"/>
    <w:rsid w:val="00A11AF8"/>
    <w:rsid w:val="00A3595C"/>
    <w:rsid w:val="00A762B4"/>
    <w:rsid w:val="00A81C61"/>
    <w:rsid w:val="00A92A98"/>
    <w:rsid w:val="00AA0ABF"/>
    <w:rsid w:val="00AA31C1"/>
    <w:rsid w:val="00AA3E7D"/>
    <w:rsid w:val="00AA60E3"/>
    <w:rsid w:val="00AB1608"/>
    <w:rsid w:val="00AB165A"/>
    <w:rsid w:val="00AB6723"/>
    <w:rsid w:val="00AC596C"/>
    <w:rsid w:val="00B26AE9"/>
    <w:rsid w:val="00B276A1"/>
    <w:rsid w:val="00B31600"/>
    <w:rsid w:val="00B61E1A"/>
    <w:rsid w:val="00B62D42"/>
    <w:rsid w:val="00B66D46"/>
    <w:rsid w:val="00B768A3"/>
    <w:rsid w:val="00BA6694"/>
    <w:rsid w:val="00BD04A6"/>
    <w:rsid w:val="00BD12C9"/>
    <w:rsid w:val="00BD3E46"/>
    <w:rsid w:val="00BD77D5"/>
    <w:rsid w:val="00BE119B"/>
    <w:rsid w:val="00BF7DD4"/>
    <w:rsid w:val="00C361B6"/>
    <w:rsid w:val="00C44AE6"/>
    <w:rsid w:val="00C53F52"/>
    <w:rsid w:val="00C57524"/>
    <w:rsid w:val="00C62C87"/>
    <w:rsid w:val="00C65104"/>
    <w:rsid w:val="00C654A8"/>
    <w:rsid w:val="00C73291"/>
    <w:rsid w:val="00C81806"/>
    <w:rsid w:val="00C96D7B"/>
    <w:rsid w:val="00CC52F2"/>
    <w:rsid w:val="00CD6F79"/>
    <w:rsid w:val="00CE0FB9"/>
    <w:rsid w:val="00CE223A"/>
    <w:rsid w:val="00CF3FC7"/>
    <w:rsid w:val="00CF78C9"/>
    <w:rsid w:val="00D009B2"/>
    <w:rsid w:val="00D054BE"/>
    <w:rsid w:val="00D05C83"/>
    <w:rsid w:val="00D14944"/>
    <w:rsid w:val="00D31F35"/>
    <w:rsid w:val="00D34112"/>
    <w:rsid w:val="00D652BE"/>
    <w:rsid w:val="00D77431"/>
    <w:rsid w:val="00D80F7B"/>
    <w:rsid w:val="00D80FEA"/>
    <w:rsid w:val="00D961B5"/>
    <w:rsid w:val="00DA0D2E"/>
    <w:rsid w:val="00DA55F5"/>
    <w:rsid w:val="00DD3D9B"/>
    <w:rsid w:val="00DF3FD3"/>
    <w:rsid w:val="00E003A6"/>
    <w:rsid w:val="00E1087E"/>
    <w:rsid w:val="00E11CFC"/>
    <w:rsid w:val="00E244B2"/>
    <w:rsid w:val="00E535BC"/>
    <w:rsid w:val="00E60C6B"/>
    <w:rsid w:val="00E70A27"/>
    <w:rsid w:val="00E85859"/>
    <w:rsid w:val="00E86A86"/>
    <w:rsid w:val="00EB42B4"/>
    <w:rsid w:val="00EB4A0C"/>
    <w:rsid w:val="00EC0D4B"/>
    <w:rsid w:val="00ED10F0"/>
    <w:rsid w:val="00ED7B6A"/>
    <w:rsid w:val="00EE1BF5"/>
    <w:rsid w:val="00EE6BC8"/>
    <w:rsid w:val="00EF2BB4"/>
    <w:rsid w:val="00EF3CFE"/>
    <w:rsid w:val="00F079DD"/>
    <w:rsid w:val="00F22947"/>
    <w:rsid w:val="00F30949"/>
    <w:rsid w:val="00F47F13"/>
    <w:rsid w:val="00F71E10"/>
    <w:rsid w:val="00F85FFE"/>
    <w:rsid w:val="00F8611E"/>
    <w:rsid w:val="00FC6D22"/>
    <w:rsid w:val="00FF3D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386A"/>
  <w15:chartTrackingRefBased/>
  <w15:docId w15:val="{2A7B4DE9-64BD-43F0-9287-C50662BA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A0C"/>
  </w:style>
  <w:style w:type="paragraph" w:styleId="Heading1">
    <w:name w:val="heading 1"/>
    <w:basedOn w:val="Normal"/>
    <w:next w:val="Normal"/>
    <w:link w:val="Heading1Char"/>
    <w:uiPriority w:val="9"/>
    <w:qFormat/>
    <w:rsid w:val="00C81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1806"/>
    <w:pPr>
      <w:spacing w:after="0" w:line="240" w:lineRule="auto"/>
    </w:pPr>
    <w:rPr>
      <w:lang w:val="en-US" w:eastAsia="en-US"/>
    </w:rPr>
  </w:style>
  <w:style w:type="character" w:customStyle="1" w:styleId="NoSpacingChar">
    <w:name w:val="No Spacing Char"/>
    <w:basedOn w:val="DefaultParagraphFont"/>
    <w:link w:val="NoSpacing"/>
    <w:uiPriority w:val="1"/>
    <w:rsid w:val="00C81806"/>
    <w:rPr>
      <w:lang w:val="en-US" w:eastAsia="en-US"/>
    </w:rPr>
  </w:style>
  <w:style w:type="paragraph" w:styleId="Header">
    <w:name w:val="header"/>
    <w:basedOn w:val="Normal"/>
    <w:link w:val="HeaderChar"/>
    <w:uiPriority w:val="99"/>
    <w:unhideWhenUsed/>
    <w:rsid w:val="00C81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06"/>
  </w:style>
  <w:style w:type="paragraph" w:styleId="Footer">
    <w:name w:val="footer"/>
    <w:basedOn w:val="Normal"/>
    <w:link w:val="FooterChar"/>
    <w:uiPriority w:val="99"/>
    <w:unhideWhenUsed/>
    <w:rsid w:val="00C81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06"/>
  </w:style>
  <w:style w:type="character" w:customStyle="1" w:styleId="Heading1Char">
    <w:name w:val="Heading 1 Char"/>
    <w:basedOn w:val="DefaultParagraphFont"/>
    <w:link w:val="Heading1"/>
    <w:uiPriority w:val="9"/>
    <w:rsid w:val="00C818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3E7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A3E7D"/>
    <w:rPr>
      <w:color w:val="808080"/>
    </w:rPr>
  </w:style>
  <w:style w:type="character" w:customStyle="1" w:styleId="Heading3Char">
    <w:name w:val="Heading 3 Char"/>
    <w:basedOn w:val="DefaultParagraphFont"/>
    <w:link w:val="Heading3"/>
    <w:uiPriority w:val="9"/>
    <w:rsid w:val="00ED7B6A"/>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262C60"/>
  </w:style>
  <w:style w:type="table" w:styleId="TableGrid">
    <w:name w:val="Table Grid"/>
    <w:basedOn w:val="TableNormal"/>
    <w:uiPriority w:val="39"/>
    <w:rsid w:val="004C5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C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C5CB2"/>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477A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C52F2"/>
    <w:pPr>
      <w:outlineLvl w:val="9"/>
    </w:pPr>
    <w:rPr>
      <w:lang w:val="en-US" w:eastAsia="en-US"/>
    </w:rPr>
  </w:style>
  <w:style w:type="paragraph" w:styleId="TOC1">
    <w:name w:val="toc 1"/>
    <w:basedOn w:val="Normal"/>
    <w:next w:val="Normal"/>
    <w:autoRedefine/>
    <w:uiPriority w:val="39"/>
    <w:unhideWhenUsed/>
    <w:rsid w:val="00CC52F2"/>
    <w:pPr>
      <w:spacing w:after="100"/>
    </w:pPr>
  </w:style>
  <w:style w:type="paragraph" w:styleId="TOC2">
    <w:name w:val="toc 2"/>
    <w:basedOn w:val="Normal"/>
    <w:next w:val="Normal"/>
    <w:autoRedefine/>
    <w:uiPriority w:val="39"/>
    <w:unhideWhenUsed/>
    <w:rsid w:val="00CC52F2"/>
    <w:pPr>
      <w:spacing w:after="100"/>
      <w:ind w:left="220"/>
    </w:pPr>
  </w:style>
  <w:style w:type="paragraph" w:styleId="TOC3">
    <w:name w:val="toc 3"/>
    <w:basedOn w:val="Normal"/>
    <w:next w:val="Normal"/>
    <w:autoRedefine/>
    <w:uiPriority w:val="39"/>
    <w:unhideWhenUsed/>
    <w:rsid w:val="00CC52F2"/>
    <w:pPr>
      <w:spacing w:after="100"/>
      <w:ind w:left="440"/>
    </w:pPr>
  </w:style>
  <w:style w:type="character" w:styleId="Hyperlink">
    <w:name w:val="Hyperlink"/>
    <w:basedOn w:val="DefaultParagraphFont"/>
    <w:uiPriority w:val="99"/>
    <w:unhideWhenUsed/>
    <w:rsid w:val="00CC52F2"/>
    <w:rPr>
      <w:color w:val="0563C1" w:themeColor="hyperlink"/>
      <w:u w:val="single"/>
    </w:rPr>
  </w:style>
  <w:style w:type="paragraph" w:styleId="ListParagraph">
    <w:name w:val="List Paragraph"/>
    <w:basedOn w:val="Normal"/>
    <w:uiPriority w:val="34"/>
    <w:qFormat/>
    <w:rsid w:val="00361BC5"/>
    <w:pPr>
      <w:ind w:left="720"/>
      <w:contextualSpacing/>
    </w:pPr>
  </w:style>
  <w:style w:type="paragraph" w:styleId="Caption">
    <w:name w:val="caption"/>
    <w:basedOn w:val="Normal"/>
    <w:next w:val="Normal"/>
    <w:uiPriority w:val="35"/>
    <w:unhideWhenUsed/>
    <w:qFormat/>
    <w:rsid w:val="0098349B"/>
    <w:pPr>
      <w:spacing w:after="200" w:line="240" w:lineRule="auto"/>
    </w:pPr>
    <w:rPr>
      <w:i/>
      <w:iCs/>
      <w:color w:val="44546A" w:themeColor="text2"/>
      <w:sz w:val="18"/>
      <w:szCs w:val="18"/>
    </w:rPr>
  </w:style>
  <w:style w:type="table" w:styleId="PlainTable2">
    <w:name w:val="Plain Table 2"/>
    <w:basedOn w:val="TableNormal"/>
    <w:uiPriority w:val="42"/>
    <w:rsid w:val="00AA60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C57DC"/>
    <w:rPr>
      <w:sz w:val="16"/>
      <w:szCs w:val="16"/>
    </w:rPr>
  </w:style>
  <w:style w:type="paragraph" w:styleId="CommentText">
    <w:name w:val="annotation text"/>
    <w:basedOn w:val="Normal"/>
    <w:link w:val="CommentTextChar"/>
    <w:uiPriority w:val="99"/>
    <w:unhideWhenUsed/>
    <w:rsid w:val="002C57DC"/>
    <w:pPr>
      <w:spacing w:line="240" w:lineRule="auto"/>
    </w:pPr>
    <w:rPr>
      <w:sz w:val="20"/>
      <w:szCs w:val="20"/>
    </w:rPr>
  </w:style>
  <w:style w:type="character" w:customStyle="1" w:styleId="CommentTextChar">
    <w:name w:val="Comment Text Char"/>
    <w:basedOn w:val="DefaultParagraphFont"/>
    <w:link w:val="CommentText"/>
    <w:uiPriority w:val="99"/>
    <w:rsid w:val="002C57DC"/>
    <w:rPr>
      <w:sz w:val="20"/>
      <w:szCs w:val="20"/>
    </w:rPr>
  </w:style>
  <w:style w:type="paragraph" w:styleId="CommentSubject">
    <w:name w:val="annotation subject"/>
    <w:basedOn w:val="CommentText"/>
    <w:next w:val="CommentText"/>
    <w:link w:val="CommentSubjectChar"/>
    <w:uiPriority w:val="99"/>
    <w:semiHidden/>
    <w:unhideWhenUsed/>
    <w:rsid w:val="002C57DC"/>
    <w:rPr>
      <w:b/>
      <w:bCs/>
    </w:rPr>
  </w:style>
  <w:style w:type="character" w:customStyle="1" w:styleId="CommentSubjectChar">
    <w:name w:val="Comment Subject Char"/>
    <w:basedOn w:val="CommentTextChar"/>
    <w:link w:val="CommentSubject"/>
    <w:uiPriority w:val="99"/>
    <w:semiHidden/>
    <w:rsid w:val="002C57DC"/>
    <w:rPr>
      <w:b/>
      <w:bCs/>
      <w:sz w:val="20"/>
      <w:szCs w:val="20"/>
    </w:rPr>
  </w:style>
  <w:style w:type="character" w:styleId="FollowedHyperlink">
    <w:name w:val="FollowedHyperlink"/>
    <w:basedOn w:val="DefaultParagraphFont"/>
    <w:uiPriority w:val="99"/>
    <w:semiHidden/>
    <w:unhideWhenUsed/>
    <w:rsid w:val="00C361B6"/>
    <w:rPr>
      <w:color w:val="954F72" w:themeColor="followedHyperlink"/>
      <w:u w:val="single"/>
    </w:rPr>
  </w:style>
  <w:style w:type="character" w:styleId="UnresolvedMention">
    <w:name w:val="Unresolved Mention"/>
    <w:basedOn w:val="DefaultParagraphFont"/>
    <w:uiPriority w:val="99"/>
    <w:semiHidden/>
    <w:unhideWhenUsed/>
    <w:rsid w:val="00C36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chart" Target="charts/chart2.xml"/><Relationship Id="rId33" Type="http://schemas.openxmlformats.org/officeDocument/2006/relationships/image" Target="media/image21.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chart" Target="charts/chart1.xml"/><Relationship Id="rId32" Type="http://schemas.openxmlformats.org/officeDocument/2006/relationships/image" Target="media/image20.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ryan\Desktop\UBC\third%20year\2022W1\ELEC%20301\MP2\voltage%20transfe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2N3904</a:t>
            </a:r>
            <a:r>
              <a:rPr lang="en-CA" baseline="0"/>
              <a:t> voltage transfer</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tx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6350" cap="flat" cmpd="sng" algn="ctr">
                <a:solidFill>
                  <a:schemeClr val="dk1"/>
                </a:solidFill>
                <a:prstDash val="solid"/>
                <a:miter lim="800000"/>
              </a:ln>
              <a:effectLst/>
            </c:spPr>
            <c:trendlineType val="poly"/>
            <c:order val="3"/>
            <c:dispRSqr val="0"/>
            <c:dispEq val="0"/>
          </c:trendline>
          <c:xVal>
            <c:numRef>
              <c:f>Sheet1!$A$2:$A$16</c:f>
              <c:numCache>
                <c:formatCode>General</c:formatCode>
                <c:ptCount val="15"/>
                <c:pt idx="0">
                  <c:v>0</c:v>
                </c:pt>
                <c:pt idx="2">
                  <c:v>0.02</c:v>
                </c:pt>
                <c:pt idx="3">
                  <c:v>0.03</c:v>
                </c:pt>
                <c:pt idx="4">
                  <c:v>0.04</c:v>
                </c:pt>
                <c:pt idx="5">
                  <c:v>0.05</c:v>
                </c:pt>
                <c:pt idx="7">
                  <c:v>7.0000000000000007E-2</c:v>
                </c:pt>
                <c:pt idx="8">
                  <c:v>0.08</c:v>
                </c:pt>
                <c:pt idx="10">
                  <c:v>0.1</c:v>
                </c:pt>
                <c:pt idx="11">
                  <c:v>0.15</c:v>
                </c:pt>
                <c:pt idx="12">
                  <c:v>0.2</c:v>
                </c:pt>
                <c:pt idx="13">
                  <c:v>0.25</c:v>
                </c:pt>
                <c:pt idx="14">
                  <c:v>0.3</c:v>
                </c:pt>
              </c:numCache>
            </c:numRef>
          </c:xVal>
          <c:yVal>
            <c:numRef>
              <c:f>Sheet1!$B$2:$B$16</c:f>
              <c:numCache>
                <c:formatCode>General</c:formatCode>
                <c:ptCount val="15"/>
                <c:pt idx="0" formatCode="0.00E+00">
                  <c:v>4.5890000000000003E-5</c:v>
                </c:pt>
                <c:pt idx="2" formatCode="0.00E+00">
                  <c:v>0.32690000000000002</c:v>
                </c:pt>
                <c:pt idx="3" formatCode="0.00E+00">
                  <c:v>0.54890000000000005</c:v>
                </c:pt>
                <c:pt idx="4" formatCode="0.00E+00">
                  <c:v>0.65749999999999997</c:v>
                </c:pt>
                <c:pt idx="5" formatCode="0.00E+00">
                  <c:v>0.78090000000000004</c:v>
                </c:pt>
                <c:pt idx="7" formatCode="0.00E+00">
                  <c:v>0.98960000000000004</c:v>
                </c:pt>
                <c:pt idx="8" formatCode="0.00E+00">
                  <c:v>1.1220000000000001</c:v>
                </c:pt>
                <c:pt idx="10" formatCode="0.00E+00">
                  <c:v>1.2430000000000001</c:v>
                </c:pt>
                <c:pt idx="11" formatCode="0.00E+00">
                  <c:v>1.3160000000000001</c:v>
                </c:pt>
                <c:pt idx="12" formatCode="0.00E+00">
                  <c:v>2.0350000000000001</c:v>
                </c:pt>
                <c:pt idx="13" formatCode="0.00E+00">
                  <c:v>1.901</c:v>
                </c:pt>
                <c:pt idx="14" formatCode="0.00E+00">
                  <c:v>1.8140000000000001</c:v>
                </c:pt>
              </c:numCache>
            </c:numRef>
          </c:yVal>
          <c:smooth val="0"/>
          <c:extLst>
            <c:ext xmlns:c16="http://schemas.microsoft.com/office/drawing/2014/chart" uri="{C3380CC4-5D6E-409C-BE32-E72D297353CC}">
              <c16:uniqueId val="{00000002-1F30-4CD0-BC1B-50204118D2BF}"/>
            </c:ext>
          </c:extLst>
        </c:ser>
        <c:dLbls>
          <c:showLegendKey val="0"/>
          <c:showVal val="0"/>
          <c:showCatName val="0"/>
          <c:showSerName val="0"/>
          <c:showPercent val="0"/>
          <c:showBubbleSize val="0"/>
        </c:dLbls>
        <c:axId val="1139167583"/>
        <c:axId val="1139165503"/>
      </c:scatterChart>
      <c:valAx>
        <c:axId val="11391675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Vs(V)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165503"/>
        <c:crosses val="autoZero"/>
        <c:crossBetween val="midCat"/>
      </c:valAx>
      <c:valAx>
        <c:axId val="1139165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167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2N4401 voltage transfer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98381452318464"/>
          <c:y val="0.17171296296296298"/>
          <c:w val="0.81175240594925635"/>
          <c:h val="0.72088764946048411"/>
        </c:manualLayout>
      </c:layout>
      <c:scatterChart>
        <c:scatterStyle val="lineMarker"/>
        <c:varyColors val="0"/>
        <c:ser>
          <c:idx val="0"/>
          <c:order val="0"/>
          <c:spPr>
            <a:ln w="19050" cap="rnd">
              <a:noFill/>
              <a:round/>
            </a:ln>
            <a:effectLst/>
          </c:spPr>
          <c:marker>
            <c:symbol val="circle"/>
            <c:size val="5"/>
            <c:spPr>
              <a:solidFill>
                <a:schemeClr val="tx1"/>
              </a:solidFill>
              <a:ln w="9525">
                <a:solidFill>
                  <a:schemeClr val="accent1"/>
                </a:solidFill>
              </a:ln>
              <a:effectLst/>
            </c:spPr>
          </c:marker>
          <c:trendline>
            <c:spPr>
              <a:ln w="6350" cap="flat" cmpd="sng" algn="ctr">
                <a:solidFill>
                  <a:schemeClr val="dk1"/>
                </a:solidFill>
                <a:prstDash val="solid"/>
                <a:miter lim="800000"/>
              </a:ln>
              <a:effectLst/>
            </c:spPr>
            <c:trendlineType val="poly"/>
            <c:order val="3"/>
            <c:dispRSqr val="0"/>
            <c:dispEq val="0"/>
          </c:trendline>
          <c:xVal>
            <c:numRef>
              <c:f>Sheet1!$A$19:$A$33</c:f>
              <c:numCache>
                <c:formatCode>General</c:formatCode>
                <c:ptCount val="15"/>
                <c:pt idx="0">
                  <c:v>0</c:v>
                </c:pt>
                <c:pt idx="1">
                  <c:v>0.01</c:v>
                </c:pt>
                <c:pt idx="2">
                  <c:v>0.02</c:v>
                </c:pt>
                <c:pt idx="3">
                  <c:v>0.03</c:v>
                </c:pt>
                <c:pt idx="4">
                  <c:v>0.04</c:v>
                </c:pt>
                <c:pt idx="5">
                  <c:v>0.05</c:v>
                </c:pt>
                <c:pt idx="6">
                  <c:v>0.06</c:v>
                </c:pt>
                <c:pt idx="7">
                  <c:v>7.0000000000000007E-2</c:v>
                </c:pt>
                <c:pt idx="8">
                  <c:v>0.08</c:v>
                </c:pt>
                <c:pt idx="9">
                  <c:v>0.09</c:v>
                </c:pt>
                <c:pt idx="10">
                  <c:v>0.1</c:v>
                </c:pt>
                <c:pt idx="11">
                  <c:v>0.15</c:v>
                </c:pt>
                <c:pt idx="12">
                  <c:v>0.2</c:v>
                </c:pt>
                <c:pt idx="13">
                  <c:v>0.25</c:v>
                </c:pt>
                <c:pt idx="14">
                  <c:v>0.3</c:v>
                </c:pt>
              </c:numCache>
            </c:numRef>
          </c:xVal>
          <c:yVal>
            <c:numRef>
              <c:f>Sheet1!$B$19:$B$33</c:f>
              <c:numCache>
                <c:formatCode>0.00E+00</c:formatCode>
                <c:ptCount val="15"/>
                <c:pt idx="0">
                  <c:v>5.7810000000000001E-4</c:v>
                </c:pt>
                <c:pt idx="1">
                  <c:v>0.5675</c:v>
                </c:pt>
                <c:pt idx="2">
                  <c:v>0.21890000000000001</c:v>
                </c:pt>
                <c:pt idx="3">
                  <c:v>0.33539999999999998</c:v>
                </c:pt>
                <c:pt idx="4">
                  <c:v>0.67959999999999998</c:v>
                </c:pt>
                <c:pt idx="5">
                  <c:v>0.75960000000000005</c:v>
                </c:pt>
                <c:pt idx="6">
                  <c:v>0.74429999999999996</c:v>
                </c:pt>
                <c:pt idx="7">
                  <c:v>0.97750000000000004</c:v>
                </c:pt>
                <c:pt idx="8">
                  <c:v>1.006</c:v>
                </c:pt>
                <c:pt idx="9">
                  <c:v>1.077</c:v>
                </c:pt>
                <c:pt idx="10">
                  <c:v>1.5609999999999999</c:v>
                </c:pt>
                <c:pt idx="11">
                  <c:v>1.9319999999999999</c:v>
                </c:pt>
                <c:pt idx="12">
                  <c:v>1.722</c:v>
                </c:pt>
                <c:pt idx="13">
                  <c:v>1.722</c:v>
                </c:pt>
                <c:pt idx="14">
                  <c:v>1.887</c:v>
                </c:pt>
              </c:numCache>
            </c:numRef>
          </c:yVal>
          <c:smooth val="0"/>
          <c:extLst>
            <c:ext xmlns:c16="http://schemas.microsoft.com/office/drawing/2014/chart" uri="{C3380CC4-5D6E-409C-BE32-E72D297353CC}">
              <c16:uniqueId val="{00000001-EED2-4C7A-9FFE-13F22FB06545}"/>
            </c:ext>
          </c:extLst>
        </c:ser>
        <c:dLbls>
          <c:showLegendKey val="0"/>
          <c:showVal val="0"/>
          <c:showCatName val="0"/>
          <c:showSerName val="0"/>
          <c:showPercent val="0"/>
          <c:showBubbleSize val="0"/>
        </c:dLbls>
        <c:axId val="1078467439"/>
        <c:axId val="1078469103"/>
      </c:scatterChart>
      <c:valAx>
        <c:axId val="10784674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Vs(V)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469103"/>
        <c:crosses val="autoZero"/>
        <c:crossBetween val="midCat"/>
      </c:valAx>
      <c:valAx>
        <c:axId val="1078469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4674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2N222A</a:t>
            </a:r>
            <a:r>
              <a:rPr lang="en-CA" baseline="0"/>
              <a:t> voltage transfer</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tx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power"/>
            <c:dispRSqr val="0"/>
            <c:dispEq val="0"/>
          </c:trendline>
          <c:trendline>
            <c:spPr>
              <a:ln w="6350" cap="flat" cmpd="sng" algn="ctr">
                <a:solidFill>
                  <a:schemeClr val="dk1"/>
                </a:solidFill>
                <a:prstDash val="solid"/>
                <a:miter lim="800000"/>
              </a:ln>
              <a:effectLst/>
            </c:spPr>
            <c:trendlineType val="poly"/>
            <c:order val="3"/>
            <c:dispRSqr val="0"/>
            <c:dispEq val="0"/>
          </c:trendline>
          <c:xVal>
            <c:numRef>
              <c:f>Sheet1!$A$51:$A$65</c:f>
              <c:numCache>
                <c:formatCode>General</c:formatCode>
                <c:ptCount val="15"/>
                <c:pt idx="0">
                  <c:v>0</c:v>
                </c:pt>
                <c:pt idx="1">
                  <c:v>0.01</c:v>
                </c:pt>
                <c:pt idx="2">
                  <c:v>0.02</c:v>
                </c:pt>
                <c:pt idx="3">
                  <c:v>0.03</c:v>
                </c:pt>
                <c:pt idx="4">
                  <c:v>0.04</c:v>
                </c:pt>
                <c:pt idx="5">
                  <c:v>0.05</c:v>
                </c:pt>
                <c:pt idx="6">
                  <c:v>0.06</c:v>
                </c:pt>
                <c:pt idx="7">
                  <c:v>7.0000000000000007E-2</c:v>
                </c:pt>
                <c:pt idx="8">
                  <c:v>0.08</c:v>
                </c:pt>
                <c:pt idx="9">
                  <c:v>0.09</c:v>
                </c:pt>
                <c:pt idx="10">
                  <c:v>0.1</c:v>
                </c:pt>
                <c:pt idx="11">
                  <c:v>0.15</c:v>
                </c:pt>
                <c:pt idx="12">
                  <c:v>0.2</c:v>
                </c:pt>
                <c:pt idx="13">
                  <c:v>0.25</c:v>
                </c:pt>
                <c:pt idx="14">
                  <c:v>0.3</c:v>
                </c:pt>
              </c:numCache>
            </c:numRef>
          </c:xVal>
          <c:yVal>
            <c:numRef>
              <c:f>Sheet1!$B$51:$B$65</c:f>
              <c:numCache>
                <c:formatCode>0.00E+00</c:formatCode>
                <c:ptCount val="15"/>
                <c:pt idx="0">
                  <c:v>3.2600000000000001E-4</c:v>
                </c:pt>
                <c:pt idx="1">
                  <c:v>0.2288</c:v>
                </c:pt>
                <c:pt idx="2">
                  <c:v>0.45679999999999998</c:v>
                </c:pt>
                <c:pt idx="3">
                  <c:v>0.68279999999999996</c:v>
                </c:pt>
                <c:pt idx="4">
                  <c:v>0.77229999999999999</c:v>
                </c:pt>
                <c:pt idx="5">
                  <c:v>1.1240000000000001</c:v>
                </c:pt>
                <c:pt idx="6">
                  <c:v>1.3360000000000001</c:v>
                </c:pt>
                <c:pt idx="7">
                  <c:v>1.5409999999999999</c:v>
                </c:pt>
                <c:pt idx="8">
                  <c:v>1.7370000000000001</c:v>
                </c:pt>
                <c:pt idx="9">
                  <c:v>1.923</c:v>
                </c:pt>
                <c:pt idx="10">
                  <c:v>2.097</c:v>
                </c:pt>
                <c:pt idx="11">
                  <c:v>2.7850000000000001</c:v>
                </c:pt>
                <c:pt idx="12">
                  <c:v>3.1019999999999999</c:v>
                </c:pt>
                <c:pt idx="13">
                  <c:v>3.2320000000000002</c:v>
                </c:pt>
                <c:pt idx="14">
                  <c:v>3.3050000000000002</c:v>
                </c:pt>
              </c:numCache>
            </c:numRef>
          </c:yVal>
          <c:smooth val="0"/>
          <c:extLst>
            <c:ext xmlns:c16="http://schemas.microsoft.com/office/drawing/2014/chart" uri="{C3380CC4-5D6E-409C-BE32-E72D297353CC}">
              <c16:uniqueId val="{00000003-9546-42B8-85A3-2E3E315AADA5}"/>
            </c:ext>
          </c:extLst>
        </c:ser>
        <c:dLbls>
          <c:showLegendKey val="0"/>
          <c:showVal val="0"/>
          <c:showCatName val="0"/>
          <c:showSerName val="0"/>
          <c:showPercent val="0"/>
          <c:showBubbleSize val="0"/>
        </c:dLbls>
        <c:axId val="60772800"/>
        <c:axId val="60769472"/>
      </c:scatterChart>
      <c:valAx>
        <c:axId val="60772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Vs</a:t>
                </a:r>
                <a:r>
                  <a:rPr lang="en-CA" baseline="0"/>
                  <a:t> (V)</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69472"/>
        <c:crosses val="autoZero"/>
        <c:crossBetween val="midCat"/>
      </c:valAx>
      <c:valAx>
        <c:axId val="6076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28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30687233A437E9187B578CE1020AB"/>
        <w:category>
          <w:name w:val="General"/>
          <w:gallery w:val="placeholder"/>
        </w:category>
        <w:types>
          <w:type w:val="bbPlcHdr"/>
        </w:types>
        <w:behaviors>
          <w:behavior w:val="content"/>
        </w:behaviors>
        <w:guid w:val="{9D299689-5D84-40A0-9452-266E53A100E5}"/>
      </w:docPartPr>
      <w:docPartBody>
        <w:p w:rsidR="0050690C" w:rsidRDefault="008465C3" w:rsidP="008465C3">
          <w:pPr>
            <w:pStyle w:val="06F30687233A437E9187B578CE1020AB"/>
          </w:pPr>
          <w:r>
            <w:rPr>
              <w:color w:val="2F5496" w:themeColor="accent1" w:themeShade="BF"/>
              <w:sz w:val="24"/>
              <w:szCs w:val="24"/>
            </w:rPr>
            <w:t>[Company name]</w:t>
          </w:r>
        </w:p>
      </w:docPartBody>
    </w:docPart>
    <w:docPart>
      <w:docPartPr>
        <w:name w:val="1719CE7E090D4DB194B7E0ADF7945E37"/>
        <w:category>
          <w:name w:val="General"/>
          <w:gallery w:val="placeholder"/>
        </w:category>
        <w:types>
          <w:type w:val="bbPlcHdr"/>
        </w:types>
        <w:behaviors>
          <w:behavior w:val="content"/>
        </w:behaviors>
        <w:guid w:val="{C06E13E6-01AC-4FD0-AD97-5EDD86B624B4}"/>
      </w:docPartPr>
      <w:docPartBody>
        <w:p w:rsidR="0050690C" w:rsidRDefault="008465C3" w:rsidP="008465C3">
          <w:pPr>
            <w:pStyle w:val="1719CE7E090D4DB194B7E0ADF7945E37"/>
          </w:pPr>
          <w:r>
            <w:rPr>
              <w:rFonts w:asciiTheme="majorHAnsi" w:eastAsiaTheme="majorEastAsia" w:hAnsiTheme="majorHAnsi" w:cstheme="majorBidi"/>
              <w:color w:val="4472C4" w:themeColor="accent1"/>
              <w:sz w:val="88"/>
              <w:szCs w:val="88"/>
            </w:rPr>
            <w:t>[Document title]</w:t>
          </w:r>
        </w:p>
      </w:docPartBody>
    </w:docPart>
    <w:docPart>
      <w:docPartPr>
        <w:name w:val="DA49B8500DA34D8FA8696BF77B670C42"/>
        <w:category>
          <w:name w:val="General"/>
          <w:gallery w:val="placeholder"/>
        </w:category>
        <w:types>
          <w:type w:val="bbPlcHdr"/>
        </w:types>
        <w:behaviors>
          <w:behavior w:val="content"/>
        </w:behaviors>
        <w:guid w:val="{987414F2-E927-4E67-B5AA-7977A4262340}"/>
      </w:docPartPr>
      <w:docPartBody>
        <w:p w:rsidR="0050690C" w:rsidRDefault="008465C3" w:rsidP="008465C3">
          <w:pPr>
            <w:pStyle w:val="DA49B8500DA34D8FA8696BF77B670C42"/>
          </w:pPr>
          <w:r>
            <w:rPr>
              <w:color w:val="2F5496" w:themeColor="accent1" w:themeShade="BF"/>
              <w:sz w:val="24"/>
              <w:szCs w:val="24"/>
            </w:rPr>
            <w:t>[Document subtitle]</w:t>
          </w:r>
        </w:p>
      </w:docPartBody>
    </w:docPart>
    <w:docPart>
      <w:docPartPr>
        <w:name w:val="556302EC6A5A4A79AD10DC151EEA1959"/>
        <w:category>
          <w:name w:val="General"/>
          <w:gallery w:val="placeholder"/>
        </w:category>
        <w:types>
          <w:type w:val="bbPlcHdr"/>
        </w:types>
        <w:behaviors>
          <w:behavior w:val="content"/>
        </w:behaviors>
        <w:guid w:val="{22E4A74D-13B1-4865-9A9D-9B4E69A38B81}"/>
      </w:docPartPr>
      <w:docPartBody>
        <w:p w:rsidR="0050690C" w:rsidRDefault="008465C3" w:rsidP="008465C3">
          <w:pPr>
            <w:pStyle w:val="556302EC6A5A4A79AD10DC151EEA1959"/>
          </w:pPr>
          <w:r>
            <w:rPr>
              <w:color w:val="4472C4" w:themeColor="accent1"/>
              <w:sz w:val="28"/>
              <w:szCs w:val="28"/>
            </w:rPr>
            <w:t>[Author name]</w:t>
          </w:r>
        </w:p>
      </w:docPartBody>
    </w:docPart>
    <w:docPart>
      <w:docPartPr>
        <w:name w:val="08126065492142829F29A6F04A239A20"/>
        <w:category>
          <w:name w:val="General"/>
          <w:gallery w:val="placeholder"/>
        </w:category>
        <w:types>
          <w:type w:val="bbPlcHdr"/>
        </w:types>
        <w:behaviors>
          <w:behavior w:val="content"/>
        </w:behaviors>
        <w:guid w:val="{A9357B64-3E3D-49B7-9C8E-C2A3A4FE1D17}"/>
      </w:docPartPr>
      <w:docPartBody>
        <w:p w:rsidR="0050690C" w:rsidRDefault="008465C3" w:rsidP="008465C3">
          <w:pPr>
            <w:pStyle w:val="08126065492142829F29A6F04A239A2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C3"/>
    <w:rsid w:val="00051E5C"/>
    <w:rsid w:val="001022DC"/>
    <w:rsid w:val="00103695"/>
    <w:rsid w:val="001B347C"/>
    <w:rsid w:val="001C5E0B"/>
    <w:rsid w:val="002718FE"/>
    <w:rsid w:val="002A2D76"/>
    <w:rsid w:val="002D7205"/>
    <w:rsid w:val="0050690C"/>
    <w:rsid w:val="005B735F"/>
    <w:rsid w:val="005D0AA2"/>
    <w:rsid w:val="0060108C"/>
    <w:rsid w:val="007848A6"/>
    <w:rsid w:val="008465C3"/>
    <w:rsid w:val="00981A22"/>
    <w:rsid w:val="00C010C9"/>
    <w:rsid w:val="00C2029A"/>
    <w:rsid w:val="00D808F4"/>
    <w:rsid w:val="00E9695A"/>
    <w:rsid w:val="00F229F5"/>
    <w:rsid w:val="00FD740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F30687233A437E9187B578CE1020AB">
    <w:name w:val="06F30687233A437E9187B578CE1020AB"/>
    <w:rsid w:val="008465C3"/>
  </w:style>
  <w:style w:type="paragraph" w:customStyle="1" w:styleId="1719CE7E090D4DB194B7E0ADF7945E37">
    <w:name w:val="1719CE7E090D4DB194B7E0ADF7945E37"/>
    <w:rsid w:val="008465C3"/>
  </w:style>
  <w:style w:type="paragraph" w:customStyle="1" w:styleId="DA49B8500DA34D8FA8696BF77B670C42">
    <w:name w:val="DA49B8500DA34D8FA8696BF77B670C42"/>
    <w:rsid w:val="008465C3"/>
  </w:style>
  <w:style w:type="paragraph" w:customStyle="1" w:styleId="556302EC6A5A4A79AD10DC151EEA1959">
    <w:name w:val="556302EC6A5A4A79AD10DC151EEA1959"/>
    <w:rsid w:val="008465C3"/>
  </w:style>
  <w:style w:type="paragraph" w:customStyle="1" w:styleId="08126065492142829F29A6F04A239A20">
    <w:name w:val="08126065492142829F29A6F04A239A20"/>
    <w:rsid w:val="008465C3"/>
  </w:style>
  <w:style w:type="character" w:styleId="PlaceholderText">
    <w:name w:val="Placeholder Text"/>
    <w:basedOn w:val="DefaultParagraphFont"/>
    <w:uiPriority w:val="99"/>
    <w:semiHidden/>
    <w:rsid w:val="00981A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C4A08-2381-4964-A3BE-8EE5F873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20</Pages>
  <Words>2153</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Mini Project 2</vt:lpstr>
    </vt:vector>
  </TitlesOfParts>
  <Company>The University of British Columbia</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2</dc:title>
  <dc:subject>ELEC 301 – Electronic Circuits</dc:subject>
  <dc:creator>Bryan Zhang</dc:creator>
  <cp:keywords/>
  <dc:description/>
  <cp:lastModifiedBy>byz16@student.ubc.ca</cp:lastModifiedBy>
  <cp:revision>36</cp:revision>
  <cp:lastPrinted>2022-10-29T06:55:00Z</cp:lastPrinted>
  <dcterms:created xsi:type="dcterms:W3CDTF">2022-10-06T08:18:00Z</dcterms:created>
  <dcterms:modified xsi:type="dcterms:W3CDTF">2022-10-29T09:17:00Z</dcterms:modified>
</cp:coreProperties>
</file>