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0353" w14:textId="77777777" w:rsidR="005C5C09" w:rsidRDefault="00674177" w:rsidP="005C5C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5C5C09">
        <w:rPr>
          <w:rFonts w:ascii="Times New Roman" w:hAnsi="Times New Roman" w:cs="Times New Roman"/>
        </w:rPr>
        <w:t xml:space="preserve">Table S5. Annotation of </w:t>
      </w:r>
      <w:r w:rsidR="005C5C09">
        <w:rPr>
          <w:rFonts w:ascii="Times New Roman" w:hAnsi="Times New Roman" w:cs="Times New Roman"/>
          <w:i/>
        </w:rPr>
        <w:t>S. baicalensis</w:t>
      </w:r>
      <w:r w:rsidR="005C5C09">
        <w:rPr>
          <w:rFonts w:ascii="Times New Roman" w:hAnsi="Times New Roman" w:cs="Times New Roman"/>
        </w:rPr>
        <w:t xml:space="preserve"> TEs.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3119"/>
        <w:gridCol w:w="1701"/>
        <w:gridCol w:w="2126"/>
        <w:gridCol w:w="2268"/>
      </w:tblGrid>
      <w:tr w:rsidR="005C5C09" w14:paraId="1EEBFDD5" w14:textId="77777777" w:rsidTr="004B6322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8A6BB4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Class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52CF7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Elements number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ED60AC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occupied (bp)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A25D8E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sequence</w:t>
            </w:r>
          </w:p>
        </w:tc>
      </w:tr>
      <w:tr w:rsidR="005C5C09" w14:paraId="0DB9676D" w14:textId="77777777" w:rsidTr="004B6322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A7EC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Retrotransposon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7F6E1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13,071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6F007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202,569,821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311A9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53.73 %</w:t>
            </w:r>
          </w:p>
        </w:tc>
      </w:tr>
      <w:tr w:rsidR="005C5C09" w14:paraId="074E8E17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AB6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77EBD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60275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92E9F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5C09" w14:paraId="430C0C0D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B370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RNA transposable elements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9BA8A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87,768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5F482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82,875,127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1F7CC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32.73 %</w:t>
            </w:r>
          </w:p>
        </w:tc>
      </w:tr>
      <w:tr w:rsidR="005C5C09" w14:paraId="00F8A490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1861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non-LTR(Long terminal repeat)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F09EC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9,787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5D8F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3,547,610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DDA9E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0.94 %</w:t>
            </w:r>
          </w:p>
        </w:tc>
      </w:tr>
      <w:tr w:rsidR="005C5C09" w14:paraId="1CD5ABDB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E587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B553E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11B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3,023,969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EDD1E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0.80 %</w:t>
            </w:r>
          </w:p>
        </w:tc>
      </w:tr>
      <w:tr w:rsidR="005C5C09" w14:paraId="0B4CC55A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AFDF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DEA82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A57AB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52,3641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1F7D0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0.14 %</w:t>
            </w:r>
          </w:p>
        </w:tc>
      </w:tr>
      <w:tr w:rsidR="005C5C09" w14:paraId="4EB5CF8E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8A2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26D566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179,033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D58CE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119,831,312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AAA5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1.79%</w:t>
            </w:r>
          </w:p>
        </w:tc>
      </w:tr>
      <w:tr w:rsidR="005C5C09" w14:paraId="770678B4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F6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Gypsy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B13EE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36,704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898C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A0C4C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5C5C09" w14:paraId="530E928F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17AF7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72D06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43,124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70A1D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BA03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5C5C09" w14:paraId="710139FD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9485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9545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C841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02B1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5C5C09" w14:paraId="1D6BA0C4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80B1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DNA elements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7E1CA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90,835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DD3E8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39,583,481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736BD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10.49%</w:t>
            </w:r>
          </w:p>
        </w:tc>
      </w:tr>
      <w:tr w:rsidR="005C5C09" w14:paraId="5F5CDA9E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4A35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A647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1AF2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988AB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5C09" w14:paraId="305DF0A9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8B7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Unclassified 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2A0BBC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133,416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12189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39,607,418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05086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0.50%</w:t>
            </w:r>
          </w:p>
        </w:tc>
      </w:tr>
      <w:tr w:rsidR="005C5C09" w14:paraId="1CC9FF73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DEA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20E8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426AF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CF905" w14:textId="77777777" w:rsidR="005C5C09" w:rsidRDefault="005C5C09" w:rsidP="004B6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5C09" w14:paraId="1C47D888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8EF6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RNA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1EF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72BB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216,778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515F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0.06 %</w:t>
            </w:r>
          </w:p>
        </w:tc>
      </w:tr>
      <w:tr w:rsidR="005C5C09" w14:paraId="2D75317F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974D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B19CC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98320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8183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5C5C09" w14:paraId="76BC34FA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AE3B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Satellites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0BFC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A5E42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674,788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ED48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0.18 %</w:t>
            </w:r>
          </w:p>
        </w:tc>
      </w:tr>
      <w:tr w:rsidR="005C5C09" w14:paraId="39B6E623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574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repeats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62451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106,867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C3C5A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4,836,933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052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1.28 %</w:t>
            </w:r>
          </w:p>
        </w:tc>
      </w:tr>
      <w:tr w:rsidR="005C5C09" w14:paraId="16A229D1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AA73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complexity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2E08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CAAAF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830,806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CB6EC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0.22 %</w:t>
            </w:r>
          </w:p>
        </w:tc>
      </w:tr>
      <w:tr w:rsidR="005C5C09" w14:paraId="5C1E80BC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0599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426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C90F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0138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</w:p>
        </w:tc>
      </w:tr>
      <w:tr w:rsidR="005C5C09" w14:paraId="0B64469A" w14:textId="77777777" w:rsidTr="004B6322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D87C5" w14:textId="77777777" w:rsidR="005C5C09" w:rsidRDefault="005C5C09" w:rsidP="004B63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Repeats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8E4397" w14:textId="77777777" w:rsidR="005C5C09" w:rsidRDefault="005C5C09" w:rsidP="004B632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3EC72" w14:textId="77777777" w:rsidR="005C5C09" w:rsidRDefault="005C5C09" w:rsidP="004B63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208,004,279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9D2A" w14:textId="77777777" w:rsidR="005C5C09" w:rsidRDefault="005C5C0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55.17 %</w:t>
            </w:r>
          </w:p>
        </w:tc>
      </w:tr>
    </w:tbl>
    <w:p w14:paraId="20F53C77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NjYxNLQ0NjJW0lEKTi0uzszPAykwrAUAQG5vNywAAAA="/>
  </w:docVars>
  <w:rsids>
    <w:rsidRoot w:val="005C5C09"/>
    <w:rsid w:val="002D3CA5"/>
    <w:rsid w:val="005C5C09"/>
    <w:rsid w:val="0067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19D8"/>
  <w15:chartTrackingRefBased/>
  <w15:docId w15:val="{3D125554-8DAE-443E-958E-60E67C18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2019-07-20T09:18:00Z</dcterms:created>
  <dcterms:modified xsi:type="dcterms:W3CDTF">2019-12-05T18:43:00Z</dcterms:modified>
</cp:coreProperties>
</file>