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7CDB" w14:textId="6AD8CAD8" w:rsidR="002F28B5" w:rsidRDefault="00743223" w:rsidP="002F29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EAB8E2" w14:textId="5CC365AE" w:rsidR="00743223" w:rsidRDefault="00743223" w:rsidP="002F29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20AB29" w14:textId="78B4C5F5" w:rsidR="00743223" w:rsidRDefault="00743223" w:rsidP="002F29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Authors:</w:t>
      </w:r>
    </w:p>
    <w:p w14:paraId="4A1B4B5A" w14:textId="1426A592" w:rsidR="00743223" w:rsidRDefault="00743223" w:rsidP="002F29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AA9EC4" w14:textId="0947785E" w:rsidR="00743223" w:rsidRDefault="00743223" w:rsidP="002F29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Author affiliations:</w:t>
      </w:r>
    </w:p>
    <w:p w14:paraId="15E16107" w14:textId="77777777" w:rsidR="00743223" w:rsidRDefault="00743223" w:rsidP="002F29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E457287" w14:textId="3BCA7B54" w:rsidR="00743223" w:rsidRDefault="00743223" w:rsidP="002F29B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0D162BCE" w14:textId="77777777" w:rsidR="002F29B4" w:rsidRDefault="00FC337D" w:rsidP="002F29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 xml:space="preserve">genus contains </w:t>
      </w:r>
      <w:r w:rsidR="00DA6F90"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/>
          <w:sz w:val="24"/>
          <w:szCs w:val="24"/>
        </w:rPr>
        <w:t xml:space="preserve"> plant species used extensively in traditional medicines due to their various anti-inflammatory, sedative, and neuroprotective effects.</w:t>
      </w:r>
      <w:r w:rsidR="00A10CA6">
        <w:rPr>
          <w:rFonts w:ascii="Times New Roman" w:hAnsi="Times New Roman" w:cs="Times New Roman"/>
          <w:sz w:val="24"/>
          <w:szCs w:val="24"/>
        </w:rPr>
        <w:t xml:space="preserve"> </w:t>
      </w:r>
      <w:r w:rsidR="00A10CA6">
        <w:rPr>
          <w:rFonts w:ascii="Times New Roman" w:hAnsi="Times New Roman" w:cs="Times New Roman"/>
          <w:i/>
          <w:iCs/>
          <w:sz w:val="24"/>
          <w:szCs w:val="24"/>
        </w:rPr>
        <w:t>S. baicalensis</w:t>
      </w:r>
      <w:r w:rsidR="00A10CA6">
        <w:rPr>
          <w:rFonts w:ascii="Times New Roman" w:hAnsi="Times New Roman" w:cs="Times New Roman"/>
          <w:sz w:val="24"/>
          <w:szCs w:val="24"/>
        </w:rPr>
        <w:t xml:space="preserve"> is one of the most well-known of these species, and previous works have identified its accumulation of bioactive flavones </w:t>
      </w:r>
      <w:r>
        <w:rPr>
          <w:rFonts w:ascii="Times New Roman" w:hAnsi="Times New Roman" w:cs="Times New Roman"/>
          <w:sz w:val="24"/>
          <w:szCs w:val="24"/>
        </w:rPr>
        <w:t>as a primary source of these effects</w:t>
      </w:r>
      <w:r w:rsidR="00A10CA6">
        <w:rPr>
          <w:rFonts w:ascii="Times New Roman" w:hAnsi="Times New Roman" w:cs="Times New Roman"/>
          <w:sz w:val="24"/>
          <w:szCs w:val="24"/>
        </w:rPr>
        <w:t>.</w:t>
      </w:r>
      <w:r w:rsidR="00BE5AEB">
        <w:rPr>
          <w:rFonts w:ascii="Times New Roman" w:hAnsi="Times New Roman" w:cs="Times New Roman"/>
          <w:sz w:val="24"/>
          <w:szCs w:val="24"/>
        </w:rPr>
        <w:t xml:space="preserve"> Specifically, the biosynthetic pathway of </w:t>
      </w:r>
      <w:r w:rsidR="00BE5AEB"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 w:rsidR="002F29B4">
        <w:rPr>
          <w:rFonts w:ascii="Times New Roman" w:hAnsi="Times New Roman" w:cs="Times New Roman"/>
          <w:sz w:val="24"/>
          <w:szCs w:val="24"/>
        </w:rPr>
        <w:t>…</w:t>
      </w:r>
      <w:r w:rsidR="00BE5AEB">
        <w:rPr>
          <w:rFonts w:ascii="Times New Roman" w:hAnsi="Times New Roman" w:cs="Times New Roman"/>
          <w:sz w:val="24"/>
          <w:szCs w:val="24"/>
        </w:rPr>
        <w:t xml:space="preserve"> root-specific accumulation of 4</w:t>
      </w:r>
      <w:r w:rsidR="00BE5AEB" w:rsidRPr="00BE5AEB">
        <w:rPr>
          <w:rFonts w:ascii="Times New Roman" w:hAnsi="Times New Roman" w:cs="Times New Roman"/>
          <w:sz w:val="24"/>
          <w:szCs w:val="24"/>
        </w:rPr>
        <w:t>´</w:t>
      </w:r>
      <w:r w:rsidR="00BE5AEB">
        <w:rPr>
          <w:rFonts w:ascii="Times New Roman" w:hAnsi="Times New Roman" w:cs="Times New Roman"/>
          <w:sz w:val="24"/>
          <w:szCs w:val="24"/>
        </w:rPr>
        <w:t>-doexyflavones</w:t>
      </w:r>
    </w:p>
    <w:p w14:paraId="2935CD74" w14:textId="77777777" w:rsidR="002F29B4" w:rsidRDefault="002F29B4" w:rsidP="002F29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18036" w14:textId="77777777" w:rsidR="002F29B4" w:rsidRDefault="002F29B4" w:rsidP="002F29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OUTLINE</w:t>
      </w:r>
    </w:p>
    <w:p w14:paraId="00D192D9" w14:textId="0423CD35" w:rsidR="002F29B4" w:rsidRDefault="002F29B4" w:rsidP="002F29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6C842BE4" w14:textId="7EE96025" w:rsidR="002F29B4" w:rsidRDefault="002F29B4" w:rsidP="002F29B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medicinal plants</w:t>
      </w:r>
    </w:p>
    <w:p w14:paraId="5A1A70AA" w14:textId="4DF3B854" w:rsidR="002F29B4" w:rsidRDefault="002F29B4" w:rsidP="002F29B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in traditional medicines</w:t>
      </w:r>
    </w:p>
    <w:p w14:paraId="600379E1" w14:textId="6B77CE72" w:rsidR="002F29B4" w:rsidRDefault="002F29B4" w:rsidP="002F29B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 – endangerment of native populations, </w:t>
      </w:r>
      <w:r w:rsidR="00950854">
        <w:rPr>
          <w:rFonts w:ascii="Times New Roman" w:hAnsi="Times New Roman" w:cs="Times New Roman"/>
          <w:sz w:val="24"/>
          <w:szCs w:val="24"/>
        </w:rPr>
        <w:t>production efficiency</w:t>
      </w:r>
    </w:p>
    <w:p w14:paraId="6E37E2EC" w14:textId="54C493FF" w:rsidR="00950854" w:rsidRDefault="00950854" w:rsidP="002F29B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Necessity of biotechnology</w:t>
      </w:r>
    </w:p>
    <w:p w14:paraId="146E918E" w14:textId="3DC04194" w:rsidR="00950854" w:rsidRDefault="00950854" w:rsidP="0095085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 xml:space="preserve">and well-known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Scutellaria </w:t>
      </w:r>
      <w:r>
        <w:rPr>
          <w:rFonts w:ascii="Times New Roman" w:hAnsi="Times New Roman" w:cs="Times New Roman"/>
          <w:sz w:val="24"/>
          <w:szCs w:val="24"/>
        </w:rPr>
        <w:t>species</w:t>
      </w:r>
    </w:p>
    <w:p w14:paraId="13A0A8BB" w14:textId="6D53D5AC" w:rsidR="00950854" w:rsidRDefault="00950854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S. barbata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S. lateriflora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S. baicalensis</w:t>
      </w:r>
    </w:p>
    <w:p w14:paraId="443908EE" w14:textId="0134ACF8" w:rsidR="00950854" w:rsidRDefault="00950854" w:rsidP="0095085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5085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-hydroxyflavones and 4</w:t>
      </w:r>
      <w:r w:rsidRPr="00950854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</w:t>
      </w:r>
    </w:p>
    <w:p w14:paraId="5CDC4590" w14:textId="616B713E" w:rsidR="00950854" w:rsidRDefault="00950854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Medicinal activities</w:t>
      </w:r>
    </w:p>
    <w:p w14:paraId="71E438A1" w14:textId="1F2183DD" w:rsidR="00950854" w:rsidRPr="00950854" w:rsidRDefault="00950854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Organ-specific pattern in </w:t>
      </w:r>
      <w:r>
        <w:rPr>
          <w:rFonts w:ascii="Times New Roman" w:hAnsi="Times New Roman" w:cs="Times New Roman"/>
          <w:i/>
          <w:iCs/>
          <w:sz w:val="24"/>
          <w:szCs w:val="24"/>
        </w:rPr>
        <w:t>S. baicalensis</w:t>
      </w:r>
    </w:p>
    <w:p w14:paraId="63CC707A" w14:textId="3A865901" w:rsidR="00950854" w:rsidRDefault="000463EC" w:rsidP="00950854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state of knowledge of flavone pathway in </w:t>
      </w:r>
      <w:r>
        <w:rPr>
          <w:rFonts w:ascii="Times New Roman" w:hAnsi="Times New Roman" w:cs="Times New Roman"/>
          <w:i/>
          <w:iCs/>
          <w:sz w:val="24"/>
          <w:szCs w:val="24"/>
        </w:rPr>
        <w:t>Scutellaria</w:t>
      </w:r>
    </w:p>
    <w:p w14:paraId="66F677B9" w14:textId="357FFF2A" w:rsidR="000463EC" w:rsidRDefault="000463EC" w:rsidP="000463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Gaps in knowledge</w:t>
      </w:r>
    </w:p>
    <w:p w14:paraId="0A6CCAA6" w14:textId="4411FEC3" w:rsidR="000463EC" w:rsidRDefault="005A2F1B" w:rsidP="000463E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470+ species in genus, only several </w:t>
      </w:r>
      <w:r w:rsidR="00DD18A3">
        <w:rPr>
          <w:rFonts w:ascii="Times New Roman" w:hAnsi="Times New Roman" w:cs="Times New Roman"/>
          <w:sz w:val="24"/>
          <w:szCs w:val="24"/>
        </w:rPr>
        <w:t>studied</w:t>
      </w:r>
    </w:p>
    <w:p w14:paraId="24A67EA3" w14:textId="0B34426A" w:rsidR="005A2F1B" w:rsidRDefault="00DD18A3" w:rsidP="000463E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S. baicalensis </w:t>
      </w:r>
      <w:r>
        <w:rPr>
          <w:rFonts w:ascii="Times New Roman" w:hAnsi="Times New Roman" w:cs="Times New Roman"/>
          <w:sz w:val="24"/>
          <w:szCs w:val="24"/>
        </w:rPr>
        <w:t>has been on 4</w:t>
      </w:r>
      <w:r w:rsidRPr="00DD18A3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>-deoxyflavones, not hydroxyflavones</w:t>
      </w:r>
    </w:p>
    <w:p w14:paraId="0472D6EC" w14:textId="70E966DA" w:rsidR="000463EC" w:rsidRDefault="000463EC" w:rsidP="000463E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of present study</w:t>
      </w:r>
    </w:p>
    <w:p w14:paraId="451BB0A2" w14:textId="4EB49B2A" w:rsidR="00DD18A3" w:rsidRDefault="00DD18A3" w:rsidP="00DD18A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medicinally valuable species that were previously unrecognized</w:t>
      </w:r>
    </w:p>
    <w:p w14:paraId="01B176B9" w14:textId="69679016" w:rsidR="00DD18A3" w:rsidRDefault="00E94671" w:rsidP="00DD18A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Assess how well organ-specific accumulation pattern is conserved</w:t>
      </w:r>
    </w:p>
    <w:p w14:paraId="450F783B" w14:textId="5F237D67" w:rsidR="00E94671" w:rsidRDefault="00E94671" w:rsidP="00DD18A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 novel 4</w:t>
      </w:r>
      <w:r w:rsidRPr="00E94671"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Times New Roman" w:hAnsi="Times New Roman" w:cs="Times New Roman"/>
          <w:sz w:val="24"/>
          <w:szCs w:val="24"/>
        </w:rPr>
        <w:t xml:space="preserve">-hydroxyflavone in </w:t>
      </w:r>
      <w:r>
        <w:rPr>
          <w:rFonts w:ascii="Times New Roman" w:hAnsi="Times New Roman" w:cs="Times New Roman"/>
          <w:i/>
          <w:iCs/>
          <w:sz w:val="24"/>
          <w:szCs w:val="24"/>
        </w:rPr>
        <w:t>Scutellaria</w:t>
      </w:r>
      <w:r>
        <w:rPr>
          <w:rFonts w:ascii="Times New Roman" w:hAnsi="Times New Roman" w:cs="Times New Roman"/>
          <w:sz w:val="24"/>
          <w:szCs w:val="24"/>
        </w:rPr>
        <w:t>, identify the enzyme responsible, and quantify it in various species</w:t>
      </w:r>
    </w:p>
    <w:p w14:paraId="6F8EB4F4" w14:textId="78E4F59D" w:rsidR="00A46E04" w:rsidRDefault="00A46E04" w:rsidP="00A46E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AND METHODS</w:t>
      </w:r>
    </w:p>
    <w:p w14:paraId="02AF8279" w14:textId="0DA8CF6B" w:rsidR="00A46E04" w:rsidRDefault="00A46E04" w:rsidP="00A46E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2029EC5A" w14:textId="0433AFF3" w:rsidR="00A46E04" w:rsidRPr="002F29B4" w:rsidRDefault="00A46E04" w:rsidP="00A46E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sectPr w:rsidR="00A46E04" w:rsidRPr="002F29B4" w:rsidSect="0074322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3DD1"/>
    <w:multiLevelType w:val="hybridMultilevel"/>
    <w:tmpl w:val="943E9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A4"/>
    <w:rsid w:val="000463EC"/>
    <w:rsid w:val="000948A4"/>
    <w:rsid w:val="002F29B4"/>
    <w:rsid w:val="00471295"/>
    <w:rsid w:val="004E1812"/>
    <w:rsid w:val="005A2F1B"/>
    <w:rsid w:val="00615633"/>
    <w:rsid w:val="00743223"/>
    <w:rsid w:val="00950854"/>
    <w:rsid w:val="009D16BE"/>
    <w:rsid w:val="00A10CA6"/>
    <w:rsid w:val="00A46E04"/>
    <w:rsid w:val="00BE5AEB"/>
    <w:rsid w:val="00DA6F90"/>
    <w:rsid w:val="00DD18A3"/>
    <w:rsid w:val="00E94671"/>
    <w:rsid w:val="00FC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7AE2"/>
  <w15:chartTrackingRefBased/>
  <w15:docId w15:val="{E34C73C4-F1BE-4192-8C93-F51E1E32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43223"/>
  </w:style>
  <w:style w:type="paragraph" w:styleId="ListParagraph">
    <w:name w:val="List Paragraph"/>
    <w:basedOn w:val="Normal"/>
    <w:uiPriority w:val="34"/>
    <w:qFormat/>
    <w:rsid w:val="002F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5</cp:revision>
  <dcterms:created xsi:type="dcterms:W3CDTF">2021-06-09T19:33:00Z</dcterms:created>
  <dcterms:modified xsi:type="dcterms:W3CDTF">2021-06-09T20:36:00Z</dcterms:modified>
</cp:coreProperties>
</file>