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7CDB" w14:textId="6AD8CAD8" w:rsidR="002F28B5" w:rsidRDefault="00743223" w:rsidP="002F29B4">
      <w:pPr>
        <w:spacing w:after="0" w:line="276" w:lineRule="auto"/>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p>
    <w:p w14:paraId="19EAB8E2" w14:textId="5CC365AE" w:rsidR="00743223" w:rsidRDefault="00743223" w:rsidP="002F29B4">
      <w:pPr>
        <w:spacing w:after="0" w:line="276" w:lineRule="auto"/>
        <w:rPr>
          <w:rFonts w:ascii="Times New Roman" w:hAnsi="Times New Roman" w:cs="Times New Roman"/>
          <w:sz w:val="24"/>
          <w:szCs w:val="24"/>
        </w:rPr>
      </w:pPr>
    </w:p>
    <w:p w14:paraId="4F20AB29" w14:textId="78B4C5F5" w:rsidR="00743223" w:rsidRDefault="00743223" w:rsidP="002F29B4">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Authors:</w:t>
      </w:r>
    </w:p>
    <w:p w14:paraId="4A1B4B5A" w14:textId="1426A592" w:rsidR="00743223" w:rsidRDefault="00743223" w:rsidP="002F29B4">
      <w:pPr>
        <w:spacing w:after="0" w:line="276" w:lineRule="auto"/>
        <w:rPr>
          <w:rFonts w:ascii="Times New Roman" w:hAnsi="Times New Roman" w:cs="Times New Roman"/>
          <w:b/>
          <w:bCs/>
          <w:sz w:val="24"/>
          <w:szCs w:val="24"/>
        </w:rPr>
      </w:pPr>
    </w:p>
    <w:p w14:paraId="29AA9EC4" w14:textId="0947785E" w:rsidR="00743223" w:rsidRDefault="00743223" w:rsidP="002F29B4">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Author affiliations:</w:t>
      </w:r>
    </w:p>
    <w:p w14:paraId="15E16107" w14:textId="77777777" w:rsidR="00743223" w:rsidRDefault="00743223" w:rsidP="002F29B4">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14:paraId="3E457287" w14:textId="3BCA7B54" w:rsidR="00743223" w:rsidRDefault="00743223" w:rsidP="002F29B4">
      <w:pPr>
        <w:spacing w:after="0" w:line="276"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0D162BCE" w14:textId="10DC6F71" w:rsidR="002F29B4" w:rsidRDefault="00FC337D" w:rsidP="002F29B4">
      <w:pPr>
        <w:spacing w:after="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w:t>
      </w:r>
      <w:r w:rsidR="00DA6F90">
        <w:rPr>
          <w:rFonts w:ascii="Times New Roman" w:hAnsi="Times New Roman" w:cs="Times New Roman"/>
          <w:sz w:val="24"/>
          <w:szCs w:val="24"/>
        </w:rPr>
        <w:t>multiple</w:t>
      </w:r>
      <w:r>
        <w:rPr>
          <w:rFonts w:ascii="Times New Roman" w:hAnsi="Times New Roman" w:cs="Times New Roman"/>
          <w:sz w:val="24"/>
          <w:szCs w:val="24"/>
        </w:rPr>
        <w:t xml:space="preserve"> plant species used extensively in traditional medicines due to their various anti-inflammatory, sedative, and neuroprotective effects.</w:t>
      </w:r>
      <w:r w:rsidR="00A10CA6">
        <w:rPr>
          <w:rFonts w:ascii="Times New Roman" w:hAnsi="Times New Roman" w:cs="Times New Roman"/>
          <w:sz w:val="24"/>
          <w:szCs w:val="24"/>
        </w:rPr>
        <w:t xml:space="preserve"> </w:t>
      </w:r>
      <w:r w:rsidR="00A10CA6">
        <w:rPr>
          <w:rFonts w:ascii="Times New Roman" w:hAnsi="Times New Roman" w:cs="Times New Roman"/>
          <w:i/>
          <w:iCs/>
          <w:sz w:val="24"/>
          <w:szCs w:val="24"/>
        </w:rPr>
        <w:t>S. baicalensis</w:t>
      </w:r>
      <w:r w:rsidR="00A10CA6">
        <w:rPr>
          <w:rFonts w:ascii="Times New Roman" w:hAnsi="Times New Roman" w:cs="Times New Roman"/>
          <w:sz w:val="24"/>
          <w:szCs w:val="24"/>
        </w:rPr>
        <w:t xml:space="preserve"> is one of the most well-known of these species, and previous works have identified its accumulation of bioactive flavones </w:t>
      </w:r>
      <w:r>
        <w:rPr>
          <w:rFonts w:ascii="Times New Roman" w:hAnsi="Times New Roman" w:cs="Times New Roman"/>
          <w:sz w:val="24"/>
          <w:szCs w:val="24"/>
        </w:rPr>
        <w:t>as a primary source of these effects</w:t>
      </w:r>
      <w:r w:rsidR="00A10CA6">
        <w:rPr>
          <w:rFonts w:ascii="Times New Roman" w:hAnsi="Times New Roman" w:cs="Times New Roman"/>
          <w:sz w:val="24"/>
          <w:szCs w:val="24"/>
        </w:rPr>
        <w:t>.</w:t>
      </w:r>
      <w:r w:rsidR="00BE5AEB">
        <w:rPr>
          <w:rFonts w:ascii="Times New Roman" w:hAnsi="Times New Roman" w:cs="Times New Roman"/>
          <w:sz w:val="24"/>
          <w:szCs w:val="24"/>
        </w:rPr>
        <w:t xml:space="preserve"> Specifically, the biosynthetic pathway of </w:t>
      </w:r>
      <w:r w:rsidR="00BE5AEB">
        <w:rPr>
          <w:rFonts w:ascii="Times New Roman" w:hAnsi="Times New Roman" w:cs="Times New Roman"/>
          <w:i/>
          <w:iCs/>
          <w:sz w:val="24"/>
          <w:szCs w:val="24"/>
        </w:rPr>
        <w:t xml:space="preserve">S. baicalensis </w:t>
      </w:r>
      <w:r w:rsidR="002F29B4">
        <w:rPr>
          <w:rFonts w:ascii="Times New Roman" w:hAnsi="Times New Roman" w:cs="Times New Roman"/>
          <w:sz w:val="24"/>
          <w:szCs w:val="24"/>
        </w:rPr>
        <w:t>…</w:t>
      </w:r>
      <w:r w:rsidR="00BE5AEB">
        <w:rPr>
          <w:rFonts w:ascii="Times New Roman" w:hAnsi="Times New Roman" w:cs="Times New Roman"/>
          <w:sz w:val="24"/>
          <w:szCs w:val="24"/>
        </w:rPr>
        <w:t xml:space="preserve"> root-specific accumulation of 4</w:t>
      </w:r>
      <w:r w:rsidR="00BE5AEB" w:rsidRPr="00BE5AEB">
        <w:rPr>
          <w:rFonts w:ascii="Times New Roman" w:hAnsi="Times New Roman" w:cs="Times New Roman"/>
          <w:sz w:val="24"/>
          <w:szCs w:val="24"/>
        </w:rPr>
        <w:t>´</w:t>
      </w:r>
      <w:r w:rsidR="00BE5AEB">
        <w:rPr>
          <w:rFonts w:ascii="Times New Roman" w:hAnsi="Times New Roman" w:cs="Times New Roman"/>
          <w:sz w:val="24"/>
          <w:szCs w:val="24"/>
        </w:rPr>
        <w:t>-</w:t>
      </w:r>
      <w:r w:rsidR="00D428DA">
        <w:rPr>
          <w:rFonts w:ascii="Times New Roman" w:hAnsi="Times New Roman" w:cs="Times New Roman"/>
          <w:sz w:val="24"/>
          <w:szCs w:val="24"/>
        </w:rPr>
        <w:t>deoxyflavones</w:t>
      </w:r>
    </w:p>
    <w:p w14:paraId="2935CD74" w14:textId="77777777" w:rsidR="002F29B4" w:rsidRDefault="002F29B4" w:rsidP="002F29B4">
      <w:pPr>
        <w:spacing w:after="0"/>
        <w:rPr>
          <w:rFonts w:ascii="Times New Roman" w:hAnsi="Times New Roman" w:cs="Times New Roman"/>
          <w:sz w:val="24"/>
          <w:szCs w:val="24"/>
        </w:rPr>
      </w:pPr>
      <w:r>
        <w:rPr>
          <w:rFonts w:ascii="Times New Roman" w:hAnsi="Times New Roman" w:cs="Times New Roman"/>
          <w:sz w:val="24"/>
          <w:szCs w:val="24"/>
        </w:rPr>
        <w:br w:type="page"/>
      </w:r>
    </w:p>
    <w:p w14:paraId="3B618036" w14:textId="77777777" w:rsidR="002F29B4" w:rsidRDefault="002F29B4" w:rsidP="002F29B4">
      <w:pPr>
        <w:spacing w:after="0"/>
        <w:rPr>
          <w:rFonts w:ascii="Times New Roman" w:hAnsi="Times New Roman" w:cs="Times New Roman"/>
          <w:sz w:val="24"/>
          <w:szCs w:val="24"/>
        </w:rPr>
      </w:pPr>
      <w:r>
        <w:rPr>
          <w:rFonts w:ascii="Times New Roman" w:hAnsi="Times New Roman" w:cs="Times New Roman"/>
          <w:b/>
          <w:bCs/>
          <w:sz w:val="24"/>
          <w:szCs w:val="24"/>
        </w:rPr>
        <w:lastRenderedPageBreak/>
        <w:t>OUTLINE</w:t>
      </w:r>
    </w:p>
    <w:p w14:paraId="00D192D9" w14:textId="0423CD35" w:rsidR="002F29B4" w:rsidRDefault="002F29B4" w:rsidP="002F29B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INTRODUCTION</w:t>
      </w:r>
    </w:p>
    <w:p w14:paraId="6C842BE4" w14:textId="7EE96025" w:rsidR="002F29B4" w:rsidRDefault="002F29B4" w:rsidP="002F29B4">
      <w:pPr>
        <w:pStyle w:val="ListParagraph"/>
        <w:numPr>
          <w:ilvl w:val="1"/>
          <w:numId w:val="1"/>
        </w:numPr>
        <w:spacing w:after="0"/>
        <w:rPr>
          <w:rFonts w:ascii="Times New Roman" w:hAnsi="Times New Roman" w:cs="Times New Roman"/>
          <w:sz w:val="24"/>
          <w:szCs w:val="24"/>
        </w:rPr>
      </w:pPr>
      <w:commentRangeStart w:id="0"/>
      <w:r>
        <w:rPr>
          <w:rFonts w:ascii="Times New Roman" w:hAnsi="Times New Roman" w:cs="Times New Roman"/>
          <w:sz w:val="24"/>
          <w:szCs w:val="24"/>
        </w:rPr>
        <w:t>Background of medicinal plants</w:t>
      </w:r>
      <w:commentRangeEnd w:id="0"/>
      <w:r w:rsidR="006346DE">
        <w:rPr>
          <w:rStyle w:val="CommentReference"/>
        </w:rPr>
        <w:commentReference w:id="0"/>
      </w:r>
    </w:p>
    <w:p w14:paraId="5A1A70AA" w14:textId="4DF3B854" w:rsidR="002F29B4" w:rsidRDefault="002F29B4" w:rsidP="002F29B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Importance in traditional medicines</w:t>
      </w:r>
    </w:p>
    <w:p w14:paraId="600379E1" w14:textId="6B77CE72" w:rsidR="002F29B4" w:rsidRDefault="002F29B4" w:rsidP="002F29B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Limitations – endangerment of native populations, </w:t>
      </w:r>
      <w:r w:rsidR="00950854">
        <w:rPr>
          <w:rFonts w:ascii="Times New Roman" w:hAnsi="Times New Roman" w:cs="Times New Roman"/>
          <w:sz w:val="24"/>
          <w:szCs w:val="24"/>
        </w:rPr>
        <w:t>production efficiency</w:t>
      </w:r>
    </w:p>
    <w:p w14:paraId="6E37E2EC" w14:textId="54C493FF" w:rsidR="00950854" w:rsidRDefault="00950854" w:rsidP="002F29B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Necessity of biotechnology</w:t>
      </w:r>
    </w:p>
    <w:p w14:paraId="146E918E" w14:textId="3DC04194" w:rsidR="00950854" w:rsidRDefault="00950854" w:rsidP="0095085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Introduction to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and well-known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p>
    <w:p w14:paraId="13A0A8BB" w14:textId="6D53D5AC" w:rsidR="00950854" w:rsidRDefault="00950854" w:rsidP="00950854">
      <w:pPr>
        <w:pStyle w:val="ListParagraph"/>
        <w:numPr>
          <w:ilvl w:val="2"/>
          <w:numId w:val="1"/>
        </w:numPr>
        <w:spacing w:after="0"/>
        <w:rPr>
          <w:rFonts w:ascii="Times New Roman" w:hAnsi="Times New Roman" w:cs="Times New Roman"/>
          <w:sz w:val="24"/>
          <w:szCs w:val="24"/>
        </w:rPr>
      </w:pP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barbata</w:t>
      </w:r>
      <w:proofErr w:type="spellEnd"/>
      <w:r>
        <w:rPr>
          <w:rFonts w:ascii="Times New Roman" w:hAnsi="Times New Roman" w:cs="Times New Roman"/>
          <w:sz w:val="24"/>
          <w:szCs w:val="24"/>
        </w:rPr>
        <w:t xml:space="preserve">, </w:t>
      </w:r>
      <w:commentRangeStart w:id="1"/>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lateriflora</w:t>
      </w:r>
      <w:proofErr w:type="spellEnd"/>
      <w:r>
        <w:rPr>
          <w:rFonts w:ascii="Times New Roman" w:hAnsi="Times New Roman" w:cs="Times New Roman"/>
          <w:sz w:val="24"/>
          <w:szCs w:val="24"/>
        </w:rPr>
        <w:t xml:space="preserve">, </w:t>
      </w:r>
      <w:commentRangeEnd w:id="1"/>
      <w:r w:rsidR="006346DE">
        <w:rPr>
          <w:rStyle w:val="CommentReference"/>
        </w:rPr>
        <w:commentReference w:id="1"/>
      </w:r>
      <w:r>
        <w:rPr>
          <w:rFonts w:ascii="Times New Roman" w:hAnsi="Times New Roman" w:cs="Times New Roman"/>
          <w:i/>
          <w:iCs/>
          <w:sz w:val="24"/>
          <w:szCs w:val="24"/>
        </w:rPr>
        <w:t>S. baicalensis</w:t>
      </w:r>
    </w:p>
    <w:p w14:paraId="443908EE" w14:textId="0134ACF8" w:rsidR="00950854" w:rsidRDefault="00950854" w:rsidP="0095085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4</w:t>
      </w:r>
      <w:r w:rsidRPr="00950854">
        <w:rPr>
          <w:rFonts w:ascii="Times New Roman" w:hAnsi="Times New Roman" w:cs="Times New Roman"/>
          <w:sz w:val="24"/>
          <w:szCs w:val="24"/>
        </w:rPr>
        <w:t>´</w:t>
      </w:r>
      <w:r>
        <w:rPr>
          <w:rFonts w:ascii="Times New Roman" w:hAnsi="Times New Roman" w:cs="Times New Roman"/>
          <w:sz w:val="24"/>
          <w:szCs w:val="24"/>
        </w:rPr>
        <w:t>-hydroxyflavones and 4</w:t>
      </w:r>
      <w:r w:rsidRPr="00950854">
        <w:rPr>
          <w:rFonts w:ascii="Times New Roman" w:hAnsi="Times New Roman" w:cs="Times New Roman"/>
          <w:sz w:val="24"/>
          <w:szCs w:val="24"/>
        </w:rPr>
        <w:t>´</w:t>
      </w:r>
      <w:r>
        <w:rPr>
          <w:rFonts w:ascii="Times New Roman" w:hAnsi="Times New Roman" w:cs="Times New Roman"/>
          <w:sz w:val="24"/>
          <w:szCs w:val="24"/>
        </w:rPr>
        <w:t>-deoxyflavones</w:t>
      </w:r>
    </w:p>
    <w:p w14:paraId="5CDC4590" w14:textId="616B713E" w:rsidR="00950854" w:rsidRDefault="00950854" w:rsidP="0095085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Medicinal activities</w:t>
      </w:r>
    </w:p>
    <w:p w14:paraId="71E438A1" w14:textId="1F2183DD" w:rsidR="00950854" w:rsidRPr="00950854" w:rsidRDefault="00950854" w:rsidP="00950854">
      <w:pPr>
        <w:pStyle w:val="ListParagraph"/>
        <w:numPr>
          <w:ilvl w:val="2"/>
          <w:numId w:val="1"/>
        </w:numPr>
        <w:spacing w:after="0"/>
        <w:rPr>
          <w:rFonts w:ascii="Times New Roman" w:hAnsi="Times New Roman" w:cs="Times New Roman"/>
          <w:sz w:val="24"/>
          <w:szCs w:val="24"/>
        </w:rPr>
      </w:pPr>
      <w:commentRangeStart w:id="2"/>
      <w:r>
        <w:rPr>
          <w:rFonts w:ascii="Times New Roman" w:hAnsi="Times New Roman" w:cs="Times New Roman"/>
          <w:sz w:val="24"/>
          <w:szCs w:val="24"/>
        </w:rPr>
        <w:t xml:space="preserve">Organ-specific pattern in </w:t>
      </w:r>
      <w:r>
        <w:rPr>
          <w:rFonts w:ascii="Times New Roman" w:hAnsi="Times New Roman" w:cs="Times New Roman"/>
          <w:i/>
          <w:iCs/>
          <w:sz w:val="24"/>
          <w:szCs w:val="24"/>
        </w:rPr>
        <w:t>S. baicalensis</w:t>
      </w:r>
      <w:commentRangeEnd w:id="2"/>
      <w:r w:rsidR="00102468">
        <w:rPr>
          <w:rStyle w:val="CommentReference"/>
        </w:rPr>
        <w:commentReference w:id="2"/>
      </w:r>
    </w:p>
    <w:p w14:paraId="63CC707A" w14:textId="3A865901" w:rsidR="00950854" w:rsidRDefault="000463EC" w:rsidP="0095085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Current state of knowledge of flavone pathway in </w:t>
      </w:r>
      <w:r>
        <w:rPr>
          <w:rFonts w:ascii="Times New Roman" w:hAnsi="Times New Roman" w:cs="Times New Roman"/>
          <w:i/>
          <w:iCs/>
          <w:sz w:val="24"/>
          <w:szCs w:val="24"/>
        </w:rPr>
        <w:t>Scutellaria</w:t>
      </w:r>
    </w:p>
    <w:p w14:paraId="66F677B9" w14:textId="357FFF2A" w:rsidR="000463EC" w:rsidRDefault="000463EC" w:rsidP="000463E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Gaps in knowledge</w:t>
      </w:r>
    </w:p>
    <w:p w14:paraId="0A6CCAA6" w14:textId="4411FEC3" w:rsidR="000463EC" w:rsidRDefault="005A2F1B" w:rsidP="000463EC">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470+ species in genus, only several </w:t>
      </w:r>
      <w:r w:rsidR="00DD18A3">
        <w:rPr>
          <w:rFonts w:ascii="Times New Roman" w:hAnsi="Times New Roman" w:cs="Times New Roman"/>
          <w:sz w:val="24"/>
          <w:szCs w:val="24"/>
        </w:rPr>
        <w:t>studied</w:t>
      </w:r>
    </w:p>
    <w:p w14:paraId="24A67EA3" w14:textId="66575AA0" w:rsidR="005A2F1B" w:rsidRDefault="00DD18A3" w:rsidP="000463EC">
      <w:pPr>
        <w:pStyle w:val="ListParagraph"/>
        <w:numPr>
          <w:ilvl w:val="2"/>
          <w:numId w:val="1"/>
        </w:numPr>
        <w:spacing w:after="0"/>
        <w:rPr>
          <w:rFonts w:ascii="Times New Roman" w:hAnsi="Times New Roman" w:cs="Times New Roman"/>
          <w:sz w:val="24"/>
          <w:szCs w:val="24"/>
        </w:rPr>
      </w:pPr>
      <w:commentRangeStart w:id="3"/>
      <w:r>
        <w:rPr>
          <w:rFonts w:ascii="Times New Roman" w:hAnsi="Times New Roman" w:cs="Times New Roman"/>
          <w:sz w:val="24"/>
          <w:szCs w:val="24"/>
        </w:rPr>
        <w:t xml:space="preserve">Focus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S. baicalensis </w:t>
      </w:r>
      <w:r>
        <w:rPr>
          <w:rFonts w:ascii="Times New Roman" w:hAnsi="Times New Roman" w:cs="Times New Roman"/>
          <w:sz w:val="24"/>
          <w:szCs w:val="24"/>
        </w:rPr>
        <w:t>has been on 4</w:t>
      </w:r>
      <w:r w:rsidRPr="00DD18A3">
        <w:rPr>
          <w:rFonts w:ascii="Times New Roman" w:hAnsi="Times New Roman" w:cs="Times New Roman"/>
          <w:sz w:val="24"/>
          <w:szCs w:val="24"/>
        </w:rPr>
        <w:t>´</w:t>
      </w:r>
      <w:r>
        <w:rPr>
          <w:rFonts w:ascii="Times New Roman" w:hAnsi="Times New Roman" w:cs="Times New Roman"/>
          <w:sz w:val="24"/>
          <w:szCs w:val="24"/>
        </w:rPr>
        <w:t>-deoxyflavones, not hydroxyflavones</w:t>
      </w:r>
      <w:commentRangeEnd w:id="3"/>
      <w:r w:rsidR="006346DE">
        <w:rPr>
          <w:rStyle w:val="CommentReference"/>
        </w:rPr>
        <w:commentReference w:id="3"/>
      </w:r>
    </w:p>
    <w:p w14:paraId="403CA9C8" w14:textId="317EA446" w:rsidR="00285C4E" w:rsidRDefault="00285C4E" w:rsidP="000463EC">
      <w:pPr>
        <w:pStyle w:val="ListParagraph"/>
        <w:numPr>
          <w:ilvl w:val="2"/>
          <w:numId w:val="1"/>
        </w:numPr>
        <w:spacing w:after="0"/>
        <w:rPr>
          <w:rFonts w:ascii="Times New Roman" w:hAnsi="Times New Roman" w:cs="Times New Roman"/>
          <w:sz w:val="24"/>
          <w:szCs w:val="24"/>
        </w:rPr>
      </w:pPr>
      <w:commentRangeStart w:id="4"/>
      <w:r>
        <w:rPr>
          <w:rFonts w:ascii="Times New Roman" w:hAnsi="Times New Roman" w:cs="Times New Roman"/>
          <w:sz w:val="24"/>
          <w:szCs w:val="24"/>
        </w:rPr>
        <w:t xml:space="preserve">F8H for </w:t>
      </w:r>
      <w:proofErr w:type="spellStart"/>
      <w:r>
        <w:rPr>
          <w:rFonts w:ascii="Times New Roman" w:hAnsi="Times New Roman" w:cs="Times New Roman"/>
          <w:sz w:val="24"/>
          <w:szCs w:val="24"/>
        </w:rPr>
        <w:t>deoxyflavones</w:t>
      </w:r>
      <w:proofErr w:type="spellEnd"/>
      <w:r>
        <w:rPr>
          <w:rFonts w:ascii="Times New Roman" w:hAnsi="Times New Roman" w:cs="Times New Roman"/>
          <w:sz w:val="24"/>
          <w:szCs w:val="24"/>
        </w:rPr>
        <w:t xml:space="preserve"> has been identified in </w:t>
      </w:r>
      <w:r>
        <w:rPr>
          <w:rFonts w:ascii="Times New Roman" w:hAnsi="Times New Roman" w:cs="Times New Roman"/>
          <w:i/>
          <w:iCs/>
          <w:sz w:val="24"/>
          <w:szCs w:val="24"/>
        </w:rPr>
        <w:t>S. baicalensis</w:t>
      </w:r>
      <w:r w:rsidR="00A60583">
        <w:rPr>
          <w:rFonts w:ascii="Times New Roman" w:hAnsi="Times New Roman" w:cs="Times New Roman"/>
          <w:sz w:val="24"/>
          <w:szCs w:val="24"/>
        </w:rPr>
        <w:t>, but unknown if analogous pathway exists for hydroxyflavones</w:t>
      </w:r>
      <w:commentRangeEnd w:id="4"/>
      <w:r w:rsidR="00FD5DCC">
        <w:rPr>
          <w:rStyle w:val="CommentReference"/>
        </w:rPr>
        <w:commentReference w:id="4"/>
      </w:r>
    </w:p>
    <w:p w14:paraId="0472D6EC" w14:textId="70E966DA" w:rsidR="000463EC" w:rsidRDefault="000463EC" w:rsidP="000463E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Goal of present study</w:t>
      </w:r>
    </w:p>
    <w:p w14:paraId="451BB0A2" w14:textId="4EB49B2A" w:rsidR="00DD18A3" w:rsidRDefault="00DD18A3" w:rsidP="00DD18A3">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Identify medicinally valuable species that were previously </w:t>
      </w:r>
      <w:proofErr w:type="gramStart"/>
      <w:r>
        <w:rPr>
          <w:rFonts w:ascii="Times New Roman" w:hAnsi="Times New Roman" w:cs="Times New Roman"/>
          <w:sz w:val="24"/>
          <w:szCs w:val="24"/>
        </w:rPr>
        <w:t>unrecognized</w:t>
      </w:r>
      <w:proofErr w:type="gramEnd"/>
    </w:p>
    <w:p w14:paraId="7F18E61B" w14:textId="77777777" w:rsidR="00FD5DCC" w:rsidRDefault="00E94671" w:rsidP="00DD18A3">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Assess how well organ-specific accumulation pattern is </w:t>
      </w:r>
      <w:proofErr w:type="gramStart"/>
      <w:r>
        <w:rPr>
          <w:rFonts w:ascii="Times New Roman" w:hAnsi="Times New Roman" w:cs="Times New Roman"/>
          <w:sz w:val="24"/>
          <w:szCs w:val="24"/>
        </w:rPr>
        <w:t>conserved</w:t>
      </w:r>
      <w:proofErr w:type="gramEnd"/>
    </w:p>
    <w:p w14:paraId="450F783B" w14:textId="4F354BA5" w:rsidR="00E94671" w:rsidRPr="00FD5DCC" w:rsidRDefault="00FD5DCC" w:rsidP="00DD18A3">
      <w:pPr>
        <w:pStyle w:val="ListParagraph"/>
        <w:numPr>
          <w:ilvl w:val="2"/>
          <w:numId w:val="1"/>
        </w:numPr>
        <w:spacing w:after="0"/>
        <w:rPr>
          <w:rFonts w:ascii="Times New Roman" w:hAnsi="Times New Roman" w:cs="Times New Roman"/>
          <w:sz w:val="24"/>
          <w:szCs w:val="24"/>
        </w:rPr>
      </w:pPr>
      <w:ins w:id="5" w:author="Jeongim Kim" w:date="2021-06-10T14:58:00Z">
        <w:r>
          <w:rPr>
            <w:rFonts w:ascii="Times New Roman" w:hAnsi="Times New Roman" w:cs="Times New Roman"/>
            <w:sz w:val="24"/>
            <w:szCs w:val="24"/>
          </w:rPr>
          <w:t xml:space="preserve">Unexpectedly, we have identified </w:t>
        </w:r>
      </w:ins>
      <w:del w:id="6" w:author="Jeongim Kim" w:date="2021-06-10T14:58:00Z">
        <w:r w:rsidR="00E94671" w:rsidRPr="00FD5DCC" w:rsidDel="00FD5DCC">
          <w:rPr>
            <w:rFonts w:ascii="Times New Roman" w:hAnsi="Times New Roman" w:cs="Times New Roman"/>
            <w:sz w:val="24"/>
            <w:szCs w:val="24"/>
          </w:rPr>
          <w:delText xml:space="preserve">Present </w:delText>
        </w:r>
      </w:del>
      <w:r w:rsidR="00E94671" w:rsidRPr="00FD5DCC">
        <w:rPr>
          <w:rFonts w:ascii="Times New Roman" w:hAnsi="Times New Roman" w:cs="Times New Roman"/>
          <w:sz w:val="24"/>
          <w:szCs w:val="24"/>
        </w:rPr>
        <w:t xml:space="preserve">a novel 4´-hydroxyflavone in </w:t>
      </w:r>
      <w:r w:rsidR="00E94671" w:rsidRPr="00FD5DCC">
        <w:rPr>
          <w:rFonts w:ascii="Times New Roman" w:hAnsi="Times New Roman" w:cs="Times New Roman"/>
          <w:i/>
          <w:iCs/>
          <w:sz w:val="24"/>
          <w:szCs w:val="24"/>
        </w:rPr>
        <w:t>Scutellaria</w:t>
      </w:r>
      <w:ins w:id="7" w:author="Jeongim Kim" w:date="2021-06-10T14:59:00Z">
        <w:r>
          <w:rPr>
            <w:rFonts w:ascii="Times New Roman" w:hAnsi="Times New Roman" w:cs="Times New Roman"/>
            <w:sz w:val="24"/>
            <w:szCs w:val="24"/>
          </w:rPr>
          <w:t xml:space="preserve"> which shows organ- and species-specific accumulation patterns. </w:t>
        </w:r>
      </w:ins>
      <w:ins w:id="8" w:author="Jeongim Kim" w:date="2021-06-10T15:08:00Z">
        <w:r w:rsidR="00102468">
          <w:rPr>
            <w:rFonts w:ascii="Times New Roman" w:hAnsi="Times New Roman" w:cs="Times New Roman"/>
            <w:sz w:val="24"/>
            <w:szCs w:val="24"/>
          </w:rPr>
          <w:t>We also</w:t>
        </w:r>
      </w:ins>
      <w:ins w:id="9" w:author="Jeongim Kim" w:date="2021-06-10T14:59:00Z">
        <w:r>
          <w:rPr>
            <w:rFonts w:ascii="Times New Roman" w:hAnsi="Times New Roman" w:cs="Times New Roman"/>
            <w:sz w:val="24"/>
            <w:szCs w:val="24"/>
          </w:rPr>
          <w:t xml:space="preserve"> </w:t>
        </w:r>
      </w:ins>
      <w:del w:id="10" w:author="Jeongim Kim" w:date="2021-06-10T14:59:00Z">
        <w:r w:rsidR="00E94671" w:rsidRPr="00FD5DCC" w:rsidDel="00FD5DCC">
          <w:rPr>
            <w:rFonts w:ascii="Times New Roman" w:hAnsi="Times New Roman" w:cs="Times New Roman"/>
            <w:sz w:val="24"/>
            <w:szCs w:val="24"/>
          </w:rPr>
          <w:delText xml:space="preserve">, </w:delText>
        </w:r>
      </w:del>
      <w:r w:rsidR="00E94671" w:rsidRPr="00FD5DCC">
        <w:rPr>
          <w:rFonts w:ascii="Times New Roman" w:hAnsi="Times New Roman" w:cs="Times New Roman"/>
          <w:sz w:val="24"/>
          <w:szCs w:val="24"/>
        </w:rPr>
        <w:t xml:space="preserve">identify the enzyme responsible, and quantify it in various </w:t>
      </w:r>
      <w:proofErr w:type="gramStart"/>
      <w:r w:rsidR="00E94671" w:rsidRPr="00FD5DCC">
        <w:rPr>
          <w:rFonts w:ascii="Times New Roman" w:hAnsi="Times New Roman" w:cs="Times New Roman"/>
          <w:sz w:val="24"/>
          <w:szCs w:val="24"/>
        </w:rPr>
        <w:t>species</w:t>
      </w:r>
      <w:proofErr w:type="gramEnd"/>
    </w:p>
    <w:p w14:paraId="02AF8279" w14:textId="57B1CCBE" w:rsidR="00A46E04" w:rsidRDefault="00A46E04" w:rsidP="00A46E0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RESULTS</w:t>
      </w:r>
    </w:p>
    <w:p w14:paraId="5B087A8D" w14:textId="2C55E10D" w:rsidR="000A3E94" w:rsidRDefault="000A00C9" w:rsidP="000A3E9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Organ-specific flavone profiling </w:t>
      </w:r>
    </w:p>
    <w:p w14:paraId="75A78596" w14:textId="09A260D6" w:rsidR="000A00C9" w:rsidRDefault="000A00C9" w:rsidP="000A00C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4</w:t>
      </w:r>
      <w:r w:rsidRPr="000A00C9">
        <w:rPr>
          <w:rFonts w:ascii="Times New Roman" w:hAnsi="Times New Roman" w:cs="Times New Roman"/>
          <w:sz w:val="24"/>
          <w:szCs w:val="24"/>
        </w:rPr>
        <w:t>´</w:t>
      </w:r>
      <w:r>
        <w:rPr>
          <w:rFonts w:ascii="Times New Roman" w:hAnsi="Times New Roman" w:cs="Times New Roman"/>
          <w:sz w:val="24"/>
          <w:szCs w:val="24"/>
        </w:rPr>
        <w:t xml:space="preserve">-deoxyflavone pathway is well </w:t>
      </w:r>
      <w:proofErr w:type="gramStart"/>
      <w:r>
        <w:rPr>
          <w:rFonts w:ascii="Times New Roman" w:hAnsi="Times New Roman" w:cs="Times New Roman"/>
          <w:sz w:val="24"/>
          <w:szCs w:val="24"/>
        </w:rPr>
        <w:t>conserved</w:t>
      </w:r>
      <w:proofErr w:type="gramEnd"/>
    </w:p>
    <w:p w14:paraId="2FE07D8F" w14:textId="0275EF9E" w:rsidR="000A00C9" w:rsidRDefault="000A00C9" w:rsidP="000A00C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Relative abundance of </w:t>
      </w:r>
      <w:r w:rsidR="00C66B52">
        <w:rPr>
          <w:rFonts w:ascii="Times New Roman" w:hAnsi="Times New Roman" w:cs="Times New Roman"/>
          <w:sz w:val="24"/>
          <w:szCs w:val="24"/>
        </w:rPr>
        <w:t>glycone vs aglycone forms</w:t>
      </w:r>
    </w:p>
    <w:p w14:paraId="0FC99B06" w14:textId="3EECF8FA" w:rsidR="00C66B52" w:rsidRDefault="00C66B52" w:rsidP="000A00C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4</w:t>
      </w:r>
      <w:r w:rsidRPr="00C66B52">
        <w:rPr>
          <w:rFonts w:ascii="Times New Roman" w:hAnsi="Times New Roman" w:cs="Times New Roman"/>
          <w:sz w:val="24"/>
          <w:szCs w:val="24"/>
        </w:rPr>
        <w:t>´</w:t>
      </w:r>
      <w:r>
        <w:rPr>
          <w:rFonts w:ascii="Times New Roman" w:hAnsi="Times New Roman" w:cs="Times New Roman"/>
          <w:sz w:val="24"/>
          <w:szCs w:val="24"/>
        </w:rPr>
        <w:t xml:space="preserve">-hydroxyflavone pathway is less well conserved, but is largely specific to aerial </w:t>
      </w:r>
      <w:proofErr w:type="gramStart"/>
      <w:r>
        <w:rPr>
          <w:rFonts w:ascii="Times New Roman" w:hAnsi="Times New Roman" w:cs="Times New Roman"/>
          <w:sz w:val="24"/>
          <w:szCs w:val="24"/>
        </w:rPr>
        <w:t>parts</w:t>
      </w:r>
      <w:proofErr w:type="gramEnd"/>
    </w:p>
    <w:p w14:paraId="2418600B" w14:textId="5869B38E" w:rsidR="0085067A" w:rsidRDefault="0085067A" w:rsidP="000A00C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Root specificity of 4</w:t>
      </w:r>
      <w:r w:rsidRPr="0085067A">
        <w:rPr>
          <w:rFonts w:ascii="Times New Roman" w:hAnsi="Times New Roman" w:cs="Times New Roman"/>
          <w:sz w:val="24"/>
          <w:szCs w:val="24"/>
        </w:rPr>
        <w:t>´</w:t>
      </w:r>
      <w:r>
        <w:rPr>
          <w:rFonts w:ascii="Times New Roman" w:hAnsi="Times New Roman" w:cs="Times New Roman"/>
          <w:sz w:val="24"/>
          <w:szCs w:val="24"/>
        </w:rPr>
        <w:t xml:space="preserve">-deoxyflavones as observed in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is not well </w:t>
      </w:r>
      <w:proofErr w:type="gramStart"/>
      <w:r>
        <w:rPr>
          <w:rFonts w:ascii="Times New Roman" w:hAnsi="Times New Roman" w:cs="Times New Roman"/>
          <w:sz w:val="24"/>
          <w:szCs w:val="24"/>
        </w:rPr>
        <w:t>conserved</w:t>
      </w:r>
      <w:proofErr w:type="gramEnd"/>
    </w:p>
    <w:p w14:paraId="049CB2F1" w14:textId="77777777" w:rsidR="0085067A" w:rsidRDefault="0085067A" w:rsidP="0085067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Accumulation of baicalein + baicalein by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p>
    <w:p w14:paraId="5096AFA5" w14:textId="1E63C712" w:rsidR="0085067A" w:rsidRPr="0085067A" w:rsidRDefault="0085067A" w:rsidP="000A00C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Accumulation of oroxylin A + oroxyloside by </w:t>
      </w:r>
      <w:r>
        <w:rPr>
          <w:rFonts w:ascii="Times New Roman" w:hAnsi="Times New Roman" w:cs="Times New Roman"/>
          <w:i/>
          <w:iCs/>
          <w:sz w:val="24"/>
          <w:szCs w:val="24"/>
        </w:rPr>
        <w:t>S. racemosa</w:t>
      </w:r>
    </w:p>
    <w:p w14:paraId="74D8BF40" w14:textId="4012D50A" w:rsidR="0085067A" w:rsidRDefault="0085067A" w:rsidP="0085067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Identification of unknown peak as </w:t>
      </w:r>
      <w:proofErr w:type="spellStart"/>
      <w:r>
        <w:rPr>
          <w:rFonts w:ascii="Times New Roman" w:hAnsi="Times New Roman" w:cs="Times New Roman"/>
          <w:sz w:val="24"/>
          <w:szCs w:val="24"/>
        </w:rPr>
        <w:t>isoscutellarin</w:t>
      </w:r>
      <w:proofErr w:type="spellEnd"/>
    </w:p>
    <w:p w14:paraId="2D83B082" w14:textId="37523737" w:rsidR="0085067A" w:rsidRDefault="0085067A" w:rsidP="0085067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HPLC chromatogram comparison</w:t>
      </w:r>
      <w:r w:rsidR="00A371B9">
        <w:rPr>
          <w:rFonts w:ascii="Times New Roman" w:hAnsi="Times New Roman" w:cs="Times New Roman"/>
          <w:sz w:val="24"/>
          <w:szCs w:val="24"/>
        </w:rPr>
        <w:t xml:space="preserve"> – peak is present in aerial parts</w:t>
      </w:r>
      <w:r w:rsidR="003C5289">
        <w:rPr>
          <w:rFonts w:ascii="Times New Roman" w:hAnsi="Times New Roman" w:cs="Times New Roman"/>
          <w:sz w:val="24"/>
          <w:szCs w:val="24"/>
        </w:rPr>
        <w:t xml:space="preserve"> (aerial part specificity of 4</w:t>
      </w:r>
      <w:r w:rsidR="003C5289" w:rsidRPr="003C5289">
        <w:rPr>
          <w:rFonts w:ascii="Times New Roman" w:hAnsi="Times New Roman" w:cs="Times New Roman"/>
          <w:sz w:val="24"/>
          <w:szCs w:val="24"/>
        </w:rPr>
        <w:t>´</w:t>
      </w:r>
      <w:r w:rsidR="003C5289">
        <w:rPr>
          <w:rFonts w:ascii="Times New Roman" w:hAnsi="Times New Roman" w:cs="Times New Roman"/>
          <w:sz w:val="24"/>
          <w:szCs w:val="24"/>
        </w:rPr>
        <w:t>-hydroxyflavones)</w:t>
      </w:r>
      <w:r w:rsidR="00A371B9">
        <w:rPr>
          <w:rFonts w:ascii="Times New Roman" w:hAnsi="Times New Roman" w:cs="Times New Roman"/>
          <w:sz w:val="24"/>
          <w:szCs w:val="24"/>
        </w:rPr>
        <w:t xml:space="preserve"> but only </w:t>
      </w:r>
      <w:r w:rsidR="003C5289">
        <w:rPr>
          <w:rFonts w:ascii="Times New Roman" w:hAnsi="Times New Roman" w:cs="Times New Roman"/>
          <w:sz w:val="24"/>
          <w:szCs w:val="24"/>
        </w:rPr>
        <w:t>in</w:t>
      </w:r>
      <w:r w:rsidR="00A371B9">
        <w:rPr>
          <w:rFonts w:ascii="Times New Roman" w:hAnsi="Times New Roman" w:cs="Times New Roman"/>
          <w:sz w:val="24"/>
          <w:szCs w:val="24"/>
        </w:rPr>
        <w:t xml:space="preserve"> some species (not </w:t>
      </w:r>
      <w:r w:rsidR="00A371B9">
        <w:rPr>
          <w:rFonts w:ascii="Times New Roman" w:hAnsi="Times New Roman" w:cs="Times New Roman"/>
          <w:i/>
          <w:iCs/>
          <w:sz w:val="24"/>
          <w:szCs w:val="24"/>
        </w:rPr>
        <w:t>S. racemosa</w:t>
      </w:r>
      <w:r w:rsidR="00A371B9">
        <w:rPr>
          <w:rFonts w:ascii="Times New Roman" w:hAnsi="Times New Roman" w:cs="Times New Roman"/>
          <w:sz w:val="24"/>
          <w:szCs w:val="24"/>
        </w:rPr>
        <w:t xml:space="preserve"> or </w:t>
      </w:r>
      <w:r w:rsidR="00A371B9">
        <w:rPr>
          <w:rFonts w:ascii="Times New Roman" w:hAnsi="Times New Roman" w:cs="Times New Roman"/>
          <w:i/>
          <w:iCs/>
          <w:sz w:val="24"/>
          <w:szCs w:val="24"/>
        </w:rPr>
        <w:t xml:space="preserve">S. </w:t>
      </w:r>
      <w:proofErr w:type="spellStart"/>
      <w:r w:rsidR="00A371B9" w:rsidRPr="00A371B9">
        <w:rPr>
          <w:rFonts w:ascii="Times New Roman" w:hAnsi="Times New Roman" w:cs="Times New Roman"/>
          <w:i/>
          <w:iCs/>
          <w:sz w:val="24"/>
          <w:szCs w:val="24"/>
        </w:rPr>
        <w:t>wrightii</w:t>
      </w:r>
      <w:proofErr w:type="spellEnd"/>
      <w:r w:rsidR="00A371B9">
        <w:rPr>
          <w:rFonts w:ascii="Times New Roman" w:hAnsi="Times New Roman" w:cs="Times New Roman"/>
          <w:sz w:val="24"/>
          <w:szCs w:val="24"/>
        </w:rPr>
        <w:t>)</w:t>
      </w:r>
    </w:p>
    <w:p w14:paraId="681D15F7" w14:textId="785AF0EA" w:rsidR="003C5289" w:rsidRDefault="007B67F7" w:rsidP="0085067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Fractionation of unknown peak</w:t>
      </w:r>
    </w:p>
    <w:p w14:paraId="461CEB9C" w14:textId="5868593B" w:rsidR="00A371B9" w:rsidRDefault="007B67F7" w:rsidP="0085067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LC-MS and MS/MS results (compare with scutellarin) – identical fragmentation pattern, but different retention </w:t>
      </w:r>
      <w:proofErr w:type="gramStart"/>
      <w:r>
        <w:rPr>
          <w:rFonts w:ascii="Times New Roman" w:hAnsi="Times New Roman" w:cs="Times New Roman"/>
          <w:sz w:val="24"/>
          <w:szCs w:val="24"/>
        </w:rPr>
        <w:t>time</w:t>
      </w:r>
      <w:proofErr w:type="gramEnd"/>
    </w:p>
    <w:p w14:paraId="36340B4B" w14:textId="577F24E6" w:rsidR="007B67F7" w:rsidRDefault="007B67F7" w:rsidP="0085067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NMR results to elucidate </w:t>
      </w:r>
      <w:proofErr w:type="gramStart"/>
      <w:r>
        <w:rPr>
          <w:rFonts w:ascii="Times New Roman" w:hAnsi="Times New Roman" w:cs="Times New Roman"/>
          <w:sz w:val="24"/>
          <w:szCs w:val="24"/>
        </w:rPr>
        <w:t>structure</w:t>
      </w:r>
      <w:proofErr w:type="gramEnd"/>
    </w:p>
    <w:p w14:paraId="6E5B2B38" w14:textId="68B3CF76" w:rsidR="007B67F7" w:rsidRDefault="007B67F7" w:rsidP="007B67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Establish apigenin as a precursor to </w:t>
      </w:r>
      <w:proofErr w:type="spellStart"/>
      <w:proofErr w:type="gramStart"/>
      <w:r>
        <w:rPr>
          <w:rFonts w:ascii="Times New Roman" w:hAnsi="Times New Roman" w:cs="Times New Roman"/>
          <w:sz w:val="24"/>
          <w:szCs w:val="24"/>
        </w:rPr>
        <w:t>isoscutellarin</w:t>
      </w:r>
      <w:proofErr w:type="spellEnd"/>
      <w:proofErr w:type="gramEnd"/>
    </w:p>
    <w:p w14:paraId="552AD448" w14:textId="4F75B926" w:rsidR="007B67F7" w:rsidRPr="007D6B40" w:rsidRDefault="007B67F7" w:rsidP="007B67F7">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Apigenin feeding in </w:t>
      </w:r>
      <w:r>
        <w:rPr>
          <w:rFonts w:ascii="Times New Roman" w:hAnsi="Times New Roman" w:cs="Times New Roman"/>
          <w:i/>
          <w:iCs/>
          <w:sz w:val="24"/>
          <w:szCs w:val="24"/>
        </w:rPr>
        <w:t xml:space="preserve">S. </w:t>
      </w:r>
      <w:proofErr w:type="spellStart"/>
      <w:proofErr w:type="gramStart"/>
      <w:r>
        <w:rPr>
          <w:rFonts w:ascii="Times New Roman" w:hAnsi="Times New Roman" w:cs="Times New Roman"/>
          <w:i/>
          <w:iCs/>
          <w:sz w:val="24"/>
          <w:szCs w:val="24"/>
        </w:rPr>
        <w:t>barbata</w:t>
      </w:r>
      <w:proofErr w:type="spellEnd"/>
      <w:proofErr w:type="gramEnd"/>
    </w:p>
    <w:p w14:paraId="724CB3C1" w14:textId="1ABCF812" w:rsidR="007D6B40" w:rsidRDefault="007D6B40" w:rsidP="007D6B4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Identification of enzyme responsible for 8-hydroxylation</w:t>
      </w:r>
    </w:p>
    <w:p w14:paraId="5E857B9E" w14:textId="7265D150" w:rsidR="007D6B40" w:rsidRDefault="007D6B40" w:rsidP="007D6B4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Discuss previous studies with RTO (Zhao et al., 2018; Berim et al., 2014)</w:t>
      </w:r>
    </w:p>
    <w:p w14:paraId="62AE0406" w14:textId="603B9719" w:rsidR="007D6B40" w:rsidRPr="007D6B40" w:rsidRDefault="007D6B40" w:rsidP="007D6B4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Yeast activity test + </w:t>
      </w:r>
      <w:r w:rsidRPr="007D6B40">
        <w:rPr>
          <w:rFonts w:ascii="Times New Roman" w:hAnsi="Times New Roman" w:cs="Times New Roman"/>
          <w:i/>
          <w:iCs/>
          <w:sz w:val="24"/>
          <w:szCs w:val="24"/>
        </w:rPr>
        <w:t xml:space="preserve">N. </w:t>
      </w:r>
      <w:proofErr w:type="spellStart"/>
      <w:r w:rsidRPr="007D6B40">
        <w:rPr>
          <w:rFonts w:ascii="Times New Roman" w:hAnsi="Times New Roman" w:cs="Times New Roman"/>
          <w:i/>
          <w:iCs/>
          <w:sz w:val="24"/>
          <w:szCs w:val="24"/>
        </w:rPr>
        <w:t>benthamiana</w:t>
      </w:r>
      <w:proofErr w:type="spellEnd"/>
      <w:r w:rsidRPr="007D6B40">
        <w:rPr>
          <w:rFonts w:ascii="Times New Roman" w:hAnsi="Times New Roman" w:cs="Times New Roman"/>
          <w:i/>
          <w:iCs/>
          <w:sz w:val="24"/>
          <w:szCs w:val="24"/>
        </w:rPr>
        <w:t xml:space="preserve"> </w:t>
      </w:r>
      <w:r w:rsidRPr="007D6B40">
        <w:rPr>
          <w:rFonts w:ascii="Times New Roman" w:hAnsi="Times New Roman" w:cs="Times New Roman"/>
          <w:sz w:val="24"/>
          <w:szCs w:val="24"/>
        </w:rPr>
        <w:t xml:space="preserve">and </w:t>
      </w:r>
      <w:r w:rsidRPr="007D6B40">
        <w:rPr>
          <w:rFonts w:ascii="Times New Roman" w:hAnsi="Times New Roman" w:cs="Times New Roman"/>
          <w:i/>
          <w:iCs/>
          <w:sz w:val="24"/>
          <w:szCs w:val="24"/>
        </w:rPr>
        <w:t xml:space="preserve">A. thaliana </w:t>
      </w:r>
      <w:r w:rsidRPr="007D6B40">
        <w:rPr>
          <w:rFonts w:ascii="Times New Roman" w:hAnsi="Times New Roman" w:cs="Times New Roman"/>
          <w:sz w:val="24"/>
          <w:szCs w:val="24"/>
        </w:rPr>
        <w:t>infiltration</w:t>
      </w:r>
    </w:p>
    <w:p w14:paraId="4634A547" w14:textId="2A6526A4" w:rsidR="007D6B40" w:rsidRDefault="00B45BEF" w:rsidP="007D6B4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Detection of new peak in yeast / infiltration data – </w:t>
      </w:r>
      <w:proofErr w:type="spellStart"/>
      <w:r>
        <w:rPr>
          <w:rFonts w:ascii="Times New Roman" w:hAnsi="Times New Roman" w:cs="Times New Roman"/>
          <w:sz w:val="24"/>
          <w:szCs w:val="24"/>
        </w:rPr>
        <w:t>isoscutellarein</w:t>
      </w:r>
      <w:proofErr w:type="spellEnd"/>
      <w:r>
        <w:rPr>
          <w:rFonts w:ascii="Times New Roman" w:hAnsi="Times New Roman" w:cs="Times New Roman"/>
          <w:sz w:val="24"/>
          <w:szCs w:val="24"/>
        </w:rPr>
        <w:t xml:space="preserve"> (aglycone) OR reduce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to </w:t>
      </w:r>
      <w:proofErr w:type="spellStart"/>
      <w:proofErr w:type="gramStart"/>
      <w:r>
        <w:rPr>
          <w:rFonts w:ascii="Times New Roman" w:hAnsi="Times New Roman" w:cs="Times New Roman"/>
          <w:sz w:val="24"/>
          <w:szCs w:val="24"/>
        </w:rPr>
        <w:t>isoscutellarein</w:t>
      </w:r>
      <w:proofErr w:type="spellEnd"/>
      <w:proofErr w:type="gramEnd"/>
    </w:p>
    <w:p w14:paraId="05883547" w14:textId="42635E34" w:rsidR="00B45BEF" w:rsidRDefault="00B45BEF" w:rsidP="007D6B4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Confirm aglycone structure with LC-MS, MS/MS, and </w:t>
      </w:r>
      <w:r w:rsidR="002733C5">
        <w:rPr>
          <w:rFonts w:ascii="Times New Roman" w:hAnsi="Times New Roman" w:cs="Times New Roman"/>
          <w:sz w:val="24"/>
          <w:szCs w:val="24"/>
        </w:rPr>
        <w:t>NMR</w:t>
      </w:r>
      <w:r>
        <w:rPr>
          <w:rFonts w:ascii="Times New Roman" w:hAnsi="Times New Roman" w:cs="Times New Roman"/>
          <w:sz w:val="24"/>
          <w:szCs w:val="24"/>
        </w:rPr>
        <w:t xml:space="preserve"> (figures go in appendix?)</w:t>
      </w:r>
    </w:p>
    <w:p w14:paraId="67549AF4" w14:textId="3707239F" w:rsidR="007B67F7" w:rsidRDefault="00E503FF" w:rsidP="007B67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Organ-specific quantification</w:t>
      </w:r>
      <w:r w:rsidR="00B45BEF">
        <w:rPr>
          <w:rFonts w:ascii="Times New Roman" w:hAnsi="Times New Roman" w:cs="Times New Roman"/>
          <w:sz w:val="24"/>
          <w:szCs w:val="24"/>
        </w:rPr>
        <w:t xml:space="preserve"> o</w:t>
      </w:r>
      <w:r w:rsidR="007B67F7">
        <w:rPr>
          <w:rFonts w:ascii="Times New Roman" w:hAnsi="Times New Roman" w:cs="Times New Roman"/>
          <w:sz w:val="24"/>
          <w:szCs w:val="24"/>
        </w:rPr>
        <w:t>f</w:t>
      </w:r>
      <w:r w:rsidR="00B45BEF">
        <w:rPr>
          <w:rFonts w:ascii="Times New Roman" w:hAnsi="Times New Roman" w:cs="Times New Roman"/>
          <w:sz w:val="24"/>
          <w:szCs w:val="24"/>
        </w:rPr>
        <w:t xml:space="preserve"> </w:t>
      </w:r>
      <w:proofErr w:type="spellStart"/>
      <w:r w:rsidR="00B45BEF">
        <w:rPr>
          <w:rFonts w:ascii="Times New Roman" w:hAnsi="Times New Roman" w:cs="Times New Roman"/>
          <w:sz w:val="24"/>
          <w:szCs w:val="24"/>
        </w:rPr>
        <w:t>isoscutellarein</w:t>
      </w:r>
      <w:proofErr w:type="spellEnd"/>
      <w:r w:rsidR="00B45BEF">
        <w:rPr>
          <w:rFonts w:ascii="Times New Roman" w:hAnsi="Times New Roman" w:cs="Times New Roman"/>
          <w:sz w:val="24"/>
          <w:szCs w:val="24"/>
        </w:rPr>
        <w:t xml:space="preserve"> and </w:t>
      </w:r>
      <w:proofErr w:type="spellStart"/>
      <w:r w:rsidR="00B45BEF">
        <w:rPr>
          <w:rFonts w:ascii="Times New Roman" w:hAnsi="Times New Roman" w:cs="Times New Roman"/>
          <w:sz w:val="24"/>
          <w:szCs w:val="24"/>
        </w:rPr>
        <w:t>isoscutellarin</w:t>
      </w:r>
      <w:proofErr w:type="spellEnd"/>
      <w:r w:rsidR="007B67F7">
        <w:rPr>
          <w:rFonts w:ascii="Times New Roman" w:hAnsi="Times New Roman" w:cs="Times New Roman"/>
          <w:sz w:val="24"/>
          <w:szCs w:val="24"/>
        </w:rPr>
        <w:t xml:space="preserve"> </w:t>
      </w:r>
    </w:p>
    <w:p w14:paraId="2029EC5A" w14:textId="75E6D277" w:rsidR="00A46E04" w:rsidRDefault="00A46E04" w:rsidP="00A46E0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DISCUSSION</w:t>
      </w:r>
    </w:p>
    <w:p w14:paraId="332516E4" w14:textId="23E6982D" w:rsidR="00E503FF" w:rsidRDefault="00A54BD5" w:rsidP="00E503F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Overall difference</w:t>
      </w:r>
      <w:r w:rsidR="0020734B">
        <w:rPr>
          <w:rFonts w:ascii="Times New Roman" w:hAnsi="Times New Roman" w:cs="Times New Roman"/>
          <w:sz w:val="24"/>
          <w:szCs w:val="24"/>
        </w:rPr>
        <w:t xml:space="preserve"> in conservation of 4</w:t>
      </w:r>
      <w:r w:rsidR="0020734B" w:rsidRPr="0020734B">
        <w:rPr>
          <w:rFonts w:ascii="Times New Roman" w:hAnsi="Times New Roman" w:cs="Times New Roman"/>
          <w:sz w:val="24"/>
          <w:szCs w:val="24"/>
        </w:rPr>
        <w:t>´</w:t>
      </w:r>
      <w:r w:rsidR="0020734B">
        <w:rPr>
          <w:rFonts w:ascii="Times New Roman" w:hAnsi="Times New Roman" w:cs="Times New Roman"/>
          <w:sz w:val="24"/>
          <w:szCs w:val="24"/>
        </w:rPr>
        <w:t>-hydroxyflavone and 4</w:t>
      </w:r>
      <w:r w:rsidR="0020734B" w:rsidRPr="0020734B">
        <w:rPr>
          <w:rFonts w:ascii="Times New Roman" w:hAnsi="Times New Roman" w:cs="Times New Roman"/>
          <w:sz w:val="24"/>
          <w:szCs w:val="24"/>
        </w:rPr>
        <w:t>´</w:t>
      </w:r>
      <w:r w:rsidR="0020734B">
        <w:rPr>
          <w:rFonts w:ascii="Times New Roman" w:hAnsi="Times New Roman" w:cs="Times New Roman"/>
          <w:sz w:val="24"/>
          <w:szCs w:val="24"/>
        </w:rPr>
        <w:t>-deoxyflavone</w:t>
      </w:r>
      <w:r w:rsidR="00C85FAB">
        <w:rPr>
          <w:rFonts w:ascii="Times New Roman" w:hAnsi="Times New Roman" w:cs="Times New Roman"/>
          <w:sz w:val="24"/>
          <w:szCs w:val="24"/>
        </w:rPr>
        <w:t xml:space="preserve"> pathways </w:t>
      </w:r>
      <w:r w:rsidR="0020734B">
        <w:rPr>
          <w:rFonts w:ascii="Times New Roman" w:hAnsi="Times New Roman" w:cs="Times New Roman"/>
          <w:sz w:val="24"/>
          <w:szCs w:val="24"/>
        </w:rPr>
        <w:t>across species</w:t>
      </w:r>
    </w:p>
    <w:p w14:paraId="2D269D0A" w14:textId="3751809A" w:rsidR="0020734B" w:rsidRDefault="0020734B" w:rsidP="0020734B">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Physiological roles – herbivory defense?</w:t>
      </w:r>
    </w:p>
    <w:p w14:paraId="4CBF6FCF" w14:textId="5A39F1F3" w:rsidR="00C85FAB" w:rsidRDefault="00C85FAB" w:rsidP="0020734B">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4</w:t>
      </w:r>
      <w:r w:rsidRPr="00C85FAB">
        <w:rPr>
          <w:rFonts w:ascii="Times New Roman" w:hAnsi="Times New Roman" w:cs="Times New Roman"/>
          <w:sz w:val="24"/>
          <w:szCs w:val="24"/>
        </w:rPr>
        <w:t>´</w:t>
      </w:r>
      <w:r>
        <w:rPr>
          <w:rFonts w:ascii="Times New Roman" w:hAnsi="Times New Roman" w:cs="Times New Roman"/>
          <w:sz w:val="24"/>
          <w:szCs w:val="24"/>
        </w:rPr>
        <w:t xml:space="preserve">-deoxyflavones more common – </w:t>
      </w:r>
      <w:r>
        <w:rPr>
          <w:rFonts w:ascii="Times New Roman" w:hAnsi="Times New Roman" w:cs="Times New Roman"/>
          <w:i/>
          <w:iCs/>
          <w:sz w:val="24"/>
          <w:szCs w:val="24"/>
        </w:rPr>
        <w:t xml:space="preserve">Scutellaria </w:t>
      </w:r>
      <w:r>
        <w:rPr>
          <w:rFonts w:ascii="Times New Roman" w:hAnsi="Times New Roman" w:cs="Times New Roman"/>
          <w:sz w:val="24"/>
          <w:szCs w:val="24"/>
        </w:rPr>
        <w:t>has evolved to use 4</w:t>
      </w:r>
      <w:r w:rsidRPr="00C85FAB">
        <w:rPr>
          <w:rFonts w:ascii="Times New Roman" w:hAnsi="Times New Roman" w:cs="Times New Roman"/>
          <w:sz w:val="24"/>
          <w:szCs w:val="24"/>
        </w:rPr>
        <w:t>´</w:t>
      </w:r>
      <w:r>
        <w:rPr>
          <w:rFonts w:ascii="Times New Roman" w:hAnsi="Times New Roman" w:cs="Times New Roman"/>
          <w:sz w:val="24"/>
          <w:szCs w:val="24"/>
        </w:rPr>
        <w:t>-deoxyflavones instead of 4</w:t>
      </w:r>
      <w:r w:rsidRPr="00C85FAB">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hydroxyflavones</w:t>
      </w:r>
      <w:proofErr w:type="gramEnd"/>
    </w:p>
    <w:p w14:paraId="0ABD400C" w14:textId="7FD187A5" w:rsidR="00A54BD5" w:rsidRDefault="00A54BD5" w:rsidP="00A54BD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Flavone accumulation is organ-specific in majority of species </w:t>
      </w:r>
      <w:proofErr w:type="gramStart"/>
      <w:r>
        <w:rPr>
          <w:rFonts w:ascii="Times New Roman" w:hAnsi="Times New Roman" w:cs="Times New Roman"/>
          <w:sz w:val="24"/>
          <w:szCs w:val="24"/>
        </w:rPr>
        <w:t>analyzed</w:t>
      </w:r>
      <w:proofErr w:type="gramEnd"/>
    </w:p>
    <w:p w14:paraId="244DBD0E" w14:textId="777CC9A6" w:rsidR="00A54BD5" w:rsidRDefault="00A54BD5" w:rsidP="00A54BD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Substrate specificity of </w:t>
      </w:r>
      <w:r w:rsidR="00C85FAB">
        <w:rPr>
          <w:rFonts w:ascii="Times New Roman" w:hAnsi="Times New Roman" w:cs="Times New Roman"/>
          <w:sz w:val="24"/>
          <w:szCs w:val="24"/>
        </w:rPr>
        <w:t>enzymes in flavone pathway is conserved and/or gene expression is organ-</w:t>
      </w:r>
      <w:proofErr w:type="gramStart"/>
      <w:r w:rsidR="00C85FAB">
        <w:rPr>
          <w:rFonts w:ascii="Times New Roman" w:hAnsi="Times New Roman" w:cs="Times New Roman"/>
          <w:sz w:val="24"/>
          <w:szCs w:val="24"/>
        </w:rPr>
        <w:t>specific</w:t>
      </w:r>
      <w:proofErr w:type="gramEnd"/>
    </w:p>
    <w:p w14:paraId="0950D148" w14:textId="58D250D0" w:rsidR="00C85FAB" w:rsidRDefault="00C85FAB" w:rsidP="00A54BD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Pattern of organ-specificity differs in multiple species from that of </w:t>
      </w:r>
      <w:r>
        <w:rPr>
          <w:rFonts w:ascii="Times New Roman" w:hAnsi="Times New Roman" w:cs="Times New Roman"/>
          <w:i/>
          <w:iCs/>
          <w:sz w:val="24"/>
          <w:szCs w:val="24"/>
        </w:rPr>
        <w:t xml:space="preserve">S. </w:t>
      </w:r>
      <w:proofErr w:type="gramStart"/>
      <w:r>
        <w:rPr>
          <w:rFonts w:ascii="Times New Roman" w:hAnsi="Times New Roman" w:cs="Times New Roman"/>
          <w:i/>
          <w:iCs/>
          <w:sz w:val="24"/>
          <w:szCs w:val="24"/>
        </w:rPr>
        <w:t>baicalensis</w:t>
      </w:r>
      <w:proofErr w:type="gramEnd"/>
    </w:p>
    <w:p w14:paraId="17731208" w14:textId="782C969C" w:rsidR="00B92C04" w:rsidRDefault="00B92C04" w:rsidP="00B92C0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Patterns of 4</w:t>
      </w:r>
      <w:r w:rsidRPr="00B92C04">
        <w:rPr>
          <w:rFonts w:ascii="Times New Roman" w:hAnsi="Times New Roman" w:cs="Times New Roman"/>
          <w:sz w:val="24"/>
          <w:szCs w:val="24"/>
        </w:rPr>
        <w:t>´</w:t>
      </w:r>
      <w:r>
        <w:rPr>
          <w:rFonts w:ascii="Times New Roman" w:hAnsi="Times New Roman" w:cs="Times New Roman"/>
          <w:sz w:val="24"/>
          <w:szCs w:val="24"/>
        </w:rPr>
        <w:t>-hydroxyflavone and 4</w:t>
      </w:r>
      <w:r w:rsidRPr="00B92C04">
        <w:rPr>
          <w:rFonts w:ascii="Times New Roman" w:hAnsi="Times New Roman" w:cs="Times New Roman"/>
          <w:sz w:val="24"/>
          <w:szCs w:val="24"/>
        </w:rPr>
        <w:t>´</w:t>
      </w:r>
      <w:r>
        <w:rPr>
          <w:rFonts w:ascii="Times New Roman" w:hAnsi="Times New Roman" w:cs="Times New Roman"/>
          <w:sz w:val="24"/>
          <w:szCs w:val="24"/>
        </w:rPr>
        <w:t>-deoxyflavone accumulation with respect to native environment</w:t>
      </w:r>
    </w:p>
    <w:p w14:paraId="619ADCED" w14:textId="73416D63" w:rsidR="00B92C04" w:rsidRDefault="00B92C04" w:rsidP="00B92C04">
      <w:pPr>
        <w:pStyle w:val="ListParagraph"/>
        <w:numPr>
          <w:ilvl w:val="2"/>
          <w:numId w:val="1"/>
        </w:numPr>
        <w:spacing w:after="0"/>
        <w:rPr>
          <w:rFonts w:ascii="Times New Roman" w:hAnsi="Times New Roman" w:cs="Times New Roman"/>
          <w:sz w:val="24"/>
          <w:szCs w:val="24"/>
        </w:rPr>
      </w:pPr>
      <w:r>
        <w:rPr>
          <w:rFonts w:ascii="Times New Roman" w:hAnsi="Times New Roman" w:cs="Times New Roman"/>
          <w:i/>
          <w:iCs/>
          <w:sz w:val="24"/>
          <w:szCs w:val="24"/>
        </w:rPr>
        <w:t xml:space="preserve">S. baicalensis + S. </w:t>
      </w:r>
      <w:proofErr w:type="spellStart"/>
      <w:r>
        <w:rPr>
          <w:rFonts w:ascii="Times New Roman" w:hAnsi="Times New Roman" w:cs="Times New Roman"/>
          <w:i/>
          <w:iCs/>
          <w:sz w:val="24"/>
          <w:szCs w:val="24"/>
        </w:rPr>
        <w:t>barbata</w:t>
      </w:r>
      <w:proofErr w:type="spellEnd"/>
      <w:r>
        <w:rPr>
          <w:rFonts w:ascii="Times New Roman" w:hAnsi="Times New Roman" w:cs="Times New Roman"/>
          <w:sz w:val="24"/>
          <w:szCs w:val="24"/>
        </w:rPr>
        <w:t xml:space="preserve"> – cool climate, little 4</w:t>
      </w:r>
      <w:r w:rsidRPr="00B92C04">
        <w:rPr>
          <w:rFonts w:ascii="Times New Roman" w:hAnsi="Times New Roman" w:cs="Times New Roman"/>
          <w:sz w:val="24"/>
          <w:szCs w:val="24"/>
        </w:rPr>
        <w:t>´</w:t>
      </w:r>
      <w:r>
        <w:rPr>
          <w:rFonts w:ascii="Times New Roman" w:hAnsi="Times New Roman" w:cs="Times New Roman"/>
          <w:sz w:val="24"/>
          <w:szCs w:val="24"/>
        </w:rPr>
        <w:t>-deoxyflavones in aerial parts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is present)</w:t>
      </w:r>
    </w:p>
    <w:p w14:paraId="181E182B" w14:textId="67B6D71B" w:rsidR="00B92C04" w:rsidRDefault="00B92C04" w:rsidP="00B92C04">
      <w:pPr>
        <w:pStyle w:val="ListParagraph"/>
        <w:numPr>
          <w:ilvl w:val="2"/>
          <w:numId w:val="1"/>
        </w:numPr>
        <w:spacing w:after="0"/>
        <w:rPr>
          <w:rFonts w:ascii="Times New Roman" w:hAnsi="Times New Roman" w:cs="Times New Roman"/>
          <w:sz w:val="24"/>
          <w:szCs w:val="24"/>
        </w:rPr>
      </w:pPr>
      <w:r>
        <w:rPr>
          <w:rFonts w:ascii="Times New Roman" w:hAnsi="Times New Roman" w:cs="Times New Roman"/>
          <w:i/>
          <w:iCs/>
          <w:sz w:val="24"/>
          <w:szCs w:val="24"/>
        </w:rPr>
        <w:t xml:space="preserve">S. racemosa + S. </w:t>
      </w:r>
      <w:proofErr w:type="spellStart"/>
      <w:r>
        <w:rPr>
          <w:rFonts w:ascii="Times New Roman" w:hAnsi="Times New Roman" w:cs="Times New Roman"/>
          <w:i/>
          <w:iCs/>
          <w:sz w:val="24"/>
          <w:szCs w:val="24"/>
        </w:rPr>
        <w:t>wrightii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warm climate, significant 4</w:t>
      </w:r>
      <w:r w:rsidRPr="00B92C04">
        <w:rPr>
          <w:rFonts w:ascii="Times New Roman" w:hAnsi="Times New Roman" w:cs="Times New Roman"/>
          <w:sz w:val="24"/>
          <w:szCs w:val="24"/>
        </w:rPr>
        <w:t>´</w:t>
      </w:r>
      <w:r>
        <w:rPr>
          <w:rFonts w:ascii="Times New Roman" w:hAnsi="Times New Roman" w:cs="Times New Roman"/>
          <w:sz w:val="24"/>
          <w:szCs w:val="24"/>
        </w:rPr>
        <w:t>-deoxyflavones in aerial parts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is not present)</w:t>
      </w:r>
    </w:p>
    <w:p w14:paraId="6C671879" w14:textId="3D263C40" w:rsidR="009B6FE4" w:rsidRDefault="009B6FE4" w:rsidP="009B6FE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Significance of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discovery</w:t>
      </w:r>
    </w:p>
    <w:p w14:paraId="7EE23A3D" w14:textId="1BC001E2" w:rsidR="009B6FE4" w:rsidRDefault="009B6FE4" w:rsidP="009B6FE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Potential medicinal effects</w:t>
      </w:r>
    </w:p>
    <w:p w14:paraId="30150E33" w14:textId="12071740" w:rsidR="009B6FE4" w:rsidRDefault="009B6FE4" w:rsidP="009B6FE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Isolated in other plant species? – biosynthesis route similar or different?</w:t>
      </w:r>
    </w:p>
    <w:p w14:paraId="5715EDCA" w14:textId="52267C0F" w:rsidR="00300C90" w:rsidRDefault="00300C90" w:rsidP="00300C9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Species as targets for further medicinal development</w:t>
      </w:r>
    </w:p>
    <w:p w14:paraId="2972224B" w14:textId="548C3D29" w:rsidR="00300C90" w:rsidRDefault="00300C90" w:rsidP="00300C90">
      <w:pPr>
        <w:pStyle w:val="ListParagraph"/>
        <w:numPr>
          <w:ilvl w:val="2"/>
          <w:numId w:val="1"/>
        </w:numPr>
        <w:spacing w:after="0"/>
        <w:rPr>
          <w:rFonts w:ascii="Times New Roman" w:hAnsi="Times New Roman" w:cs="Times New Roman"/>
          <w:sz w:val="24"/>
          <w:szCs w:val="24"/>
        </w:rPr>
      </w:pPr>
      <w:r>
        <w:rPr>
          <w:rFonts w:ascii="Times New Roman" w:hAnsi="Times New Roman" w:cs="Times New Roman"/>
          <w:i/>
          <w:iCs/>
          <w:sz w:val="24"/>
          <w:szCs w:val="24"/>
        </w:rPr>
        <w:t>S. racemosa</w:t>
      </w:r>
      <w:r>
        <w:rPr>
          <w:rFonts w:ascii="Times New Roman" w:hAnsi="Times New Roman" w:cs="Times New Roman"/>
          <w:sz w:val="24"/>
          <w:szCs w:val="24"/>
        </w:rPr>
        <w:t xml:space="preserve"> – oroxylin A + oroxyloside</w:t>
      </w:r>
      <w:r w:rsidR="003C0DBA">
        <w:rPr>
          <w:rFonts w:ascii="Times New Roman" w:hAnsi="Times New Roman" w:cs="Times New Roman"/>
          <w:sz w:val="24"/>
          <w:szCs w:val="24"/>
        </w:rPr>
        <w:t xml:space="preserve"> (and overview of previous work with 6-OMTs)</w:t>
      </w:r>
    </w:p>
    <w:p w14:paraId="29759DD0" w14:textId="09746E6E" w:rsidR="002928CF" w:rsidRDefault="003C0DBA" w:rsidP="00300C90">
      <w:pPr>
        <w:pStyle w:val="ListParagraph"/>
        <w:numPr>
          <w:ilvl w:val="2"/>
          <w:numId w:val="1"/>
        </w:numPr>
        <w:spacing w:after="0"/>
        <w:rPr>
          <w:rFonts w:ascii="Times New Roman" w:hAnsi="Times New Roman" w:cs="Times New Roman"/>
          <w:sz w:val="24"/>
          <w:szCs w:val="24"/>
        </w:rPr>
      </w:pPr>
      <w:r>
        <w:rPr>
          <w:rFonts w:ascii="Times New Roman" w:hAnsi="Times New Roman" w:cs="Times New Roman"/>
          <w:i/>
          <w:iCs/>
          <w:sz w:val="24"/>
          <w:szCs w:val="24"/>
        </w:rPr>
        <w:t>S</w:t>
      </w:r>
      <w:r w:rsidRPr="003C0DB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wrightii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baicalein + baicalin</w:t>
      </w:r>
    </w:p>
    <w:p w14:paraId="4316C230" w14:textId="77777777" w:rsidR="0027369D" w:rsidRDefault="0027369D" w:rsidP="002736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MATERIALS AND METHODS</w:t>
      </w:r>
    </w:p>
    <w:p w14:paraId="5B248B6B" w14:textId="77777777" w:rsidR="0027369D" w:rsidRDefault="0027369D" w:rsidP="0027369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Plant growing </w:t>
      </w:r>
      <w:proofErr w:type="gramStart"/>
      <w:r>
        <w:rPr>
          <w:rFonts w:ascii="Times New Roman" w:hAnsi="Times New Roman" w:cs="Times New Roman"/>
          <w:sz w:val="24"/>
          <w:szCs w:val="24"/>
        </w:rPr>
        <w:t>conditions</w:t>
      </w:r>
      <w:proofErr w:type="gramEnd"/>
    </w:p>
    <w:p w14:paraId="24057BDD" w14:textId="77777777" w:rsidR="0027369D" w:rsidRDefault="0027369D" w:rsidP="0027369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Flavone extraction and quantification</w:t>
      </w:r>
    </w:p>
    <w:p w14:paraId="016D87A9" w14:textId="77777777" w:rsidR="0027369D" w:rsidRDefault="0027369D" w:rsidP="0027369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HPLC fractionation to isolate </w:t>
      </w:r>
      <w:proofErr w:type="spellStart"/>
      <w:proofErr w:type="gramStart"/>
      <w:r>
        <w:rPr>
          <w:rFonts w:ascii="Times New Roman" w:hAnsi="Times New Roman" w:cs="Times New Roman"/>
          <w:sz w:val="24"/>
          <w:szCs w:val="24"/>
        </w:rPr>
        <w:t>isoscutellarin</w:t>
      </w:r>
      <w:proofErr w:type="spellEnd"/>
      <w:proofErr w:type="gramEnd"/>
    </w:p>
    <w:p w14:paraId="61F9FE9D" w14:textId="77777777" w:rsidR="0027369D" w:rsidRDefault="0027369D" w:rsidP="0027369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LC-MS and MS/MS</w:t>
      </w:r>
    </w:p>
    <w:p w14:paraId="4EA9AAEC" w14:textId="77777777" w:rsidR="0027369D" w:rsidRDefault="0027369D" w:rsidP="0027369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NMR</w:t>
      </w:r>
    </w:p>
    <w:p w14:paraId="5E0EF587" w14:textId="77777777" w:rsidR="0027369D" w:rsidRDefault="0027369D" w:rsidP="0027369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Apigenin </w:t>
      </w:r>
      <w:proofErr w:type="gramStart"/>
      <w:r>
        <w:rPr>
          <w:rFonts w:ascii="Times New Roman" w:hAnsi="Times New Roman" w:cs="Times New Roman"/>
          <w:sz w:val="24"/>
          <w:szCs w:val="24"/>
        </w:rPr>
        <w:t>feeding</w:t>
      </w:r>
      <w:proofErr w:type="gramEnd"/>
    </w:p>
    <w:p w14:paraId="7EEE150E" w14:textId="77777777" w:rsidR="0027369D" w:rsidRDefault="0027369D" w:rsidP="0027369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Yeast activity</w:t>
      </w:r>
    </w:p>
    <w:p w14:paraId="52BD3984" w14:textId="2D0EE0E3" w:rsidR="0027369D" w:rsidRPr="0027369D" w:rsidRDefault="0027369D" w:rsidP="0027369D">
      <w:pPr>
        <w:pStyle w:val="ListParagraph"/>
        <w:numPr>
          <w:ilvl w:val="1"/>
          <w:numId w:val="1"/>
        </w:numPr>
        <w:spacing w:after="0"/>
        <w:rPr>
          <w:rFonts w:ascii="Times New Roman" w:hAnsi="Times New Roman" w:cs="Times New Roman"/>
          <w:sz w:val="24"/>
          <w:szCs w:val="24"/>
        </w:rPr>
      </w:pPr>
      <w:r>
        <w:rPr>
          <w:rFonts w:ascii="Times New Roman" w:hAnsi="Times New Roman" w:cs="Times New Roman"/>
          <w:i/>
          <w:iCs/>
          <w:sz w:val="24"/>
          <w:szCs w:val="24"/>
        </w:rPr>
        <w:t xml:space="preserve">N. </w:t>
      </w:r>
      <w:proofErr w:type="spellStart"/>
      <w:r>
        <w:rPr>
          <w:rFonts w:ascii="Times New Roman" w:hAnsi="Times New Roman" w:cs="Times New Roman"/>
          <w:i/>
          <w:iCs/>
          <w:sz w:val="24"/>
          <w:szCs w:val="24"/>
        </w:rPr>
        <w:t>benthamiana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A. thaliana </w:t>
      </w:r>
      <w:r>
        <w:rPr>
          <w:rFonts w:ascii="Times New Roman" w:hAnsi="Times New Roman" w:cs="Times New Roman"/>
          <w:sz w:val="24"/>
          <w:szCs w:val="24"/>
        </w:rPr>
        <w:t>infiltration</w:t>
      </w:r>
    </w:p>
    <w:p w14:paraId="4F4E56E0" w14:textId="67D79D7A" w:rsidR="003C0DBA" w:rsidRDefault="002928CF" w:rsidP="002928CF">
      <w:pPr>
        <w:rPr>
          <w:rFonts w:ascii="Times New Roman" w:hAnsi="Times New Roman" w:cs="Times New Roman"/>
          <w:b/>
          <w:bCs/>
          <w:sz w:val="24"/>
          <w:szCs w:val="24"/>
        </w:rPr>
      </w:pPr>
      <w:r w:rsidRPr="002928CF">
        <w:rPr>
          <w:rFonts w:ascii="Times New Roman" w:hAnsi="Times New Roman" w:cs="Times New Roman"/>
          <w:b/>
          <w:bCs/>
          <w:sz w:val="24"/>
          <w:szCs w:val="24"/>
        </w:rPr>
        <w:br w:type="page"/>
      </w:r>
      <w:r w:rsidRPr="002928CF">
        <w:rPr>
          <w:rFonts w:ascii="Times New Roman" w:hAnsi="Times New Roman" w:cs="Times New Roman"/>
          <w:b/>
          <w:bCs/>
          <w:sz w:val="24"/>
          <w:szCs w:val="24"/>
        </w:rPr>
        <w:lastRenderedPageBreak/>
        <w:t>INTRODUCTION</w:t>
      </w:r>
    </w:p>
    <w:p w14:paraId="55C14CA7" w14:textId="3CF6ECE1" w:rsidR="00B3543C" w:rsidRDefault="00B3543C" w:rsidP="002928CF">
      <w:pPr>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{"citationID":"amZmD2PG","properties":{"formattedCitation":"(Cole et al., 2007)","plainCitation":"(Cole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mass production systems for these medicinal compounds is extremely desirable. As chemical synthesis methods </w:t>
      </w:r>
      <w:r w:rsidR="00916A90">
        <w:rPr>
          <w:rFonts w:ascii="Times New Roman" w:hAnsi="Times New Roman" w:cs="Times New Roman"/>
          <w:sz w:val="24"/>
          <w:szCs w:val="24"/>
        </w:rPr>
        <w:t>can be</w:t>
      </w:r>
      <w:r w:rsidRPr="00B3543C">
        <w:rPr>
          <w:rFonts w:ascii="Times New Roman" w:hAnsi="Times New Roman" w:cs="Times New Roman"/>
          <w:sz w:val="24"/>
          <w:szCs w:val="24"/>
        </w:rPr>
        <w:t xml:space="preserve"> limited by their expense and relative inefficiency, biotechnology-based methods </w:t>
      </w:r>
      <w:r w:rsidR="0063764D">
        <w:rPr>
          <w:rFonts w:ascii="Times New Roman" w:hAnsi="Times New Roman" w:cs="Times New Roman"/>
          <w:sz w:val="24"/>
          <w:szCs w:val="24"/>
        </w:rPr>
        <w:t>are a promising alternative for</w:t>
      </w:r>
      <w:r w:rsidRPr="00B3543C">
        <w:rPr>
          <w:rFonts w:ascii="Times New Roman" w:hAnsi="Times New Roman" w:cs="Times New Roman"/>
          <w:sz w:val="24"/>
          <w:szCs w:val="24"/>
        </w:rPr>
        <w:t xml:space="preserve"> mass production</w:t>
      </w:r>
      <w:r w:rsidR="00916A90">
        <w:rPr>
          <w:rFonts w:ascii="Times New Roman" w:hAnsi="Times New Roman" w:cs="Times New Roman"/>
          <w:sz w:val="24"/>
          <w:szCs w:val="24"/>
        </w:rPr>
        <w:t xml:space="preserve"> of more structurally complex compounds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{"citationID":"G8YYI8fp","properties":{"formattedCitation":"(Yang et al., 2016)","plainCitation":"(Yang et al., 2016)","noteIndex":0},"citationItems":[{"id":54,"uris":["http://zotero.org/users/7389210/items/LNYXUCH2"],"uri":["http://zotero.org/users/7389210/items/LNYXUCH2"],"itemData":{"id":54,"type":"article-journal","abstract":"Plants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(Yang et al., 2016)</w:t>
      </w:r>
      <w:r>
        <w:rPr>
          <w:rFonts w:ascii="Times New Roman" w:hAnsi="Times New Roman" w:cs="Times New Roman"/>
          <w:sz w:val="24"/>
          <w:szCs w:val="24"/>
        </w:rPr>
        <w:fldChar w:fldCharType="end"/>
      </w:r>
      <w:r w:rsidRPr="00B3543C">
        <w:rPr>
          <w:rFonts w:ascii="Times New Roman" w:hAnsi="Times New Roman" w:cs="Times New Roman"/>
          <w:sz w:val="24"/>
          <w:szCs w:val="24"/>
        </w:rPr>
        <w:t>.</w:t>
      </w:r>
      <w:r w:rsidR="0063764D">
        <w:rPr>
          <w:rFonts w:ascii="Times New Roman" w:hAnsi="Times New Roman" w:cs="Times New Roman"/>
          <w:sz w:val="24"/>
          <w:szCs w:val="24"/>
        </w:rPr>
        <w:t xml:space="preserve"> 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r w:rsidR="001C0C18">
        <w:rPr>
          <w:rFonts w:ascii="Times New Roman" w:hAnsi="Times New Roman" w:cs="Times New Roman"/>
          <w:sz w:val="24"/>
          <w:szCs w:val="24"/>
        </w:rPr>
        <w:t>chemically analyze 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improvement, and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17DE97ED" w:rsidR="00A26DEF" w:rsidRDefault="00A35197" w:rsidP="002928CF">
      <w:pPr>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Lamiaceae,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 xml:space="preserve">S. </w:t>
      </w:r>
      <w:proofErr w:type="spellStart"/>
      <w:r w:rsidR="00DB3AF1">
        <w:rPr>
          <w:rFonts w:ascii="Times New Roman" w:hAnsi="Times New Roman" w:cs="Times New Roman"/>
          <w:i/>
          <w:iCs/>
          <w:sz w:val="24"/>
          <w:szCs w:val="24"/>
        </w:rPr>
        <w:t>barbata</w:t>
      </w:r>
      <w:proofErr w:type="spellEnd"/>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 xml:space="preserve">(G. Tao &amp; </w:t>
      </w:r>
      <w:proofErr w:type="spellStart"/>
      <w:r w:rsidR="0049799D" w:rsidRPr="0049799D">
        <w:rPr>
          <w:rFonts w:ascii="Times New Roman" w:hAnsi="Times New Roman" w:cs="Times New Roman"/>
          <w:sz w:val="24"/>
        </w:rPr>
        <w:t>Balunas</w:t>
      </w:r>
      <w:proofErr w:type="spellEnd"/>
      <w:r w:rsidR="0049799D" w:rsidRPr="0049799D">
        <w:rPr>
          <w:rFonts w:ascii="Times New Roman" w:hAnsi="Times New Roman" w:cs="Times New Roman"/>
          <w:sz w:val="24"/>
        </w:rPr>
        <w:t>,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 xml:space="preserve">S. </w:t>
      </w:r>
      <w:proofErr w:type="spellStart"/>
      <w:r w:rsidR="001A0910">
        <w:rPr>
          <w:rFonts w:ascii="Times New Roman" w:hAnsi="Times New Roman" w:cs="Times New Roman"/>
          <w:i/>
          <w:iCs/>
          <w:sz w:val="24"/>
          <w:szCs w:val="24"/>
        </w:rPr>
        <w:t>barbata</w:t>
      </w:r>
      <w:proofErr w:type="spellEnd"/>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w:t>
      </w:r>
      <w:proofErr w:type="spellStart"/>
      <w:r w:rsidR="00424439">
        <w:rPr>
          <w:rFonts w:ascii="Times New Roman" w:hAnsi="Times New Roman" w:cs="Times New Roman"/>
          <w:i/>
          <w:iCs/>
          <w:sz w:val="24"/>
          <w:szCs w:val="24"/>
        </w:rPr>
        <w:t>barbata</w:t>
      </w:r>
      <w:proofErr w:type="spellEnd"/>
      <w:r w:rsidR="00424439">
        <w:rPr>
          <w:rFonts w:ascii="Times New Roman" w:hAnsi="Times New Roman" w:cs="Times New Roman"/>
          <w:i/>
          <w:iCs/>
          <w:sz w:val="24"/>
          <w:szCs w:val="24"/>
        </w:rPr>
        <w:t xml:space="preserve">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A reference genome </w:t>
      </w:r>
      <w:r w:rsidR="007D5F9B">
        <w:rPr>
          <w:rFonts w:ascii="Times New Roman" w:hAnsi="Times New Roman" w:cs="Times New Roman"/>
          <w:sz w:val="24"/>
          <w:szCs w:val="24"/>
        </w:rPr>
        <w:t xml:space="preserve">for the species has recently been published </w:t>
      </w:r>
      <w:r w:rsidR="003A735B">
        <w:rPr>
          <w:rFonts w:ascii="Times New Roman" w:hAnsi="Times New Roman" w:cs="Times New Roman"/>
          <w:sz w:val="24"/>
          <w:szCs w:val="24"/>
        </w:rPr>
        <w:fldChar w:fldCharType="begin"/>
      </w:r>
      <w:r w:rsidR="003A735B">
        <w:rPr>
          <w:rFonts w:ascii="Times New Roman" w:hAnsi="Times New Roman" w:cs="Times New Roman"/>
          <w:sz w:val="24"/>
          <w:szCs w:val="24"/>
        </w:rPr>
        <w:instrText xml:space="preserve"> ADDIN ZOTERO_ITEM CSL_CITATION {"citationID":"GnHtQhun","properties":{"formattedCitation":"(Xu et al., 2020)","plainCitation":"(Xu et al., 2020)","noteIndex":0},"citationItems":[{"id":1362,"uris":["http://zotero.org/users/7389210/items/YX7FMREB"],"uri":["http://zotero.org/users/7389210/items/YX7FMREB"],"itemData":{"id":1362,"type":"article-journal","abstract":"Scutellaria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3A735B">
        <w:rPr>
          <w:rFonts w:ascii="Times New Roman" w:hAnsi="Times New Roman" w:cs="Times New Roman"/>
          <w:sz w:val="24"/>
          <w:szCs w:val="24"/>
        </w:rPr>
        <w:fldChar w:fldCharType="separate"/>
      </w:r>
      <w:r w:rsidR="003A735B" w:rsidRPr="003A735B">
        <w:rPr>
          <w:rFonts w:ascii="Times New Roman" w:hAnsi="Times New Roman" w:cs="Times New Roman"/>
          <w:sz w:val="24"/>
        </w:rPr>
        <w:t>(Xu et al., 2020)</w:t>
      </w:r>
      <w:r w:rsidR="003A735B">
        <w:rPr>
          <w:rFonts w:ascii="Times New Roman" w:hAnsi="Times New Roman" w:cs="Times New Roman"/>
          <w:sz w:val="24"/>
          <w:szCs w:val="24"/>
        </w:rPr>
        <w:fldChar w:fldCharType="end"/>
      </w:r>
      <w:r w:rsidR="003A735B">
        <w:rPr>
          <w:rFonts w:ascii="Times New Roman" w:hAnsi="Times New Roman" w:cs="Times New Roman"/>
          <w:sz w:val="24"/>
          <w:szCs w:val="24"/>
        </w:rPr>
        <w:t xml:space="preserve">. </w:t>
      </w:r>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w:t>
      </w:r>
      <w:proofErr w:type="spellStart"/>
      <w:r w:rsidR="00745911" w:rsidRPr="00745911">
        <w:rPr>
          <w:rFonts w:ascii="Times New Roman" w:hAnsi="Times New Roman" w:cs="Times New Roman"/>
          <w:sz w:val="24"/>
        </w:rPr>
        <w:t>Saralamma</w:t>
      </w:r>
      <w:proofErr w:type="spellEnd"/>
      <w:r w:rsidR="00745911" w:rsidRPr="00745911">
        <w:rPr>
          <w:rFonts w:ascii="Times New Roman" w:hAnsi="Times New Roman" w:cs="Times New Roman"/>
          <w:sz w:val="24"/>
        </w:rPr>
        <w:t xml:space="preserve">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r w:rsidR="009346B7">
        <w:rPr>
          <w:rFonts w:ascii="Times New Roman" w:hAnsi="Times New Roman" w:cs="Times New Roman"/>
          <w:sz w:val="24"/>
          <w:szCs w:val="24"/>
        </w:rPr>
        <w:t xml:space="preserve"> A reference genome has also been published for </w:t>
      </w:r>
      <w:r w:rsidR="009346B7">
        <w:rPr>
          <w:rFonts w:ascii="Times New Roman" w:hAnsi="Times New Roman" w:cs="Times New Roman"/>
          <w:i/>
          <w:iCs/>
          <w:sz w:val="24"/>
          <w:szCs w:val="24"/>
        </w:rPr>
        <w:t>S. baicalensis</w:t>
      </w:r>
      <w:r w:rsidR="009346B7">
        <w:rPr>
          <w:rFonts w:ascii="Times New Roman" w:hAnsi="Times New Roman" w:cs="Times New Roman"/>
          <w:sz w:val="24"/>
          <w:szCs w:val="24"/>
        </w:rPr>
        <w:t xml:space="preserve">, and </w:t>
      </w:r>
      <w:r w:rsidR="0022334A">
        <w:rPr>
          <w:rFonts w:ascii="Times New Roman" w:hAnsi="Times New Roman" w:cs="Times New Roman"/>
          <w:sz w:val="24"/>
          <w:szCs w:val="24"/>
        </w:rPr>
        <w:t>a unique</w:t>
      </w:r>
      <w:r w:rsidR="001A71A8">
        <w:rPr>
          <w:rFonts w:ascii="Times New Roman" w:hAnsi="Times New Roman" w:cs="Times New Roman"/>
          <w:sz w:val="24"/>
          <w:szCs w:val="24"/>
        </w:rPr>
        <w:t xml:space="preserve"> biochemical pathway res</w:t>
      </w:r>
      <w:r w:rsidR="009346B7">
        <w:rPr>
          <w:rFonts w:ascii="Times New Roman" w:hAnsi="Times New Roman" w:cs="Times New Roman"/>
          <w:sz w:val="24"/>
          <w:szCs w:val="24"/>
        </w:rPr>
        <w:t>ponsible for</w:t>
      </w:r>
      <w:r w:rsidR="00AB7814">
        <w:rPr>
          <w:rFonts w:ascii="Times New Roman" w:hAnsi="Times New Roman" w:cs="Times New Roman"/>
          <w:sz w:val="24"/>
          <w:szCs w:val="24"/>
        </w:rPr>
        <w:t xml:space="preserve"> its</w:t>
      </w:r>
      <w:r w:rsidR="001A71A8">
        <w:rPr>
          <w:rFonts w:ascii="Times New Roman" w:hAnsi="Times New Roman" w:cs="Times New Roman"/>
          <w:sz w:val="24"/>
          <w:szCs w:val="24"/>
        </w:rPr>
        <w:t xml:space="preserve"> </w:t>
      </w:r>
      <w:r w:rsidR="002E70C6">
        <w:rPr>
          <w:rFonts w:ascii="Times New Roman" w:hAnsi="Times New Roman" w:cs="Times New Roman"/>
          <w:sz w:val="24"/>
          <w:szCs w:val="24"/>
        </w:rPr>
        <w:t>synthesis</w:t>
      </w:r>
      <w:r w:rsidR="00E51F19">
        <w:rPr>
          <w:rFonts w:ascii="Times New Roman" w:hAnsi="Times New Roman" w:cs="Times New Roman"/>
          <w:sz w:val="24"/>
          <w:szCs w:val="24"/>
        </w:rPr>
        <w:t xml:space="preserve"> </w:t>
      </w:r>
      <w:r w:rsidR="001A71A8">
        <w:rPr>
          <w:rFonts w:ascii="Times New Roman" w:hAnsi="Times New Roman" w:cs="Times New Roman"/>
          <w:sz w:val="24"/>
          <w:szCs w:val="24"/>
        </w:rPr>
        <w:t xml:space="preserve">of </w:t>
      </w:r>
      <w:r w:rsidR="00AB7814">
        <w:rPr>
          <w:rFonts w:ascii="Times New Roman" w:hAnsi="Times New Roman" w:cs="Times New Roman"/>
          <w:sz w:val="24"/>
          <w:szCs w:val="24"/>
        </w:rPr>
        <w:t>a variety</w:t>
      </w:r>
      <w:r w:rsidR="0022334A">
        <w:rPr>
          <w:rFonts w:ascii="Times New Roman" w:hAnsi="Times New Roman" w:cs="Times New Roman"/>
          <w:sz w:val="24"/>
          <w:szCs w:val="24"/>
        </w:rPr>
        <w:t xml:space="preserve"> medicinally active metabolites has been</w:t>
      </w:r>
      <w:r w:rsidR="001A71A8">
        <w:rPr>
          <w:rFonts w:ascii="Times New Roman" w:hAnsi="Times New Roman" w:cs="Times New Roman"/>
          <w:sz w:val="24"/>
          <w:szCs w:val="24"/>
        </w:rPr>
        <w:t xml:space="preserve"> </w:t>
      </w:r>
      <w:r w:rsidR="00AB7814">
        <w:rPr>
          <w:rFonts w:ascii="Times New Roman" w:hAnsi="Times New Roman" w:cs="Times New Roman"/>
          <w:sz w:val="24"/>
          <w:szCs w:val="24"/>
        </w:rPr>
        <w:t>described</w:t>
      </w:r>
      <w:r w:rsidR="00E15D15">
        <w:rPr>
          <w:rFonts w:ascii="Times New Roman" w:hAnsi="Times New Roman" w:cs="Times New Roman"/>
          <w:sz w:val="24"/>
          <w:szCs w:val="24"/>
        </w:rPr>
        <w:t xml:space="preserve"> </w:t>
      </w:r>
      <w:r w:rsidR="00E15D15">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{"citationID":"JWRKwBE3","properties":{"formattedCitation":"(Q.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15D15">
        <w:rPr>
          <w:rFonts w:ascii="Times New Roman" w:hAnsi="Times New Roman" w:cs="Times New Roman"/>
          <w:sz w:val="24"/>
          <w:szCs w:val="24"/>
        </w:rPr>
        <w:fldChar w:fldCharType="separate"/>
      </w:r>
      <w:r w:rsidR="00E15D15" w:rsidRPr="00E15D15">
        <w:rPr>
          <w:rFonts w:ascii="Times New Roman" w:hAnsi="Times New Roman" w:cs="Times New Roman"/>
          <w:sz w:val="24"/>
        </w:rPr>
        <w:t>(Q. Zhao et al., 2019)</w:t>
      </w:r>
      <w:r w:rsidR="00E15D15">
        <w:rPr>
          <w:rFonts w:ascii="Times New Roman" w:hAnsi="Times New Roman" w:cs="Times New Roman"/>
          <w:sz w:val="24"/>
          <w:szCs w:val="24"/>
        </w:rPr>
        <w:fldChar w:fldCharType="end"/>
      </w:r>
      <w:r w:rsidR="00E15D15">
        <w:rPr>
          <w:rFonts w:ascii="Times New Roman" w:hAnsi="Times New Roman" w:cs="Times New Roman"/>
          <w:sz w:val="24"/>
          <w:szCs w:val="24"/>
        </w:rPr>
        <w:t>.</w:t>
      </w:r>
    </w:p>
    <w:p w14:paraId="51B4E73C" w14:textId="058421BE" w:rsidR="0022334A" w:rsidRDefault="00AB7814" w:rsidP="002928CF">
      <w:pPr>
        <w:rPr>
          <w:rFonts w:ascii="Times New Roman" w:hAnsi="Times New Roman" w:cs="Times New Roman"/>
          <w:sz w:val="24"/>
          <w:szCs w:val="24"/>
        </w:rPr>
      </w:pPr>
      <w:r>
        <w:rPr>
          <w:rFonts w:ascii="Times New Roman" w:hAnsi="Times New Roman" w:cs="Times New Roman"/>
          <w:sz w:val="24"/>
          <w:szCs w:val="24"/>
        </w:rPr>
        <w:t>Th</w:t>
      </w:r>
      <w:r w:rsidR="002E70C6">
        <w:rPr>
          <w:rFonts w:ascii="Times New Roman" w:hAnsi="Times New Roman" w:cs="Times New Roman"/>
          <w:sz w:val="24"/>
          <w:szCs w:val="24"/>
        </w:rPr>
        <w:t xml:space="preserve">is pathway is that of flavones, which </w:t>
      </w:r>
      <w:r w:rsidR="002E70C6">
        <w:rPr>
          <w:rFonts w:ascii="Times New Roman" w:hAnsi="Times New Roman" w:cs="Times New Roman"/>
          <w:i/>
          <w:iCs/>
          <w:sz w:val="24"/>
          <w:szCs w:val="24"/>
        </w:rPr>
        <w:t>S. baicalensis</w:t>
      </w:r>
      <w:r w:rsidR="00D15C6B">
        <w:rPr>
          <w:rFonts w:ascii="Times New Roman" w:hAnsi="Times New Roman" w:cs="Times New Roman"/>
          <w:sz w:val="24"/>
          <w:szCs w:val="24"/>
        </w:rPr>
        <w:t xml:space="preserve">, </w:t>
      </w:r>
      <w:r w:rsidR="00D15C6B">
        <w:rPr>
          <w:rFonts w:ascii="Times New Roman" w:hAnsi="Times New Roman" w:cs="Times New Roman"/>
          <w:i/>
          <w:iCs/>
          <w:sz w:val="24"/>
          <w:szCs w:val="24"/>
        </w:rPr>
        <w:t xml:space="preserve">S. </w:t>
      </w:r>
      <w:proofErr w:type="spellStart"/>
      <w:r w:rsidR="00D15C6B">
        <w:rPr>
          <w:rFonts w:ascii="Times New Roman" w:hAnsi="Times New Roman" w:cs="Times New Roman"/>
          <w:i/>
          <w:iCs/>
          <w:sz w:val="24"/>
          <w:szCs w:val="24"/>
        </w:rPr>
        <w:t>barbata</w:t>
      </w:r>
      <w:proofErr w:type="spellEnd"/>
      <w:r w:rsidR="00D15C6B">
        <w:rPr>
          <w:rFonts w:ascii="Times New Roman" w:hAnsi="Times New Roman" w:cs="Times New Roman"/>
          <w:sz w:val="24"/>
          <w:szCs w:val="24"/>
        </w:rPr>
        <w:t xml:space="preserve">, and other medicinally active </w:t>
      </w:r>
      <w:r w:rsidR="00D15C6B">
        <w:rPr>
          <w:rFonts w:ascii="Times New Roman" w:hAnsi="Times New Roman" w:cs="Times New Roman"/>
          <w:i/>
          <w:iCs/>
          <w:sz w:val="24"/>
          <w:szCs w:val="24"/>
        </w:rPr>
        <w:t xml:space="preserve">Scutellaria </w:t>
      </w:r>
      <w:r w:rsidR="00D15C6B">
        <w:rPr>
          <w:rFonts w:ascii="Times New Roman" w:hAnsi="Times New Roman" w:cs="Times New Roman"/>
          <w:sz w:val="24"/>
          <w:szCs w:val="24"/>
        </w:rPr>
        <w:t xml:space="preserve">species accumulate in high concentrations </w:t>
      </w:r>
      <w:r w:rsidR="00D15C6B">
        <w:rPr>
          <w:rFonts w:ascii="Times New Roman" w:hAnsi="Times New Roman" w:cs="Times New Roman"/>
          <w:sz w:val="24"/>
          <w:szCs w:val="24"/>
        </w:rPr>
        <w:fldChar w:fldCharType="begin"/>
      </w:r>
      <w:r w:rsidR="00D15C6B">
        <w:rPr>
          <w:rFonts w:ascii="Times New Roman" w:hAnsi="Times New Roman" w:cs="Times New Roman"/>
          <w:sz w:val="24"/>
          <w:szCs w:val="24"/>
        </w:rPr>
        <w:instrText xml:space="preserve"> ADDIN ZOTERO_ITEM CSL_CITATION {"citationID":"2umyGQcy","properties":{"formattedCitation":"(Karimov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 xml:space="preserve">(Karimov &amp; </w:t>
      </w:r>
      <w:proofErr w:type="spellStart"/>
      <w:r w:rsidR="00D15C6B" w:rsidRPr="00D15C6B">
        <w:rPr>
          <w:rFonts w:ascii="Times New Roman" w:hAnsi="Times New Roman" w:cs="Times New Roman"/>
          <w:sz w:val="24"/>
        </w:rPr>
        <w:t>Botirov</w:t>
      </w:r>
      <w:proofErr w:type="spellEnd"/>
      <w:r w:rsidR="00D15C6B" w:rsidRPr="00D15C6B">
        <w:rPr>
          <w:rFonts w:ascii="Times New Roman" w:hAnsi="Times New Roman" w:cs="Times New Roman"/>
          <w:sz w:val="24"/>
        </w:rPr>
        <w:t>, 2017)</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w:t>
      </w:r>
      <w:r w:rsidR="00305966">
        <w:rPr>
          <w:rFonts w:ascii="Times New Roman" w:hAnsi="Times New Roman" w:cs="Times New Roman"/>
          <w:sz w:val="24"/>
          <w:szCs w:val="24"/>
        </w:rPr>
        <w:t xml:space="preserve">Biosynthesis of </w:t>
      </w:r>
      <w:r w:rsidR="00746611">
        <w:rPr>
          <w:rFonts w:ascii="Times New Roman" w:hAnsi="Times New Roman" w:cs="Times New Roman"/>
          <w:sz w:val="24"/>
          <w:szCs w:val="24"/>
        </w:rPr>
        <w:t>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 xml:space="preserve">-hydroxyflavones, which include apigenin and its derivatives, </w:t>
      </w:r>
      <w:r w:rsidR="00305966">
        <w:rPr>
          <w:rFonts w:ascii="Times New Roman" w:hAnsi="Times New Roman" w:cs="Times New Roman"/>
          <w:sz w:val="24"/>
          <w:szCs w:val="24"/>
        </w:rPr>
        <w:t>is relatively common across the plant kingdom. In contrast, biosynthesis of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include chrysin and its derivatives, is relatively rare outside of </w:t>
      </w:r>
      <w:r w:rsidR="00305966">
        <w:rPr>
          <w:rFonts w:ascii="Times New Roman" w:hAnsi="Times New Roman" w:cs="Times New Roman"/>
          <w:i/>
          <w:iCs/>
          <w:sz w:val="24"/>
          <w:szCs w:val="24"/>
        </w:rPr>
        <w:t>Scutellaria</w:t>
      </w:r>
      <w:r w:rsidR="004544CE">
        <w:rPr>
          <w:rFonts w:ascii="Times New Roman" w:hAnsi="Times New Roman" w:cs="Times New Roman"/>
          <w:sz w:val="24"/>
          <w:szCs w:val="24"/>
        </w:rPr>
        <w:t xml:space="preserve">, </w:t>
      </w:r>
      <w:r w:rsidR="000C27B8">
        <w:rPr>
          <w:rFonts w:ascii="Times New Roman" w:hAnsi="Times New Roman" w:cs="Times New Roman"/>
          <w:sz w:val="24"/>
          <w:szCs w:val="24"/>
        </w:rPr>
        <w:t>and</w:t>
      </w:r>
      <w:r w:rsidR="006B7C4E">
        <w:rPr>
          <w:rFonts w:ascii="Times New Roman" w:hAnsi="Times New Roman" w:cs="Times New Roman"/>
          <w:sz w:val="24"/>
          <w:szCs w:val="24"/>
        </w:rPr>
        <w:t xml:space="preserve"> </w:t>
      </w:r>
      <w:r w:rsidR="004544CE">
        <w:rPr>
          <w:rFonts w:ascii="Times New Roman" w:hAnsi="Times New Roman" w:cs="Times New Roman"/>
          <w:sz w:val="24"/>
          <w:szCs w:val="24"/>
        </w:rPr>
        <w:t>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have only been identified in 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r w:rsidR="00A169FF">
        <w:rPr>
          <w:rFonts w:ascii="Times New Roman" w:hAnsi="Times New Roman" w:cs="Times New Roman"/>
          <w:sz w:val="24"/>
          <w:szCs w:val="24"/>
        </w:rPr>
        <w:t xml:space="preserve">As mentioned previously, the flavone biosynthetic pathway has been most well studied in </w:t>
      </w:r>
      <w:r w:rsidR="00A169FF">
        <w:rPr>
          <w:rFonts w:ascii="Times New Roman" w:hAnsi="Times New Roman" w:cs="Times New Roman"/>
          <w:i/>
          <w:iCs/>
          <w:sz w:val="24"/>
          <w:szCs w:val="24"/>
        </w:rPr>
        <w:t>S. baicalensis</w:t>
      </w:r>
      <w:r w:rsidR="00391D58">
        <w:rPr>
          <w:rFonts w:ascii="Times New Roman" w:hAnsi="Times New Roman" w:cs="Times New Roman"/>
          <w:sz w:val="24"/>
          <w:szCs w:val="24"/>
        </w:rPr>
        <w:t xml:space="preserve">. Multiple works have identified the enzymes of the pathway, and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DB0793">
        <w:rPr>
          <w:rFonts w:ascii="Times New Roman" w:hAnsi="Times New Roman" w:cs="Times New Roman"/>
          <w:sz w:val="24"/>
          <w:szCs w:val="24"/>
        </w:rPr>
        <w:t xml:space="preserve"> isoforms 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r w:rsidR="00494172">
        <w:rPr>
          <w:rFonts w:ascii="Times New Roman" w:hAnsi="Times New Roman" w:cs="Times New Roman"/>
          <w:sz w:val="24"/>
          <w:szCs w:val="24"/>
        </w:rPr>
        <w:t xml:space="preserve"> </w:t>
      </w:r>
      <w:r w:rsidR="00494172">
        <w:rPr>
          <w:rFonts w:ascii="Times New Roman" w:hAnsi="Times New Roman" w:cs="Times New Roman"/>
          <w:sz w:val="24"/>
          <w:szCs w:val="24"/>
        </w:rPr>
        <w:fldChar w:fldCharType="begin"/>
      </w:r>
      <w:r w:rsidR="0049417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494172">
        <w:rPr>
          <w:rFonts w:ascii="Times New Roman" w:hAnsi="Times New Roman" w:cs="Times New Roman"/>
          <w:sz w:val="24"/>
          <w:szCs w:val="24"/>
        </w:rPr>
        <w:fldChar w:fldCharType="separate"/>
      </w:r>
      <w:r w:rsidR="00494172" w:rsidRPr="00494172">
        <w:rPr>
          <w:rFonts w:ascii="Times New Roman" w:hAnsi="Times New Roman" w:cs="Times New Roman"/>
          <w:sz w:val="24"/>
        </w:rPr>
        <w:t>(Q. Zhao et al., 2016, 2018, 2019)</w:t>
      </w:r>
      <w:r w:rsidR="00494172">
        <w:rPr>
          <w:rFonts w:ascii="Times New Roman" w:hAnsi="Times New Roman" w:cs="Times New Roman"/>
          <w:sz w:val="24"/>
          <w:szCs w:val="24"/>
        </w:rPr>
        <w:fldChar w:fldCharType="end"/>
      </w:r>
      <w:r w:rsidR="004544CE">
        <w:rPr>
          <w:rFonts w:ascii="Times New Roman" w:hAnsi="Times New Roman" w:cs="Times New Roman"/>
          <w:sz w:val="24"/>
          <w:szCs w:val="24"/>
        </w:rPr>
        <w:t xml:space="preserve"> (Fig. 1)</w:t>
      </w:r>
      <w:r w:rsidR="00391D58">
        <w:rPr>
          <w:rFonts w:ascii="Times New Roman" w:hAnsi="Times New Roman" w:cs="Times New Roman"/>
          <w:sz w:val="24"/>
          <w:szCs w:val="24"/>
        </w:rPr>
        <w:t>. It is this differential activity which leads to the development of an organ-specific pattern of accumulation</w:t>
      </w:r>
      <w:r w:rsidR="004544CE">
        <w:rPr>
          <w:rFonts w:ascii="Times New Roman" w:hAnsi="Times New Roman" w:cs="Times New Roman"/>
          <w:sz w:val="24"/>
          <w:szCs w:val="24"/>
        </w:rPr>
        <w:t xml:space="preserve"> </w:t>
      </w:r>
      <w:r w:rsidR="004544CE">
        <w:rPr>
          <w:rFonts w:ascii="Times New Roman" w:hAnsi="Times New Roman" w:cs="Times New Roman"/>
          <w:sz w:val="24"/>
          <w:szCs w:val="24"/>
        </w:rPr>
        <w:lastRenderedPageBreak/>
        <w:t xml:space="preserve">in </w:t>
      </w:r>
      <w:r w:rsidR="004544CE">
        <w:rPr>
          <w:rFonts w:ascii="Times New Roman" w:hAnsi="Times New Roman" w:cs="Times New Roman"/>
          <w:i/>
          <w:iCs/>
          <w:sz w:val="24"/>
          <w:szCs w:val="24"/>
        </w:rPr>
        <w:t>S. baicalensis</w:t>
      </w:r>
      <w:r w:rsidR="004544CE">
        <w:rPr>
          <w:rFonts w:ascii="Times New Roman" w:hAnsi="Times New Roman" w:cs="Times New Roman"/>
          <w:sz w:val="24"/>
          <w:szCs w:val="24"/>
        </w:rPr>
        <w:t>.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r w:rsidR="000C27B8">
        <w:rPr>
          <w:rFonts w:ascii="Times New Roman" w:hAnsi="Times New Roman" w:cs="Times New Roman"/>
          <w:sz w:val="24"/>
          <w:szCs w:val="24"/>
        </w:rPr>
        <w:t xml:space="preserve"> A similar organ-specific accumulation pattern occurs in </w:t>
      </w:r>
      <w:r w:rsidR="000C27B8">
        <w:rPr>
          <w:rFonts w:ascii="Times New Roman" w:hAnsi="Times New Roman" w:cs="Times New Roman"/>
          <w:i/>
          <w:iCs/>
          <w:sz w:val="24"/>
          <w:szCs w:val="24"/>
        </w:rPr>
        <w:t xml:space="preserve">S. </w:t>
      </w:r>
      <w:proofErr w:type="spellStart"/>
      <w:r w:rsidR="000C27B8">
        <w:rPr>
          <w:rFonts w:ascii="Times New Roman" w:hAnsi="Times New Roman" w:cs="Times New Roman"/>
          <w:i/>
          <w:iCs/>
          <w:sz w:val="24"/>
          <w:szCs w:val="24"/>
        </w:rPr>
        <w:t>barbata</w:t>
      </w:r>
      <w:proofErr w:type="spellEnd"/>
      <w:r w:rsidR="000C27B8">
        <w:rPr>
          <w:rFonts w:ascii="Times New Roman" w:hAnsi="Times New Roman" w:cs="Times New Roman"/>
          <w:sz w:val="24"/>
          <w:szCs w:val="24"/>
        </w:rPr>
        <w:t xml:space="preserve">, but the specifics of the biochemical basis of this pattern are less well studied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 xml:space="preserve">(G. Tao &amp; </w:t>
      </w:r>
      <w:proofErr w:type="spellStart"/>
      <w:r w:rsidR="000C27B8" w:rsidRPr="000C27B8">
        <w:rPr>
          <w:rFonts w:ascii="Times New Roman" w:hAnsi="Times New Roman" w:cs="Times New Roman"/>
          <w:sz w:val="24"/>
        </w:rPr>
        <w:t>Balunas</w:t>
      </w:r>
      <w:proofErr w:type="spellEnd"/>
      <w:r w:rsidR="000C27B8" w:rsidRPr="000C27B8">
        <w:rPr>
          <w:rFonts w:ascii="Times New Roman" w:hAnsi="Times New Roman" w:cs="Times New Roman"/>
          <w:sz w:val="24"/>
        </w:rPr>
        <w:t>,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7D1803F7" w:rsidR="00435848" w:rsidRPr="00544B70" w:rsidRDefault="00435848" w:rsidP="002928CF">
      <w:pPr>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barbata</w:t>
      </w:r>
      <w:proofErr w:type="spellEnd"/>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more than 470 species, distributed nearly worldwide </w:t>
      </w:r>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Yoonkyung</w:t>
      </w:r>
      <w:proofErr w:type="spellEnd"/>
      <w:r>
        <w:rPr>
          <w:rFonts w:ascii="Times New Roman" w:hAnsi="Times New Roman" w:cs="Times New Roman"/>
          <w:color w:val="FF0000"/>
          <w:sz w:val="24"/>
          <w:szCs w:val="24"/>
        </w:rPr>
        <w:t xml:space="preserve"> &amp; Kim, 2021)</w:t>
      </w:r>
      <w:r>
        <w:rPr>
          <w:rFonts w:ascii="Times New Roman" w:hAnsi="Times New Roman" w:cs="Times New Roman"/>
          <w:sz w:val="24"/>
          <w:szCs w:val="24"/>
        </w:rPr>
        <w:t xml:space="preserve">. As metabolite profiles for most of these species have not been documented, it 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 xml:space="preserve">S. </w:t>
      </w:r>
      <w:proofErr w:type="spellStart"/>
      <w:r w:rsidR="00FC7643">
        <w:rPr>
          <w:rFonts w:ascii="Times New Roman" w:hAnsi="Times New Roman" w:cs="Times New Roman"/>
          <w:i/>
          <w:iCs/>
          <w:sz w:val="24"/>
          <w:szCs w:val="24"/>
        </w:rPr>
        <w:t>barbata</w:t>
      </w:r>
      <w:proofErr w:type="spellEnd"/>
      <w:r w:rsidR="00FC7643">
        <w:rPr>
          <w:rFonts w:ascii="Times New Roman" w:hAnsi="Times New Roman" w:cs="Times New Roman"/>
          <w:sz w:val="24"/>
          <w:szCs w:val="24"/>
        </w:rPr>
        <w:t xml:space="preserve">, are well-conserved across the genus. In addition, the limited number of </w:t>
      </w:r>
      <w:r w:rsidR="00FC7643">
        <w:rPr>
          <w:rFonts w:ascii="Times New Roman" w:hAnsi="Times New Roman" w:cs="Times New Roman"/>
          <w:i/>
          <w:iCs/>
          <w:sz w:val="24"/>
          <w:szCs w:val="24"/>
        </w:rPr>
        <w:t xml:space="preserve">Scutellaria </w:t>
      </w:r>
      <w:r w:rsidR="00FC7643">
        <w:rPr>
          <w:rFonts w:ascii="Times New Roman" w:hAnsi="Times New Roman" w:cs="Times New Roman"/>
          <w:sz w:val="24"/>
          <w:szCs w:val="24"/>
        </w:rPr>
        <w:t xml:space="preserve">species that have been chemically profiled </w:t>
      </w:r>
      <w:r w:rsidR="00280360">
        <w:rPr>
          <w:rFonts w:ascii="Times New Roman" w:hAnsi="Times New Roman" w:cs="Times New Roman"/>
          <w:sz w:val="24"/>
          <w:szCs w:val="24"/>
        </w:rPr>
        <w:t>presents the possibility of a</w:t>
      </w:r>
      <w:r w:rsidR="00692BB3">
        <w:rPr>
          <w:rFonts w:ascii="Times New Roman" w:hAnsi="Times New Roman" w:cs="Times New Roman"/>
          <w:sz w:val="24"/>
          <w:szCs w:val="24"/>
        </w:rPr>
        <w:t xml:space="preserve"> </w:t>
      </w:r>
      <w:r w:rsidR="0020756B">
        <w:rPr>
          <w:rFonts w:ascii="Times New Roman" w:hAnsi="Times New Roman" w:cs="Times New Roman"/>
          <w:sz w:val="24"/>
          <w:szCs w:val="24"/>
        </w:rPr>
        <w:t>species with high flavone accumulation going</w:t>
      </w:r>
      <w:r w:rsidR="00692BB3">
        <w:rPr>
          <w:rFonts w:ascii="Times New Roman" w:hAnsi="Times New Roman" w:cs="Times New Roman"/>
          <w:sz w:val="24"/>
          <w:szCs w:val="24"/>
        </w:rPr>
        <w:t xml:space="preserve"> uncharacterized. Studying the biochemistry of such a species could be extremely valuable for </w:t>
      </w:r>
      <w:r w:rsidR="00280360">
        <w:rPr>
          <w:rFonts w:ascii="Times New Roman" w:hAnsi="Times New Roman" w:cs="Times New Roman"/>
          <w:sz w:val="24"/>
          <w:szCs w:val="24"/>
        </w:rPr>
        <w:t>biotechnology efforts</w:t>
      </w:r>
      <w:r w:rsidR="00692BB3">
        <w:rPr>
          <w:rFonts w:ascii="Times New Roman" w:hAnsi="Times New Roman" w:cs="Times New Roman"/>
          <w:sz w:val="24"/>
          <w:szCs w:val="24"/>
        </w:rPr>
        <w:t xml:space="preserve"> targeting mass production of medicinal flavones.</w:t>
      </w:r>
      <w:r w:rsidR="00F81271">
        <w:rPr>
          <w:rFonts w:ascii="Times New Roman" w:hAnsi="Times New Roman" w:cs="Times New Roman"/>
          <w:sz w:val="24"/>
          <w:szCs w:val="24"/>
        </w:rPr>
        <w:t xml:space="preserve"> Another limitation facing studies of biochemistry in </w:t>
      </w:r>
      <w:r w:rsidR="00F81271">
        <w:rPr>
          <w:rFonts w:ascii="Times New Roman" w:hAnsi="Times New Roman" w:cs="Times New Roman"/>
          <w:i/>
          <w:iCs/>
          <w:sz w:val="24"/>
          <w:szCs w:val="24"/>
        </w:rPr>
        <w:t xml:space="preserve">Scutellaria </w:t>
      </w:r>
      <w:r w:rsidR="00F81271">
        <w:rPr>
          <w:rFonts w:ascii="Times New Roman" w:hAnsi="Times New Roman" w:cs="Times New Roman"/>
          <w:sz w:val="24"/>
          <w:szCs w:val="24"/>
        </w:rPr>
        <w:t>is the sheer number of flavone structures that can be potentially generated through different sequences of hydroxylation, methylation, and glycosylation.</w:t>
      </w:r>
      <w:r w:rsidR="009925E5">
        <w:rPr>
          <w:rFonts w:ascii="Times New Roman" w:hAnsi="Times New Roman" w:cs="Times New Roman"/>
          <w:sz w:val="24"/>
          <w:szCs w:val="24"/>
        </w:rPr>
        <w:t xml:space="preserve"> T</w:t>
      </w:r>
      <w:r w:rsidR="0053142C">
        <w:rPr>
          <w:rFonts w:ascii="Times New Roman" w:hAnsi="Times New Roman" w:cs="Times New Roman"/>
          <w:sz w:val="24"/>
          <w:szCs w:val="24"/>
        </w:rPr>
        <w:t xml:space="preserve">he biochemical steps which have been elucidated in </w:t>
      </w:r>
      <w:r w:rsidR="0053142C">
        <w:rPr>
          <w:rFonts w:ascii="Times New Roman" w:hAnsi="Times New Roman" w:cs="Times New Roman"/>
          <w:i/>
          <w:iCs/>
          <w:sz w:val="24"/>
          <w:szCs w:val="24"/>
        </w:rPr>
        <w:t xml:space="preserve">S. baicalensis </w:t>
      </w:r>
      <w:r w:rsidR="0053142C">
        <w:rPr>
          <w:rFonts w:ascii="Times New Roman" w:hAnsi="Times New Roman" w:cs="Times New Roman"/>
          <w:sz w:val="24"/>
          <w:szCs w:val="24"/>
        </w:rPr>
        <w:t xml:space="preserve">thus far may only be representative of a portion of the flavone pathway, </w:t>
      </w:r>
      <w:r w:rsidR="009925E5">
        <w:rPr>
          <w:rFonts w:ascii="Times New Roman" w:hAnsi="Times New Roman" w:cs="Times New Roman"/>
          <w:sz w:val="24"/>
          <w:szCs w:val="24"/>
        </w:rPr>
        <w:t>with multiple steps still undiscovered or not yet well described.</w:t>
      </w:r>
    </w:p>
    <w:p w14:paraId="0779B592" w14:textId="7EE641FD" w:rsidR="00BE4D77" w:rsidRPr="00B463C9" w:rsidRDefault="00B463C9" w:rsidP="002928CF">
      <w:pPr>
        <w:rPr>
          <w:rFonts w:ascii="Times New Roman" w:hAnsi="Times New Roman" w:cs="Times New Roman"/>
          <w:sz w:val="24"/>
          <w:szCs w:val="24"/>
        </w:rPr>
      </w:pPr>
      <w:r>
        <w:rPr>
          <w:rFonts w:ascii="Times New Roman" w:hAnsi="Times New Roman" w:cs="Times New Roman"/>
          <w:sz w:val="24"/>
          <w:szCs w:val="24"/>
        </w:rPr>
        <w:t xml:space="preserve">In this work, we aimed to expand our 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chemically analyzing </w:t>
      </w:r>
      <w:r w:rsidR="00586564">
        <w:rPr>
          <w:rFonts w:ascii="Times New Roman" w:hAnsi="Times New Roman" w:cs="Times New Roman"/>
          <w:sz w:val="24"/>
          <w:szCs w:val="24"/>
        </w:rPr>
        <w:t>seven</w:t>
      </w:r>
      <w:r>
        <w:rPr>
          <w:rFonts w:ascii="Times New Roman" w:hAnsi="Times New Roman" w:cs="Times New Roman"/>
          <w:sz w:val="24"/>
          <w:szCs w:val="24"/>
        </w:rPr>
        <w:t xml:space="preserve"> species, </w:t>
      </w:r>
      <w:r w:rsidR="00586564">
        <w:rPr>
          <w:rFonts w:ascii="Times New Roman" w:hAnsi="Times New Roman" w:cs="Times New Roman"/>
          <w:sz w:val="24"/>
          <w:szCs w:val="24"/>
        </w:rPr>
        <w:t xml:space="preserve">several of which were previously uncharacterized at the time of this study. From the results of this profiling, we identified two species with medicinally significant flavone profiles which could serve as valuable biotechnology targets. </w:t>
      </w:r>
      <w:r w:rsidR="00586ACB">
        <w:rPr>
          <w:rFonts w:ascii="Times New Roman" w:hAnsi="Times New Roman" w:cs="Times New Roman"/>
          <w:sz w:val="24"/>
          <w:szCs w:val="24"/>
        </w:rPr>
        <w:t xml:space="preserve">During this analysis, we also unexpectedly identified </w:t>
      </w:r>
      <w:r w:rsidR="00A9457F">
        <w:rPr>
          <w:rFonts w:ascii="Times New Roman" w:hAnsi="Times New Roman" w:cs="Times New Roman"/>
          <w:sz w:val="24"/>
          <w:szCs w:val="24"/>
        </w:rPr>
        <w:t>a novel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 We quantified this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 xml:space="preserve">-hydroxyflavone in the seven species which we analyzed previously, and </w:t>
      </w:r>
      <w:r w:rsidR="001D186C">
        <w:rPr>
          <w:rFonts w:ascii="Times New Roman" w:hAnsi="Times New Roman" w:cs="Times New Roman"/>
          <w:sz w:val="24"/>
          <w:szCs w:val="24"/>
        </w:rPr>
        <w:t xml:space="preserve">in the </w:t>
      </w:r>
      <w:r w:rsidR="001D186C">
        <w:rPr>
          <w:rFonts w:ascii="Times New Roman" w:hAnsi="Times New Roman" w:cs="Times New Roman"/>
          <w:i/>
          <w:iCs/>
          <w:sz w:val="24"/>
          <w:szCs w:val="24"/>
        </w:rPr>
        <w:t xml:space="preserve">S. baicalensis </w:t>
      </w:r>
      <w:r w:rsidR="001D186C">
        <w:rPr>
          <w:rFonts w:ascii="Times New Roman" w:hAnsi="Times New Roman" w:cs="Times New Roman"/>
          <w:sz w:val="24"/>
          <w:szCs w:val="24"/>
        </w:rPr>
        <w:t>reference genome, identified the enzyme responsible for its biosynthesis.</w:t>
      </w:r>
    </w:p>
    <w:p w14:paraId="0653EA46" w14:textId="430241E7" w:rsidR="0027369D" w:rsidRDefault="0027369D" w:rsidP="002928CF">
      <w:pPr>
        <w:rPr>
          <w:rFonts w:ascii="Times New Roman" w:hAnsi="Times New Roman" w:cs="Times New Roman"/>
          <w:b/>
          <w:bCs/>
          <w:sz w:val="24"/>
          <w:szCs w:val="24"/>
        </w:rPr>
      </w:pPr>
      <w:r>
        <w:rPr>
          <w:rFonts w:ascii="Times New Roman" w:hAnsi="Times New Roman" w:cs="Times New Roman"/>
          <w:b/>
          <w:bCs/>
          <w:sz w:val="24"/>
          <w:szCs w:val="24"/>
        </w:rPr>
        <w:t>RESULTS</w:t>
      </w:r>
    </w:p>
    <w:p w14:paraId="0F411FCB" w14:textId="1EC2864D" w:rsidR="0027369D" w:rsidRDefault="0027369D" w:rsidP="002928CF">
      <w:pPr>
        <w:rPr>
          <w:rFonts w:ascii="Times New Roman" w:hAnsi="Times New Roman" w:cs="Times New Roman"/>
          <w:b/>
          <w:bCs/>
          <w:sz w:val="24"/>
          <w:szCs w:val="24"/>
        </w:rPr>
      </w:pPr>
      <w:r>
        <w:rPr>
          <w:rFonts w:ascii="Times New Roman" w:hAnsi="Times New Roman" w:cs="Times New Roman"/>
          <w:b/>
          <w:bCs/>
          <w:sz w:val="24"/>
          <w:szCs w:val="24"/>
        </w:rPr>
        <w:t>DISCUSSION</w:t>
      </w:r>
    </w:p>
    <w:p w14:paraId="27A6E7A1" w14:textId="2F341C4F" w:rsidR="00083B5F" w:rsidRDefault="0027369D" w:rsidP="002928CF">
      <w:pPr>
        <w:rPr>
          <w:rFonts w:ascii="Times New Roman" w:hAnsi="Times New Roman" w:cs="Times New Roman"/>
          <w:b/>
          <w:bCs/>
          <w:sz w:val="24"/>
          <w:szCs w:val="24"/>
        </w:rPr>
      </w:pPr>
      <w:r>
        <w:rPr>
          <w:rFonts w:ascii="Times New Roman" w:hAnsi="Times New Roman" w:cs="Times New Roman"/>
          <w:b/>
          <w:bCs/>
          <w:sz w:val="24"/>
          <w:szCs w:val="24"/>
        </w:rPr>
        <w:t>MATERIALS AND METHODS</w:t>
      </w:r>
    </w:p>
    <w:p w14:paraId="7D2ED544" w14:textId="77777777" w:rsidR="00083B5F" w:rsidRDefault="00083B5F">
      <w:pPr>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50DF83B9" w:rsidR="0027369D" w:rsidRPr="00083B5F" w:rsidRDefault="00083B5F" w:rsidP="002928CF">
      <w:pPr>
        <w:rPr>
          <w:rFonts w:ascii="Times New Roman" w:hAnsi="Times New Roman" w:cs="Times New Roman"/>
          <w:sz w:val="24"/>
          <w:szCs w:val="24"/>
        </w:rPr>
      </w:pPr>
      <w:r>
        <w:rPr>
          <w:rFonts w:ascii="Times New Roman" w:hAnsi="Times New Roman" w:cs="Times New Roman"/>
          <w:b/>
          <w:bCs/>
          <w:sz w:val="24"/>
          <w:szCs w:val="24"/>
        </w:rPr>
        <w:lastRenderedPageBreak/>
        <w:t>REFERENCES</w:t>
      </w:r>
    </w:p>
    <w:sectPr w:rsidR="0027369D" w:rsidRPr="00083B5F" w:rsidSect="007432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ongim Kim" w:date="2021-06-10T14:42:00Z" w:initials="JK">
    <w:p w14:paraId="0B14F29E" w14:textId="0938587F" w:rsidR="006346DE" w:rsidRDefault="006346DE">
      <w:pPr>
        <w:pStyle w:val="CommentText"/>
      </w:pPr>
      <w:r>
        <w:rPr>
          <w:rStyle w:val="CommentReference"/>
        </w:rPr>
        <w:annotationRef/>
      </w:r>
      <w:r>
        <w:t>Let's make it short. only one short paragraph</w:t>
      </w:r>
    </w:p>
  </w:comment>
  <w:comment w:id="1" w:author="Jeongim Kim" w:date="2021-06-10T14:43:00Z" w:initials="JK">
    <w:p w14:paraId="07EF5C63" w14:textId="1B7DCA6F" w:rsidR="006346DE" w:rsidRDefault="006346DE">
      <w:pPr>
        <w:pStyle w:val="CommentText"/>
      </w:pPr>
      <w:r>
        <w:rPr>
          <w:rStyle w:val="CommentReference"/>
        </w:rPr>
        <w:annotationRef/>
      </w:r>
      <w:r>
        <w:t xml:space="preserve">Either review Scutellaria species that have been studied </w:t>
      </w:r>
      <w:r w:rsidR="00102468">
        <w:t xml:space="preserve">thoroughly </w:t>
      </w:r>
      <w:r>
        <w:t xml:space="preserve">or focus on </w:t>
      </w:r>
      <w:r w:rsidR="00102468">
        <w:t xml:space="preserve">only two species </w:t>
      </w:r>
      <w:r>
        <w:t>baicalensis and barbata which have been sequenced recently</w:t>
      </w:r>
      <w:r w:rsidR="00102468">
        <w:t xml:space="preserve"> and we used for this study.</w:t>
      </w:r>
    </w:p>
  </w:comment>
  <w:comment w:id="2" w:author="Jeongim Kim" w:date="2021-06-10T15:04:00Z" w:initials="JK">
    <w:p w14:paraId="77C85BFC" w14:textId="483A91BE" w:rsidR="00102468" w:rsidRDefault="00102468">
      <w:pPr>
        <w:pStyle w:val="CommentText"/>
      </w:pPr>
      <w:r>
        <w:rPr>
          <w:rStyle w:val="CommentReference"/>
        </w:rPr>
        <w:annotationRef/>
      </w:r>
      <w:r>
        <w:t>Please include recent barbata papers such as Xu et al 2020, Tsai et al 2018.</w:t>
      </w:r>
    </w:p>
  </w:comment>
  <w:comment w:id="3" w:author="Jeongim Kim" w:date="2021-06-10T14:49:00Z" w:initials="JK">
    <w:p w14:paraId="4DEE36C9" w14:textId="387B92CF" w:rsidR="00FD5DCC" w:rsidRDefault="006346DE">
      <w:pPr>
        <w:pStyle w:val="CommentText"/>
      </w:pPr>
      <w:r>
        <w:rPr>
          <w:rStyle w:val="CommentReference"/>
        </w:rPr>
        <w:annotationRef/>
      </w:r>
      <w:r>
        <w:t>Let's not disting</w:t>
      </w:r>
      <w:r w:rsidR="00FD5DCC">
        <w:t>u</w:t>
      </w:r>
      <w:r>
        <w:t xml:space="preserve">ish </w:t>
      </w:r>
      <w:r w:rsidR="00FD5DCC">
        <w:t>between 4'deoxy or hydroxy flavons.</w:t>
      </w:r>
    </w:p>
    <w:p w14:paraId="3696C69F" w14:textId="0743D73C" w:rsidR="006346DE" w:rsidRDefault="00FD5DCC">
      <w:pPr>
        <w:pStyle w:val="CommentText"/>
      </w:pPr>
      <w:r>
        <w:t xml:space="preserve">Instead, we will </w:t>
      </w:r>
      <w:r w:rsidR="00102468">
        <w:t xml:space="preserve">state overview of the biosynthesis pathway, something </w:t>
      </w:r>
      <w:r>
        <w:t>like,</w:t>
      </w:r>
      <w:r w:rsidR="006346DE">
        <w:t xml:space="preserve"> </w:t>
      </w:r>
    </w:p>
    <w:p w14:paraId="19279554" w14:textId="74DFF150" w:rsidR="006346DE" w:rsidRDefault="00102468">
      <w:pPr>
        <w:pStyle w:val="CommentText"/>
      </w:pPr>
      <w:r>
        <w:t>"</w:t>
      </w:r>
      <w:r w:rsidR="006346DE">
        <w:t xml:space="preserve">Despite recent advance in scutellaria flavonoid biosynthesis pathway, there are </w:t>
      </w:r>
      <w:r w:rsidR="00FD5DCC">
        <w:t xml:space="preserve">missing </w:t>
      </w:r>
      <w:r w:rsidR="006346DE">
        <w:t xml:space="preserve">steps </w:t>
      </w:r>
      <w:r w:rsidR="00FD5DCC">
        <w:t>.....</w:t>
      </w:r>
      <w:r>
        <w:t>"</w:t>
      </w:r>
    </w:p>
  </w:comment>
  <w:comment w:id="4" w:author="Jeongim Kim" w:date="2021-06-10T14:55:00Z" w:initials="JK">
    <w:p w14:paraId="7E31927B" w14:textId="62D2921A" w:rsidR="00FD5DCC" w:rsidRDefault="00FD5DCC">
      <w:pPr>
        <w:pStyle w:val="CommentText"/>
      </w:pPr>
      <w:r>
        <w:rPr>
          <w:rStyle w:val="CommentReference"/>
        </w:rPr>
        <w:annotationRef/>
      </w:r>
      <w:r>
        <w:t xml:space="preserve">Since </w:t>
      </w:r>
      <w:r w:rsidR="00102468">
        <w:t>this study</w:t>
      </w:r>
      <w:r>
        <w:t xml:space="preserve"> did not </w:t>
      </w:r>
      <w:r w:rsidR="00102468">
        <w:t>aim</w:t>
      </w:r>
      <w:r>
        <w:t xml:space="preserve"> to identify F8H enzymes, let's move this sentence to Result or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4F29E" w15:done="0"/>
  <w15:commentEx w15:paraId="07EF5C63" w15:done="0"/>
  <w15:commentEx w15:paraId="77C85BFC" w15:done="0"/>
  <w15:commentEx w15:paraId="19279554" w15:done="0"/>
  <w15:commentEx w15:paraId="7E319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A357" w16cex:dateUtc="2021-06-10T18:42:00Z"/>
  <w16cex:commentExtensible w16cex:durableId="246CA382" w16cex:dateUtc="2021-06-10T18:43:00Z"/>
  <w16cex:commentExtensible w16cex:durableId="246CA893" w16cex:dateUtc="2021-06-10T19:04:00Z"/>
  <w16cex:commentExtensible w16cex:durableId="246CA4E8" w16cex:dateUtc="2021-06-10T18:49:00Z"/>
  <w16cex:commentExtensible w16cex:durableId="246CA64C" w16cex:dateUtc="2021-06-10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4F29E" w16cid:durableId="246CA357"/>
  <w16cid:commentId w16cid:paraId="07EF5C63" w16cid:durableId="246CA382"/>
  <w16cid:commentId w16cid:paraId="77C85BFC" w16cid:durableId="246CA893"/>
  <w16cid:commentId w16cid:paraId="19279554" w16cid:durableId="246CA4E8"/>
  <w16cid:commentId w16cid:paraId="7E31927B" w16cid:durableId="246CA6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ongim Kim">
    <w15:presenceInfo w15:providerId="Windows Live" w15:userId="3253fa071e15b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463EC"/>
    <w:rsid w:val="00083B5F"/>
    <w:rsid w:val="000948A4"/>
    <w:rsid w:val="000A00C9"/>
    <w:rsid w:val="000A0EA2"/>
    <w:rsid w:val="000A3E94"/>
    <w:rsid w:val="000C27B8"/>
    <w:rsid w:val="00102468"/>
    <w:rsid w:val="001A0910"/>
    <w:rsid w:val="001A71A8"/>
    <w:rsid w:val="001B346D"/>
    <w:rsid w:val="001B5700"/>
    <w:rsid w:val="001C0C18"/>
    <w:rsid w:val="001D186C"/>
    <w:rsid w:val="0020734B"/>
    <w:rsid w:val="0020756B"/>
    <w:rsid w:val="0021199B"/>
    <w:rsid w:val="0022334A"/>
    <w:rsid w:val="002347F4"/>
    <w:rsid w:val="002733C5"/>
    <w:rsid w:val="0027369D"/>
    <w:rsid w:val="00280360"/>
    <w:rsid w:val="00281ACE"/>
    <w:rsid w:val="00285C4E"/>
    <w:rsid w:val="002928CF"/>
    <w:rsid w:val="002E4E2A"/>
    <w:rsid w:val="002E70C6"/>
    <w:rsid w:val="002F29B4"/>
    <w:rsid w:val="00300C90"/>
    <w:rsid w:val="00305966"/>
    <w:rsid w:val="00380830"/>
    <w:rsid w:val="00391D58"/>
    <w:rsid w:val="003A6EE2"/>
    <w:rsid w:val="003A735B"/>
    <w:rsid w:val="003C0DBA"/>
    <w:rsid w:val="003C5289"/>
    <w:rsid w:val="00424439"/>
    <w:rsid w:val="00434D09"/>
    <w:rsid w:val="00435848"/>
    <w:rsid w:val="004544CE"/>
    <w:rsid w:val="00471295"/>
    <w:rsid w:val="00494172"/>
    <w:rsid w:val="0049799D"/>
    <w:rsid w:val="004E1812"/>
    <w:rsid w:val="004E6F2F"/>
    <w:rsid w:val="0053142C"/>
    <w:rsid w:val="00544B70"/>
    <w:rsid w:val="00586564"/>
    <w:rsid w:val="00586ACB"/>
    <w:rsid w:val="005A2F1B"/>
    <w:rsid w:val="005F6EB7"/>
    <w:rsid w:val="00615633"/>
    <w:rsid w:val="006346DE"/>
    <w:rsid w:val="0063764D"/>
    <w:rsid w:val="006858B6"/>
    <w:rsid w:val="00692BB3"/>
    <w:rsid w:val="006B1F8B"/>
    <w:rsid w:val="006B7C4E"/>
    <w:rsid w:val="00703D0E"/>
    <w:rsid w:val="00743223"/>
    <w:rsid w:val="00745911"/>
    <w:rsid w:val="00746611"/>
    <w:rsid w:val="007B67F7"/>
    <w:rsid w:val="007D5F9B"/>
    <w:rsid w:val="007D6B40"/>
    <w:rsid w:val="007E205F"/>
    <w:rsid w:val="0082544F"/>
    <w:rsid w:val="0084712B"/>
    <w:rsid w:val="0085067A"/>
    <w:rsid w:val="00901F4C"/>
    <w:rsid w:val="00916A90"/>
    <w:rsid w:val="009346B7"/>
    <w:rsid w:val="00950854"/>
    <w:rsid w:val="00985381"/>
    <w:rsid w:val="009925E5"/>
    <w:rsid w:val="009B6FE4"/>
    <w:rsid w:val="009D16BE"/>
    <w:rsid w:val="00A10CA6"/>
    <w:rsid w:val="00A169FF"/>
    <w:rsid w:val="00A26DEF"/>
    <w:rsid w:val="00A35197"/>
    <w:rsid w:val="00A371B9"/>
    <w:rsid w:val="00A46E04"/>
    <w:rsid w:val="00A54BD5"/>
    <w:rsid w:val="00A60583"/>
    <w:rsid w:val="00A646D7"/>
    <w:rsid w:val="00A71A57"/>
    <w:rsid w:val="00A9457F"/>
    <w:rsid w:val="00AB7814"/>
    <w:rsid w:val="00AD193D"/>
    <w:rsid w:val="00B2617B"/>
    <w:rsid w:val="00B3543C"/>
    <w:rsid w:val="00B45BEF"/>
    <w:rsid w:val="00B463C9"/>
    <w:rsid w:val="00B92C04"/>
    <w:rsid w:val="00BE4D77"/>
    <w:rsid w:val="00BE5AEB"/>
    <w:rsid w:val="00C66B52"/>
    <w:rsid w:val="00C833E7"/>
    <w:rsid w:val="00C85FAB"/>
    <w:rsid w:val="00D06572"/>
    <w:rsid w:val="00D15C6B"/>
    <w:rsid w:val="00D428DA"/>
    <w:rsid w:val="00D905C9"/>
    <w:rsid w:val="00DA6F90"/>
    <w:rsid w:val="00DB0793"/>
    <w:rsid w:val="00DB3AF1"/>
    <w:rsid w:val="00DD18A3"/>
    <w:rsid w:val="00DE654A"/>
    <w:rsid w:val="00E15D15"/>
    <w:rsid w:val="00E43F48"/>
    <w:rsid w:val="00E503FF"/>
    <w:rsid w:val="00E51F19"/>
    <w:rsid w:val="00E847D8"/>
    <w:rsid w:val="00E94671"/>
    <w:rsid w:val="00F81271"/>
    <w:rsid w:val="00FC337D"/>
    <w:rsid w:val="00FC7643"/>
    <w:rsid w:val="00FD44CB"/>
    <w:rsid w:val="00FD5DCC"/>
    <w:rsid w:val="00FE1F58"/>
    <w:rsid w:val="00FE69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9094</Words>
  <Characters>51841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Askey,Bryce C</cp:lastModifiedBy>
  <cp:revision>22</cp:revision>
  <dcterms:created xsi:type="dcterms:W3CDTF">2021-06-23T14:36:00Z</dcterms:created>
  <dcterms:modified xsi:type="dcterms:W3CDTF">2021-06-27T19:13:00Z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id="KGCCf1eC"/&gt;&lt;style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