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53B39C74" w:rsidR="001E6C09" w:rsidRDefault="001E6C09">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2C85E091" w14:textId="70D076E0" w:rsidR="006E003A" w:rsidRPr="007F638F" w:rsidRDefault="006E003A">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7006D3F7" w14:textId="77777777"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(250 word limit)</w:t>
      </w:r>
    </w:p>
    <w:p w14:paraId="048EB749" w14:textId="54A05227"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w:t>
      </w:r>
      <w:r w:rsidR="001E5606">
        <w:rPr>
          <w:rFonts w:ascii="Times New Roman" w:hAnsi="Times New Roman" w:cs="Times New Roman"/>
          <w:sz w:val="24"/>
          <w:szCs w:val="24"/>
        </w:rPr>
        <w:t xml:space="preserve">plant species </w:t>
      </w:r>
      <w:r>
        <w:rPr>
          <w:rFonts w:ascii="Times New Roman" w:hAnsi="Times New Roman" w:cs="Times New Roman"/>
          <w:sz w:val="24"/>
          <w:szCs w:val="24"/>
        </w:rPr>
        <w:t xml:space="preserve">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effects. Bioactive</w:t>
      </w:r>
      <w:r w:rsidR="003319AD">
        <w:rPr>
          <w:rFonts w:ascii="Times New Roman" w:hAnsi="Times New Roman" w:cs="Times New Roman"/>
          <w:sz w:val="24"/>
          <w:szCs w:val="24"/>
        </w:rPr>
        <w:t xml:space="preserve"> </w:t>
      </w:r>
      <w:r>
        <w:rPr>
          <w:rFonts w:ascii="Times New Roman" w:hAnsi="Times New Roman" w:cs="Times New Roman"/>
          <w:sz w:val="24"/>
          <w:szCs w:val="24"/>
        </w:rPr>
        <w:t xml:space="preserve">4’-hydroxyflavones and 4’-deoxyflavones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Pr="008F6BE9">
        <w:rPr>
          <w:rFonts w:ascii="Times New Roman" w:hAnsi="Times New Roman" w:cs="Times New Roman"/>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4’-deoxyflavones </w:t>
      </w:r>
      <w:r w:rsidR="008F6BE9">
        <w:rPr>
          <w:rFonts w:ascii="Times New Roman" w:hAnsi="Times New Roman" w:cs="Times New Roman"/>
          <w:sz w:val="24"/>
          <w:szCs w:val="24"/>
        </w:rPr>
        <w:t>in its</w:t>
      </w:r>
      <w:r>
        <w:rPr>
          <w:rFonts w:ascii="Times New Roman" w:hAnsi="Times New Roman" w:cs="Times New Roman"/>
          <w:sz w:val="24"/>
          <w:szCs w:val="24"/>
        </w:rPr>
        <w:t xml:space="preserve"> roots and 4’-hydroxyflavones in </w:t>
      </w:r>
      <w:r w:rsidR="008F6BE9">
        <w:rPr>
          <w:rFonts w:ascii="Times New Roman" w:hAnsi="Times New Roman" w:cs="Times New Roman"/>
          <w:sz w:val="24"/>
          <w:szCs w:val="24"/>
        </w:rPr>
        <w:t>its</w:t>
      </w:r>
      <w:r>
        <w:rPr>
          <w:rFonts w:ascii="Times New Roman" w:hAnsi="Times New Roman" w:cs="Times New Roman"/>
          <w:sz w:val="24"/>
          <w:szCs w:val="24"/>
        </w:rPr>
        <w:t xml:space="preserve"> shoots.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characterize 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r>
        <w:rPr>
          <w:rFonts w:ascii="Times New Roman" w:hAnsi="Times New Roman" w:cs="Times New Roman"/>
          <w:i/>
          <w:iCs/>
          <w:sz w:val="24"/>
          <w:szCs w:val="24"/>
        </w:rPr>
        <w:t>Scutellaria</w:t>
      </w:r>
      <w:r>
        <w:rPr>
          <w:rFonts w:ascii="Times New Roman" w:hAnsi="Times New Roman" w:cs="Times New Roman"/>
          <w:sz w:val="24"/>
          <w:szCs w:val="24"/>
        </w:rPr>
        <w:t xml:space="preserve">, and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 to species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3319AD">
        <w:rPr>
          <w:rFonts w:ascii="Times New Roman" w:hAnsi="Times New Roman" w:cs="Times New Roman"/>
          <w:sz w:val="24"/>
          <w:szCs w:val="24"/>
        </w:rPr>
        <w:t xml:space="preserve"> first</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w:t>
      </w:r>
      <w:r w:rsidR="00EC42FB">
        <w:rPr>
          <w:rFonts w:ascii="Times New Roman" w:hAnsi="Times New Roman" w:cs="Times New Roman"/>
          <w:sz w:val="24"/>
          <w:szCs w:val="24"/>
        </w:rPr>
        <w:t xml:space="preserve">aerial </w:t>
      </w:r>
      <w:r>
        <w:rPr>
          <w:rFonts w:ascii="Times New Roman" w:hAnsi="Times New Roman" w:cs="Times New Roman"/>
          <w:sz w:val="24"/>
          <w:szCs w:val="24"/>
        </w:rPr>
        <w:t xml:space="preserve">metabolite </w:t>
      </w:r>
      <w:r w:rsidR="00940C79">
        <w:rPr>
          <w:rFonts w:ascii="Times New Roman" w:hAnsi="Times New Roman" w:cs="Times New Roman"/>
          <w:sz w:val="24"/>
          <w:szCs w:val="24"/>
        </w:rPr>
        <w:t>profiles</w:t>
      </w:r>
      <w:r w:rsidR="00A10495">
        <w:rPr>
          <w:rFonts w:ascii="Times New Roman" w:hAnsi="Times New Roman" w:cs="Times New Roman"/>
          <w:sz w:val="24"/>
          <w:szCs w:val="24"/>
        </w:rPr>
        <w:t xml:space="preserve">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w:t>
      </w:r>
      <w:r w:rsidR="001E5606">
        <w:rPr>
          <w:rFonts w:ascii="Times New Roman" w:hAnsi="Times New Roman" w:cs="Times New Roman"/>
          <w:sz w:val="24"/>
          <w:szCs w:val="24"/>
        </w:rPr>
        <w:t xml:space="preserve"> From </w:t>
      </w:r>
      <w:r w:rsidR="008F6BE9">
        <w:rPr>
          <w:rFonts w:ascii="Times New Roman" w:hAnsi="Times New Roman" w:cs="Times New Roman"/>
          <w:sz w:val="24"/>
          <w:szCs w:val="24"/>
        </w:rPr>
        <w:t xml:space="preserve">this initial profiling, we selected </w:t>
      </w:r>
      <w:r w:rsidR="000C4643">
        <w:rPr>
          <w:rFonts w:ascii="Times New Roman" w:hAnsi="Times New Roman" w:cs="Times New Roman"/>
          <w:sz w:val="24"/>
          <w:szCs w:val="24"/>
        </w:rPr>
        <w:t>13</w:t>
      </w:r>
      <w:r w:rsidR="008F6BE9">
        <w:rPr>
          <w:rFonts w:ascii="Times New Roman" w:hAnsi="Times New Roman" w:cs="Times New Roman"/>
          <w:sz w:val="24"/>
          <w:szCs w:val="24"/>
        </w:rPr>
        <w:t xml:space="preserve"> species for further organ-specific and genome size analysis.</w:t>
      </w:r>
      <w:r w:rsidR="003319AD">
        <w:rPr>
          <w:rFonts w:ascii="Times New Roman" w:hAnsi="Times New Roman" w:cs="Times New Roman"/>
          <w:sz w:val="24"/>
          <w:szCs w:val="24"/>
        </w:rPr>
        <w:t xml:space="preserve"> We found that across the species we selected, 4’-hydroxyflavones and 4’-deoxyflavones accumulated independently, and that the</w:t>
      </w:r>
      <w:r w:rsidR="00940C79">
        <w:rPr>
          <w:rFonts w:ascii="Times New Roman" w:hAnsi="Times New Roman" w:cs="Times New Roman"/>
          <w:sz w:val="24"/>
          <w:szCs w:val="24"/>
        </w:rPr>
        <w:t xml:space="preserve"> </w:t>
      </w:r>
      <w:r w:rsidR="003319AD">
        <w:rPr>
          <w:rFonts w:ascii="Times New Roman" w:hAnsi="Times New Roman" w:cs="Times New Roman"/>
          <w:sz w:val="24"/>
          <w:szCs w:val="24"/>
        </w:rPr>
        <w:t>4’-deoxyflavone pathway was</w:t>
      </w:r>
      <w:r w:rsidR="001E5606">
        <w:rPr>
          <w:rFonts w:ascii="Times New Roman" w:hAnsi="Times New Roman" w:cs="Times New Roman"/>
          <w:sz w:val="24"/>
          <w:szCs w:val="24"/>
        </w:rPr>
        <w:t xml:space="preserve"> very well conserved</w:t>
      </w:r>
      <w:r w:rsidR="003319AD">
        <w:rPr>
          <w:rFonts w:ascii="Times New Roman" w:hAnsi="Times New Roman" w:cs="Times New Roman"/>
          <w:sz w:val="24"/>
          <w:szCs w:val="24"/>
        </w:rPr>
        <w:t xml:space="preserve">. </w:t>
      </w:r>
      <w:r w:rsidR="006A17DD">
        <w:rPr>
          <w:rFonts w:ascii="Times New Roman" w:hAnsi="Times New Roman" w:cs="Times New Roman"/>
          <w:sz w:val="24"/>
          <w:szCs w:val="24"/>
        </w:rPr>
        <w:t xml:space="preserve">Additionally, we identified several species with significant 4’-deoxyflavone accumulation in their aerial tissues, suggesting </w:t>
      </w:r>
      <w:r w:rsidR="003319AD">
        <w:rPr>
          <w:rFonts w:ascii="Times New Roman" w:hAnsi="Times New Roman" w:cs="Times New Roman"/>
          <w:sz w:val="24"/>
          <w:szCs w:val="24"/>
        </w:rPr>
        <w:t xml:space="preserve">a divergence </w:t>
      </w:r>
      <w:r w:rsidR="001E5606">
        <w:rPr>
          <w:rFonts w:ascii="Times New Roman" w:hAnsi="Times New Roman" w:cs="Times New Roman"/>
          <w:sz w:val="24"/>
          <w:szCs w:val="24"/>
        </w:rPr>
        <w:t xml:space="preserve">from </w:t>
      </w:r>
      <w:r w:rsidR="001E5606">
        <w:rPr>
          <w:rFonts w:ascii="Times New Roman" w:hAnsi="Times New Roman" w:cs="Times New Roman"/>
          <w:i/>
          <w:iCs/>
          <w:sz w:val="24"/>
          <w:szCs w:val="24"/>
        </w:rPr>
        <w:t xml:space="preserve">S. baicalensis </w:t>
      </w:r>
      <w:r w:rsidR="001E5606">
        <w:rPr>
          <w:rFonts w:ascii="Times New Roman" w:hAnsi="Times New Roman" w:cs="Times New Roman"/>
          <w:sz w:val="24"/>
          <w:szCs w:val="24"/>
        </w:rPr>
        <w:t xml:space="preserve">with regards to </w:t>
      </w:r>
      <w:r w:rsidR="003822BC">
        <w:rPr>
          <w:rFonts w:ascii="Times New Roman" w:hAnsi="Times New Roman" w:cs="Times New Roman"/>
          <w:sz w:val="24"/>
          <w:szCs w:val="24"/>
        </w:rPr>
        <w:t>regulation of</w:t>
      </w:r>
      <w:r w:rsidR="003319AD">
        <w:rPr>
          <w:rFonts w:ascii="Times New Roman" w:hAnsi="Times New Roman" w:cs="Times New Roman"/>
          <w:sz w:val="24"/>
          <w:szCs w:val="24"/>
        </w:rPr>
        <w:t xml:space="preserve"> pathway</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w:t>
      </w:r>
      <w:r w:rsidR="001E5606">
        <w:rPr>
          <w:rFonts w:ascii="Times New Roman" w:hAnsi="Times New Roman" w:cs="Times New Roman"/>
          <w:sz w:val="24"/>
          <w:szCs w:val="24"/>
        </w:rPr>
        <w:t xml:space="preserve"> </w:t>
      </w:r>
      <w:r w:rsidR="001E5606">
        <w:rPr>
          <w:rFonts w:ascii="Times New Roman" w:hAnsi="Times New Roman" w:cs="Times New Roman"/>
          <w:i/>
          <w:iCs/>
          <w:sz w:val="24"/>
          <w:szCs w:val="24"/>
        </w:rPr>
        <w:t>S. dependens</w:t>
      </w:r>
      <w:r w:rsidR="001E5606">
        <w:rPr>
          <w:rFonts w:ascii="Times New Roman" w:hAnsi="Times New Roman" w:cs="Times New Roman"/>
          <w:sz w:val="24"/>
          <w:szCs w:val="24"/>
        </w:rPr>
        <w:t>,</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S. wrightii</w:t>
      </w:r>
      <w:r w:rsidR="001E5606">
        <w:rPr>
          <w:rFonts w:ascii="Times New Roman" w:hAnsi="Times New Roman" w:cs="Times New Roman"/>
          <w:sz w:val="24"/>
          <w:szCs w:val="24"/>
        </w:rPr>
        <w:t xml:space="preserve">, and </w:t>
      </w:r>
      <w:r w:rsidR="001E5606">
        <w:rPr>
          <w:rFonts w:ascii="Times New Roman" w:hAnsi="Times New Roman" w:cs="Times New Roman"/>
          <w:i/>
          <w:iCs/>
          <w:sz w:val="24"/>
          <w:szCs w:val="24"/>
        </w:rPr>
        <w:t>S. suffrutescens</w:t>
      </w:r>
      <w:r w:rsidR="006A17DD">
        <w:rPr>
          <w:rFonts w:ascii="Times New Roman" w:hAnsi="Times New Roman" w:cs="Times New Roman"/>
          <w:sz w:val="24"/>
          <w:szCs w:val="24"/>
        </w:rPr>
        <w:t xml:space="preserve"> stood out </w:t>
      </w:r>
      <w:r w:rsidR="001E5606">
        <w:rPr>
          <w:rFonts w:ascii="Times New Roman" w:hAnsi="Times New Roman" w:cs="Times New Roman"/>
          <w:sz w:val="24"/>
          <w:szCs w:val="24"/>
        </w:rPr>
        <w:t xml:space="preserve">as </w:t>
      </w:r>
      <w:r w:rsidR="006A17DD">
        <w:rPr>
          <w:rFonts w:ascii="Times New Roman" w:hAnsi="Times New Roman" w:cs="Times New Roman"/>
          <w:sz w:val="24"/>
          <w:szCs w:val="24"/>
        </w:rPr>
        <w:t>candidates for medicinal study due to their high flavonoid accumulation</w:t>
      </w:r>
      <w:r w:rsidR="003822BC">
        <w:rPr>
          <w:rFonts w:ascii="Times New Roman" w:hAnsi="Times New Roman" w:cs="Times New Roman"/>
          <w:sz w:val="24"/>
          <w:szCs w:val="24"/>
        </w:rPr>
        <w:t xml:space="preserve">, and we also found </w:t>
      </w:r>
      <w:r w:rsidR="003822BC">
        <w:rPr>
          <w:rFonts w:ascii="Times New Roman" w:hAnsi="Times New Roman" w:cs="Times New Roman"/>
          <w:i/>
          <w:iCs/>
          <w:sz w:val="24"/>
          <w:szCs w:val="24"/>
        </w:rPr>
        <w:t xml:space="preserve">S. racemosa </w:t>
      </w:r>
      <w:r w:rsidR="003822BC">
        <w:rPr>
          <w:rFonts w:ascii="Times New Roman" w:hAnsi="Times New Roman" w:cs="Times New Roman"/>
          <w:sz w:val="24"/>
          <w:szCs w:val="24"/>
        </w:rPr>
        <w:t xml:space="preserve">and </w:t>
      </w:r>
      <w:r w:rsidR="003822BC">
        <w:rPr>
          <w:rFonts w:ascii="Times New Roman" w:hAnsi="Times New Roman" w:cs="Times New Roman"/>
          <w:i/>
          <w:iCs/>
          <w:sz w:val="24"/>
          <w:szCs w:val="24"/>
        </w:rPr>
        <w:t xml:space="preserve">S. dependens </w:t>
      </w:r>
      <w:r w:rsidR="003822BC">
        <w:rPr>
          <w:rFonts w:ascii="Times New Roman" w:hAnsi="Times New Roman" w:cs="Times New Roman"/>
          <w:sz w:val="24"/>
          <w:szCs w:val="24"/>
        </w:rPr>
        <w:t>to have relatively small genomes</w:t>
      </w:r>
      <w:r w:rsidR="006A17DD">
        <w:rPr>
          <w:rFonts w:ascii="Times New Roman" w:hAnsi="Times New Roman" w:cs="Times New Roman"/>
          <w:sz w:val="24"/>
          <w:szCs w:val="24"/>
        </w:rPr>
        <w:t>.</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3B23E74"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Pr="00C269FD">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Pr="00C269FD">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6FB93721" w:rsidR="004860EB" w:rsidRPr="00C269FD" w:rsidRDefault="0002382F"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Part of the mint family Lamiaceae, t</w:t>
      </w:r>
      <w:r w:rsidR="00DB0BA7" w:rsidRPr="00C269FD">
        <w:rPr>
          <w:rFonts w:ascii="Times New Roman" w:hAnsi="Times New Roman" w:cs="Times New Roman"/>
          <w:sz w:val="24"/>
          <w:szCs w:val="24"/>
        </w:rPr>
        <w:t xml:space="preserve">he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 xml:space="preserve">genus contains multiple species </w:t>
      </w:r>
      <w:r w:rsidR="00234202" w:rsidRPr="00C269FD">
        <w:rPr>
          <w:rFonts w:ascii="Times New Roman" w:hAnsi="Times New Roman" w:cs="Times New Roman"/>
          <w:sz w:val="24"/>
          <w:szCs w:val="24"/>
        </w:rPr>
        <w:t xml:space="preserve">of plants </w:t>
      </w:r>
      <w:r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Pr="00C269FD">
        <w:rPr>
          <w:rFonts w:ascii="Times New Roman" w:hAnsi="Times New Roman" w:cs="Times New Roman"/>
          <w:i/>
          <w:iCs/>
          <w:sz w:val="24"/>
          <w:szCs w:val="24"/>
        </w:rPr>
        <w:t xml:space="preserve"> barbata </w:t>
      </w:r>
      <w:r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sidRPr="00C269FD">
        <w:rPr>
          <w:rFonts w:ascii="Times New Roman" w:eastAsia="Microsoft JhengHei" w:hAnsi="Times New Roman" w:cs="Times New Roman"/>
          <w:sz w:val="24"/>
          <w:szCs w:val="24"/>
        </w:rPr>
        <w:instrText>莲甲散结方</w:instrText>
      </w:r>
      <w:r w:rsidR="002D045E" w:rsidRPr="00C269FD">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lateriflora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sidRPr="00C269FD">
        <w:rPr>
          <w:rFonts w:ascii="Cambria Math" w:hAnsi="Cambria Math" w:cs="Cambria Math"/>
          <w:sz w:val="24"/>
          <w:szCs w:val="24"/>
        </w:rPr>
        <w:instrText>∼</w:instrText>
      </w:r>
      <w:r w:rsidR="00665B6F" w:rsidRPr="00C269FD">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 xml:space="preserve">root </w:t>
      </w:r>
      <w:r w:rsidR="00BC0B01" w:rsidRPr="00C269FD">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BF492B5"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4’-hydroxyflavones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4’-deoxy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DD0C9D" w:rsidRPr="00C269F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S. barbata</w:t>
      </w:r>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S. lateriflora</w:t>
      </w:r>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B41C9B" w:rsidRPr="00C269FD">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73948F36"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an organ-specific accumulation pattern can be observed, where 4’-hydroxyflavones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and 4’-deoxyflavones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4’-hydroxyflavone pathway, and a 4’-deoxyflavones pathway. In the aerial parts of the plant, a cinnamate 4-hydroxylase uses cinnamic acid to form 4-</w:t>
      </w:r>
      <w:r w:rsidR="00377497" w:rsidRPr="00C269FD">
        <w:rPr>
          <w:rFonts w:ascii="Times New Roman" w:hAnsi="Times New Roman" w:cs="Times New Roman"/>
          <w:sz w:val="24"/>
          <w:szCs w:val="24"/>
        </w:rPr>
        <w:lastRenderedPageBreak/>
        <w:t xml:space="preserve">coumarate, which is then used to synthesize 4’-hydroxyflavones. However, in the roots, a </w:t>
      </w:r>
      <w:r w:rsidR="00E84202" w:rsidRPr="00C269FD">
        <w:rPr>
          <w:rFonts w:ascii="Times New Roman" w:hAnsi="Times New Roman" w:cs="Times New Roman"/>
          <w:sz w:val="24"/>
          <w:szCs w:val="24"/>
        </w:rPr>
        <w:t xml:space="preserve">cinnamate-CoA ligase forms cinnamoyl-CoA, which is then used to synthesize 4’-deoxyflavones </w:t>
      </w:r>
      <w:r w:rsidR="00E84202" w:rsidRPr="00C269FD">
        <w:rPr>
          <w:rFonts w:ascii="Times New Roman" w:hAnsi="Times New Roman" w:cs="Times New Roman"/>
          <w:sz w:val="24"/>
          <w:szCs w:val="24"/>
        </w:rPr>
        <w:fldChar w:fldCharType="begin"/>
      </w:r>
      <w:r w:rsidR="00E84202" w:rsidRPr="00C269FD">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6CB7279"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 xml:space="preserve">(Yoonkyung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flavonoid biosynthetic pathway </w:t>
      </w:r>
      <w:r w:rsidR="00E84202" w:rsidRPr="00C269FD">
        <w:rPr>
          <w:rFonts w:ascii="Times New Roman" w:hAnsi="Times New Roman" w:cs="Times New Roman"/>
          <w:sz w:val="24"/>
          <w:szCs w:val="24"/>
        </w:rPr>
        <w:t>is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p>
    <w:p w14:paraId="1068835A" w14:textId="58F1A1A3"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0C4643">
        <w:rPr>
          <w:rFonts w:ascii="Times New Roman" w:hAnsi="Times New Roman" w:cs="Times New Roman"/>
          <w:sz w:val="24"/>
          <w:szCs w:val="24"/>
        </w:rPr>
        <w:t>13</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method,</w:t>
      </w:r>
      <w:r w:rsidR="003200CA" w:rsidRPr="00C269FD">
        <w:rPr>
          <w:rFonts w:ascii="Times New Roman" w:hAnsi="Times New Roman" w:cs="Times New Roman"/>
          <w:sz w:val="24"/>
          <w:szCs w:val="24"/>
        </w:rPr>
        <w:t xml:space="preserve"> we identified several species which 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Ask Yoonkyung</w:t>
      </w:r>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46785CA8"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S. altissima</w:t>
      </w:r>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D40864" w:rsidRPr="00C269FD">
        <w:rPr>
          <w:rFonts w:ascii="Times New Roman" w:hAnsi="Times New Roman" w:cs="Times New Roman"/>
          <w:i/>
          <w:iCs/>
          <w:sz w:val="24"/>
          <w:szCs w:val="24"/>
        </w:rPr>
        <w:t>S. arenicola</w:t>
      </w:r>
      <w:r w:rsidR="00D40864" w:rsidRPr="00C269FD">
        <w:rPr>
          <w:rFonts w:ascii="Times New Roman" w:hAnsi="Times New Roman" w:cs="Times New Roman"/>
          <w:sz w:val="24"/>
          <w:szCs w:val="24"/>
        </w:rPr>
        <w:t>,</w:t>
      </w:r>
      <w:r w:rsidR="00C62863"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S. leonardii</w:t>
      </w:r>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w:t>
      </w:r>
      <w:r w:rsidR="000C4643">
        <w:rPr>
          <w:rFonts w:ascii="Times New Roman" w:hAnsi="Times New Roman" w:cs="Times New Roman"/>
          <w:sz w:val="24"/>
          <w:szCs w:val="24"/>
        </w:rPr>
        <w:t xml:space="preserve"> in indoor conditions at the University of Florida</w:t>
      </w:r>
      <w:r w:rsidR="004F2BCE">
        <w:rPr>
          <w:rFonts w:ascii="Times New Roman" w:hAnsi="Times New Roman" w:cs="Times New Roman"/>
          <w:sz w:val="24"/>
          <w:szCs w:val="24"/>
        </w:rPr>
        <w:t xml:space="preserve"> before harvesting seeds.</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Sungro©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16 hour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barbata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S. strigillosa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S. dependens</w:t>
      </w:r>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pekinensis var. </w:t>
      </w:r>
      <w:r w:rsidRPr="004F2BCE">
        <w:rPr>
          <w:rFonts w:ascii="Times New Roman" w:hAnsi="Times New Roman" w:cs="Times New Roman"/>
          <w:i/>
          <w:iCs/>
          <w:sz w:val="24"/>
          <w:szCs w:val="24"/>
          <w:highlight w:val="yellow"/>
        </w:rPr>
        <w:t>alpina</w:t>
      </w:r>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and transplanted in the greenhouses of the Sungshin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grown at Sungshin Women’s 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frozen, and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46B3578C" w14:textId="1BCCC23F" w:rsidR="00523AD2" w:rsidRPr="00C269FD" w:rsidRDefault="00036325"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S. wrightii</w:t>
      </w:r>
      <w:r w:rsidR="00830B06">
        <w:rPr>
          <w:rFonts w:ascii="Times New Roman" w:hAnsi="Times New Roman" w:cs="Times New Roman"/>
          <w:i/>
          <w:iCs/>
          <w:sz w:val="24"/>
          <w:szCs w:val="24"/>
        </w:rPr>
        <w:t xml:space="preserve"> </w:t>
      </w:r>
      <w:r w:rsidR="00830B06">
        <w:rPr>
          <w:rFonts w:ascii="Times New Roman" w:hAnsi="Times New Roman" w:cs="Times New Roman"/>
          <w:sz w:val="24"/>
          <w:szCs w:val="24"/>
        </w:rPr>
        <w:t xml:space="preserve">and </w:t>
      </w:r>
      <w:r w:rsidR="00830B06">
        <w:rPr>
          <w:rFonts w:ascii="Times New Roman" w:hAnsi="Times New Roman" w:cs="Times New Roman"/>
          <w:i/>
          <w:iCs/>
          <w:sz w:val="24"/>
          <w:szCs w:val="24"/>
        </w:rPr>
        <w:t>S. suffrutescens</w:t>
      </w:r>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 xml:space="preserve">Herbarium samples were obtained from </w:t>
      </w:r>
      <w:r w:rsidR="00830B06">
        <w:rPr>
          <w:rFonts w:ascii="Times New Roman" w:hAnsi="Times New Roman" w:cs="Times New Roman"/>
          <w:sz w:val="24"/>
          <w:szCs w:val="24"/>
        </w:rPr>
        <w:t xml:space="preserve">the FLAS </w:t>
      </w:r>
      <w:r w:rsidR="004830BC">
        <w:rPr>
          <w:rFonts w:ascii="Times New Roman" w:hAnsi="Times New Roman" w:cs="Times New Roman"/>
          <w:sz w:val="24"/>
          <w:szCs w:val="24"/>
        </w:rPr>
        <w:t xml:space="preserve">herbarium and </w:t>
      </w:r>
      <w:r w:rsidR="00830B06">
        <w:rPr>
          <w:rFonts w:ascii="Times New Roman" w:hAnsi="Times New Roman" w:cs="Times New Roman"/>
          <w:sz w:val="24"/>
          <w:szCs w:val="24"/>
        </w:rPr>
        <w:t xml:space="preserve">the </w:t>
      </w:r>
      <w:r w:rsidR="004830BC">
        <w:rPr>
          <w:rFonts w:ascii="Times New Roman" w:hAnsi="Times New Roman" w:cs="Times New Roman"/>
          <w:sz w:val="24"/>
          <w:szCs w:val="24"/>
        </w:rPr>
        <w:t>N</w:t>
      </w:r>
      <w:r w:rsidR="00830B06">
        <w:rPr>
          <w:rFonts w:ascii="Times New Roman" w:hAnsi="Times New Roman" w:cs="Times New Roman"/>
          <w:sz w:val="24"/>
          <w:szCs w:val="24"/>
        </w:rPr>
        <w:t>Y</w:t>
      </w:r>
      <w:r w:rsidR="004830BC">
        <w:rPr>
          <w:rFonts w:ascii="Times New Roman" w:hAnsi="Times New Roman" w:cs="Times New Roman"/>
          <w:sz w:val="24"/>
          <w:szCs w:val="24"/>
        </w:rPr>
        <w:t xml:space="preserve"> herbarium. Voucher information of herbarium samples used in this study is provided in Table S1.</w:t>
      </w:r>
    </w:p>
    <w:p w14:paraId="375EDA40" w14:textId="77777777" w:rsidR="00596E85" w:rsidRDefault="00596E85">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09B387C4" w14:textId="41ACC07B" w:rsidR="00596E85" w:rsidRDefault="00646429" w:rsidP="00596E85">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6 4’-hydroxyflavones, which</w:t>
      </w:r>
      <w:r w:rsidR="00004153" w:rsidRPr="00C269FD">
        <w:rPr>
          <w:rFonts w:ascii="Times New Roman" w:hAnsi="Times New Roman" w:cs="Times New Roman"/>
          <w:sz w:val="24"/>
          <w:szCs w:val="24"/>
        </w:rPr>
        <w:t xml:space="preserve"> were apigenin, apigenin-7-glucuronide (apigeninG),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(hispidulinG)</w:t>
      </w:r>
      <w:r w:rsidR="0008369B" w:rsidRPr="00C269FD">
        <w:rPr>
          <w:rFonts w:ascii="Times New Roman" w:hAnsi="Times New Roman" w:cs="Times New Roman"/>
          <w:sz w:val="24"/>
          <w:szCs w:val="24"/>
        </w:rPr>
        <w:t>. The remaining 8 flavonoids were 4’-deoxyflavones,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(chrysinG)</w:t>
      </w:r>
      <w:r w:rsidR="00004153" w:rsidRPr="00C269FD">
        <w:rPr>
          <w:rFonts w:ascii="Times New Roman" w:hAnsi="Times New Roman" w:cs="Times New Roman"/>
          <w:sz w:val="24"/>
          <w:szCs w:val="24"/>
        </w:rPr>
        <w:t xml:space="preserve">, baicalein, baicalin, oroxylin A, oroxyloside,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A</w:t>
      </w:r>
      <w:r w:rsidR="004D00ED">
        <w:rPr>
          <w:rFonts w:ascii="Times New Roman" w:hAnsi="Times New Roman" w:cs="Times New Roman"/>
          <w:sz w:val="24"/>
          <w:szCs w:val="24"/>
        </w:rPr>
        <w:t>cteoside</w:t>
      </w:r>
      <w:r w:rsidR="00A10495">
        <w:rPr>
          <w:rFonts w:ascii="Times New Roman" w:hAnsi="Times New Roman" w:cs="Times New Roman"/>
          <w:sz w:val="24"/>
          <w:szCs w:val="24"/>
        </w:rPr>
        <w:t xml:space="preserve"> 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UltiMate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an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F163FB" w:rsidRPr="00C269FD">
        <w:rPr>
          <w:rFonts w:ascii="Times New Roman" w:hAnsi="Times New Roman" w:cs="Times New Roman"/>
          <w:sz w:val="24"/>
          <w:szCs w:val="24"/>
        </w:rPr>
        <w:t xml:space="preserve"> </w:t>
      </w:r>
      <w:r w:rsidR="00C62863" w:rsidRPr="00C269FD">
        <w:rPr>
          <w:rFonts w:ascii="Times New Roman" w:hAnsi="Times New Roman" w:cs="Times New Roman"/>
          <w:color w:val="FF0000"/>
          <w:sz w:val="24"/>
          <w:szCs w:val="24"/>
        </w:rPr>
        <w:t xml:space="preserve">Preparation of calibration mixes + source of </w:t>
      </w:r>
      <w:r w:rsidR="00253EC3" w:rsidRPr="00C269FD">
        <w:rPr>
          <w:rFonts w:ascii="Times New Roman" w:hAnsi="Times New Roman" w:cs="Times New Roman"/>
          <w:color w:val="FF0000"/>
          <w:sz w:val="24"/>
          <w:szCs w:val="24"/>
        </w:rPr>
        <w:lastRenderedPageBreak/>
        <w:t>metabolite</w:t>
      </w:r>
      <w:r w:rsidR="00374BC2" w:rsidRPr="00C269FD">
        <w:rPr>
          <w:rFonts w:ascii="Times New Roman" w:hAnsi="Times New Roman" w:cs="Times New Roman"/>
          <w:color w:val="FF0000"/>
          <w:sz w:val="24"/>
          <w:szCs w:val="24"/>
        </w:rPr>
        <w:t>s</w:t>
      </w:r>
      <w:r w:rsidR="00C62863" w:rsidRPr="00C269FD">
        <w:rPr>
          <w:rFonts w:ascii="Times New Roman" w:hAnsi="Times New Roman" w:cs="Times New Roman"/>
          <w:color w:val="FF0000"/>
          <w:sz w:val="24"/>
          <w:szCs w:val="24"/>
        </w:rPr>
        <w:t>.</w:t>
      </w:r>
      <w:r w:rsidR="00C62863" w:rsidRPr="00C269FD">
        <w:rPr>
          <w:rFonts w:ascii="Times New Roman" w:hAnsi="Times New Roman" w:cs="Times New Roman"/>
          <w:sz w:val="24"/>
          <w:szCs w:val="24"/>
        </w:rPr>
        <w:t xml:space="preserve"> </w:t>
      </w:r>
      <w:r w:rsidR="00596E85">
        <w:rPr>
          <w:rFonts w:ascii="Times New Roman" w:hAnsi="Times New Roman" w:cs="Times New Roman"/>
          <w:sz w:val="24"/>
          <w:szCs w:val="24"/>
        </w:rPr>
        <w:t>With the molecular weight of each metabolite, concentrations in µmol/g dry weight were then calculated.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2A3E68B5" w14:textId="525C7B84" w:rsidR="00FF71CA" w:rsidRPr="00C269FD" w:rsidRDefault="00FF71CA" w:rsidP="00646429">
      <w:pPr>
        <w:spacing w:after="0" w:line="480" w:lineRule="auto"/>
        <w:rPr>
          <w:rFonts w:ascii="Times New Roman" w:hAnsi="Times New Roman" w:cs="Times New Roman"/>
          <w:sz w:val="24"/>
          <w:szCs w:val="24"/>
        </w:rPr>
      </w:pP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0D0AB1BD"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C22AEF">
        <w:rPr>
          <w:rFonts w:ascii="Times New Roman" w:hAnsi="Times New Roman" w:cs="Times New Roman"/>
          <w:sz w:val="24"/>
          <w:szCs w:val="24"/>
        </w:rPr>
        <w:t>13</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were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whose tissue samples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follows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7AF0DEE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w:t>
      </w:r>
      <w:r w:rsidR="00C22AEF">
        <w:rPr>
          <w:rFonts w:ascii="Times New Roman" w:hAnsi="Times New Roman" w:cs="Times New Roman"/>
          <w:sz w:val="24"/>
          <w:szCs w:val="24"/>
        </w:rPr>
        <w:t>7</w:t>
      </w:r>
      <w:r w:rsidR="00A17A49" w:rsidRPr="00C269FD">
        <w:rPr>
          <w:rFonts w:ascii="Times New Roman" w:hAnsi="Times New Roman" w:cs="Times New Roman"/>
          <w:sz w:val="24"/>
          <w:szCs w:val="24"/>
        </w:rPr>
        <w:t xml:space="preserve"> of these tissue samples were herbarium vouchers, and the remaining </w:t>
      </w:r>
      <w:r w:rsidR="00C22AEF">
        <w:rPr>
          <w:rFonts w:ascii="Times New Roman" w:hAnsi="Times New Roman" w:cs="Times New Roman"/>
          <w:sz w:val="24"/>
          <w:szCs w:val="24"/>
        </w:rPr>
        <w:t>9</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FactoMineR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“covMcd” function from the robustbase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D70A9D2"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Solanum lycopersicum L</w:t>
      </w:r>
      <w:r w:rsidR="00A67CF9" w:rsidRPr="00C269FD">
        <w:rPr>
          <w:rFonts w:ascii="Times New Roman" w:hAnsi="Times New Roman" w:cs="Times New Roman"/>
          <w:sz w:val="24"/>
          <w:szCs w:val="24"/>
        </w:rPr>
        <w:t xml:space="preserve">. ‘Stupické polní rané’ (2C = 1.96 pg), and </w:t>
      </w:r>
      <w:r w:rsidR="00A67CF9" w:rsidRPr="00C269FD">
        <w:rPr>
          <w:rFonts w:ascii="Times New Roman" w:hAnsi="Times New Roman" w:cs="Times New Roman"/>
          <w:i/>
          <w:iCs/>
          <w:sz w:val="24"/>
          <w:szCs w:val="24"/>
        </w:rPr>
        <w:t>Glycine max Merr.</w:t>
      </w:r>
      <w:r w:rsidR="00A67CF9" w:rsidRPr="00C269FD">
        <w:rPr>
          <w:rFonts w:ascii="Times New Roman" w:hAnsi="Times New Roman" w:cs="Times New Roman"/>
          <w:sz w:val="24"/>
          <w:szCs w:val="24"/>
        </w:rPr>
        <w:t xml:space="preserve"> ‘Polanka’ (2C = 2.50 pg)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Doležel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6D323A2F"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genome size</w:t>
      </w:r>
      <w:r w:rsidR="00C22AEF">
        <w:rPr>
          <w:rFonts w:ascii="Times New Roman" w:hAnsi="Times New Roman" w:cs="Times New Roman"/>
          <w:sz w:val="24"/>
          <w:szCs w:val="24"/>
        </w:rPr>
        <w:t>s</w:t>
      </w:r>
      <w:r w:rsidRPr="00C269FD">
        <w:rPr>
          <w:rFonts w:ascii="Times New Roman" w:hAnsi="Times New Roman" w:cs="Times New Roman"/>
          <w:sz w:val="24"/>
          <w:szCs w:val="24"/>
        </w:rPr>
        <w:t xml:space="preserve"> of </w:t>
      </w:r>
      <w:r w:rsidR="00C22AEF">
        <w:rPr>
          <w:rFonts w:ascii="Times New Roman" w:hAnsi="Times New Roman" w:cs="Times New Roman"/>
          <w:sz w:val="24"/>
          <w:szCs w:val="24"/>
        </w:rPr>
        <w:t xml:space="preserve">8 species of </w:t>
      </w:r>
      <w:r w:rsidR="00C22AEF">
        <w:rPr>
          <w:rFonts w:ascii="Times New Roman" w:hAnsi="Times New Roman" w:cs="Times New Roman"/>
          <w:i/>
          <w:iCs/>
          <w:sz w:val="24"/>
          <w:szCs w:val="24"/>
        </w:rPr>
        <w:t xml:space="preserve">Scutellaria </w:t>
      </w:r>
      <w:r w:rsidR="00C22AEF">
        <w:rPr>
          <w:rFonts w:ascii="Times New Roman" w:hAnsi="Times New Roman" w:cs="Times New Roman"/>
          <w:sz w:val="24"/>
          <w:szCs w:val="24"/>
        </w:rPr>
        <w:t>were</w:t>
      </w:r>
      <w:r w:rsidRPr="00C269FD">
        <w:rPr>
          <w:rFonts w:ascii="Times New Roman" w:hAnsi="Times New Roman" w:cs="Times New Roman"/>
          <w:sz w:val="24"/>
          <w:szCs w:val="24"/>
        </w:rPr>
        <w:t xml:space="preserve"> estimated using flow cytometry as described in Doležel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w:t>
      </w:r>
      <w:r w:rsidRPr="00C269FD">
        <w:rPr>
          <w:rFonts w:ascii="Times New Roman" w:hAnsi="Times New Roman" w:cs="Times New Roman"/>
          <w:sz w:val="24"/>
          <w:szCs w:val="24"/>
        </w:rPr>
        <w:lastRenderedPageBreak/>
        <w:t>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(pg)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72A93B80" w14:textId="7A74B0B7"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781173AB" w:rsidR="00A10A52" w:rsidRPr="00C269FD" w:rsidRDefault="008F086C"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We applied h</w:t>
      </w:r>
      <w:r w:rsidR="00614CEA" w:rsidRPr="00C269FD">
        <w:rPr>
          <w:rFonts w:ascii="Times New Roman" w:hAnsi="Times New Roman" w:cs="Times New Roman"/>
          <w:sz w:val="24"/>
          <w:szCs w:val="24"/>
        </w:rPr>
        <w:t xml:space="preserve">igh performance liquid chromatography (HPLC) to </w:t>
      </w:r>
      <w:r w:rsidRPr="00C269FD">
        <w:rPr>
          <w:rFonts w:ascii="Times New Roman" w:hAnsi="Times New Roman" w:cs="Times New Roman"/>
          <w:sz w:val="24"/>
          <w:szCs w:val="24"/>
        </w:rPr>
        <w:t>analyze the</w:t>
      </w:r>
      <w:r w:rsidR="00530C11" w:rsidRPr="00C269FD">
        <w:rPr>
          <w:rFonts w:ascii="Times New Roman" w:hAnsi="Times New Roman" w:cs="Times New Roman"/>
          <w:sz w:val="24"/>
          <w:szCs w:val="24"/>
        </w:rPr>
        <w:t xml:space="preserve"> concentrations</w:t>
      </w:r>
      <w:r w:rsidRPr="00C269FD">
        <w:rPr>
          <w:rFonts w:ascii="Times New Roman" w:hAnsi="Times New Roman" w:cs="Times New Roman"/>
          <w:sz w:val="24"/>
          <w:szCs w:val="24"/>
        </w:rPr>
        <w:t xml:space="preserve"> of 14 flavonoids and 1 </w:t>
      </w:r>
      <w:r w:rsidR="00A10495">
        <w:rPr>
          <w:rFonts w:ascii="Times New Roman" w:hAnsi="Times New Roman" w:cs="Times New Roman"/>
          <w:sz w:val="24"/>
          <w:szCs w:val="24"/>
        </w:rPr>
        <w:t>other metabolite</w:t>
      </w:r>
      <w:r w:rsidR="00EB4C92" w:rsidRPr="00C269FD">
        <w:rPr>
          <w:rFonts w:ascii="Times New Roman" w:hAnsi="Times New Roman" w:cs="Times New Roman"/>
          <w:sz w:val="24"/>
          <w:szCs w:val="24"/>
        </w:rPr>
        <w:t xml:space="preserve">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Pr="00C269FD">
        <w:rPr>
          <w:rFonts w:ascii="Times New Roman" w:hAnsi="Times New Roman" w:cs="Times New Roman"/>
          <w:sz w:val="24"/>
          <w:szCs w:val="24"/>
        </w:rPr>
        <w:t xml:space="preserve"> </w:t>
      </w:r>
      <w:r w:rsidR="00C22AEF">
        <w:rPr>
          <w:rFonts w:ascii="Times New Roman" w:hAnsi="Times New Roman" w:cs="Times New Roman"/>
          <w:sz w:val="24"/>
          <w:szCs w:val="24"/>
        </w:rPr>
        <w:t>9</w:t>
      </w:r>
      <w:r w:rsidRPr="00C269FD">
        <w:rPr>
          <w:rFonts w:ascii="Times New Roman" w:hAnsi="Times New Roman" w:cs="Times New Roman"/>
          <w:sz w:val="24"/>
          <w:szCs w:val="24"/>
        </w:rPr>
        <w:t xml:space="preserve"> from fresh tissue</w:t>
      </w:r>
      <w:r w:rsidR="0008369B" w:rsidRPr="00C269FD">
        <w:rPr>
          <w:rFonts w:ascii="Times New Roman" w:hAnsi="Times New Roman" w:cs="Times New Roman"/>
          <w:sz w:val="24"/>
          <w:szCs w:val="24"/>
        </w:rPr>
        <w:t xml:space="preserve"> sampled in triplicate</w:t>
      </w:r>
      <w:r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73AE5B23"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chrysinG</w:t>
      </w:r>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its non-glycosylated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4’-deoxyflavones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glycosylated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non-glycosylated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other downstream 4’-deo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4’-hydroxyflavones we quantified. We detected apigenin in 2</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5530C9">
        <w:rPr>
          <w:rFonts w:ascii="Times New Roman" w:hAnsi="Times New Roman" w:cs="Times New Roman"/>
          <w:sz w:val="24"/>
          <w:szCs w:val="24"/>
        </w:rPr>
        <w:t>, but</w:t>
      </w:r>
      <w:r w:rsidR="003E02D1" w:rsidRPr="00C269FD">
        <w:rPr>
          <w:rFonts w:ascii="Times New Roman" w:hAnsi="Times New Roman" w:cs="Times New Roman"/>
          <w:sz w:val="24"/>
          <w:szCs w:val="24"/>
        </w:rPr>
        <w:t xml:space="preserve">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glycosylated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apigeninG,</w:t>
      </w:r>
      <w:r w:rsidR="003E02D1" w:rsidRPr="00C269FD">
        <w:rPr>
          <w:rFonts w:ascii="Times New Roman" w:hAnsi="Times New Roman" w:cs="Times New Roman"/>
          <w:sz w:val="24"/>
          <w:szCs w:val="24"/>
        </w:rPr>
        <w:t xml:space="preserve"> in 4</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r w:rsidR="00DD68B1" w:rsidRPr="00C269FD">
        <w:rPr>
          <w:rFonts w:ascii="Times New Roman" w:hAnsi="Times New Roman" w:cs="Times New Roman"/>
          <w:sz w:val="24"/>
          <w:szCs w:val="24"/>
        </w:rPr>
        <w:t>hispidulinG</w:t>
      </w:r>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S. coerulea</w:t>
      </w:r>
      <w:r w:rsidR="00A10A52" w:rsidRPr="00C269FD">
        <w:rPr>
          <w:rFonts w:ascii="Times New Roman" w:hAnsi="Times New Roman" w:cs="Times New Roman"/>
          <w:sz w:val="24"/>
          <w:szCs w:val="24"/>
        </w:rPr>
        <w:t>.</w:t>
      </w:r>
    </w:p>
    <w:p w14:paraId="672EF937" w14:textId="7ECA35B1"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glycosylated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(chrysinG, wogonoside, apigeninG,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non-glycosylated counterpart (chrysin, wogonin, apigenin, baicalein, scutellarein, and oroxylin</w:t>
      </w:r>
      <w:r w:rsidR="00855CA0">
        <w:rPr>
          <w:rFonts w:ascii="Times New Roman" w:hAnsi="Times New Roman" w:cs="Times New Roman"/>
          <w:sz w:val="24"/>
          <w:szCs w:val="24"/>
        </w:rPr>
        <w:t xml:space="preserve"> </w:t>
      </w:r>
      <w:r w:rsidRPr="00C269FD">
        <w:rPr>
          <w:rFonts w:ascii="Times New Roman" w:hAnsi="Times New Roman" w:cs="Times New Roman"/>
          <w:sz w:val="24"/>
          <w:szCs w:val="24"/>
        </w:rPr>
        <w:t>A).</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reinforces that the glycosylated form is a more stable, storage form.</w:t>
      </w:r>
      <w:r w:rsidRPr="00C269FD">
        <w:rPr>
          <w:rFonts w:ascii="Times New Roman" w:hAnsi="Times New Roman" w:cs="Times New Roman"/>
          <w:sz w:val="24"/>
          <w:szCs w:val="24"/>
        </w:rPr>
        <w:t xml:space="preserve"> The exception was hispiduli</w:t>
      </w:r>
      <w:r w:rsidR="00B265A0" w:rsidRPr="00C269FD">
        <w:rPr>
          <w:rFonts w:ascii="Times New Roman" w:hAnsi="Times New Roman" w:cs="Times New Roman"/>
          <w:sz w:val="24"/>
          <w:szCs w:val="24"/>
        </w:rPr>
        <w:t>nG and hispidulin, as hispidulin was detected in 27 species</w:t>
      </w:r>
      <w:r w:rsidR="000651E4" w:rsidRPr="00C269FD">
        <w:rPr>
          <w:rFonts w:ascii="Times New Roman" w:hAnsi="Times New Roman" w:cs="Times New Roman"/>
          <w:sz w:val="24"/>
          <w:szCs w:val="24"/>
        </w:rPr>
        <w:t>, but hispidulinG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 xml:space="preserve">s, four were 4’-deoxyflavones (chrysinG, wogonoside, baicalin, and wognonin), </w:t>
      </w:r>
      <w:r w:rsidR="007D590D" w:rsidRPr="00C269FD">
        <w:rPr>
          <w:rFonts w:ascii="Times New Roman" w:hAnsi="Times New Roman" w:cs="Times New Roman"/>
          <w:sz w:val="24"/>
          <w:szCs w:val="24"/>
        </w:rPr>
        <w:t>and only one was a 4’-hydroxyflavone (apigeninG).</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4’-deoxyflavone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genus than the 4’-hydroxyflavone</w:t>
      </w:r>
      <w:r w:rsidR="00DB1231" w:rsidRPr="00C269FD">
        <w:rPr>
          <w:rFonts w:ascii="Times New Roman" w:hAnsi="Times New Roman" w:cs="Times New Roman"/>
          <w:sz w:val="24"/>
          <w:szCs w:val="24"/>
        </w:rPr>
        <w:t xml:space="preserve"> pathway.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the 4’-deoxyflavones we quantified are more stable</w:t>
      </w:r>
      <w:r w:rsidR="00F00468" w:rsidRPr="00C269FD">
        <w:rPr>
          <w:rFonts w:ascii="Times New Roman" w:hAnsi="Times New Roman" w:cs="Times New Roman"/>
          <w:sz w:val="24"/>
          <w:szCs w:val="24"/>
        </w:rPr>
        <w:t xml:space="preserve"> than the 4’-hydroxyflavones,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393509D2"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As this data was generated from aerial tissue samples, o</w:t>
      </w:r>
      <w:r w:rsidR="008E5A20" w:rsidRPr="00C269FD">
        <w:rPr>
          <w:rFonts w:ascii="Times New Roman" w:hAnsi="Times New Roman" w:cs="Times New Roman"/>
          <w:sz w:val="24"/>
          <w:szCs w:val="24"/>
        </w:rPr>
        <w:t xml:space="preserve">ur finding of 4’-deoxyflavones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w:t>
      </w:r>
      <w:r w:rsidR="007F638F">
        <w:rPr>
          <w:rFonts w:ascii="Times New Roman" w:hAnsi="Times New Roman" w:cs="Times New Roman"/>
          <w:sz w:val="24"/>
          <w:szCs w:val="24"/>
        </w:rPr>
        <w:t>4’-deoxyflavone</w:t>
      </w:r>
      <w:r w:rsidR="00BB0850">
        <w:rPr>
          <w:rFonts w:ascii="Times New Roman" w:hAnsi="Times New Roman" w:cs="Times New Roman"/>
          <w:sz w:val="24"/>
          <w:szCs w:val="24"/>
        </w:rPr>
        <w:t xml:space="preserve">s are not strictly root specific. </w:t>
      </w:r>
      <w:r w:rsidR="00FF7D8A">
        <w:rPr>
          <w:rFonts w:ascii="Times New Roman" w:hAnsi="Times New Roman" w:cs="Times New Roman"/>
          <w:sz w:val="24"/>
          <w:szCs w:val="24"/>
        </w:rPr>
        <w:t xml:space="preserve">Matching with that observed in </w:t>
      </w:r>
      <w:r w:rsidR="00FF7D8A">
        <w:rPr>
          <w:rFonts w:ascii="Times New Roman" w:hAnsi="Times New Roman" w:cs="Times New Roman"/>
          <w:i/>
          <w:iCs/>
          <w:sz w:val="24"/>
          <w:szCs w:val="24"/>
        </w:rPr>
        <w:t xml:space="preserve">S. baicalensis </w:t>
      </w:r>
      <w:r w:rsidR="00FF7D8A">
        <w:rPr>
          <w:rFonts w:ascii="Times New Roman" w:hAnsi="Times New Roman" w:cs="Times New Roman"/>
          <w:sz w:val="24"/>
          <w:szCs w:val="24"/>
        </w:rPr>
        <w:t xml:space="preserve">by </w:t>
      </w:r>
      <w:r w:rsidR="00FF7D8A" w:rsidRPr="00C269FD">
        <w:rPr>
          <w:rFonts w:ascii="Times New Roman" w:hAnsi="Times New Roman" w:cs="Times New Roman"/>
          <w:sz w:val="24"/>
          <w:szCs w:val="24"/>
        </w:rPr>
        <w:fldChar w:fldCharType="begin"/>
      </w:r>
      <w:r w:rsidR="00FF7D8A"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FF7D8A" w:rsidRPr="00C269FD">
        <w:rPr>
          <w:rFonts w:ascii="Times New Roman" w:hAnsi="Times New Roman" w:cs="Times New Roman"/>
          <w:sz w:val="24"/>
          <w:szCs w:val="24"/>
        </w:rPr>
        <w:fldChar w:fldCharType="separate"/>
      </w:r>
      <w:r w:rsidR="00FF7D8A" w:rsidRPr="00C269FD">
        <w:rPr>
          <w:rFonts w:ascii="Times New Roman" w:hAnsi="Times New Roman" w:cs="Times New Roman"/>
          <w:sz w:val="24"/>
        </w:rPr>
        <w:t xml:space="preserve">Q. Zhao, Zhang, et al. </w:t>
      </w:r>
      <w:r w:rsidR="00FF7D8A">
        <w:rPr>
          <w:rFonts w:ascii="Times New Roman" w:hAnsi="Times New Roman" w:cs="Times New Roman"/>
          <w:sz w:val="24"/>
        </w:rPr>
        <w:t>(</w:t>
      </w:r>
      <w:r w:rsidR="00FF7D8A" w:rsidRPr="00C269FD">
        <w:rPr>
          <w:rFonts w:ascii="Times New Roman" w:hAnsi="Times New Roman" w:cs="Times New Roman"/>
          <w:sz w:val="24"/>
        </w:rPr>
        <w:t>2016)</w:t>
      </w:r>
      <w:r w:rsidR="00FF7D8A" w:rsidRPr="00C269FD">
        <w:rPr>
          <w:rFonts w:ascii="Times New Roman" w:hAnsi="Times New Roman" w:cs="Times New Roman"/>
          <w:sz w:val="24"/>
          <w:szCs w:val="24"/>
        </w:rPr>
        <w:fldChar w:fldCharType="end"/>
      </w:r>
      <w:r w:rsidR="00FF7D8A">
        <w:rPr>
          <w:rFonts w:ascii="Times New Roman" w:hAnsi="Times New Roman" w:cs="Times New Roman"/>
          <w:sz w:val="24"/>
          <w:szCs w:val="24"/>
        </w:rPr>
        <w:t>, i</w:t>
      </w:r>
      <w:r w:rsidR="00BB0850">
        <w:rPr>
          <w:rFonts w:ascii="Times New Roman" w:hAnsi="Times New Roman" w:cs="Times New Roman"/>
          <w:sz w:val="24"/>
          <w:szCs w:val="24"/>
        </w:rPr>
        <w:t xml:space="preserve">t’s likely that the enzymes involved in 4’-deoxyflavone biosynthesis are simply much more active in the roots, but are still expressed at some basal level in the aerial tissues. </w:t>
      </w:r>
      <w:r w:rsidR="00FF7D8A">
        <w:rPr>
          <w:rFonts w:ascii="Times New Roman" w:hAnsi="Times New Roman" w:cs="Times New Roman"/>
          <w:sz w:val="24"/>
          <w:szCs w:val="24"/>
        </w:rPr>
        <w:t>This hypothesis is supported by our detection of</w:t>
      </w:r>
      <w:r w:rsidRPr="00C269FD">
        <w:rPr>
          <w:rFonts w:ascii="Times New Roman" w:hAnsi="Times New Roman" w:cs="Times New Roman"/>
          <w:sz w:val="24"/>
          <w:szCs w:val="24"/>
        </w:rPr>
        <w:t xml:space="preserve"> low concentrations of several 4’-deoxyflavones, including chrysin, baicalein, wogonin, and their glycosylated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tissue sample. </w:t>
      </w:r>
      <w:r w:rsidR="00FF7D8A">
        <w:rPr>
          <w:rFonts w:ascii="Times New Roman" w:hAnsi="Times New Roman" w:cs="Times New Roman"/>
          <w:sz w:val="24"/>
          <w:szCs w:val="24"/>
        </w:rPr>
        <w:t>Alternatively, it’s possible that 4’-deoxyflavones are being synthesized in the roots and transported to the aerial tissues.</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similar to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1FD13E57"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w:t>
      </w:r>
      <w:r w:rsidR="00253EC3" w:rsidRPr="00C269FD">
        <w:rPr>
          <w:rFonts w:ascii="Times New Roman" w:hAnsi="Times New Roman" w:cs="Times New Roman"/>
          <w:sz w:val="24"/>
          <w:szCs w:val="24"/>
        </w:rPr>
        <w:lastRenderedPageBreak/>
        <w:t>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The small number of species included in clade 5 limits detection of any patterns in metabolite accumulation. Confidence ellipses for both clades 2 and 4 were very large, reflecting the diversity in aerial metabolite profiles for the species in this clade.</w:t>
      </w:r>
      <w:r w:rsidR="005530C9">
        <w:rPr>
          <w:rFonts w:ascii="Times New Roman" w:hAnsi="Times New Roman" w:cs="Times New Roman"/>
          <w:sz w:val="24"/>
          <w:szCs w:val="24"/>
        </w:rPr>
        <w:t xml:space="preserve"> </w:t>
      </w:r>
      <w:r w:rsidR="00271CAC">
        <w:rPr>
          <w:rFonts w:ascii="Times New Roman" w:hAnsi="Times New Roman" w:cs="Times New Roman"/>
          <w:sz w:val="24"/>
          <w:szCs w:val="24"/>
        </w:rPr>
        <w:t>Although no conclusions besides these can be drawn from the confidence ellipses of clades 2, 4, and 5, s</w:t>
      </w:r>
      <w:r w:rsidR="005530C9">
        <w:rPr>
          <w:rFonts w:ascii="Times New Roman" w:hAnsi="Times New Roman" w:cs="Times New Roman"/>
          <w:sz w:val="24"/>
          <w:szCs w:val="24"/>
        </w:rPr>
        <w:t>everal</w:t>
      </w:r>
      <w:r w:rsidR="006A379D"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 xml:space="preserve">general </w:t>
      </w:r>
      <w:r w:rsidR="005530C9">
        <w:rPr>
          <w:rFonts w:ascii="Times New Roman" w:hAnsi="Times New Roman" w:cs="Times New Roman"/>
          <w:sz w:val="24"/>
          <w:szCs w:val="24"/>
        </w:rPr>
        <w:t>patterns in metabolite profile</w:t>
      </w:r>
      <w:r w:rsidR="00D81DA7" w:rsidRPr="00C269FD">
        <w:rPr>
          <w:rFonts w:ascii="Times New Roman" w:hAnsi="Times New Roman" w:cs="Times New Roman"/>
          <w:sz w:val="24"/>
          <w:szCs w:val="24"/>
        </w:rPr>
        <w:t xml:space="preserve"> </w:t>
      </w:r>
      <w:r w:rsidR="00271CAC">
        <w:rPr>
          <w:rFonts w:ascii="Times New Roman" w:hAnsi="Times New Roman" w:cs="Times New Roman"/>
          <w:sz w:val="24"/>
          <w:szCs w:val="24"/>
        </w:rPr>
        <w:t xml:space="preserve">are illustrated by </w:t>
      </w:r>
      <w:r w:rsidR="006A379D" w:rsidRPr="00C269FD">
        <w:rPr>
          <w:rFonts w:ascii="Times New Roman" w:hAnsi="Times New Roman" w:cs="Times New Roman"/>
          <w:sz w:val="24"/>
          <w:szCs w:val="24"/>
        </w:rPr>
        <w:t>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545A130A"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sidRPr="00C269FD">
        <w:rPr>
          <w:rFonts w:ascii="Times New Roman" w:hAnsi="Times New Roman" w:cs="Times New Roman"/>
          <w:sz w:val="24"/>
          <w:szCs w:val="24"/>
        </w:rPr>
        <w:t xml:space="preserve">Globally, apigeninG,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w:t>
      </w:r>
      <w:r w:rsidR="00F533B2">
        <w:rPr>
          <w:rFonts w:ascii="Times New Roman" w:hAnsi="Times New Roman" w:cs="Times New Roman"/>
          <w:sz w:val="24"/>
          <w:szCs w:val="24"/>
        </w:rPr>
        <w:t xml:space="preserve">of 4’-hydroxyflavones </w:t>
      </w:r>
      <w:r w:rsidR="00084CEC" w:rsidRPr="00C269FD">
        <w:rPr>
          <w:rFonts w:ascii="Times New Roman" w:hAnsi="Times New Roman" w:cs="Times New Roman"/>
          <w:sz w:val="24"/>
          <w:szCs w:val="24"/>
        </w:rPr>
        <w:t xml:space="preserve">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4’-hydroxyflavones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03CB871E"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4’-hydro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flavones and 4’-deoxyflavones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apigeninG, chrysin, and chrysinG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well-represented </w:t>
      </w:r>
      <w:r w:rsidR="00D81DA7" w:rsidRPr="00C269FD">
        <w:rPr>
          <w:rFonts w:ascii="Times New Roman" w:hAnsi="Times New Roman" w:cs="Times New Roman"/>
          <w:sz w:val="24"/>
          <w:szCs w:val="24"/>
        </w:rPr>
        <w:t xml:space="preserve">on the negative axis of the second principal component. Accordingly, apigenin, apigeninG, chrysin, and chrysinG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0DAEA053"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the variable loadings calculated in our MCA form several significant patterns</w:t>
      </w:r>
      <w:r w:rsidR="00F533B2">
        <w:rPr>
          <w:rFonts w:ascii="Times New Roman" w:hAnsi="Times New Roman" w:cs="Times New Roman"/>
          <w:sz w:val="24"/>
          <w:szCs w:val="24"/>
        </w:rPr>
        <w:t xml:space="preserve"> that are illustrated in the variable loading plot</w:t>
      </w:r>
      <w:r w:rsidR="00AD29F3" w:rsidRPr="00C269FD">
        <w:rPr>
          <w:rFonts w:ascii="Times New Roman" w:hAnsi="Times New Roman" w:cs="Times New Roman"/>
          <w:sz w:val="24"/>
          <w:szCs w:val="24"/>
        </w:rPr>
        <w:t xml:space="preserve">.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02D278E6"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F533B2">
        <w:rPr>
          <w:rFonts w:ascii="Times New Roman" w:hAnsi="Times New Roman" w:cs="Times New Roman"/>
          <w:sz w:val="24"/>
          <w:szCs w:val="24"/>
        </w:rPr>
        <w:t>13</w:t>
      </w:r>
      <w:r w:rsidRPr="00C269FD">
        <w:rPr>
          <w:rFonts w:ascii="Times New Roman" w:hAnsi="Times New Roman" w:cs="Times New Roman"/>
          <w:sz w:val="24"/>
          <w:szCs w:val="24"/>
        </w:rPr>
        <w:t xml:space="preserve"> species with interesting accumulation patterns to investigate further.</w:t>
      </w:r>
      <w:r w:rsidR="00CF3AD1" w:rsidRPr="00C269FD">
        <w:rPr>
          <w:rFonts w:ascii="Times New Roman" w:hAnsi="Times New Roman" w:cs="Times New Roman"/>
          <w:sz w:val="24"/>
          <w:szCs w:val="24"/>
        </w:rPr>
        <w:t xml:space="preserve"> </w:t>
      </w:r>
      <w:r w:rsidR="00CF3AD1" w:rsidRPr="000D5382">
        <w:rPr>
          <w:rFonts w:ascii="Times New Roman" w:hAnsi="Times New Roman" w:cs="Times New Roman"/>
          <w:color w:val="FF0000"/>
          <w:sz w:val="24"/>
          <w:szCs w:val="24"/>
          <w:highlight w:val="yellow"/>
        </w:rPr>
        <w:t>Comment on morphology of selected species? (Fig 3).</w:t>
      </w:r>
      <w:r w:rsidRPr="00C269FD">
        <w:rPr>
          <w:rFonts w:ascii="Times New Roman" w:hAnsi="Times New Roman" w:cs="Times New Roman"/>
          <w:sz w:val="24"/>
          <w:szCs w:val="24"/>
        </w:rPr>
        <w:t xml:space="preserve"> At least one species was selected from </w:t>
      </w:r>
      <w:r w:rsidR="00897DC5">
        <w:rPr>
          <w:rFonts w:ascii="Times New Roman" w:hAnsi="Times New Roman" w:cs="Times New Roman"/>
          <w:sz w:val="24"/>
          <w:szCs w:val="24"/>
        </w:rPr>
        <w:t xml:space="preserve">4 of </w:t>
      </w:r>
      <w:r w:rsidRPr="00C269FD">
        <w:rPr>
          <w:rFonts w:ascii="Times New Roman" w:hAnsi="Times New Roman" w:cs="Times New Roman"/>
          <w:sz w:val="24"/>
          <w:szCs w:val="24"/>
        </w:rPr>
        <w:t xml:space="preserve">the </w:t>
      </w:r>
      <w:r w:rsidR="00897DC5">
        <w:rPr>
          <w:rFonts w:ascii="Times New Roman" w:hAnsi="Times New Roman" w:cs="Times New Roman"/>
          <w:sz w:val="24"/>
          <w:szCs w:val="24"/>
        </w:rPr>
        <w:t>5</w:t>
      </w:r>
      <w:r w:rsidRPr="00C269FD">
        <w:rPr>
          <w:rFonts w:ascii="Times New Roman" w:hAnsi="Times New Roman" w:cs="Times New Roman"/>
          <w:sz w:val="24"/>
          <w:szCs w:val="24"/>
        </w:rPr>
        <w:t xml:space="preser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w:t>
      </w:r>
      <w:r w:rsidR="00897DC5">
        <w:rPr>
          <w:rFonts w:ascii="Times New Roman" w:hAnsi="Times New Roman" w:cs="Times New Roman"/>
          <w:sz w:val="24"/>
          <w:szCs w:val="24"/>
        </w:rPr>
        <w:t xml:space="preserve"> Due to limited access to plant material, no species were selected from clade 1.</w:t>
      </w:r>
      <w:r w:rsidRPr="00C269FD">
        <w:rPr>
          <w:rFonts w:ascii="Times New Roman" w:hAnsi="Times New Roman" w:cs="Times New Roman"/>
          <w:sz w:val="24"/>
          <w:szCs w:val="24"/>
        </w:rPr>
        <w:t xml:space="preserve"> The selected species were grown fresh, and tissue samples taken in </w:t>
      </w:r>
      <w:r w:rsidRPr="00C269FD">
        <w:rPr>
          <w:rFonts w:ascii="Times New Roman" w:hAnsi="Times New Roman" w:cs="Times New Roman"/>
          <w:sz w:val="24"/>
          <w:szCs w:val="24"/>
        </w:rPr>
        <w:lastRenderedPageBreak/>
        <w:t>triplicate from the roots, stems, and leaves of mature plants.</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applied HPLC to quantify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57F3E4CB"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4’-deoxyflavone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all of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at least two 4’-deoxyflaonves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w:t>
      </w:r>
      <w:r w:rsidR="00EF7EEA">
        <w:rPr>
          <w:rFonts w:ascii="Times New Roman" w:hAnsi="Times New Roman" w:cs="Times New Roman"/>
          <w:sz w:val="24"/>
          <w:szCs w:val="24"/>
        </w:rPr>
        <w:t>two</w:t>
      </w:r>
      <w:r w:rsidR="00F26538" w:rsidRPr="00C269FD">
        <w:rPr>
          <w:rFonts w:ascii="Times New Roman" w:hAnsi="Times New Roman" w:cs="Times New Roman"/>
          <w:sz w:val="24"/>
          <w:szCs w:val="24"/>
        </w:rPr>
        <w:t xml:space="preserve"> species,</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suffrutescens </w:t>
      </w:r>
      <w:r w:rsidR="00EF7EEA">
        <w:rPr>
          <w:rFonts w:ascii="Times New Roman" w:hAnsi="Times New Roman" w:cs="Times New Roman"/>
          <w:sz w:val="24"/>
          <w:szCs w:val="24"/>
        </w:rPr>
        <w:t>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suffrutescens </w:t>
      </w:r>
      <w:r w:rsidR="00EF7EEA">
        <w:rPr>
          <w:rFonts w:ascii="Times New Roman" w:hAnsi="Times New Roman" w:cs="Times New Roman"/>
          <w:sz w:val="24"/>
          <w:szCs w:val="24"/>
        </w:rPr>
        <w:t>accumulated high concentrations of baicalein and baicalin, 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79224D62"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4’-deoxyflavon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EF7EEA">
        <w:rPr>
          <w:rFonts w:ascii="Times New Roman" w:hAnsi="Times New Roman" w:cs="Times New Roman"/>
          <w:sz w:val="24"/>
          <w:szCs w:val="24"/>
        </w:rPr>
        <w:t>one</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chrysinG, in </w:t>
      </w:r>
      <w:r w:rsidR="00EF7EEA">
        <w:rPr>
          <w:rFonts w:ascii="Times New Roman" w:hAnsi="Times New Roman" w:cs="Times New Roman"/>
          <w:sz w:val="24"/>
          <w:szCs w:val="24"/>
        </w:rPr>
        <w:t>six</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36CE5AB9"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4’-hydroxyflavones in </w:t>
      </w:r>
      <w:r w:rsidR="00561C0B" w:rsidRPr="00C269FD">
        <w:rPr>
          <w:rFonts w:ascii="Times New Roman" w:hAnsi="Times New Roman" w:cs="Times New Roman"/>
          <w:sz w:val="24"/>
          <w:szCs w:val="24"/>
        </w:rPr>
        <w:t xml:space="preserve">the root tissues of all but </w:t>
      </w:r>
      <w:r w:rsidR="000566F0">
        <w:rPr>
          <w:rFonts w:ascii="Times New Roman" w:hAnsi="Times New Roman" w:cs="Times New Roman"/>
          <w:sz w:val="24"/>
          <w:szCs w:val="24"/>
        </w:rPr>
        <w:t>one</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S. leonardii</w:t>
      </w:r>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4’-hydroxyflavone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36307F" w:rsidRPr="00C269FD">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wrightii</w:t>
      </w:r>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w:t>
      </w:r>
      <w:r w:rsidR="000566F0">
        <w:rPr>
          <w:rFonts w:ascii="Times New Roman" w:hAnsi="Times New Roman" w:cs="Times New Roman"/>
          <w:sz w:val="24"/>
          <w:szCs w:val="24"/>
        </w:rPr>
        <w:t>multiple</w:t>
      </w:r>
      <w:r w:rsidR="00F26538" w:rsidRPr="00C269FD">
        <w:rPr>
          <w:rFonts w:ascii="Times New Roman" w:hAnsi="Times New Roman" w:cs="Times New Roman"/>
          <w:sz w:val="24"/>
          <w:szCs w:val="24"/>
        </w:rPr>
        <w:t xml:space="preserve">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r w:rsidR="000566F0">
        <w:rPr>
          <w:rFonts w:ascii="Times New Roman" w:hAnsi="Times New Roman" w:cs="Times New Roman"/>
          <w:i/>
          <w:iCs/>
          <w:sz w:val="24"/>
          <w:szCs w:val="24"/>
        </w:rPr>
        <w:t>suffrutescens</w:t>
      </w:r>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09D001D8" w14:textId="5115484D" w:rsidR="00A33898" w:rsidRPr="008C1A56" w:rsidRDefault="009207B5" w:rsidP="008C1A56">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0566F0">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 xml:space="preserve">There </w:t>
      </w:r>
      <w:r w:rsidR="003E7EF5">
        <w:rPr>
          <w:rFonts w:ascii="Times New Roman" w:hAnsi="Times New Roman" w:cs="Times New Roman"/>
          <w:sz w:val="24"/>
          <w:szCs w:val="24"/>
        </w:rPr>
        <w:t>were</w:t>
      </w:r>
      <w:r w:rsidR="00A33898" w:rsidRPr="00C269FD">
        <w:rPr>
          <w:rFonts w:ascii="Times New Roman" w:hAnsi="Times New Roman" w:cs="Times New Roman"/>
          <w:sz w:val="24"/>
          <w:szCs w:val="24"/>
        </w:rPr>
        <w:t xml:space="preserve"> </w:t>
      </w:r>
      <w:r w:rsidR="000566F0">
        <w:rPr>
          <w:rFonts w:ascii="Times New Roman" w:hAnsi="Times New Roman" w:cs="Times New Roman"/>
          <w:sz w:val="24"/>
          <w:szCs w:val="24"/>
        </w:rPr>
        <w:t>three</w:t>
      </w:r>
      <w:r w:rsidR="00A33898" w:rsidRPr="00C269FD">
        <w:rPr>
          <w:rFonts w:ascii="Times New Roman" w:hAnsi="Times New Roman" w:cs="Times New Roman"/>
          <w:sz w:val="24"/>
          <w:szCs w:val="24"/>
        </w:rPr>
        <w:t xml:space="preserve"> species in which we did not detect any 4’-hydroxyflavones in</w:t>
      </w:r>
      <w:r w:rsidR="00ED10B0" w:rsidRPr="00C269FD">
        <w:rPr>
          <w:rFonts w:ascii="Times New Roman" w:hAnsi="Times New Roman" w:cs="Times New Roman"/>
          <w:sz w:val="24"/>
          <w:szCs w:val="24"/>
        </w:rPr>
        <w:t xml:space="preserve"> our leaf samples </w:t>
      </w:r>
      <w:r w:rsidR="00A33898" w:rsidRPr="00C269FD">
        <w:rPr>
          <w:rFonts w:ascii="Times New Roman" w:hAnsi="Times New Roman" w:cs="Times New Roman"/>
          <w:sz w:val="24"/>
          <w:szCs w:val="24"/>
        </w:rPr>
        <w:t>(</w:t>
      </w:r>
      <w:r w:rsidR="00A33898" w:rsidRPr="00C269FD">
        <w:rPr>
          <w:rFonts w:ascii="Times New Roman" w:hAnsi="Times New Roman" w:cs="Times New Roman"/>
          <w:i/>
          <w:iCs/>
          <w:sz w:val="24"/>
          <w:szCs w:val="24"/>
        </w:rPr>
        <w:t>S. strigillosa</w:t>
      </w:r>
      <w:r w:rsidR="000566F0">
        <w:rPr>
          <w:rFonts w:ascii="Times New Roman" w:hAnsi="Times New Roman" w:cs="Times New Roman"/>
          <w:sz w:val="24"/>
          <w:szCs w:val="24"/>
        </w:rPr>
        <w:t xml:space="preserve">, </w:t>
      </w:r>
      <w:r w:rsidR="000566F0">
        <w:rPr>
          <w:rFonts w:ascii="Times New Roman" w:hAnsi="Times New Roman" w:cs="Times New Roman"/>
          <w:i/>
          <w:iCs/>
          <w:sz w:val="24"/>
          <w:szCs w:val="24"/>
        </w:rPr>
        <w:t>S. suffrutescens</w:t>
      </w:r>
      <w:r w:rsidR="000566F0">
        <w:rPr>
          <w:rFonts w:ascii="Times New Roman" w:hAnsi="Times New Roman" w:cs="Times New Roman"/>
          <w:sz w:val="24"/>
          <w:szCs w:val="24"/>
        </w:rPr>
        <w:t>, and</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pekinensis </w:t>
      </w:r>
      <w:r w:rsidR="00A33898" w:rsidRPr="00C269FD">
        <w:rPr>
          <w:rFonts w:ascii="Times New Roman" w:hAnsi="Times New Roman" w:cs="Times New Roman"/>
          <w:sz w:val="24"/>
          <w:szCs w:val="24"/>
        </w:rPr>
        <w:t xml:space="preserve">var. </w:t>
      </w:r>
      <w:r w:rsidR="00A33898" w:rsidRPr="00C269FD">
        <w:rPr>
          <w:rFonts w:ascii="Times New Roman" w:hAnsi="Times New Roman" w:cs="Times New Roman"/>
          <w:i/>
          <w:iCs/>
          <w:sz w:val="24"/>
          <w:szCs w:val="24"/>
        </w:rPr>
        <w:t>alpina</w:t>
      </w:r>
      <w:r w:rsidR="00A33898" w:rsidRPr="00C269FD">
        <w:rPr>
          <w:rFonts w:ascii="Times New Roman" w:hAnsi="Times New Roman" w:cs="Times New Roman"/>
          <w:sz w:val="24"/>
          <w:szCs w:val="24"/>
        </w:rPr>
        <w:t xml:space="preserve">). In other species, the </w:t>
      </w:r>
      <w:r w:rsidR="000566F0">
        <w:rPr>
          <w:rFonts w:ascii="Times New Roman" w:hAnsi="Times New Roman" w:cs="Times New Roman"/>
          <w:sz w:val="24"/>
          <w:szCs w:val="24"/>
        </w:rPr>
        <w:t xml:space="preserve">4’-hydroxyflavone </w:t>
      </w:r>
      <w:r w:rsidR="00A33898" w:rsidRPr="00C269FD">
        <w:rPr>
          <w:rFonts w:ascii="Times New Roman" w:hAnsi="Times New Roman" w:cs="Times New Roman"/>
          <w:sz w:val="24"/>
          <w:szCs w:val="24"/>
        </w:rPr>
        <w:t xml:space="preserve">pathway </w:t>
      </w:r>
      <w:r w:rsidR="00A33898" w:rsidRPr="00C269FD">
        <w:rPr>
          <w:rFonts w:ascii="Times New Roman" w:hAnsi="Times New Roman" w:cs="Times New Roman"/>
          <w:sz w:val="24"/>
          <w:szCs w:val="24"/>
        </w:rPr>
        <w:lastRenderedPageBreak/>
        <w:t>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4’-hydroxyflavones analyzed,</w:t>
      </w:r>
      <w:r w:rsidR="00A33898" w:rsidRPr="00C269FD">
        <w:rPr>
          <w:rFonts w:ascii="Times New Roman" w:hAnsi="Times New Roman" w:cs="Times New Roman"/>
          <w:sz w:val="24"/>
          <w:szCs w:val="24"/>
        </w:rPr>
        <w:t xml:space="preserve"> or its glycoside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apigeninG,</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3E7EF5">
        <w:rPr>
          <w:rFonts w:ascii="Times New Roman" w:hAnsi="Times New Roman" w:cs="Times New Roman"/>
          <w:sz w:val="24"/>
          <w:szCs w:val="24"/>
        </w:rPr>
        <w:t>eight</w:t>
      </w:r>
      <w:r w:rsidR="00ED10B0" w:rsidRPr="00C269FD">
        <w:rPr>
          <w:rFonts w:ascii="Times New Roman" w:hAnsi="Times New Roman" w:cs="Times New Roman"/>
          <w:sz w:val="24"/>
          <w:szCs w:val="24"/>
        </w:rPr>
        <w:t xml:space="preserve"> out of the </w:t>
      </w:r>
      <w:r w:rsidR="003E7EF5">
        <w:rPr>
          <w:rFonts w:ascii="Times New Roman" w:hAnsi="Times New Roman" w:cs="Times New Roman"/>
          <w:sz w:val="24"/>
          <w:szCs w:val="24"/>
        </w:rPr>
        <w:t>ten</w:t>
      </w:r>
      <w:r w:rsidR="00ED10B0" w:rsidRPr="00C269FD">
        <w:rPr>
          <w:rFonts w:ascii="Times New Roman" w:hAnsi="Times New Roman" w:cs="Times New Roman"/>
          <w:sz w:val="24"/>
          <w:szCs w:val="24"/>
        </w:rPr>
        <w:t xml:space="preserve"> species in which we detected 4’-hydroxyflavones. </w:t>
      </w:r>
      <w:r w:rsidR="003E7EF5">
        <w:rPr>
          <w:rFonts w:ascii="Times New Roman" w:hAnsi="Times New Roman" w:cs="Times New Roman"/>
          <w:sz w:val="24"/>
          <w:szCs w:val="24"/>
        </w:rPr>
        <w:t>One</w:t>
      </w:r>
      <w:r w:rsidR="00C63036" w:rsidRPr="00C269FD">
        <w:rPr>
          <w:rFonts w:ascii="Times New Roman" w:hAnsi="Times New Roman" w:cs="Times New Roman"/>
          <w:sz w:val="24"/>
          <w:szCs w:val="24"/>
        </w:rPr>
        <w:t xml:space="preserve"> </w:t>
      </w:r>
      <w:r w:rsidR="003E7EF5">
        <w:rPr>
          <w:rFonts w:ascii="Times New Roman" w:hAnsi="Times New Roman" w:cs="Times New Roman"/>
          <w:sz w:val="24"/>
          <w:szCs w:val="24"/>
        </w:rPr>
        <w:t xml:space="preserve">of these </w:t>
      </w:r>
      <w:r w:rsidR="00C63036" w:rsidRPr="00C269FD">
        <w:rPr>
          <w:rFonts w:ascii="Times New Roman" w:hAnsi="Times New Roman" w:cs="Times New Roman"/>
          <w:sz w:val="24"/>
          <w:szCs w:val="24"/>
        </w:rPr>
        <w:t>species (</w:t>
      </w:r>
      <w:r w:rsidR="00C63036" w:rsidRPr="00C269FD">
        <w:rPr>
          <w:rFonts w:ascii="Times New Roman" w:hAnsi="Times New Roman" w:cs="Times New Roman"/>
          <w:i/>
          <w:iCs/>
          <w:sz w:val="24"/>
          <w:szCs w:val="24"/>
        </w:rPr>
        <w:t>S. dependenens</w:t>
      </w:r>
      <w:r w:rsidR="00C63036" w:rsidRPr="00C269FD">
        <w:rPr>
          <w:rFonts w:ascii="Times New Roman" w:hAnsi="Times New Roman" w:cs="Times New Roman"/>
          <w:sz w:val="24"/>
          <w:szCs w:val="24"/>
        </w:rPr>
        <w:t xml:space="preserve">) did not accumulate any 4’-hydroxyflavones downstream from apigenin. </w:t>
      </w:r>
      <w:r w:rsidR="00F97BF6" w:rsidRPr="00C269FD">
        <w:rPr>
          <w:rFonts w:ascii="Times New Roman" w:hAnsi="Times New Roman" w:cs="Times New Roman"/>
          <w:sz w:val="24"/>
          <w:szCs w:val="24"/>
        </w:rPr>
        <w:t xml:space="preserve">Out of the </w:t>
      </w:r>
      <w:r w:rsidR="008C1A56">
        <w:rPr>
          <w:rFonts w:ascii="Times New Roman" w:hAnsi="Times New Roman" w:cs="Times New Roman"/>
          <w:sz w:val="24"/>
          <w:szCs w:val="24"/>
        </w:rPr>
        <w:t>eight</w:t>
      </w:r>
      <w:r w:rsidR="00F97BF6" w:rsidRPr="00C269FD">
        <w:rPr>
          <w:rFonts w:ascii="Times New Roman" w:hAnsi="Times New Roman" w:cs="Times New Roman"/>
          <w:sz w:val="24"/>
          <w:szCs w:val="24"/>
        </w:rPr>
        <w:t xml:space="preserve"> species in which we detected apigenin or its glycoside, we were able to detect scutellarein or its glycoside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w:t>
      </w:r>
      <w:r w:rsidR="008C1A56">
        <w:rPr>
          <w:rFonts w:ascii="Times New Roman" w:hAnsi="Times New Roman" w:cs="Times New Roman"/>
          <w:sz w:val="24"/>
          <w:szCs w:val="24"/>
        </w:rPr>
        <w:t>six</w:t>
      </w:r>
      <w:r w:rsidR="00F97BF6" w:rsidRPr="00C269FD">
        <w:rPr>
          <w:rFonts w:ascii="Times New Roman" w:hAnsi="Times New Roman" w:cs="Times New Roman"/>
          <w:sz w:val="24"/>
          <w:szCs w:val="24"/>
        </w:rPr>
        <w:t>. Scutellarein is immediately downstream of apigenin in the</w:t>
      </w:r>
      <w:r w:rsidR="008C1A56">
        <w:rPr>
          <w:rFonts w:ascii="Times New Roman" w:hAnsi="Times New Roman" w:cs="Times New Roman"/>
          <w:sz w:val="24"/>
          <w:szCs w:val="24"/>
        </w:rPr>
        <w:t xml:space="preserve"> proposed</w:t>
      </w:r>
      <w:r w:rsidR="00F97BF6" w:rsidRPr="00C269FD">
        <w:rPr>
          <w:rFonts w:ascii="Times New Roman" w:hAnsi="Times New Roman" w:cs="Times New Roman"/>
          <w:sz w:val="24"/>
          <w:szCs w:val="24"/>
        </w:rPr>
        <w:t xml:space="preserve"> 4’-</w:t>
      </w:r>
      <w:r w:rsidR="008C1A56">
        <w:rPr>
          <w:rFonts w:ascii="Times New Roman" w:hAnsi="Times New Roman" w:cs="Times New Roman"/>
          <w:sz w:val="24"/>
          <w:szCs w:val="24"/>
        </w:rPr>
        <w:t>hydroxyf</w:t>
      </w:r>
      <w:r w:rsidR="00F97BF6" w:rsidRPr="00C269FD">
        <w:rPr>
          <w:rFonts w:ascii="Times New Roman" w:hAnsi="Times New Roman" w:cs="Times New Roman"/>
          <w:sz w:val="24"/>
          <w:szCs w:val="24"/>
        </w:rPr>
        <w:t>lavone pathway, and is also a precursor for the final set of 4’-</w:t>
      </w:r>
      <w:r w:rsidR="008C1A56">
        <w:rPr>
          <w:rFonts w:ascii="Times New Roman" w:hAnsi="Times New Roman" w:cs="Times New Roman"/>
          <w:sz w:val="24"/>
          <w:szCs w:val="24"/>
        </w:rPr>
        <w:t>hydroxy</w:t>
      </w:r>
      <w:r w:rsidR="00F97BF6" w:rsidRPr="00C269FD">
        <w:rPr>
          <w:rFonts w:ascii="Times New Roman" w:hAnsi="Times New Roman" w:cs="Times New Roman"/>
          <w:sz w:val="24"/>
          <w:szCs w:val="24"/>
        </w:rPr>
        <w:t>flavones we analyzed, hispidulin and its glycoside</w:t>
      </w:r>
      <w:r w:rsidR="00DE4847">
        <w:rPr>
          <w:rFonts w:ascii="Times New Roman" w:hAnsi="Times New Roman" w:cs="Times New Roman"/>
          <w:sz w:val="24"/>
          <w:szCs w:val="24"/>
        </w:rPr>
        <w:t>, hispidulinG</w:t>
      </w:r>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w:t>
      </w:r>
      <w:r w:rsidR="008C1A56">
        <w:rPr>
          <w:rFonts w:ascii="Times New Roman" w:hAnsi="Times New Roman" w:cs="Times New Roman"/>
          <w:sz w:val="24"/>
          <w:szCs w:val="24"/>
        </w:rPr>
        <w:t>one</w:t>
      </w:r>
      <w:r w:rsidR="00374B91" w:rsidRPr="00C269FD">
        <w:rPr>
          <w:rFonts w:ascii="Times New Roman" w:hAnsi="Times New Roman" w:cs="Times New Roman"/>
          <w:sz w:val="24"/>
          <w:szCs w:val="24"/>
        </w:rPr>
        <w:t xml:space="preserve"> species (</w:t>
      </w:r>
      <w:r w:rsidR="008C1A56">
        <w:rPr>
          <w:rFonts w:ascii="Times New Roman" w:hAnsi="Times New Roman" w:cs="Times New Roman"/>
          <w:i/>
          <w:iCs/>
          <w:sz w:val="24"/>
          <w:szCs w:val="24"/>
        </w:rPr>
        <w:t>S</w:t>
      </w:r>
      <w:r w:rsidR="00374B91" w:rsidRPr="00C269FD">
        <w:rPr>
          <w:rFonts w:ascii="Times New Roman" w:hAnsi="Times New Roman" w:cs="Times New Roman"/>
          <w:i/>
          <w:iCs/>
          <w:sz w:val="24"/>
          <w:szCs w:val="24"/>
        </w:rPr>
        <w:t>. leonardii</w:t>
      </w:r>
      <w:r w:rsidR="00374B91" w:rsidRPr="00C269FD">
        <w:rPr>
          <w:rFonts w:ascii="Times New Roman" w:hAnsi="Times New Roman" w:cs="Times New Roman"/>
          <w:sz w:val="24"/>
          <w:szCs w:val="24"/>
        </w:rPr>
        <w:t xml:space="preserve">) that accumulated apigenin, scutellarein, and hispidulin, or their glycosylated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S. wrigh</w:t>
      </w:r>
      <w:r w:rsidR="008C1A56">
        <w:rPr>
          <w:rFonts w:ascii="Times New Roman" w:hAnsi="Times New Roman" w:cs="Times New Roman"/>
          <w:i/>
          <w:iCs/>
          <w:sz w:val="24"/>
          <w:szCs w:val="24"/>
        </w:rPr>
        <w:t>t</w:t>
      </w:r>
      <w:r w:rsidR="00DC3533" w:rsidRPr="00C269FD">
        <w:rPr>
          <w:rFonts w:ascii="Times New Roman" w:hAnsi="Times New Roman" w:cs="Times New Roman"/>
          <w:i/>
          <w:iCs/>
          <w:sz w:val="24"/>
          <w:szCs w:val="24"/>
        </w:rPr>
        <w:t>tii</w:t>
      </w:r>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r w:rsidR="00DE4847">
        <w:rPr>
          <w:rFonts w:ascii="Times New Roman" w:hAnsi="Times New Roman" w:cs="Times New Roman"/>
          <w:sz w:val="24"/>
          <w:szCs w:val="24"/>
        </w:rPr>
        <w:t>hispidulinG</w:t>
      </w:r>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r w:rsidR="00DE4847">
        <w:rPr>
          <w:rFonts w:ascii="Times New Roman" w:hAnsi="Times New Roman" w:cs="Times New Roman"/>
          <w:sz w:val="24"/>
          <w:szCs w:val="24"/>
        </w:rPr>
        <w:t>apigeninG</w:t>
      </w:r>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Of the 4’-hydroxyflavones, h</w:t>
      </w:r>
      <w:r w:rsidR="00DE4847">
        <w:rPr>
          <w:rFonts w:ascii="Times New Roman" w:hAnsi="Times New Roman" w:cs="Times New Roman"/>
          <w:sz w:val="24"/>
          <w:szCs w:val="24"/>
        </w:rPr>
        <w:t>ispidulinG</w:t>
      </w:r>
      <w:r w:rsidR="0007475D" w:rsidRPr="00C269FD">
        <w:rPr>
          <w:rFonts w:ascii="Times New Roman" w:hAnsi="Times New Roman" w:cs="Times New Roman"/>
          <w:sz w:val="24"/>
          <w:szCs w:val="24"/>
        </w:rPr>
        <w:t xml:space="preserve"> was exceptionally rare, as we detected it in only </w:t>
      </w:r>
      <w:r w:rsidR="008C1A56">
        <w:rPr>
          <w:rFonts w:ascii="Times New Roman" w:hAnsi="Times New Roman" w:cs="Times New Roman"/>
          <w:sz w:val="24"/>
          <w:szCs w:val="24"/>
        </w:rPr>
        <w:t>one</w:t>
      </w:r>
      <w:r w:rsidR="0007475D" w:rsidRPr="00C269FD">
        <w:rPr>
          <w:rFonts w:ascii="Times New Roman" w:hAnsi="Times New Roman" w:cs="Times New Roman"/>
          <w:sz w:val="24"/>
          <w:szCs w:val="24"/>
        </w:rPr>
        <w:t xml:space="preserve"> species,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w:t>
      </w:r>
      <w:r w:rsidR="008C1A56">
        <w:rPr>
          <w:rFonts w:ascii="Times New Roman" w:hAnsi="Times New Roman" w:cs="Times New Roman"/>
          <w:i/>
          <w:iCs/>
          <w:sz w:val="24"/>
          <w:szCs w:val="24"/>
        </w:rPr>
        <w:t>S. racemosa</w:t>
      </w:r>
      <w:r w:rsidR="008C1A56">
        <w:rPr>
          <w:rFonts w:ascii="Times New Roman" w:hAnsi="Times New Roman" w:cs="Times New Roman"/>
          <w:sz w:val="24"/>
          <w:szCs w:val="24"/>
        </w:rPr>
        <w:t xml:space="preserve"> accumulated only</w:t>
      </w:r>
      <w:r w:rsidR="0007475D" w:rsidRPr="00C269FD">
        <w:rPr>
          <w:rFonts w:ascii="Times New Roman" w:hAnsi="Times New Roman" w:cs="Times New Roman"/>
          <w:sz w:val="24"/>
          <w:szCs w:val="24"/>
        </w:rPr>
        <w:t xml:space="preserve"> a small amount</w:t>
      </w:r>
      <w:r w:rsidR="001A4C8D">
        <w:rPr>
          <w:rFonts w:ascii="Times New Roman" w:hAnsi="Times New Roman" w:cs="Times New Roman"/>
          <w:sz w:val="24"/>
          <w:szCs w:val="24"/>
        </w:rPr>
        <w:t xml:space="preserve"> of hispidulinG</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in its</w:t>
      </w:r>
      <w:r w:rsidR="0007475D" w:rsidRPr="00C269FD">
        <w:rPr>
          <w:rFonts w:ascii="Times New Roman" w:hAnsi="Times New Roman" w:cs="Times New Roman"/>
          <w:sz w:val="24"/>
          <w:szCs w:val="24"/>
        </w:rPr>
        <w:t xml:space="preserve"> stems</w:t>
      </w:r>
      <w:r w:rsidR="008C1A56">
        <w:rPr>
          <w:rFonts w:ascii="Times New Roman" w:hAnsi="Times New Roman" w:cs="Times New Roman"/>
          <w:sz w:val="24"/>
          <w:szCs w:val="24"/>
        </w:rPr>
        <w:t>.</w:t>
      </w:r>
    </w:p>
    <w:p w14:paraId="45562690" w14:textId="28134EBF"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Pr="00C269FD">
        <w:rPr>
          <w:rFonts w:ascii="Times New Roman" w:hAnsi="Times New Roman" w:cs="Times New Roman"/>
          <w:sz w:val="24"/>
          <w:szCs w:val="24"/>
        </w:rPr>
        <w:t xml:space="preserve">4’-deoxyflavone in the leaves of </w:t>
      </w:r>
      <w:r w:rsidR="00AE2698">
        <w:rPr>
          <w:rFonts w:ascii="Times New Roman" w:hAnsi="Times New Roman" w:cs="Times New Roman"/>
          <w:sz w:val="24"/>
          <w:szCs w:val="24"/>
        </w:rPr>
        <w:t xml:space="preserve">ten </w:t>
      </w:r>
      <w:r w:rsidR="00C60374" w:rsidRPr="00C269FD">
        <w:rPr>
          <w:rFonts w:ascii="Times New Roman" w:hAnsi="Times New Roman" w:cs="Times New Roman"/>
          <w:sz w:val="24"/>
          <w:szCs w:val="24"/>
        </w:rPr>
        <w:t xml:space="preserve">of the </w:t>
      </w:r>
      <w:r w:rsidR="00AE2698">
        <w:rPr>
          <w:rFonts w:ascii="Times New Roman" w:hAnsi="Times New Roman" w:cs="Times New Roman"/>
          <w:sz w:val="24"/>
          <w:szCs w:val="24"/>
        </w:rPr>
        <w:t>13</w:t>
      </w:r>
      <w:r w:rsidR="00C60374"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we selected </w:t>
      </w:r>
      <w:r w:rsidR="00AE2698">
        <w:rPr>
          <w:rFonts w:ascii="Times New Roman" w:hAnsi="Times New Roman" w:cs="Times New Roman"/>
          <w:sz w:val="24"/>
          <w:szCs w:val="24"/>
        </w:rPr>
        <w:t>suggests</w:t>
      </w:r>
      <w:r w:rsidRPr="00C269FD">
        <w:rPr>
          <w:rFonts w:ascii="Times New Roman" w:hAnsi="Times New Roman" w:cs="Times New Roman"/>
          <w:sz w:val="24"/>
          <w:szCs w:val="24"/>
        </w:rPr>
        <w:t xml:space="preserve"> that 4’-deoxyflavone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4’-hydroxyflavone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S. wrightii</w:t>
      </w:r>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S. altissima</w:t>
      </w:r>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tournefortii</w:t>
      </w:r>
      <w:r w:rsidR="00617E44" w:rsidRPr="00C269FD">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w:t>
      </w:r>
      <w:r w:rsidR="00AE2698">
        <w:rPr>
          <w:rFonts w:ascii="Times New Roman" w:hAnsi="Times New Roman" w:cs="Times New Roman"/>
          <w:sz w:val="24"/>
          <w:szCs w:val="24"/>
        </w:rPr>
        <w:t>possible</w:t>
      </w:r>
      <w:r w:rsidR="00617E44" w:rsidRPr="00C269FD">
        <w:rPr>
          <w:rFonts w:ascii="Times New Roman" w:hAnsi="Times New Roman" w:cs="Times New Roman"/>
          <w:sz w:val="24"/>
          <w:szCs w:val="24"/>
        </w:rPr>
        <w:t xml:space="preserve">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of 4’-deoxyflavones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4’-deoxyflavone pathway </w:t>
      </w:r>
      <w:r w:rsidR="000212D8" w:rsidRPr="00C269FD">
        <w:rPr>
          <w:rFonts w:ascii="Times New Roman" w:hAnsi="Times New Roman" w:cs="Times New Roman"/>
          <w:sz w:val="24"/>
          <w:szCs w:val="24"/>
        </w:rPr>
        <w:lastRenderedPageBreak/>
        <w:t>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r w:rsidR="00DE4847">
        <w:rPr>
          <w:rFonts w:ascii="Times New Roman" w:hAnsi="Times New Roman" w:cs="Times New Roman"/>
          <w:sz w:val="24"/>
          <w:szCs w:val="24"/>
        </w:rPr>
        <w:t>chrysinG</w:t>
      </w:r>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4’-deoxyflavones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r w:rsidR="00AE2698">
        <w:rPr>
          <w:rFonts w:ascii="Times New Roman" w:hAnsi="Times New Roman" w:cs="Times New Roman"/>
          <w:sz w:val="24"/>
          <w:szCs w:val="24"/>
        </w:rPr>
        <w:t xml:space="preserve"> </w:t>
      </w:r>
      <w:r w:rsidR="001E2E10">
        <w:rPr>
          <w:rFonts w:ascii="Times New Roman" w:hAnsi="Times New Roman" w:cs="Times New Roman"/>
          <w:sz w:val="24"/>
          <w:szCs w:val="24"/>
        </w:rPr>
        <w:t>Particularly interesting was chrysin, which we detected in the leaves of 7 species, but only in the roots of one (</w:t>
      </w:r>
      <w:r w:rsidR="001E2E10">
        <w:rPr>
          <w:rFonts w:ascii="Times New Roman" w:hAnsi="Times New Roman" w:cs="Times New Roman"/>
          <w:i/>
          <w:iCs/>
          <w:sz w:val="24"/>
          <w:szCs w:val="24"/>
        </w:rPr>
        <w:t>S. leonardii)</w:t>
      </w:r>
      <w:r w:rsidR="001E2E10">
        <w:rPr>
          <w:rFonts w:ascii="Times New Roman" w:hAnsi="Times New Roman" w:cs="Times New Roman"/>
          <w:sz w:val="24"/>
          <w:szCs w:val="24"/>
        </w:rPr>
        <w:t>.</w:t>
      </w:r>
    </w:p>
    <w:p w14:paraId="3FD0021F" w14:textId="63DDB99F"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212D8" w:rsidRPr="00C269FD">
        <w:rPr>
          <w:rFonts w:ascii="Times New Roman" w:hAnsi="Times New Roman" w:cs="Times New Roman"/>
          <w:sz w:val="24"/>
          <w:szCs w:val="24"/>
        </w:rPr>
        <w:t xml:space="preserve">There are several species which do not follow this root-heavy accumulation pattern for 4’-deoxyflavones.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accumulate oroxylin</w:t>
      </w:r>
      <w:r w:rsidR="00855CA0">
        <w:rPr>
          <w:rFonts w:ascii="Times New Roman" w:hAnsi="Times New Roman" w:cs="Times New Roman"/>
          <w:sz w:val="24"/>
          <w:szCs w:val="24"/>
        </w:rPr>
        <w:t xml:space="preserve"> </w:t>
      </w:r>
      <w:r w:rsidR="00807E29" w:rsidRPr="00C269FD">
        <w:rPr>
          <w:rFonts w:ascii="Times New Roman" w:hAnsi="Times New Roman" w:cs="Times New Roman"/>
          <w:sz w:val="24"/>
          <w:szCs w:val="24"/>
        </w:rPr>
        <w:t xml:space="preserve">A and oroxyloside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strigillosa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baicalin in its leaves relative to its roots.</w:t>
      </w:r>
      <w:r w:rsidR="00191117" w:rsidRPr="00C269FD">
        <w:rPr>
          <w:rFonts w:ascii="Times New Roman" w:hAnsi="Times New Roman" w:cs="Times New Roman"/>
          <w:sz w:val="24"/>
          <w:szCs w:val="24"/>
        </w:rPr>
        <w:t xml:space="preserve"> </w:t>
      </w:r>
      <w:r w:rsidR="001E2E10">
        <w:rPr>
          <w:rFonts w:ascii="Times New Roman" w:hAnsi="Times New Roman" w:cs="Times New Roman"/>
          <w:sz w:val="24"/>
          <w:szCs w:val="24"/>
        </w:rPr>
        <w:t>In addition</w:t>
      </w:r>
      <w:r w:rsidR="00191117" w:rsidRPr="00C269FD">
        <w:rPr>
          <w:rFonts w:ascii="Times New Roman" w:hAnsi="Times New Roman" w:cs="Times New Roman"/>
          <w:sz w:val="24"/>
          <w:szCs w:val="24"/>
        </w:rPr>
        <w:t xml:space="preserve">, we found </w:t>
      </w:r>
      <w:r w:rsidR="00191117" w:rsidRPr="00C269FD">
        <w:rPr>
          <w:rFonts w:ascii="Times New Roman" w:hAnsi="Times New Roman" w:cs="Times New Roman"/>
          <w:i/>
          <w:iCs/>
          <w:sz w:val="24"/>
          <w:szCs w:val="24"/>
        </w:rPr>
        <w:t xml:space="preserve">S. dependens </w:t>
      </w:r>
      <w:r w:rsidR="00191117" w:rsidRPr="00C269FD">
        <w:rPr>
          <w:rFonts w:ascii="Times New Roman" w:hAnsi="Times New Roman" w:cs="Times New Roman"/>
          <w:sz w:val="24"/>
          <w:szCs w:val="24"/>
        </w:rPr>
        <w:t>to accumulate higher concentrations of wogonin and wogonoside in its leaves are compared to its roots.</w:t>
      </w:r>
      <w:r w:rsidR="001E2E10">
        <w:rPr>
          <w:rFonts w:ascii="Times New Roman" w:hAnsi="Times New Roman" w:cs="Times New Roman"/>
          <w:sz w:val="24"/>
          <w:szCs w:val="24"/>
        </w:rPr>
        <w:t xml:space="preserve"> Finally, </w:t>
      </w:r>
      <w:r w:rsidR="001E2E10">
        <w:rPr>
          <w:rFonts w:ascii="Times New Roman" w:hAnsi="Times New Roman" w:cs="Times New Roman"/>
          <w:i/>
          <w:iCs/>
          <w:sz w:val="24"/>
          <w:szCs w:val="24"/>
        </w:rPr>
        <w:t xml:space="preserve">S. suffrutescens </w:t>
      </w:r>
      <w:r w:rsidR="001E2E10">
        <w:rPr>
          <w:rFonts w:ascii="Times New Roman" w:hAnsi="Times New Roman" w:cs="Times New Roman"/>
          <w:sz w:val="24"/>
          <w:szCs w:val="24"/>
        </w:rPr>
        <w:t>accumulated similar concentrations of baicalein and b</w:t>
      </w:r>
      <w:r w:rsidR="002E5B6A">
        <w:rPr>
          <w:rFonts w:ascii="Times New Roman" w:hAnsi="Times New Roman" w:cs="Times New Roman"/>
          <w:sz w:val="24"/>
          <w:szCs w:val="24"/>
        </w:rPr>
        <w:t>aicalin in all of the three organs that we sampled.</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it is likely that at least some biosynthetic enzymes in the 4’-deoxyflavone pathway are</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w:t>
      </w:r>
      <w:r w:rsidR="002E5B6A">
        <w:rPr>
          <w:rFonts w:ascii="Times New Roman" w:hAnsi="Times New Roman" w:cs="Times New Roman"/>
          <w:sz w:val="24"/>
          <w:szCs w:val="24"/>
        </w:rPr>
        <w:t xml:space="preserve"> or in addition to,</w:t>
      </w:r>
      <w:r w:rsidR="00191117" w:rsidRPr="00C269FD">
        <w:rPr>
          <w:rFonts w:ascii="Times New Roman" w:hAnsi="Times New Roman" w:cs="Times New Roman"/>
          <w:sz w:val="24"/>
          <w:szCs w:val="24"/>
        </w:rPr>
        <w:t xml:space="preserve"> in</w:t>
      </w:r>
      <w:r w:rsidR="00B90A54" w:rsidRPr="00C269FD">
        <w:rPr>
          <w:rFonts w:ascii="Times New Roman" w:hAnsi="Times New Roman" w:cs="Times New Roman"/>
          <w:sz w:val="24"/>
          <w:szCs w:val="24"/>
        </w:rPr>
        <w:t xml:space="preserve"> the roots.</w:t>
      </w:r>
    </w:p>
    <w:p w14:paraId="6E40794E" w14:textId="3C650F8B" w:rsidR="00191117" w:rsidRPr="00C269FD" w:rsidRDefault="00191117"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In general, </w:t>
      </w:r>
      <w:r w:rsidR="004D00ED">
        <w:rPr>
          <w:rFonts w:ascii="Times New Roman" w:hAnsi="Times New Roman" w:cs="Times New Roman"/>
          <w:sz w:val="24"/>
          <w:szCs w:val="24"/>
        </w:rPr>
        <w:t>acteoside</w:t>
      </w:r>
      <w:r w:rsidRPr="00C269FD">
        <w:rPr>
          <w:rFonts w:ascii="Times New Roman" w:hAnsi="Times New Roman" w:cs="Times New Roman"/>
          <w:sz w:val="24"/>
          <w:szCs w:val="24"/>
        </w:rPr>
        <w:t xml:space="preserve"> does not seem to share the same orga</w:t>
      </w:r>
      <w:r w:rsidR="00E25E9D">
        <w:rPr>
          <w:rFonts w:ascii="Times New Roman" w:hAnsi="Times New Roman" w:cs="Times New Roman"/>
          <w:sz w:val="24"/>
          <w:szCs w:val="24"/>
        </w:rPr>
        <w:t xml:space="preserve">n </w:t>
      </w:r>
      <w:r w:rsidRPr="00C269FD">
        <w:rPr>
          <w:rFonts w:ascii="Times New Roman" w:hAnsi="Times New Roman" w:cs="Times New Roman"/>
          <w:sz w:val="24"/>
          <w:szCs w:val="24"/>
        </w:rPr>
        <w:t xml:space="preserve">specificity as the flavonoids we analyzed. We detected </w:t>
      </w:r>
      <w:r w:rsidR="004D00ED">
        <w:rPr>
          <w:rFonts w:ascii="Times New Roman" w:hAnsi="Times New Roman" w:cs="Times New Roman"/>
          <w:sz w:val="24"/>
          <w:szCs w:val="24"/>
        </w:rPr>
        <w:t>acteoside</w:t>
      </w:r>
      <w:r w:rsidRPr="00C269FD">
        <w:rPr>
          <w:rFonts w:ascii="Times New Roman" w:hAnsi="Times New Roman" w:cs="Times New Roman"/>
          <w:sz w:val="24"/>
          <w:szCs w:val="24"/>
        </w:rPr>
        <w:t xml:space="preserve"> in the roots of </w:t>
      </w:r>
      <w:r w:rsidR="00E25E9D">
        <w:rPr>
          <w:rFonts w:ascii="Times New Roman" w:hAnsi="Times New Roman" w:cs="Times New Roman"/>
          <w:sz w:val="24"/>
          <w:szCs w:val="24"/>
        </w:rPr>
        <w:t>seven</w:t>
      </w:r>
      <w:r w:rsidRPr="00C269FD">
        <w:rPr>
          <w:rFonts w:ascii="Times New Roman" w:hAnsi="Times New Roman" w:cs="Times New Roman"/>
          <w:sz w:val="24"/>
          <w:szCs w:val="24"/>
        </w:rPr>
        <w:t xml:space="preserve">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 xml:space="preserve">six out of these </w:t>
      </w:r>
      <w:r w:rsidR="00E25E9D">
        <w:rPr>
          <w:rFonts w:ascii="Times New Roman" w:hAnsi="Times New Roman" w:cs="Times New Roman"/>
          <w:sz w:val="24"/>
          <w:szCs w:val="24"/>
        </w:rPr>
        <w:t>seven</w:t>
      </w:r>
      <w:r w:rsidR="00D24BEA" w:rsidRPr="00C269FD">
        <w:rPr>
          <w:rFonts w:ascii="Times New Roman" w:hAnsi="Times New Roman" w:cs="Times New Roman"/>
          <w:sz w:val="24"/>
          <w:szCs w:val="24"/>
        </w:rPr>
        <w:t xml:space="preserve">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r w:rsidR="004D00ED">
        <w:rPr>
          <w:rFonts w:ascii="Times New Roman" w:hAnsi="Times New Roman" w:cs="Times New Roman"/>
          <w:sz w:val="24"/>
          <w:szCs w:val="24"/>
        </w:rPr>
        <w:t>acteoside</w:t>
      </w:r>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very similar.</w:t>
      </w:r>
    </w:p>
    <w:p w14:paraId="5ADE8EE4" w14:textId="3A68CF84"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Several general patterns of accumulation become apparent by considering the phylogeny of the </w:t>
      </w:r>
      <w:r w:rsidR="00E25E9D">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as was shown in Fig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barbata</w:t>
      </w:r>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w:t>
      </w:r>
      <w:r w:rsidR="009707BF">
        <w:rPr>
          <w:rFonts w:ascii="Times New Roman" w:hAnsi="Times New Roman" w:cs="Times New Roman"/>
          <w:sz w:val="24"/>
          <w:szCs w:val="24"/>
        </w:rPr>
        <w:t xml:space="preserve"> in all three organs</w:t>
      </w:r>
      <w:r w:rsidR="008427F4" w:rsidRPr="00C269FD">
        <w:rPr>
          <w:rFonts w:ascii="Times New Roman" w:hAnsi="Times New Roman" w:cs="Times New Roman"/>
          <w:sz w:val="24"/>
          <w:szCs w:val="24"/>
        </w:rPr>
        <w:t xml:space="preserve"> are similar, and relatively low as compared to other species that we analyzed. </w:t>
      </w:r>
      <w:r w:rsidR="009707BF">
        <w:rPr>
          <w:rFonts w:ascii="Times New Roman" w:hAnsi="Times New Roman" w:cs="Times New Roman"/>
          <w:sz w:val="24"/>
          <w:szCs w:val="24"/>
        </w:rPr>
        <w:lastRenderedPageBreak/>
        <w:t>Matching</w:t>
      </w:r>
      <w:r w:rsidR="00B36F05" w:rsidRPr="00C269FD">
        <w:rPr>
          <w:rFonts w:ascii="Times New Roman" w:hAnsi="Times New Roman" w:cs="Times New Roman"/>
          <w:sz w:val="24"/>
          <w:szCs w:val="24"/>
        </w:rPr>
        <w:t xml:space="preserve"> this </w:t>
      </w:r>
      <w:r w:rsidR="009707BF">
        <w:rPr>
          <w:rFonts w:ascii="Times New Roman" w:hAnsi="Times New Roman" w:cs="Times New Roman"/>
          <w:sz w:val="24"/>
          <w:szCs w:val="24"/>
        </w:rPr>
        <w:t>s</w:t>
      </w:r>
      <w:r w:rsidR="00B36F05" w:rsidRPr="00C269FD">
        <w:rPr>
          <w:rFonts w:ascii="Times New Roman" w:hAnsi="Times New Roman" w:cs="Times New Roman"/>
          <w:sz w:val="24"/>
          <w:szCs w:val="24"/>
        </w:rPr>
        <w:t xml:space="preserve">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barbata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514FF06F" w:rsidR="00B36F05"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strigillosa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dependens</w:t>
      </w:r>
      <w:r w:rsidRPr="00C269FD">
        <w:rPr>
          <w:rFonts w:ascii="Times New Roman" w:hAnsi="Times New Roman" w:cs="Times New Roman"/>
          <w:sz w:val="24"/>
          <w:szCs w:val="24"/>
        </w:rPr>
        <w:t>) display very diverse accumulation patterns, especially in their aerial tissues</w:t>
      </w:r>
      <w:r w:rsidR="009707BF">
        <w:rPr>
          <w:rFonts w:ascii="Times New Roman" w:hAnsi="Times New Roman" w:cs="Times New Roman"/>
          <w:sz w:val="24"/>
          <w:szCs w:val="24"/>
        </w:rPr>
        <w:t>. The</w:t>
      </w:r>
      <w:r w:rsidRPr="00C269FD">
        <w:rPr>
          <w:rFonts w:ascii="Times New Roman" w:hAnsi="Times New Roman" w:cs="Times New Roman"/>
          <w:sz w:val="24"/>
          <w:szCs w:val="24"/>
        </w:rPr>
        <w:t xml:space="preserve"> root specificity of 4’-deoxyflavones is not well conserved in these species</w:t>
      </w:r>
      <w:r w:rsidR="00670D98" w:rsidRPr="00C269FD">
        <w:rPr>
          <w:rFonts w:ascii="Times New Roman" w:hAnsi="Times New Roman" w:cs="Times New Roman"/>
          <w:sz w:val="24"/>
          <w:szCs w:val="24"/>
        </w:rPr>
        <w:t xml:space="preserve">. Not only did we detect multiple 4’-deoxyflavones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4’-deoxyflavones </w:t>
      </w:r>
      <w:r w:rsidR="00670D98" w:rsidRPr="00C269FD">
        <w:rPr>
          <w:rFonts w:ascii="Times New Roman" w:hAnsi="Times New Roman" w:cs="Times New Roman"/>
          <w:sz w:val="24"/>
          <w:szCs w:val="24"/>
        </w:rPr>
        <w:t>in its aerial tissues as compared to its roots.</w:t>
      </w:r>
      <w:r w:rsidR="009707BF">
        <w:rPr>
          <w:rFonts w:ascii="Times New Roman" w:hAnsi="Times New Roman" w:cs="Times New Roman"/>
          <w:sz w:val="24"/>
          <w:szCs w:val="24"/>
        </w:rPr>
        <w:t xml:space="preserve"> For </w:t>
      </w:r>
      <w:r w:rsidR="009707BF">
        <w:rPr>
          <w:rFonts w:ascii="Times New Roman" w:hAnsi="Times New Roman" w:cs="Times New Roman"/>
          <w:i/>
          <w:iCs/>
          <w:sz w:val="24"/>
          <w:szCs w:val="24"/>
        </w:rPr>
        <w:t>S. racemosa</w:t>
      </w:r>
      <w:r w:rsidR="009707BF">
        <w:rPr>
          <w:rFonts w:ascii="Times New Roman" w:hAnsi="Times New Roman" w:cs="Times New Roman"/>
          <w:sz w:val="24"/>
          <w:szCs w:val="24"/>
        </w:rPr>
        <w:t>, these 4’-deoxyflavones were oroxylin</w:t>
      </w:r>
      <w:r w:rsidR="00855CA0">
        <w:rPr>
          <w:rFonts w:ascii="Times New Roman" w:hAnsi="Times New Roman" w:cs="Times New Roman"/>
          <w:sz w:val="24"/>
          <w:szCs w:val="24"/>
        </w:rPr>
        <w:t xml:space="preserve"> </w:t>
      </w:r>
      <w:r w:rsidR="009707BF">
        <w:rPr>
          <w:rFonts w:ascii="Times New Roman" w:hAnsi="Times New Roman" w:cs="Times New Roman"/>
          <w:sz w:val="24"/>
          <w:szCs w:val="24"/>
        </w:rPr>
        <w:t xml:space="preserve">A and oroxyloside, </w:t>
      </w:r>
      <w:r w:rsidR="00241822">
        <w:rPr>
          <w:rFonts w:ascii="Times New Roman" w:hAnsi="Times New Roman" w:cs="Times New Roman"/>
          <w:sz w:val="24"/>
          <w:szCs w:val="24"/>
        </w:rPr>
        <w:t xml:space="preserve">for </w:t>
      </w:r>
      <w:r w:rsidR="00241822">
        <w:rPr>
          <w:rFonts w:ascii="Times New Roman" w:hAnsi="Times New Roman" w:cs="Times New Roman"/>
          <w:i/>
          <w:iCs/>
          <w:sz w:val="24"/>
          <w:szCs w:val="24"/>
        </w:rPr>
        <w:t>S. strigillosa</w:t>
      </w:r>
      <w:r w:rsidR="00241822">
        <w:rPr>
          <w:rFonts w:ascii="Times New Roman" w:hAnsi="Times New Roman" w:cs="Times New Roman"/>
          <w:sz w:val="24"/>
          <w:szCs w:val="24"/>
        </w:rPr>
        <w:t xml:space="preserve"> baicalein and baicalin, and for </w:t>
      </w:r>
      <w:r w:rsidR="00241822">
        <w:rPr>
          <w:rFonts w:ascii="Times New Roman" w:hAnsi="Times New Roman" w:cs="Times New Roman"/>
          <w:i/>
          <w:iCs/>
          <w:sz w:val="24"/>
          <w:szCs w:val="24"/>
        </w:rPr>
        <w:t>S. dependens</w:t>
      </w:r>
      <w:r w:rsidR="00241822">
        <w:rPr>
          <w:rFonts w:ascii="Times New Roman" w:hAnsi="Times New Roman" w:cs="Times New Roman"/>
          <w:sz w:val="24"/>
          <w:szCs w:val="24"/>
        </w:rPr>
        <w:t xml:space="preserve"> wogonin and wogonoside.</w:t>
      </w:r>
    </w:p>
    <w:p w14:paraId="78E46164" w14:textId="37FEB82D" w:rsidR="00241822" w:rsidRPr="00532B62" w:rsidRDefault="006B5DC7" w:rsidP="00191117">
      <w:pPr>
        <w:spacing w:after="0" w:line="480" w:lineRule="auto"/>
      </w:pPr>
      <w:r>
        <w:rPr>
          <w:rFonts w:ascii="Times New Roman" w:hAnsi="Times New Roman" w:cs="Times New Roman"/>
          <w:sz w:val="24"/>
          <w:szCs w:val="24"/>
        </w:rPr>
        <w:tab/>
      </w:r>
      <w:r w:rsidR="00532B62">
        <w:rPr>
          <w:rFonts w:ascii="Times New Roman" w:hAnsi="Times New Roman" w:cs="Times New Roman"/>
          <w:sz w:val="24"/>
          <w:szCs w:val="24"/>
        </w:rPr>
        <w:t xml:space="preserve">Although </w:t>
      </w:r>
      <w:r w:rsidR="00532B62">
        <w:rPr>
          <w:rFonts w:ascii="Times New Roman" w:hAnsi="Times New Roman" w:cs="Times New Roman"/>
          <w:i/>
          <w:iCs/>
          <w:sz w:val="24"/>
          <w:szCs w:val="24"/>
        </w:rPr>
        <w:t xml:space="preserve">S. wrightii </w:t>
      </w:r>
      <w:r w:rsidR="00532B62">
        <w:rPr>
          <w:rFonts w:ascii="Times New Roman" w:hAnsi="Times New Roman" w:cs="Times New Roman"/>
          <w:sz w:val="24"/>
          <w:szCs w:val="24"/>
        </w:rPr>
        <w:t xml:space="preserve">accumulated a slightly more diverse set of metabolites, both species we selected from clade 3 showed similar overall patterns of accumulation. In addition, both </w:t>
      </w:r>
      <w:r w:rsidR="00E52162">
        <w:rPr>
          <w:rFonts w:ascii="Times New Roman" w:hAnsi="Times New Roman" w:cs="Times New Roman"/>
          <w:sz w:val="24"/>
          <w:szCs w:val="24"/>
        </w:rPr>
        <w:t>species</w:t>
      </w:r>
      <w:r w:rsidR="00532B62">
        <w:rPr>
          <w:rFonts w:ascii="Times New Roman" w:hAnsi="Times New Roman" w:cs="Times New Roman"/>
          <w:sz w:val="24"/>
          <w:szCs w:val="24"/>
        </w:rPr>
        <w:t xml:space="preserve"> accumulated high concentrations of baicalein and baicalin in all three organs we sampled. In </w:t>
      </w:r>
      <w:r w:rsidR="00E52162">
        <w:rPr>
          <w:rFonts w:ascii="Times New Roman" w:hAnsi="Times New Roman" w:cs="Times New Roman"/>
          <w:sz w:val="24"/>
          <w:szCs w:val="24"/>
        </w:rPr>
        <w:t xml:space="preserve">the roots of </w:t>
      </w:r>
      <w:r w:rsidR="00E52162">
        <w:rPr>
          <w:rFonts w:ascii="Times New Roman" w:hAnsi="Times New Roman" w:cs="Times New Roman"/>
          <w:i/>
          <w:iCs/>
          <w:sz w:val="24"/>
          <w:szCs w:val="24"/>
        </w:rPr>
        <w:t>S. wrightii</w:t>
      </w:r>
      <w:r w:rsidR="00E52162">
        <w:rPr>
          <w:rFonts w:ascii="Times New Roman" w:hAnsi="Times New Roman" w:cs="Times New Roman"/>
          <w:sz w:val="24"/>
          <w:szCs w:val="24"/>
        </w:rPr>
        <w:t xml:space="preserve">, and in all three organs of </w:t>
      </w:r>
      <w:r w:rsidR="00E52162">
        <w:rPr>
          <w:rFonts w:ascii="Times New Roman" w:hAnsi="Times New Roman" w:cs="Times New Roman"/>
          <w:i/>
          <w:iCs/>
          <w:sz w:val="24"/>
          <w:szCs w:val="24"/>
        </w:rPr>
        <w:t>S. suffrutescens</w:t>
      </w:r>
      <w:r w:rsidR="00E52162">
        <w:rPr>
          <w:rFonts w:ascii="Times New Roman" w:hAnsi="Times New Roman" w:cs="Times New Roman"/>
          <w:sz w:val="24"/>
          <w:szCs w:val="24"/>
        </w:rPr>
        <w:t>, we found</w:t>
      </w:r>
      <w:r w:rsidR="00532B62">
        <w:rPr>
          <w:rFonts w:ascii="Times New Roman" w:hAnsi="Times New Roman" w:cs="Times New Roman"/>
          <w:sz w:val="24"/>
          <w:szCs w:val="24"/>
        </w:rPr>
        <w:t xml:space="preserve"> baicalein and baicalin concentrations</w:t>
      </w:r>
      <w:r w:rsidR="00E52162">
        <w:rPr>
          <w:rFonts w:ascii="Times New Roman" w:hAnsi="Times New Roman" w:cs="Times New Roman"/>
          <w:sz w:val="24"/>
          <w:szCs w:val="24"/>
        </w:rPr>
        <w:t xml:space="preserve"> to be </w:t>
      </w:r>
      <w:r w:rsidR="00532B62">
        <w:rPr>
          <w:rFonts w:ascii="Times New Roman" w:hAnsi="Times New Roman" w:cs="Times New Roman"/>
          <w:sz w:val="24"/>
          <w:szCs w:val="24"/>
        </w:rPr>
        <w:t xml:space="preserve">similar to or several times higher than that in the roots of </w:t>
      </w:r>
      <w:r w:rsidR="00532B62">
        <w:rPr>
          <w:rFonts w:ascii="Times New Roman" w:hAnsi="Times New Roman" w:cs="Times New Roman"/>
          <w:i/>
          <w:iCs/>
          <w:sz w:val="24"/>
          <w:szCs w:val="24"/>
        </w:rPr>
        <w:t>S. baicalensis</w:t>
      </w:r>
      <w:r w:rsidR="00532B62">
        <w:rPr>
          <w:rFonts w:ascii="Times New Roman" w:hAnsi="Times New Roman" w:cs="Times New Roman"/>
          <w:sz w:val="24"/>
          <w:szCs w:val="24"/>
        </w:rPr>
        <w:t>.</w:t>
      </w:r>
    </w:p>
    <w:p w14:paraId="69D2C86D" w14:textId="5E067246"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tournefortii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altissima </w:t>
      </w:r>
      <w:r w:rsidR="00C75871" w:rsidRPr="00C269FD">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tournefortii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S. altissima</w:t>
      </w:r>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w:t>
      </w:r>
      <w:r w:rsidR="00BF511D" w:rsidRPr="00C269FD">
        <w:rPr>
          <w:rFonts w:ascii="Times New Roman" w:hAnsi="Times New Roman" w:cs="Times New Roman"/>
          <w:sz w:val="24"/>
          <w:szCs w:val="24"/>
        </w:rPr>
        <w:lastRenderedPageBreak/>
        <w:t xml:space="preserve">concentrations of only several 4’-hydroxyflavones in our aerial tissue samples, and higher concentrations of </w:t>
      </w:r>
      <w:r w:rsidR="00745D25" w:rsidRPr="00C269FD">
        <w:rPr>
          <w:rFonts w:ascii="Times New Roman" w:hAnsi="Times New Roman" w:cs="Times New Roman"/>
          <w:sz w:val="24"/>
          <w:szCs w:val="24"/>
        </w:rPr>
        <w:t xml:space="preserve">4’-deoxyflavones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7D3642FC"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w:t>
      </w:r>
      <w:r w:rsidR="00E52162">
        <w:rPr>
          <w:rFonts w:ascii="Times New Roman" w:hAnsi="Times New Roman" w:cs="Times New Roman"/>
          <w:sz w:val="24"/>
          <w:szCs w:val="24"/>
        </w:rPr>
        <w:t>eight</w:t>
      </w:r>
      <w:r w:rsidRPr="00C269FD">
        <w:rPr>
          <w:rFonts w:ascii="Times New Roman" w:hAnsi="Times New Roman" w:cs="Times New Roman"/>
          <w:sz w:val="24"/>
          <w:szCs w:val="24"/>
        </w:rPr>
        <w:t xml:space="preserve">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 and chromosome number</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1).</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wrightii </w:t>
      </w:r>
      <w:r w:rsidR="00E52162">
        <w:rPr>
          <w:rFonts w:ascii="Times New Roman" w:hAnsi="Times New Roman" w:cs="Times New Roman"/>
          <w:sz w:val="24"/>
          <w:szCs w:val="24"/>
        </w:rPr>
        <w:t xml:space="preserve">or </w:t>
      </w:r>
      <w:r w:rsidR="00E52162">
        <w:rPr>
          <w:rFonts w:ascii="Times New Roman" w:hAnsi="Times New Roman" w:cs="Times New Roman"/>
          <w:i/>
          <w:iCs/>
          <w:sz w:val="24"/>
          <w:szCs w:val="24"/>
        </w:rPr>
        <w:t xml:space="preserve">S. suffrutescens </w:t>
      </w:r>
      <w:r w:rsidR="006F57A7" w:rsidRPr="00C269FD">
        <w:rPr>
          <w:rFonts w:ascii="Times New Roman" w:hAnsi="Times New Roman" w:cs="Times New Roman"/>
          <w:sz w:val="24"/>
          <w:szCs w:val="24"/>
        </w:rPr>
        <w:t xml:space="preserve">in our analysis, and no previous publications have reported </w:t>
      </w:r>
      <w:r w:rsidR="00E52162">
        <w:rPr>
          <w:rFonts w:ascii="Times New Roman" w:hAnsi="Times New Roman" w:cs="Times New Roman"/>
          <w:sz w:val="24"/>
          <w:szCs w:val="24"/>
        </w:rPr>
        <w:t>their</w:t>
      </w:r>
      <w:r w:rsidR="006F57A7" w:rsidRPr="00C269FD">
        <w:rPr>
          <w:rFonts w:ascii="Times New Roman" w:hAnsi="Times New Roman" w:cs="Times New Roman"/>
          <w:sz w:val="24"/>
          <w:szCs w:val="24"/>
        </w:rPr>
        <w:t xml:space="preserve"> genome size</w:t>
      </w:r>
      <w:r w:rsidR="00E52162">
        <w:rPr>
          <w:rFonts w:ascii="Times New Roman" w:hAnsi="Times New Roman" w:cs="Times New Roman"/>
          <w:sz w:val="24"/>
          <w:szCs w:val="24"/>
        </w:rPr>
        <w:t>s</w:t>
      </w:r>
      <w:r w:rsidR="006F57A7" w:rsidRPr="00C269FD">
        <w:rPr>
          <w:rFonts w:ascii="Times New Roman" w:hAnsi="Times New Roman" w:cs="Times New Roman"/>
          <w:sz w:val="24"/>
          <w:szCs w:val="24"/>
        </w:rPr>
        <w:t>.</w:t>
      </w:r>
    </w:p>
    <w:p w14:paraId="4627D436" w14:textId="56214F01" w:rsidR="00B4505A" w:rsidRPr="00C269FD" w:rsidRDefault="006F57A7" w:rsidP="008A292D">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 were similar at around 0.40</w:t>
      </w:r>
      <w:r w:rsidR="00FF13CF">
        <w:rPr>
          <w:rFonts w:ascii="Times New Roman" w:hAnsi="Times New Roman" w:cs="Times New Roman"/>
          <w:sz w:val="24"/>
          <w:szCs w:val="24"/>
        </w:rPr>
        <w:t xml:space="preserve"> – 0.50</w:t>
      </w:r>
      <w:r w:rsidRPr="00C269FD">
        <w:rPr>
          <w:rFonts w:ascii="Times New Roman" w:hAnsi="Times New Roman" w:cs="Times New Roman"/>
          <w:sz w:val="24"/>
          <w:szCs w:val="24"/>
        </w:rPr>
        <w:t xml:space="preserve"> Giga base pairs (Gbp).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S. barbata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 xml:space="preserve">We also collected chromosome number counts from literature to assess how well genome structure is conserved across the </w:t>
      </w:r>
      <w:r w:rsidR="001C7197">
        <w:rPr>
          <w:rFonts w:ascii="Times New Roman" w:hAnsi="Times New Roman" w:cs="Times New Roman"/>
          <w:sz w:val="24"/>
          <w:szCs w:val="24"/>
        </w:rPr>
        <w:t>13</w:t>
      </w:r>
      <w:r w:rsidR="00B4505A" w:rsidRPr="00C269FD">
        <w:rPr>
          <w:rFonts w:ascii="Times New Roman" w:hAnsi="Times New Roman" w:cs="Times New Roman"/>
          <w:sz w:val="24"/>
          <w:szCs w:val="24"/>
        </w:rPr>
        <w:t xml:space="preserve"> species we selected. </w:t>
      </w:r>
      <w:r w:rsidR="00B4505A" w:rsidRPr="00C269FD">
        <w:rPr>
          <w:rFonts w:ascii="Times New Roman" w:hAnsi="Times New Roman" w:cs="Times New Roman"/>
          <w:i/>
          <w:iCs/>
          <w:sz w:val="24"/>
          <w:szCs w:val="24"/>
        </w:rPr>
        <w:t xml:space="preserve">S. racemosa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have both been reported to have a chromosome number of 18. However, </w:t>
      </w:r>
      <w:r w:rsidR="00B4505A" w:rsidRPr="00C269FD">
        <w:rPr>
          <w:rFonts w:ascii="Times New Roman" w:hAnsi="Times New Roman" w:cs="Times New Roman"/>
          <w:i/>
          <w:iCs/>
          <w:sz w:val="24"/>
          <w:szCs w:val="24"/>
        </w:rPr>
        <w:t xml:space="preserve">S. barbata </w:t>
      </w:r>
      <w:r w:rsidR="00B4505A" w:rsidRPr="00C269FD">
        <w:rPr>
          <w:rFonts w:ascii="Times New Roman" w:hAnsi="Times New Roman" w:cs="Times New Roman"/>
          <w:sz w:val="24"/>
          <w:szCs w:val="24"/>
        </w:rPr>
        <w:t xml:space="preserve">has been reported </w:t>
      </w:r>
      <w:r w:rsidR="00FC78CC">
        <w:rPr>
          <w:rFonts w:ascii="Times New Roman" w:hAnsi="Times New Roman" w:cs="Times New Roman"/>
          <w:sz w:val="24"/>
          <w:szCs w:val="24"/>
        </w:rPr>
        <w:t xml:space="preserve">to have </w:t>
      </w:r>
      <w:r w:rsidR="00B4505A" w:rsidRPr="00C269FD">
        <w:rPr>
          <w:rFonts w:ascii="Times New Roman" w:hAnsi="Times New Roman" w:cs="Times New Roman"/>
          <w:sz w:val="24"/>
          <w:szCs w:val="24"/>
        </w:rPr>
        <w:t xml:space="preserve">a chromosome number of 26, despite having a similarly sized genome to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w:t>
      </w: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4A672FFC" w:rsidR="00B91FA9" w:rsidRDefault="00B91FA9" w:rsidP="00622F65">
      <w:pPr>
        <w:spacing w:after="0" w:line="480" w:lineRule="auto"/>
        <w:rPr>
          <w:rFonts w:ascii="Times New Roman" w:hAnsi="Times New Roman" w:cs="Times New Roman"/>
          <w:color w:val="FF0000"/>
          <w:sz w:val="21"/>
          <w:szCs w:val="21"/>
          <w:shd w:val="clear" w:color="auto" w:fill="FFFFFF"/>
        </w:rPr>
      </w:pPr>
      <w:r w:rsidRPr="00C269FD">
        <w:rPr>
          <w:rFonts w:ascii="Times New Roman" w:hAnsi="Times New Roman" w:cs="Times New Roman"/>
          <w:color w:val="FF0000"/>
          <w:sz w:val="21"/>
          <w:szCs w:val="21"/>
          <w:shd w:val="clear" w:color="auto" w:fill="FFFFFF"/>
        </w:rPr>
        <w:t>Include a summary of conclusions and a take-home message for the generally informed reader in the DISCUSSION.</w:t>
      </w:r>
    </w:p>
    <w:p w14:paraId="2DC6D251" w14:textId="3F5F59BD" w:rsidR="00C61925" w:rsidRDefault="006828F3"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 xml:space="preserve">genus contains multiple species of plants which have been used extensively in traditional medicines. Flavonoids have been identified as the primary source of these plants’ medicinal effects, and a specific class of flavonoids, 4’-deoxyflavones, have been demonstrated to be mostly exclusive to 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genus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rPr>
        <w:t>(Kato et al., 1992; V. M. Rao et al., 2009; Y. K. Rao et al., 2002</w:t>
      </w:r>
      <w:r w:rsidR="0085768B">
        <w:rPr>
          <w:rFonts w:ascii="Times New Roman" w:hAnsi="Times New Roman" w:cs="Times New Roman"/>
          <w:sz w:val="24"/>
        </w:rPr>
        <w:t>)</w:t>
      </w:r>
      <w:r w:rsidR="0085768B">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S. baicalensis </w:t>
      </w:r>
      <w:r>
        <w:rPr>
          <w:rFonts w:ascii="Times New Roman" w:hAnsi="Times New Roman" w:cs="Times New Roman"/>
          <w:sz w:val="24"/>
          <w:szCs w:val="24"/>
          <w:shd w:val="clear" w:color="auto" w:fill="FFFFFF"/>
        </w:rPr>
        <w:t xml:space="preserve">is the most well studied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species,</w:t>
      </w:r>
      <w:r w:rsidR="00924C25">
        <w:rPr>
          <w:rFonts w:ascii="Times New Roman" w:hAnsi="Times New Roman" w:cs="Times New Roman"/>
          <w:sz w:val="24"/>
          <w:szCs w:val="24"/>
          <w:shd w:val="clear" w:color="auto" w:fill="FFFFFF"/>
        </w:rPr>
        <w:t xml:space="preserve"> and is </w:t>
      </w:r>
      <w:r w:rsidR="00924C25">
        <w:rPr>
          <w:rFonts w:ascii="Times New Roman" w:hAnsi="Times New Roman" w:cs="Times New Roman"/>
          <w:sz w:val="24"/>
          <w:szCs w:val="24"/>
          <w:shd w:val="clear" w:color="auto" w:fill="FFFFFF"/>
        </w:rPr>
        <w:lastRenderedPageBreak/>
        <w:t>known to accumulate 4’-hydroxyflavones in its aerial organs, and 4’-deoxyflavones in its roots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szCs w:val="24"/>
        </w:rPr>
        <w:t xml:space="preserve"> </w:t>
      </w:r>
      <w:r w:rsidR="0085768B" w:rsidRPr="00C269FD">
        <w:rPr>
          <w:rFonts w:ascii="Times New Roman" w:hAnsi="Times New Roman" w:cs="Times New Roman"/>
          <w:sz w:val="24"/>
          <w:szCs w:val="24"/>
        </w:rPr>
        <w:fldChar w:fldCharType="begin"/>
      </w:r>
      <w:r w:rsidR="0085768B"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5768B" w:rsidRPr="00C269FD">
        <w:rPr>
          <w:rFonts w:ascii="Times New Roman" w:hAnsi="Times New Roman" w:cs="Times New Roman"/>
          <w:sz w:val="24"/>
          <w:szCs w:val="24"/>
        </w:rPr>
        <w:fldChar w:fldCharType="separate"/>
      </w:r>
      <w:r w:rsidR="0085768B" w:rsidRPr="00C269FD">
        <w:rPr>
          <w:rFonts w:ascii="Times New Roman" w:hAnsi="Times New Roman" w:cs="Times New Roman"/>
          <w:sz w:val="24"/>
        </w:rPr>
        <w:t>(Q. Zhao, Zhang, et al., 2016)</w:t>
      </w:r>
      <w:r w:rsidR="0085768B" w:rsidRPr="00C269FD">
        <w:rPr>
          <w:rFonts w:ascii="Times New Roman" w:hAnsi="Times New Roman" w:cs="Times New Roman"/>
          <w:sz w:val="24"/>
          <w:szCs w:val="24"/>
        </w:rPr>
        <w:fldChar w:fldCharType="end"/>
      </w:r>
      <w:r w:rsidR="00924C25">
        <w:rPr>
          <w:rFonts w:ascii="Times New Roman" w:hAnsi="Times New Roman" w:cs="Times New Roman"/>
          <w:sz w:val="24"/>
          <w:szCs w:val="24"/>
          <w:shd w:val="clear" w:color="auto" w:fill="FFFFFF"/>
        </w:rPr>
        <w:t xml:space="preserve">. Aiming to further </w:t>
      </w:r>
      <w:r>
        <w:rPr>
          <w:rFonts w:ascii="Times New Roman" w:hAnsi="Times New Roman" w:cs="Times New Roman"/>
          <w:sz w:val="24"/>
          <w:szCs w:val="24"/>
          <w:shd w:val="clear" w:color="auto" w:fill="FFFFFF"/>
        </w:rPr>
        <w:t xml:space="preserve">our understanding of the </w:t>
      </w:r>
      <w:r w:rsidR="00924C25">
        <w:rPr>
          <w:rFonts w:ascii="Times New Roman" w:hAnsi="Times New Roman" w:cs="Times New Roman"/>
          <w:sz w:val="24"/>
          <w:szCs w:val="24"/>
          <w:shd w:val="clear" w:color="auto" w:fill="FFFFFF"/>
        </w:rPr>
        <w:t xml:space="preserve">flavonoid </w:t>
      </w:r>
      <w:r>
        <w:rPr>
          <w:rFonts w:ascii="Times New Roman" w:hAnsi="Times New Roman" w:cs="Times New Roman"/>
          <w:sz w:val="24"/>
          <w:szCs w:val="24"/>
          <w:shd w:val="clear" w:color="auto" w:fill="FFFFFF"/>
        </w:rPr>
        <w:t xml:space="preserve">biosynthetic pathway </w:t>
      </w:r>
      <w:r w:rsidR="00924C25">
        <w:rPr>
          <w:rFonts w:ascii="Times New Roman" w:hAnsi="Times New Roman" w:cs="Times New Roman"/>
          <w:sz w:val="24"/>
          <w:szCs w:val="24"/>
          <w:shd w:val="clear" w:color="auto" w:fill="FFFFFF"/>
        </w:rPr>
        <w:t xml:space="preserve">in </w:t>
      </w:r>
      <w:r w:rsidR="00924C25">
        <w:rPr>
          <w:rFonts w:ascii="Times New Roman" w:hAnsi="Times New Roman" w:cs="Times New Roman"/>
          <w:i/>
          <w:iCs/>
          <w:sz w:val="24"/>
          <w:szCs w:val="24"/>
          <w:shd w:val="clear" w:color="auto" w:fill="FFFFFF"/>
        </w:rPr>
        <w:t>S. baicalensis</w:t>
      </w:r>
      <w:r w:rsidR="00924C25">
        <w:rPr>
          <w:rFonts w:ascii="Times New Roman" w:hAnsi="Times New Roman" w:cs="Times New Roman"/>
          <w:sz w:val="24"/>
          <w:szCs w:val="24"/>
          <w:shd w:val="clear" w:color="auto" w:fill="FFFFFF"/>
        </w:rPr>
        <w:t>, multiple recent studies have demonstrated that this organ-specific accumulation pattern is a result of the differential expression of specialized enzyme isoforms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rPr>
        <w:t>(Q. Zhao et al., 2019</w:t>
      </w:r>
      <w:r w:rsidR="0085768B">
        <w:rPr>
          <w:rFonts w:ascii="Times New Roman" w:hAnsi="Times New Roman" w:cs="Times New Roman"/>
          <w:sz w:val="24"/>
        </w:rPr>
        <w:t xml:space="preserve">; </w:t>
      </w:r>
      <w:r w:rsidR="0085768B" w:rsidRPr="00C269FD">
        <w:rPr>
          <w:rFonts w:ascii="Times New Roman" w:hAnsi="Times New Roman" w:cs="Times New Roman"/>
          <w:sz w:val="24"/>
        </w:rPr>
        <w:t>Q. Zhao, Zhang, et al., 2016</w:t>
      </w:r>
      <w:r w:rsidR="0085768B">
        <w:rPr>
          <w:rFonts w:ascii="Times New Roman" w:hAnsi="Times New Roman" w:cs="Times New Roman"/>
          <w:sz w:val="24"/>
        </w:rPr>
        <w:t>)</w:t>
      </w:r>
      <w:r w:rsidR="00924C25">
        <w:rPr>
          <w:rFonts w:ascii="Times New Roman" w:hAnsi="Times New Roman" w:cs="Times New Roman"/>
          <w:sz w:val="24"/>
          <w:szCs w:val="24"/>
          <w:shd w:val="clear" w:color="auto" w:fill="FFFFFF"/>
        </w:rPr>
        <w:t xml:space="preserve">. Although </w:t>
      </w:r>
      <w:r w:rsidR="0085768B">
        <w:rPr>
          <w:rFonts w:ascii="Times New Roman" w:hAnsi="Times New Roman" w:cs="Times New Roman"/>
          <w:sz w:val="24"/>
          <w:szCs w:val="24"/>
          <w:shd w:val="clear" w:color="auto" w:fill="FFFFFF"/>
        </w:rPr>
        <w:t xml:space="preserve">the biochemistry of </w:t>
      </w:r>
      <w:r w:rsidR="0085768B">
        <w:rPr>
          <w:rFonts w:ascii="Times New Roman" w:hAnsi="Times New Roman" w:cs="Times New Roman"/>
          <w:i/>
          <w:iCs/>
          <w:sz w:val="24"/>
          <w:szCs w:val="24"/>
          <w:shd w:val="clear" w:color="auto" w:fill="FFFFFF"/>
        </w:rPr>
        <w:t xml:space="preserve">S. baicalensis </w:t>
      </w:r>
      <w:r w:rsidR="0085768B">
        <w:rPr>
          <w:rFonts w:ascii="Times New Roman" w:hAnsi="Times New Roman" w:cs="Times New Roman"/>
          <w:sz w:val="24"/>
          <w:szCs w:val="24"/>
          <w:shd w:val="clear" w:color="auto" w:fill="FFFFFF"/>
        </w:rPr>
        <w:t>has been studied</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 xml:space="preserve">it is unknown how well this biochemistry is conserved across the </w:t>
      </w:r>
      <w:r w:rsidR="0085768B">
        <w:rPr>
          <w:rFonts w:ascii="Times New Roman" w:hAnsi="Times New Roman" w:cs="Times New Roman"/>
          <w:i/>
          <w:iCs/>
          <w:sz w:val="24"/>
          <w:szCs w:val="24"/>
          <w:shd w:val="clear" w:color="auto" w:fill="FFFFFF"/>
        </w:rPr>
        <w:t xml:space="preserve">Scutellaria </w:t>
      </w:r>
      <w:r w:rsidR="0085768B">
        <w:rPr>
          <w:rFonts w:ascii="Times New Roman" w:hAnsi="Times New Roman" w:cs="Times New Roman"/>
          <w:sz w:val="24"/>
          <w:szCs w:val="24"/>
          <w:shd w:val="clear" w:color="auto" w:fill="FFFFFF"/>
        </w:rPr>
        <w:t>genus, which is presently known to contain more than 470 species (</w:t>
      </w:r>
      <w:r w:rsidR="0085768B" w:rsidRPr="0085768B">
        <w:rPr>
          <w:rFonts w:ascii="Times New Roman" w:hAnsi="Times New Roman" w:cs="Times New Roman"/>
          <w:sz w:val="24"/>
          <w:szCs w:val="24"/>
          <w:highlight w:val="yellow"/>
          <w:shd w:val="clear" w:color="auto" w:fill="FFFFFF"/>
        </w:rPr>
        <w:t>Yoonkyung and Kim, 2020</w:t>
      </w:r>
      <w:r w:rsidR="0085768B">
        <w:rPr>
          <w:rFonts w:ascii="Times New Roman" w:hAnsi="Times New Roman" w:cs="Times New Roman"/>
          <w:sz w:val="24"/>
          <w:szCs w:val="24"/>
          <w:shd w:val="clear" w:color="auto" w:fill="FFFFFF"/>
        </w:rPr>
        <w:t>).</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Thus, i</w:t>
      </w:r>
      <w:r w:rsidR="00BA62CE" w:rsidRPr="004D4B97">
        <w:rPr>
          <w:rFonts w:ascii="Times New Roman" w:hAnsi="Times New Roman" w:cs="Times New Roman"/>
          <w:sz w:val="24"/>
          <w:szCs w:val="24"/>
          <w:shd w:val="clear" w:color="auto" w:fill="FFFFFF"/>
        </w:rPr>
        <w:t xml:space="preserve">n this work, </w:t>
      </w:r>
      <w:r w:rsidR="004D4B97" w:rsidRPr="004D4B97">
        <w:rPr>
          <w:rFonts w:ascii="Times New Roman" w:hAnsi="Times New Roman" w:cs="Times New Roman"/>
          <w:sz w:val="24"/>
          <w:szCs w:val="24"/>
          <w:shd w:val="clear" w:color="auto" w:fill="FFFFFF"/>
        </w:rPr>
        <w:t xml:space="preserve">we </w:t>
      </w:r>
      <w:r w:rsidR="004D4B97">
        <w:rPr>
          <w:rFonts w:ascii="Times New Roman" w:hAnsi="Times New Roman" w:cs="Times New Roman"/>
          <w:sz w:val="24"/>
          <w:szCs w:val="24"/>
          <w:shd w:val="clear" w:color="auto" w:fill="FFFFFF"/>
        </w:rPr>
        <w:t xml:space="preserve">chemically analyzed a diverse set of </w:t>
      </w:r>
      <w:r w:rsidR="004D4B97">
        <w:rPr>
          <w:rFonts w:ascii="Times New Roman" w:hAnsi="Times New Roman" w:cs="Times New Roman"/>
          <w:i/>
          <w:iCs/>
          <w:sz w:val="24"/>
          <w:szCs w:val="24"/>
          <w:shd w:val="clear" w:color="auto" w:fill="FFFFFF"/>
        </w:rPr>
        <w:t xml:space="preserve">Scutellaria </w:t>
      </w:r>
      <w:r w:rsidR="004D4B97">
        <w:rPr>
          <w:rFonts w:ascii="Times New Roman" w:hAnsi="Times New Roman" w:cs="Times New Roman"/>
          <w:sz w:val="24"/>
          <w:szCs w:val="24"/>
          <w:shd w:val="clear" w:color="auto" w:fill="FFFFFF"/>
        </w:rPr>
        <w:t xml:space="preserve">species with the goal of characterizing variation in metabolite </w:t>
      </w:r>
      <w:r w:rsidR="001B0C68">
        <w:rPr>
          <w:rFonts w:ascii="Times New Roman" w:hAnsi="Times New Roman" w:cs="Times New Roman"/>
          <w:sz w:val="24"/>
          <w:szCs w:val="24"/>
          <w:shd w:val="clear" w:color="auto" w:fill="FFFFFF"/>
        </w:rPr>
        <w:t xml:space="preserve">accumulation </w:t>
      </w:r>
      <w:r w:rsidR="004D4B97">
        <w:rPr>
          <w:rFonts w:ascii="Times New Roman" w:hAnsi="Times New Roman" w:cs="Times New Roman"/>
          <w:sz w:val="24"/>
          <w:szCs w:val="24"/>
          <w:shd w:val="clear" w:color="auto" w:fill="FFFFFF"/>
        </w:rPr>
        <w:t xml:space="preserve">across the genus, and identifying </w:t>
      </w:r>
      <w:r w:rsidR="001B0C68">
        <w:rPr>
          <w:rFonts w:ascii="Times New Roman" w:hAnsi="Times New Roman" w:cs="Times New Roman"/>
          <w:sz w:val="24"/>
          <w:szCs w:val="24"/>
          <w:shd w:val="clear" w:color="auto" w:fill="FFFFFF"/>
        </w:rPr>
        <w:t xml:space="preserve">species with significant medicinal value and biotechnology potential. We first constructed a phylogenetic tree from chloroplast genome sequences for </w:t>
      </w:r>
      <w:r w:rsidR="00CF01F4">
        <w:rPr>
          <w:rFonts w:ascii="Times New Roman" w:hAnsi="Times New Roman" w:cs="Times New Roman"/>
          <w:sz w:val="24"/>
          <w:szCs w:val="24"/>
          <w:shd w:val="clear" w:color="auto" w:fill="FFFFFF"/>
        </w:rPr>
        <w:t>51</w:t>
      </w:r>
      <w:r w:rsidR="001B0C68">
        <w:rPr>
          <w:rFonts w:ascii="Times New Roman" w:hAnsi="Times New Roman" w:cs="Times New Roman"/>
          <w:sz w:val="24"/>
          <w:szCs w:val="24"/>
          <w:shd w:val="clear" w:color="auto" w:fill="FFFFFF"/>
        </w:rPr>
        <w:t xml:space="preserve"> species, and separated this tree into 5 clades. </w:t>
      </w:r>
      <w:r w:rsidR="007E54EB">
        <w:rPr>
          <w:rFonts w:ascii="Times New Roman" w:hAnsi="Times New Roman" w:cs="Times New Roman"/>
          <w:sz w:val="24"/>
          <w:szCs w:val="24"/>
          <w:shd w:val="clear" w:color="auto" w:fill="FFFFFF"/>
        </w:rPr>
        <w:t xml:space="preserve">We then used the relationships described by this tree </w:t>
      </w:r>
      <w:r w:rsidR="00656729">
        <w:rPr>
          <w:rFonts w:ascii="Times New Roman" w:hAnsi="Times New Roman" w:cs="Times New Roman"/>
          <w:sz w:val="24"/>
          <w:szCs w:val="24"/>
          <w:shd w:val="clear" w:color="auto" w:fill="FFFFFF"/>
        </w:rPr>
        <w:t xml:space="preserve">as a basis for comparison of metabolite profiles of these species. </w:t>
      </w:r>
    </w:p>
    <w:p w14:paraId="5F87EA2B" w14:textId="405517F9" w:rsidR="00B6402D" w:rsidRDefault="00CF01F4"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our analysis of</w:t>
      </w:r>
      <w:r w:rsidR="0054546C">
        <w:rPr>
          <w:rFonts w:ascii="Times New Roman" w:hAnsi="Times New Roman" w:cs="Times New Roman"/>
          <w:sz w:val="24"/>
          <w:szCs w:val="24"/>
          <w:shd w:val="clear" w:color="auto" w:fill="FFFFFF"/>
        </w:rPr>
        <w:t xml:space="preserve"> aerial metabolite profiles of 76 species</w:t>
      </w:r>
      <w:r w:rsidR="00EF2E4D">
        <w:rPr>
          <w:rFonts w:ascii="Times New Roman" w:hAnsi="Times New Roman" w:cs="Times New Roman"/>
          <w:sz w:val="24"/>
          <w:szCs w:val="24"/>
          <w:shd w:val="clear" w:color="auto" w:fill="FFFFFF"/>
        </w:rPr>
        <w:t>,</w:t>
      </w:r>
      <w:r w:rsidR="00B82B13">
        <w:rPr>
          <w:rFonts w:ascii="Times New Roman" w:hAnsi="Times New Roman" w:cs="Times New Roman"/>
          <w:sz w:val="24"/>
          <w:szCs w:val="24"/>
          <w:shd w:val="clear" w:color="auto" w:fill="FFFFFF"/>
        </w:rPr>
        <w:t xml:space="preserve"> we found that 4’-hydroxyflavones were </w:t>
      </w:r>
      <w:r w:rsidR="00167323">
        <w:rPr>
          <w:rFonts w:ascii="Times New Roman" w:hAnsi="Times New Roman" w:cs="Times New Roman"/>
          <w:sz w:val="24"/>
          <w:szCs w:val="24"/>
          <w:shd w:val="clear" w:color="auto" w:fill="FFFFFF"/>
        </w:rPr>
        <w:t>less widespread</w:t>
      </w:r>
      <w:r w:rsidR="00DF0521">
        <w:rPr>
          <w:rFonts w:ascii="Times New Roman" w:hAnsi="Times New Roman" w:cs="Times New Roman"/>
          <w:sz w:val="24"/>
          <w:szCs w:val="24"/>
          <w:shd w:val="clear" w:color="auto" w:fill="FFFFFF"/>
        </w:rPr>
        <w:t xml:space="preserve"> across the </w:t>
      </w:r>
      <w:r w:rsidR="00582BD8">
        <w:rPr>
          <w:rFonts w:ascii="Times New Roman" w:hAnsi="Times New Roman" w:cs="Times New Roman"/>
          <w:i/>
          <w:iCs/>
          <w:sz w:val="24"/>
          <w:szCs w:val="24"/>
          <w:shd w:val="clear" w:color="auto" w:fill="FFFFFF"/>
        </w:rPr>
        <w:t xml:space="preserve">Scutellaria </w:t>
      </w:r>
      <w:r w:rsidR="00DF0521">
        <w:rPr>
          <w:rFonts w:ascii="Times New Roman" w:hAnsi="Times New Roman" w:cs="Times New Roman"/>
          <w:sz w:val="24"/>
          <w:szCs w:val="24"/>
          <w:shd w:val="clear" w:color="auto" w:fill="FFFFFF"/>
        </w:rPr>
        <w:t>genus</w:t>
      </w:r>
      <w:r w:rsidR="00167323">
        <w:rPr>
          <w:rFonts w:ascii="Times New Roman" w:hAnsi="Times New Roman" w:cs="Times New Roman"/>
          <w:sz w:val="24"/>
          <w:szCs w:val="24"/>
          <w:shd w:val="clear" w:color="auto" w:fill="FFFFFF"/>
        </w:rPr>
        <w:t xml:space="preserve"> than 4’-deoxyflavones</w:t>
      </w:r>
      <w:r w:rsidR="00DF0521">
        <w:rPr>
          <w:rFonts w:ascii="Times New Roman" w:hAnsi="Times New Roman" w:cs="Times New Roman"/>
          <w:sz w:val="24"/>
          <w:szCs w:val="24"/>
          <w:shd w:val="clear" w:color="auto" w:fill="FFFFFF"/>
        </w:rPr>
        <w:t>.</w:t>
      </w:r>
      <w:r w:rsidR="00582BD8">
        <w:rPr>
          <w:rFonts w:ascii="Times New Roman" w:hAnsi="Times New Roman" w:cs="Times New Roman"/>
          <w:sz w:val="24"/>
          <w:szCs w:val="24"/>
          <w:shd w:val="clear" w:color="auto" w:fill="FFFFFF"/>
        </w:rPr>
        <w:t xml:space="preserve"> This was interesting considering that 4’-hydroxyflavone biosynthesis is significantly more common than 4’-deoxyflavone biosynthesis outside of </w:t>
      </w:r>
      <w:r w:rsidR="00C7528A">
        <w:rPr>
          <w:rFonts w:ascii="Times New Roman" w:hAnsi="Times New Roman" w:cs="Times New Roman"/>
          <w:i/>
          <w:iCs/>
          <w:sz w:val="24"/>
          <w:szCs w:val="24"/>
          <w:shd w:val="clear" w:color="auto" w:fill="FFFFFF"/>
        </w:rPr>
        <w:t>Scutellaria</w:t>
      </w:r>
      <w:r w:rsidR="00582BD8">
        <w:rPr>
          <w:rFonts w:ascii="Times New Roman" w:hAnsi="Times New Roman" w:cs="Times New Roman"/>
          <w:sz w:val="24"/>
          <w:szCs w:val="24"/>
          <w:shd w:val="clear" w:color="auto" w:fill="FFFFFF"/>
        </w:rPr>
        <w:t>.</w:t>
      </w:r>
      <w:r w:rsidR="00DF0521">
        <w:rPr>
          <w:rFonts w:ascii="Times New Roman" w:hAnsi="Times New Roman" w:cs="Times New Roman"/>
          <w:sz w:val="24"/>
          <w:szCs w:val="24"/>
          <w:shd w:val="clear" w:color="auto" w:fill="FFFFFF"/>
        </w:rPr>
        <w:t xml:space="preserve"> As most of our tissue samples for these 76 species came from dried herbarium vouchers of various ages, it’s possible that 4’-hydroxyflavones are simply less stable than 4’-deoxyflavones. However,</w:t>
      </w:r>
      <w:r w:rsidR="00C55225">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 xml:space="preserve">the </w:t>
      </w:r>
      <w:r w:rsidR="00C55225">
        <w:rPr>
          <w:rFonts w:ascii="Times New Roman" w:hAnsi="Times New Roman" w:cs="Times New Roman"/>
          <w:sz w:val="24"/>
          <w:szCs w:val="24"/>
          <w:shd w:val="clear" w:color="auto" w:fill="FFFFFF"/>
        </w:rPr>
        <w:t>metabolite profiles</w:t>
      </w:r>
      <w:r w:rsidR="000F2595">
        <w:rPr>
          <w:rFonts w:ascii="Times New Roman" w:hAnsi="Times New Roman" w:cs="Times New Roman"/>
          <w:sz w:val="24"/>
          <w:szCs w:val="24"/>
          <w:shd w:val="clear" w:color="auto" w:fill="FFFFFF"/>
        </w:rPr>
        <w:t xml:space="preserve"> </w:t>
      </w:r>
      <w:r w:rsidR="00C55225">
        <w:rPr>
          <w:rFonts w:ascii="Times New Roman" w:hAnsi="Times New Roman" w:cs="Times New Roman"/>
          <w:sz w:val="24"/>
          <w:szCs w:val="24"/>
          <w:shd w:val="clear" w:color="auto" w:fill="FFFFFF"/>
        </w:rPr>
        <w:t>collected from</w:t>
      </w:r>
      <w:r w:rsidR="000F2595">
        <w:rPr>
          <w:rFonts w:ascii="Times New Roman" w:hAnsi="Times New Roman" w:cs="Times New Roman"/>
          <w:sz w:val="24"/>
          <w:szCs w:val="24"/>
          <w:shd w:val="clear" w:color="auto" w:fill="FFFFFF"/>
        </w:rPr>
        <w:t xml:space="preserve"> our fresh tissue samples of 13 species showed a similar pattern</w:t>
      </w:r>
      <w:r w:rsidR="00BB13DE">
        <w:rPr>
          <w:rFonts w:ascii="Times New Roman" w:hAnsi="Times New Roman" w:cs="Times New Roman"/>
          <w:sz w:val="24"/>
          <w:szCs w:val="24"/>
          <w:shd w:val="clear" w:color="auto" w:fill="FFFFFF"/>
        </w:rPr>
        <w:t xml:space="preserve">, as 4’-hydroxyflavones were considerably </w:t>
      </w:r>
      <w:r w:rsidR="006B5895">
        <w:rPr>
          <w:rFonts w:ascii="Times New Roman" w:hAnsi="Times New Roman" w:cs="Times New Roman"/>
          <w:sz w:val="24"/>
          <w:szCs w:val="24"/>
          <w:shd w:val="clear" w:color="auto" w:fill="FFFFFF"/>
        </w:rPr>
        <w:t>scarcer</w:t>
      </w:r>
      <w:r w:rsidR="005A4AFF">
        <w:rPr>
          <w:rFonts w:ascii="Times New Roman" w:hAnsi="Times New Roman" w:cs="Times New Roman"/>
          <w:sz w:val="24"/>
          <w:szCs w:val="24"/>
          <w:shd w:val="clear" w:color="auto" w:fill="FFFFFF"/>
        </w:rPr>
        <w:t xml:space="preserve"> as compared to 4’-deoxyflavones</w:t>
      </w:r>
      <w:r w:rsidR="00BB13DE">
        <w:rPr>
          <w:rFonts w:ascii="Times New Roman" w:hAnsi="Times New Roman" w:cs="Times New Roman"/>
          <w:sz w:val="24"/>
          <w:szCs w:val="24"/>
          <w:shd w:val="clear" w:color="auto" w:fill="FFFFFF"/>
        </w:rPr>
        <w:t>. This result suggests that th</w:t>
      </w:r>
      <w:r w:rsidR="002B20BE">
        <w:rPr>
          <w:rFonts w:ascii="Times New Roman" w:hAnsi="Times New Roman" w:cs="Times New Roman"/>
          <w:sz w:val="24"/>
          <w:szCs w:val="24"/>
          <w:shd w:val="clear" w:color="auto" w:fill="FFFFFF"/>
        </w:rPr>
        <w:t>at the</w:t>
      </w:r>
      <w:r w:rsidR="00BB13DE">
        <w:rPr>
          <w:rFonts w:ascii="Times New Roman" w:hAnsi="Times New Roman" w:cs="Times New Roman"/>
          <w:sz w:val="24"/>
          <w:szCs w:val="24"/>
          <w:shd w:val="clear" w:color="auto" w:fill="FFFFFF"/>
        </w:rPr>
        <w:t xml:space="preserve"> 4’-deoxyflavone pathway is</w:t>
      </w:r>
      <w:r w:rsidR="002B20BE">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more well conserved across the genus</w:t>
      </w:r>
      <w:r w:rsidR="004D7975">
        <w:rPr>
          <w:rFonts w:ascii="Times New Roman" w:hAnsi="Times New Roman" w:cs="Times New Roman"/>
          <w:sz w:val="24"/>
          <w:szCs w:val="24"/>
          <w:shd w:val="clear" w:color="auto" w:fill="FFFFFF"/>
        </w:rPr>
        <w:t xml:space="preserve"> than the 4’-hydroxyflavone pathway</w:t>
      </w:r>
      <w:r w:rsidR="00BB13DE">
        <w:rPr>
          <w:rFonts w:ascii="Times New Roman" w:hAnsi="Times New Roman" w:cs="Times New Roman"/>
          <w:sz w:val="24"/>
          <w:szCs w:val="24"/>
          <w:shd w:val="clear" w:color="auto" w:fill="FFFFFF"/>
        </w:rPr>
        <w:t>.</w:t>
      </w:r>
      <w:r w:rsidR="00B6402D">
        <w:rPr>
          <w:rFonts w:ascii="Times New Roman" w:hAnsi="Times New Roman" w:cs="Times New Roman"/>
          <w:sz w:val="24"/>
          <w:szCs w:val="24"/>
          <w:shd w:val="clear" w:color="auto" w:fill="FFFFFF"/>
        </w:rPr>
        <w:t xml:space="preserve"> </w:t>
      </w:r>
      <w:r w:rsidR="00F217D6">
        <w:rPr>
          <w:rFonts w:ascii="Times New Roman" w:hAnsi="Times New Roman" w:cs="Times New Roman"/>
          <w:sz w:val="24"/>
          <w:szCs w:val="24"/>
          <w:shd w:val="clear" w:color="auto" w:fill="FFFFFF"/>
        </w:rPr>
        <w:t>One potential explanation is that, with regards to their activit</w:t>
      </w:r>
      <w:r w:rsidR="00984F55">
        <w:rPr>
          <w:rFonts w:ascii="Times New Roman" w:hAnsi="Times New Roman" w:cs="Times New Roman"/>
          <w:sz w:val="24"/>
          <w:szCs w:val="24"/>
          <w:shd w:val="clear" w:color="auto" w:fill="FFFFFF"/>
        </w:rPr>
        <w:t>ies</w:t>
      </w:r>
      <w:r w:rsidR="00F217D6">
        <w:rPr>
          <w:rFonts w:ascii="Times New Roman" w:hAnsi="Times New Roman" w:cs="Times New Roman"/>
          <w:sz w:val="24"/>
          <w:szCs w:val="24"/>
          <w:shd w:val="clear" w:color="auto" w:fill="FFFFFF"/>
        </w:rPr>
        <w:t xml:space="preserve"> in </w:t>
      </w:r>
      <w:r w:rsidR="00F217D6">
        <w:rPr>
          <w:rFonts w:ascii="Times New Roman" w:hAnsi="Times New Roman" w:cs="Times New Roman"/>
          <w:sz w:val="24"/>
          <w:szCs w:val="24"/>
          <w:shd w:val="clear" w:color="auto" w:fill="FFFFFF"/>
        </w:rPr>
        <w:lastRenderedPageBreak/>
        <w:t xml:space="preserve">the plant, 4’-hydroxyflavones serve more </w:t>
      </w:r>
      <w:r w:rsidR="00620A34">
        <w:rPr>
          <w:rFonts w:ascii="Times New Roman" w:hAnsi="Times New Roman" w:cs="Times New Roman"/>
          <w:sz w:val="24"/>
          <w:szCs w:val="24"/>
          <w:shd w:val="clear" w:color="auto" w:fill="FFFFFF"/>
        </w:rPr>
        <w:t>specific</w:t>
      </w:r>
      <w:r w:rsidR="00F217D6">
        <w:rPr>
          <w:rFonts w:ascii="Times New Roman" w:hAnsi="Times New Roman" w:cs="Times New Roman"/>
          <w:sz w:val="24"/>
          <w:szCs w:val="24"/>
          <w:shd w:val="clear" w:color="auto" w:fill="FFFFFF"/>
        </w:rPr>
        <w:t>, accessory role</w:t>
      </w:r>
      <w:r w:rsidR="00620A34">
        <w:rPr>
          <w:rFonts w:ascii="Times New Roman" w:hAnsi="Times New Roman" w:cs="Times New Roman"/>
          <w:sz w:val="24"/>
          <w:szCs w:val="24"/>
          <w:shd w:val="clear" w:color="auto" w:fill="FFFFFF"/>
        </w:rPr>
        <w:t>s</w:t>
      </w:r>
      <w:r w:rsidR="00F217D6">
        <w:rPr>
          <w:rFonts w:ascii="Times New Roman" w:hAnsi="Times New Roman" w:cs="Times New Roman"/>
          <w:sz w:val="24"/>
          <w:szCs w:val="24"/>
          <w:shd w:val="clear" w:color="auto" w:fill="FFFFFF"/>
        </w:rPr>
        <w:t xml:space="preserve">, while 4’-deoxyflavones </w:t>
      </w:r>
      <w:r w:rsidR="00620A34">
        <w:rPr>
          <w:rFonts w:ascii="Times New Roman" w:hAnsi="Times New Roman" w:cs="Times New Roman"/>
          <w:sz w:val="24"/>
          <w:szCs w:val="24"/>
          <w:shd w:val="clear" w:color="auto" w:fill="FFFFFF"/>
        </w:rPr>
        <w:t>fulfill</w:t>
      </w:r>
      <w:r w:rsidR="00F217D6">
        <w:rPr>
          <w:rFonts w:ascii="Times New Roman" w:hAnsi="Times New Roman" w:cs="Times New Roman"/>
          <w:sz w:val="24"/>
          <w:szCs w:val="24"/>
          <w:shd w:val="clear" w:color="auto" w:fill="FFFFFF"/>
        </w:rPr>
        <w:t xml:space="preserve"> </w:t>
      </w:r>
      <w:r w:rsidR="00A94247">
        <w:rPr>
          <w:rFonts w:ascii="Times New Roman" w:hAnsi="Times New Roman" w:cs="Times New Roman"/>
          <w:sz w:val="24"/>
          <w:szCs w:val="24"/>
          <w:shd w:val="clear" w:color="auto" w:fill="FFFFFF"/>
        </w:rPr>
        <w:t xml:space="preserve">more </w:t>
      </w:r>
      <w:r w:rsidR="00620A34">
        <w:rPr>
          <w:rFonts w:ascii="Times New Roman" w:hAnsi="Times New Roman" w:cs="Times New Roman"/>
          <w:sz w:val="24"/>
          <w:szCs w:val="24"/>
          <w:shd w:val="clear" w:color="auto" w:fill="FFFFFF"/>
        </w:rPr>
        <w:t>core roles</w:t>
      </w:r>
      <w:r w:rsidR="00A94247" w:rsidRPr="00B06897">
        <w:rPr>
          <w:rFonts w:ascii="Times New Roman" w:hAnsi="Times New Roman" w:cs="Times New Roman"/>
          <w:sz w:val="24"/>
          <w:szCs w:val="24"/>
          <w:highlight w:val="yellow"/>
          <w:shd w:val="clear" w:color="auto" w:fill="FFFFFF"/>
        </w:rPr>
        <w:t>.</w:t>
      </w:r>
      <w:r w:rsidR="00984F55" w:rsidRPr="00B06897">
        <w:rPr>
          <w:rFonts w:ascii="Times New Roman" w:hAnsi="Times New Roman" w:cs="Times New Roman"/>
          <w:sz w:val="24"/>
          <w:szCs w:val="24"/>
          <w:highlight w:val="yellow"/>
          <w:shd w:val="clear" w:color="auto" w:fill="FFFFFF"/>
        </w:rPr>
        <w:t xml:space="preserve"> </w:t>
      </w:r>
      <w:r w:rsidR="00C61925" w:rsidRPr="00B06897">
        <w:rPr>
          <w:rFonts w:ascii="Times New Roman" w:hAnsi="Times New Roman" w:cs="Times New Roman"/>
          <w:sz w:val="24"/>
          <w:szCs w:val="24"/>
          <w:highlight w:val="yellow"/>
          <w:shd w:val="clear" w:color="auto" w:fill="FFFFFF"/>
        </w:rPr>
        <w:t>Sosa et al. (2004)</w:t>
      </w:r>
      <w:r w:rsidR="00C61925">
        <w:rPr>
          <w:rFonts w:ascii="Times New Roman" w:hAnsi="Times New Roman" w:cs="Times New Roman"/>
          <w:sz w:val="24"/>
          <w:szCs w:val="24"/>
          <w:shd w:val="clear" w:color="auto" w:fill="FFFFFF"/>
        </w:rPr>
        <w:t xml:space="preserve"> reported that </w:t>
      </w:r>
      <w:r w:rsidR="00C61925">
        <w:rPr>
          <w:rFonts w:ascii="Times New Roman" w:hAnsi="Times New Roman" w:cs="Times New Roman"/>
          <w:i/>
          <w:iCs/>
          <w:sz w:val="24"/>
          <w:szCs w:val="24"/>
          <w:shd w:val="clear" w:color="auto" w:fill="FFFFFF"/>
        </w:rPr>
        <w:t>Cistus landanifer</w:t>
      </w:r>
      <w:r w:rsidR="00C61925">
        <w:rPr>
          <w:rFonts w:ascii="Times New Roman" w:hAnsi="Times New Roman" w:cs="Times New Roman"/>
          <w:sz w:val="24"/>
          <w:szCs w:val="24"/>
          <w:shd w:val="clear" w:color="auto" w:fill="FFFFFF"/>
        </w:rPr>
        <w:t xml:space="preserve">’s accumulation of apigenin, one of the 4’-hydroxyflavones we studied here, </w:t>
      </w:r>
      <w:r w:rsidR="00905003">
        <w:rPr>
          <w:rFonts w:ascii="Times New Roman" w:hAnsi="Times New Roman" w:cs="Times New Roman"/>
          <w:sz w:val="24"/>
          <w:szCs w:val="24"/>
          <w:shd w:val="clear" w:color="auto" w:fill="FFFFFF"/>
        </w:rPr>
        <w:t>can</w:t>
      </w:r>
      <w:r w:rsidR="00C61925">
        <w:rPr>
          <w:rFonts w:ascii="Times New Roman" w:hAnsi="Times New Roman" w:cs="Times New Roman"/>
          <w:sz w:val="24"/>
          <w:szCs w:val="24"/>
          <w:shd w:val="clear" w:color="auto" w:fill="FFFFFF"/>
        </w:rPr>
        <w:t xml:space="preserve"> deter herbivores through relaxation of mouth skeletal muscles. </w:t>
      </w:r>
      <w:r w:rsidR="00905003">
        <w:rPr>
          <w:rFonts w:ascii="Times New Roman" w:hAnsi="Times New Roman" w:cs="Times New Roman"/>
          <w:sz w:val="24"/>
          <w:szCs w:val="24"/>
          <w:shd w:val="clear" w:color="auto" w:fill="FFFFFF"/>
        </w:rPr>
        <w:t>Hispidulin</w:t>
      </w:r>
      <w:r w:rsidR="00EC7E36">
        <w:rPr>
          <w:rFonts w:ascii="Times New Roman" w:hAnsi="Times New Roman" w:cs="Times New Roman"/>
          <w:sz w:val="24"/>
          <w:szCs w:val="24"/>
          <w:shd w:val="clear" w:color="auto" w:fill="FFFFFF"/>
        </w:rPr>
        <w:t xml:space="preserve">, another 4’-hydroxyflavone we quantified, </w:t>
      </w:r>
      <w:r w:rsidR="008F4A9F">
        <w:rPr>
          <w:rFonts w:ascii="Times New Roman" w:hAnsi="Times New Roman" w:cs="Times New Roman"/>
          <w:sz w:val="24"/>
          <w:szCs w:val="24"/>
          <w:shd w:val="clear" w:color="auto" w:fill="FFFFFF"/>
        </w:rPr>
        <w:t xml:space="preserve">was shown by </w:t>
      </w:r>
      <w:r w:rsidR="008F4A9F" w:rsidRPr="00B06897">
        <w:rPr>
          <w:rFonts w:ascii="Times New Roman" w:hAnsi="Times New Roman" w:cs="Times New Roman"/>
          <w:sz w:val="24"/>
          <w:szCs w:val="24"/>
          <w:highlight w:val="yellow"/>
          <w:shd w:val="clear" w:color="auto" w:fill="FFFFFF"/>
        </w:rPr>
        <w:t>Gallon et al. (2019)</w:t>
      </w:r>
      <w:r w:rsidR="008F4A9F">
        <w:rPr>
          <w:rFonts w:ascii="Times New Roman" w:hAnsi="Times New Roman" w:cs="Times New Roman"/>
          <w:sz w:val="24"/>
          <w:szCs w:val="24"/>
          <w:shd w:val="clear" w:color="auto" w:fill="FFFFFF"/>
        </w:rPr>
        <w:t xml:space="preserve"> to have larvicidal properties </w:t>
      </w:r>
      <w:r w:rsidR="00620A34">
        <w:rPr>
          <w:rFonts w:ascii="Times New Roman" w:hAnsi="Times New Roman" w:cs="Times New Roman"/>
          <w:sz w:val="24"/>
          <w:szCs w:val="24"/>
          <w:shd w:val="clear" w:color="auto" w:fill="FFFFFF"/>
        </w:rPr>
        <w:t xml:space="preserve">against </w:t>
      </w:r>
      <w:r w:rsidR="008F4A9F">
        <w:rPr>
          <w:rFonts w:ascii="Times New Roman" w:hAnsi="Times New Roman" w:cs="Times New Roman"/>
          <w:i/>
          <w:iCs/>
          <w:sz w:val="24"/>
          <w:szCs w:val="24"/>
          <w:shd w:val="clear" w:color="auto" w:fill="FFFFFF"/>
        </w:rPr>
        <w:t xml:space="preserve">Chlosyne lacinia </w:t>
      </w:r>
      <w:r w:rsidR="008F4A9F">
        <w:rPr>
          <w:rFonts w:ascii="Times New Roman" w:hAnsi="Times New Roman" w:cs="Times New Roman"/>
          <w:sz w:val="24"/>
          <w:szCs w:val="24"/>
          <w:shd w:val="clear" w:color="auto" w:fill="FFFFFF"/>
        </w:rPr>
        <w:t>caterpillars.</w:t>
      </w:r>
      <w:r w:rsidR="00620A34">
        <w:rPr>
          <w:rFonts w:ascii="Times New Roman" w:hAnsi="Times New Roman" w:cs="Times New Roman"/>
          <w:sz w:val="24"/>
          <w:szCs w:val="24"/>
          <w:shd w:val="clear" w:color="auto" w:fill="FFFFFF"/>
        </w:rPr>
        <w:t xml:space="preserve"> Thus, it’s possible that those species with limited 4’-</w:t>
      </w:r>
      <w:r w:rsidR="00702BA0">
        <w:rPr>
          <w:rFonts w:ascii="Times New Roman" w:hAnsi="Times New Roman" w:cs="Times New Roman"/>
          <w:sz w:val="24"/>
          <w:szCs w:val="24"/>
          <w:shd w:val="clear" w:color="auto" w:fill="FFFFFF"/>
        </w:rPr>
        <w:t>hydroxyflavone</w:t>
      </w:r>
      <w:r w:rsidR="00620A34">
        <w:rPr>
          <w:rFonts w:ascii="Times New Roman" w:hAnsi="Times New Roman" w:cs="Times New Roman"/>
          <w:sz w:val="24"/>
          <w:szCs w:val="24"/>
          <w:shd w:val="clear" w:color="auto" w:fill="FFFFFF"/>
        </w:rPr>
        <w:t xml:space="preserve"> accumulation face little herbivory pressure in their natural environments.</w:t>
      </w:r>
      <w:r w:rsidR="00582BD8">
        <w:rPr>
          <w:rFonts w:ascii="Times New Roman" w:hAnsi="Times New Roman" w:cs="Times New Roman"/>
          <w:sz w:val="24"/>
          <w:szCs w:val="24"/>
          <w:shd w:val="clear" w:color="auto" w:fill="FFFFFF"/>
        </w:rPr>
        <w:t xml:space="preserve"> However,</w:t>
      </w:r>
      <w:r w:rsidR="00C7528A">
        <w:rPr>
          <w:rFonts w:ascii="Times New Roman" w:hAnsi="Times New Roman" w:cs="Times New Roman"/>
          <w:sz w:val="24"/>
          <w:szCs w:val="24"/>
          <w:shd w:val="clear" w:color="auto" w:fill="FFFFFF"/>
        </w:rPr>
        <w:t xml:space="preserve"> from our organ-specific data,</w:t>
      </w:r>
      <w:r w:rsidR="00582BD8">
        <w:rPr>
          <w:rFonts w:ascii="Times New Roman" w:hAnsi="Times New Roman" w:cs="Times New Roman"/>
          <w:sz w:val="24"/>
          <w:szCs w:val="24"/>
          <w:shd w:val="clear" w:color="auto" w:fill="FFFFFF"/>
        </w:rPr>
        <w:t xml:space="preserve"> in each of the species with aerial parts in which we were unable to detect any 4’-hydroxyflavones (</w:t>
      </w:r>
      <w:r w:rsidR="00582BD8">
        <w:rPr>
          <w:rFonts w:ascii="Times New Roman" w:hAnsi="Times New Roman" w:cs="Times New Roman"/>
          <w:i/>
          <w:iCs/>
          <w:sz w:val="24"/>
          <w:szCs w:val="24"/>
          <w:shd w:val="clear" w:color="auto" w:fill="FFFFFF"/>
        </w:rPr>
        <w:t>S. strigillosa</w:t>
      </w:r>
      <w:r w:rsidR="00582BD8">
        <w:rPr>
          <w:rFonts w:ascii="Times New Roman" w:hAnsi="Times New Roman" w:cs="Times New Roman"/>
          <w:sz w:val="24"/>
          <w:szCs w:val="24"/>
          <w:shd w:val="clear" w:color="auto" w:fill="FFFFFF"/>
        </w:rPr>
        <w:t xml:space="preserve">, </w:t>
      </w:r>
      <w:r w:rsidR="00582BD8">
        <w:rPr>
          <w:rFonts w:ascii="Times New Roman" w:hAnsi="Times New Roman" w:cs="Times New Roman"/>
          <w:i/>
          <w:iCs/>
          <w:sz w:val="24"/>
          <w:szCs w:val="24"/>
          <w:shd w:val="clear" w:color="auto" w:fill="FFFFFF"/>
        </w:rPr>
        <w:t xml:space="preserve">S. suffrutescens, </w:t>
      </w:r>
      <w:r w:rsidR="00582BD8">
        <w:rPr>
          <w:rFonts w:ascii="Times New Roman" w:hAnsi="Times New Roman" w:cs="Times New Roman"/>
          <w:sz w:val="24"/>
          <w:szCs w:val="24"/>
          <w:shd w:val="clear" w:color="auto" w:fill="FFFFFF"/>
        </w:rPr>
        <w:t xml:space="preserve">and </w:t>
      </w:r>
      <w:r w:rsidR="00582BD8">
        <w:rPr>
          <w:rFonts w:ascii="Times New Roman" w:hAnsi="Times New Roman" w:cs="Times New Roman"/>
          <w:i/>
          <w:iCs/>
          <w:sz w:val="24"/>
          <w:szCs w:val="24"/>
          <w:shd w:val="clear" w:color="auto" w:fill="FFFFFF"/>
        </w:rPr>
        <w:t xml:space="preserve">S. pekinensis </w:t>
      </w:r>
      <w:r w:rsidR="00582BD8">
        <w:rPr>
          <w:rFonts w:ascii="Times New Roman" w:hAnsi="Times New Roman" w:cs="Times New Roman"/>
          <w:sz w:val="24"/>
          <w:szCs w:val="24"/>
          <w:shd w:val="clear" w:color="auto" w:fill="FFFFFF"/>
        </w:rPr>
        <w:t xml:space="preserve">var. </w:t>
      </w:r>
      <w:r w:rsidR="00582BD8">
        <w:rPr>
          <w:rFonts w:ascii="Times New Roman" w:hAnsi="Times New Roman" w:cs="Times New Roman"/>
          <w:i/>
          <w:iCs/>
          <w:sz w:val="24"/>
          <w:szCs w:val="24"/>
          <w:shd w:val="clear" w:color="auto" w:fill="FFFFFF"/>
        </w:rPr>
        <w:t>alpina</w:t>
      </w:r>
      <w:r w:rsidR="00582BD8">
        <w:rPr>
          <w:rFonts w:ascii="Times New Roman" w:hAnsi="Times New Roman" w:cs="Times New Roman"/>
          <w:sz w:val="24"/>
          <w:szCs w:val="24"/>
          <w:shd w:val="clear" w:color="auto" w:fill="FFFFFF"/>
        </w:rPr>
        <w:t>), we detected a significant accumulation of several 4’-deoxyflavones</w:t>
      </w:r>
      <w:r w:rsidR="004D15D4">
        <w:rPr>
          <w:rFonts w:ascii="Times New Roman" w:hAnsi="Times New Roman" w:cs="Times New Roman"/>
          <w:sz w:val="24"/>
          <w:szCs w:val="24"/>
          <w:shd w:val="clear" w:color="auto" w:fill="FFFFFF"/>
        </w:rPr>
        <w:t xml:space="preserve"> in their aerial parts</w:t>
      </w:r>
      <w:r w:rsidR="00582BD8">
        <w:rPr>
          <w:rFonts w:ascii="Times New Roman" w:hAnsi="Times New Roman" w:cs="Times New Roman"/>
          <w:sz w:val="24"/>
          <w:szCs w:val="24"/>
          <w:shd w:val="clear" w:color="auto" w:fill="FFFFFF"/>
        </w:rPr>
        <w:t xml:space="preserve"> instead. </w:t>
      </w:r>
      <w:r w:rsidR="001A2A09">
        <w:rPr>
          <w:rFonts w:ascii="Times New Roman" w:hAnsi="Times New Roman" w:cs="Times New Roman"/>
          <w:sz w:val="24"/>
          <w:szCs w:val="24"/>
          <w:shd w:val="clear" w:color="auto" w:fill="FFFFFF"/>
        </w:rPr>
        <w:t>Perhaps these species have evolved to utilize 4’-deoxyflavones to fulfill the roles which 4’-hydroxyflavones do in other plant species.</w:t>
      </w:r>
      <w:r w:rsidR="00702BA0">
        <w:rPr>
          <w:rFonts w:ascii="Times New Roman" w:hAnsi="Times New Roman" w:cs="Times New Roman"/>
          <w:sz w:val="24"/>
          <w:szCs w:val="24"/>
          <w:shd w:val="clear" w:color="auto" w:fill="FFFFFF"/>
        </w:rPr>
        <w:t xml:space="preserve"> </w:t>
      </w:r>
      <w:r w:rsidR="00620A34">
        <w:rPr>
          <w:rFonts w:ascii="Times New Roman" w:hAnsi="Times New Roman" w:cs="Times New Roman"/>
          <w:sz w:val="24"/>
          <w:szCs w:val="24"/>
          <w:shd w:val="clear" w:color="auto" w:fill="FFFFFF"/>
        </w:rPr>
        <w:t xml:space="preserve">Unfortunately, as most studies of </w:t>
      </w:r>
      <w:r w:rsidR="00620A34">
        <w:rPr>
          <w:rFonts w:ascii="Times New Roman" w:hAnsi="Times New Roman" w:cs="Times New Roman"/>
          <w:i/>
          <w:iCs/>
          <w:sz w:val="24"/>
          <w:szCs w:val="24"/>
          <w:shd w:val="clear" w:color="auto" w:fill="FFFFFF"/>
        </w:rPr>
        <w:t xml:space="preserve">Scutellaria </w:t>
      </w:r>
      <w:r w:rsidR="00620A34">
        <w:rPr>
          <w:rFonts w:ascii="Times New Roman" w:hAnsi="Times New Roman" w:cs="Times New Roman"/>
          <w:sz w:val="24"/>
          <w:szCs w:val="24"/>
          <w:shd w:val="clear" w:color="auto" w:fill="FFFFFF"/>
        </w:rPr>
        <w:t xml:space="preserve">flavonoids have focused on their medicinal effects in animal models and not on their physiological purposes in plants, </w:t>
      </w:r>
      <w:r w:rsidR="00702BA0">
        <w:rPr>
          <w:rFonts w:ascii="Times New Roman" w:hAnsi="Times New Roman" w:cs="Times New Roman"/>
          <w:sz w:val="24"/>
          <w:szCs w:val="24"/>
          <w:shd w:val="clear" w:color="auto" w:fill="FFFFFF"/>
        </w:rPr>
        <w:t>little is known about the specific relevance of 4’-deoxyflavones to plant growth, development, and stress response.</w:t>
      </w:r>
      <w:r w:rsidR="00582BD8">
        <w:rPr>
          <w:rFonts w:ascii="Times New Roman" w:hAnsi="Times New Roman" w:cs="Times New Roman"/>
          <w:sz w:val="24"/>
          <w:szCs w:val="24"/>
          <w:shd w:val="clear" w:color="auto" w:fill="FFFFFF"/>
        </w:rPr>
        <w:t xml:space="preserve"> </w:t>
      </w:r>
      <w:r w:rsidR="00702BA0">
        <w:rPr>
          <w:rFonts w:ascii="Times New Roman" w:hAnsi="Times New Roman" w:cs="Times New Roman"/>
          <w:sz w:val="24"/>
          <w:szCs w:val="24"/>
          <w:shd w:val="clear" w:color="auto" w:fill="FFFFFF"/>
        </w:rPr>
        <w:t xml:space="preserve">Therefore, </w:t>
      </w:r>
      <w:r w:rsidR="006F06E0">
        <w:rPr>
          <w:rFonts w:ascii="Times New Roman" w:hAnsi="Times New Roman" w:cs="Times New Roman"/>
          <w:sz w:val="24"/>
          <w:szCs w:val="24"/>
          <w:shd w:val="clear" w:color="auto" w:fill="FFFFFF"/>
        </w:rPr>
        <w:t>the</w:t>
      </w:r>
      <w:r w:rsidR="003457DF">
        <w:rPr>
          <w:rFonts w:ascii="Times New Roman" w:hAnsi="Times New Roman" w:cs="Times New Roman"/>
          <w:sz w:val="24"/>
          <w:szCs w:val="24"/>
          <w:shd w:val="clear" w:color="auto" w:fill="FFFFFF"/>
        </w:rPr>
        <w:t xml:space="preserve"> causative factor</w:t>
      </w:r>
      <w:r w:rsidR="006F06E0">
        <w:rPr>
          <w:rFonts w:ascii="Times New Roman" w:hAnsi="Times New Roman" w:cs="Times New Roman"/>
          <w:sz w:val="24"/>
          <w:szCs w:val="24"/>
          <w:shd w:val="clear" w:color="auto" w:fill="FFFFFF"/>
        </w:rPr>
        <w:t>s</w:t>
      </w:r>
      <w:r w:rsidR="003457DF">
        <w:rPr>
          <w:rFonts w:ascii="Times New Roman" w:hAnsi="Times New Roman" w:cs="Times New Roman"/>
          <w:sz w:val="24"/>
          <w:szCs w:val="24"/>
          <w:shd w:val="clear" w:color="auto" w:fill="FFFFFF"/>
        </w:rPr>
        <w:t xml:space="preserve"> for the differences in distribution of</w:t>
      </w:r>
      <w:r w:rsidR="00372E4C">
        <w:rPr>
          <w:rFonts w:ascii="Times New Roman" w:hAnsi="Times New Roman" w:cs="Times New Roman"/>
          <w:sz w:val="24"/>
          <w:szCs w:val="24"/>
          <w:shd w:val="clear" w:color="auto" w:fill="FFFFFF"/>
        </w:rPr>
        <w:t xml:space="preserve"> 4’-hydroxyflavones and 4’-deoxyflavones remains unknown.</w:t>
      </w:r>
    </w:p>
    <w:p w14:paraId="4952E189" w14:textId="2E0ACA93" w:rsidR="00B5618D" w:rsidRDefault="006F06E0"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results of</w:t>
      </w:r>
      <w:r w:rsidR="00415F5B">
        <w:rPr>
          <w:rFonts w:ascii="Times New Roman" w:hAnsi="Times New Roman" w:cs="Times New Roman"/>
          <w:sz w:val="24"/>
          <w:szCs w:val="24"/>
          <w:shd w:val="clear" w:color="auto" w:fill="FFFFFF"/>
        </w:rPr>
        <w:t xml:space="preserve"> our</w:t>
      </w:r>
      <w:r>
        <w:rPr>
          <w:rFonts w:ascii="Times New Roman" w:hAnsi="Times New Roman" w:cs="Times New Roman"/>
          <w:sz w:val="24"/>
          <w:szCs w:val="24"/>
          <w:shd w:val="clear" w:color="auto" w:fill="FFFFFF"/>
        </w:rPr>
        <w:t xml:space="preserve"> </w:t>
      </w:r>
      <w:r w:rsidR="00415F5B">
        <w:rPr>
          <w:rFonts w:ascii="Times New Roman" w:hAnsi="Times New Roman" w:cs="Times New Roman"/>
          <w:sz w:val="24"/>
          <w:szCs w:val="24"/>
          <w:shd w:val="clear" w:color="auto" w:fill="FFFFFF"/>
        </w:rPr>
        <w:t xml:space="preserve">MCA with 76 </w:t>
      </w:r>
      <w:r w:rsidR="00415F5B">
        <w:rPr>
          <w:rFonts w:ascii="Times New Roman" w:hAnsi="Times New Roman" w:cs="Times New Roman"/>
          <w:i/>
          <w:iCs/>
          <w:sz w:val="24"/>
          <w:szCs w:val="24"/>
          <w:shd w:val="clear" w:color="auto" w:fill="FFFFFF"/>
        </w:rPr>
        <w:t xml:space="preserve">Scutellaria </w:t>
      </w:r>
      <w:r w:rsidR="00415F5B">
        <w:rPr>
          <w:rFonts w:ascii="Times New Roman" w:hAnsi="Times New Roman" w:cs="Times New Roman"/>
          <w:sz w:val="24"/>
          <w:szCs w:val="24"/>
          <w:shd w:val="clear" w:color="auto" w:fill="FFFFFF"/>
        </w:rPr>
        <w:t xml:space="preserve">species </w:t>
      </w:r>
      <w:r w:rsidR="004C3D07">
        <w:rPr>
          <w:rFonts w:ascii="Times New Roman" w:hAnsi="Times New Roman" w:cs="Times New Roman"/>
          <w:sz w:val="24"/>
          <w:szCs w:val="24"/>
          <w:shd w:val="clear" w:color="auto" w:fill="FFFFFF"/>
        </w:rPr>
        <w:t>demonstrated</w:t>
      </w:r>
      <w:r w:rsidR="00415F5B">
        <w:rPr>
          <w:rFonts w:ascii="Times New Roman" w:hAnsi="Times New Roman" w:cs="Times New Roman"/>
          <w:sz w:val="24"/>
          <w:szCs w:val="24"/>
          <w:shd w:val="clear" w:color="auto" w:fill="FFFFFF"/>
        </w:rPr>
        <w:t xml:space="preserve"> that in the aerial parts, 4’-hydroxyflavone and 4’-deoxyflavone accumulation occur largely independent of each other. </w:t>
      </w:r>
      <w:r w:rsidR="00B819CD">
        <w:rPr>
          <w:rFonts w:ascii="Times New Roman" w:hAnsi="Times New Roman" w:cs="Times New Roman"/>
          <w:sz w:val="24"/>
          <w:szCs w:val="24"/>
          <w:shd w:val="clear" w:color="auto" w:fill="FFFFFF"/>
        </w:rPr>
        <w:t xml:space="preserve">This </w:t>
      </w:r>
      <w:r w:rsidR="00060CA0">
        <w:rPr>
          <w:rFonts w:ascii="Times New Roman" w:hAnsi="Times New Roman" w:cs="Times New Roman"/>
          <w:sz w:val="24"/>
          <w:szCs w:val="24"/>
          <w:shd w:val="clear" w:color="auto" w:fill="FFFFFF"/>
        </w:rPr>
        <w:t xml:space="preserve">suggests that </w:t>
      </w:r>
      <w:r w:rsidR="00B819CD">
        <w:rPr>
          <w:rFonts w:ascii="Times New Roman" w:hAnsi="Times New Roman" w:cs="Times New Roman"/>
          <w:sz w:val="24"/>
          <w:szCs w:val="24"/>
          <w:shd w:val="clear" w:color="auto" w:fill="FFFFFF"/>
        </w:rPr>
        <w:t>the</w:t>
      </w:r>
      <w:r w:rsidR="00260A25">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layout of the flavonoid</w:t>
      </w:r>
      <w:r w:rsidR="00B819CD">
        <w:rPr>
          <w:rFonts w:ascii="Times New Roman" w:hAnsi="Times New Roman" w:cs="Times New Roman"/>
          <w:sz w:val="24"/>
          <w:szCs w:val="24"/>
          <w:shd w:val="clear" w:color="auto" w:fill="FFFFFF"/>
        </w:rPr>
        <w:t xml:space="preserve"> pathway </w:t>
      </w:r>
      <w:r w:rsidR="00260A25">
        <w:rPr>
          <w:rFonts w:ascii="Times New Roman" w:hAnsi="Times New Roman" w:cs="Times New Roman"/>
          <w:sz w:val="24"/>
          <w:szCs w:val="24"/>
          <w:shd w:val="clear" w:color="auto" w:fill="FFFFFF"/>
        </w:rPr>
        <w:t xml:space="preserve">for </w:t>
      </w:r>
      <w:r w:rsidR="00260A25">
        <w:rPr>
          <w:rFonts w:ascii="Times New Roman" w:hAnsi="Times New Roman" w:cs="Times New Roman"/>
          <w:i/>
          <w:iCs/>
          <w:sz w:val="24"/>
          <w:szCs w:val="24"/>
          <w:shd w:val="clear" w:color="auto" w:fill="FFFFFF"/>
        </w:rPr>
        <w:t>S. baicalensis</w:t>
      </w:r>
      <w:r w:rsidR="00260A25">
        <w:rPr>
          <w:rFonts w:ascii="Times New Roman" w:hAnsi="Times New Roman" w:cs="Times New Roman"/>
          <w:sz w:val="24"/>
          <w:szCs w:val="24"/>
          <w:shd w:val="clear" w:color="auto" w:fill="FFFFFF"/>
        </w:rPr>
        <w:t xml:space="preserve"> </w:t>
      </w:r>
      <w:r w:rsidR="00B819CD">
        <w:rPr>
          <w:rFonts w:ascii="Times New Roman" w:hAnsi="Times New Roman" w:cs="Times New Roman"/>
          <w:sz w:val="24"/>
          <w:szCs w:val="24"/>
          <w:shd w:val="clear" w:color="auto" w:fill="FFFFFF"/>
        </w:rPr>
        <w:t xml:space="preserve">proposed by </w:t>
      </w:r>
      <w:r w:rsidR="00B819CD" w:rsidRPr="00B819CD">
        <w:rPr>
          <w:rFonts w:ascii="Times New Roman" w:hAnsi="Times New Roman" w:cs="Times New Roman"/>
          <w:sz w:val="24"/>
          <w:szCs w:val="24"/>
          <w:shd w:val="clear" w:color="auto" w:fill="FFFFFF"/>
        </w:rPr>
        <w:t xml:space="preserve">Q. Zhao, Zhang, et al. </w:t>
      </w:r>
      <w:r w:rsidR="00B819CD">
        <w:rPr>
          <w:rFonts w:ascii="Times New Roman" w:hAnsi="Times New Roman" w:cs="Times New Roman"/>
          <w:sz w:val="24"/>
          <w:szCs w:val="24"/>
          <w:shd w:val="clear" w:color="auto" w:fill="FFFFFF"/>
        </w:rPr>
        <w:t>(</w:t>
      </w:r>
      <w:r w:rsidR="00B819CD" w:rsidRPr="00B819CD">
        <w:rPr>
          <w:rFonts w:ascii="Times New Roman" w:hAnsi="Times New Roman" w:cs="Times New Roman"/>
          <w:sz w:val="24"/>
          <w:szCs w:val="24"/>
          <w:shd w:val="clear" w:color="auto" w:fill="FFFFFF"/>
        </w:rPr>
        <w:t>2016</w:t>
      </w:r>
      <w:r w:rsidR="00B819CD">
        <w:rPr>
          <w:rFonts w:ascii="Times New Roman" w:hAnsi="Times New Roman" w:cs="Times New Roman"/>
          <w:sz w:val="24"/>
          <w:szCs w:val="24"/>
          <w:shd w:val="clear" w:color="auto" w:fill="FFFFFF"/>
        </w:rPr>
        <w:t>)</w:t>
      </w:r>
      <w:r w:rsidR="00060CA0">
        <w:rPr>
          <w:rFonts w:ascii="Times New Roman" w:hAnsi="Times New Roman" w:cs="Times New Roman"/>
          <w:sz w:val="24"/>
          <w:szCs w:val="24"/>
          <w:shd w:val="clear" w:color="auto" w:fill="FFFFFF"/>
        </w:rPr>
        <w:t xml:space="preserve"> can be extended to most of the species we studied here. In this pathway, </w:t>
      </w:r>
      <w:r w:rsidR="00260A25">
        <w:rPr>
          <w:rFonts w:ascii="Times New Roman" w:hAnsi="Times New Roman" w:cs="Times New Roman"/>
          <w:sz w:val="24"/>
          <w:szCs w:val="24"/>
          <w:shd w:val="clear" w:color="auto" w:fill="FFFFFF"/>
        </w:rPr>
        <w:t>separation of the 4’-hydroxyflavone and 4’-deoxyflavone pathways occurs immediately after the formation of cinnamic acid</w:t>
      </w:r>
      <w:r w:rsidR="00060CA0">
        <w:rPr>
          <w:rFonts w:ascii="Times New Roman" w:hAnsi="Times New Roman" w:cs="Times New Roman"/>
          <w:sz w:val="24"/>
          <w:szCs w:val="24"/>
          <w:shd w:val="clear" w:color="auto" w:fill="FFFFFF"/>
        </w:rPr>
        <w:t xml:space="preserve">, upstream of any of flavonoids we quantified. </w:t>
      </w:r>
      <w:r w:rsidR="006D245D">
        <w:rPr>
          <w:rFonts w:ascii="Times New Roman" w:hAnsi="Times New Roman" w:cs="Times New Roman"/>
          <w:sz w:val="24"/>
          <w:szCs w:val="24"/>
          <w:shd w:val="clear" w:color="auto" w:fill="FFFFFF"/>
        </w:rPr>
        <w:t>4’-hydroxyflavone</w:t>
      </w:r>
      <w:r w:rsidR="00AB72DA">
        <w:rPr>
          <w:rFonts w:ascii="Times New Roman" w:hAnsi="Times New Roman" w:cs="Times New Roman"/>
          <w:sz w:val="24"/>
          <w:szCs w:val="24"/>
          <w:shd w:val="clear" w:color="auto" w:fill="FFFFFF"/>
        </w:rPr>
        <w:t xml:space="preserve"> biosynthesis begins with </w:t>
      </w:r>
      <w:r w:rsidR="006D245D">
        <w:rPr>
          <w:rFonts w:ascii="Times New Roman" w:hAnsi="Times New Roman" w:cs="Times New Roman"/>
          <w:sz w:val="24"/>
          <w:szCs w:val="24"/>
          <w:shd w:val="clear" w:color="auto" w:fill="FFFFFF"/>
        </w:rPr>
        <w:t>hydroxylation of cinnamic acid</w:t>
      </w:r>
      <w:r w:rsidR="00E73AFF">
        <w:rPr>
          <w:rFonts w:ascii="Times New Roman" w:hAnsi="Times New Roman" w:cs="Times New Roman"/>
          <w:sz w:val="24"/>
          <w:szCs w:val="24"/>
          <w:shd w:val="clear" w:color="auto" w:fill="FFFFFF"/>
        </w:rPr>
        <w:t xml:space="preserve"> to 4-coumarate</w:t>
      </w:r>
      <w:r w:rsidR="00CF730E">
        <w:rPr>
          <w:rFonts w:ascii="Times New Roman" w:hAnsi="Times New Roman" w:cs="Times New Roman"/>
          <w:sz w:val="24"/>
          <w:szCs w:val="24"/>
          <w:shd w:val="clear" w:color="auto" w:fill="FFFFFF"/>
        </w:rPr>
        <w:t xml:space="preserve"> by a cinnamate-4-</w:t>
      </w:r>
      <w:r w:rsidR="00CF730E">
        <w:rPr>
          <w:rFonts w:ascii="Times New Roman" w:hAnsi="Times New Roman" w:cs="Times New Roman"/>
          <w:sz w:val="24"/>
          <w:szCs w:val="24"/>
          <w:shd w:val="clear" w:color="auto" w:fill="FFFFFF"/>
        </w:rPr>
        <w:lastRenderedPageBreak/>
        <w:t>hydroxylase (C4H)</w:t>
      </w:r>
      <w:r w:rsidR="00E942BE">
        <w:rPr>
          <w:rFonts w:ascii="Times New Roman" w:hAnsi="Times New Roman" w:cs="Times New Roman"/>
          <w:sz w:val="24"/>
          <w:szCs w:val="24"/>
          <w:shd w:val="clear" w:color="auto" w:fill="FFFFFF"/>
        </w:rPr>
        <w:t>,</w:t>
      </w:r>
      <w:r w:rsidR="00E73AFF">
        <w:rPr>
          <w:rFonts w:ascii="Times New Roman" w:hAnsi="Times New Roman" w:cs="Times New Roman"/>
          <w:sz w:val="24"/>
          <w:szCs w:val="24"/>
          <w:shd w:val="clear" w:color="auto" w:fill="FFFFFF"/>
        </w:rPr>
        <w:t xml:space="preserve"> </w:t>
      </w:r>
      <w:r w:rsidR="006D245D">
        <w:rPr>
          <w:rFonts w:ascii="Times New Roman" w:hAnsi="Times New Roman" w:cs="Times New Roman"/>
          <w:sz w:val="24"/>
          <w:szCs w:val="24"/>
          <w:shd w:val="clear" w:color="auto" w:fill="FFFFFF"/>
        </w:rPr>
        <w:t>followed by</w:t>
      </w:r>
      <w:r w:rsidR="00E942BE">
        <w:rPr>
          <w:rFonts w:ascii="Times New Roman" w:hAnsi="Times New Roman" w:cs="Times New Roman"/>
          <w:sz w:val="24"/>
          <w:szCs w:val="24"/>
          <w:shd w:val="clear" w:color="auto" w:fill="FFFFFF"/>
        </w:rPr>
        <w:t xml:space="preserve"> ligation of </w:t>
      </w:r>
      <w:r w:rsidR="00CF730E">
        <w:rPr>
          <w:rFonts w:ascii="Times New Roman" w:hAnsi="Times New Roman" w:cs="Times New Roman"/>
          <w:sz w:val="24"/>
          <w:szCs w:val="24"/>
          <w:shd w:val="clear" w:color="auto" w:fill="FFFFFF"/>
        </w:rPr>
        <w:t>coenzyme A</w:t>
      </w:r>
      <w:r w:rsidR="00AB72DA">
        <w:rPr>
          <w:rFonts w:ascii="Times New Roman" w:hAnsi="Times New Roman" w:cs="Times New Roman"/>
          <w:sz w:val="24"/>
          <w:szCs w:val="24"/>
          <w:shd w:val="clear" w:color="auto" w:fill="FFFFFF"/>
        </w:rPr>
        <w:t xml:space="preserve"> (CoA)</w:t>
      </w:r>
      <w:r w:rsidR="00CF730E">
        <w:rPr>
          <w:rFonts w:ascii="Times New Roman" w:hAnsi="Times New Roman" w:cs="Times New Roman"/>
          <w:sz w:val="24"/>
          <w:szCs w:val="24"/>
          <w:shd w:val="clear" w:color="auto" w:fill="FFFFFF"/>
        </w:rPr>
        <w:t xml:space="preserve"> by a 4-coumaroyl-CoA ligase (4CL). </w:t>
      </w:r>
      <w:r w:rsidR="00AB72DA">
        <w:rPr>
          <w:rFonts w:ascii="Times New Roman" w:hAnsi="Times New Roman" w:cs="Times New Roman"/>
          <w:sz w:val="24"/>
          <w:szCs w:val="24"/>
          <w:shd w:val="clear" w:color="auto" w:fill="FFFFFF"/>
        </w:rPr>
        <w:t xml:space="preserve">Instead of hydroxylation, </w:t>
      </w:r>
      <w:r w:rsidR="00CF730E">
        <w:rPr>
          <w:rFonts w:ascii="Times New Roman" w:hAnsi="Times New Roman" w:cs="Times New Roman"/>
          <w:sz w:val="24"/>
          <w:szCs w:val="24"/>
          <w:shd w:val="clear" w:color="auto" w:fill="FFFFFF"/>
        </w:rPr>
        <w:t>4’-d</w:t>
      </w:r>
      <w:r w:rsidR="00782DF2">
        <w:rPr>
          <w:rFonts w:ascii="Times New Roman" w:hAnsi="Times New Roman" w:cs="Times New Roman"/>
          <w:sz w:val="24"/>
          <w:szCs w:val="24"/>
          <w:shd w:val="clear" w:color="auto" w:fill="FFFFFF"/>
        </w:rPr>
        <w:t>eo</w:t>
      </w:r>
      <w:r w:rsidR="00CF730E">
        <w:rPr>
          <w:rFonts w:ascii="Times New Roman" w:hAnsi="Times New Roman" w:cs="Times New Roman"/>
          <w:sz w:val="24"/>
          <w:szCs w:val="24"/>
          <w:shd w:val="clear" w:color="auto" w:fill="FFFFFF"/>
        </w:rPr>
        <w:t xml:space="preserve">xyflavones </w:t>
      </w:r>
      <w:r w:rsidR="00AB72DA">
        <w:rPr>
          <w:rFonts w:ascii="Times New Roman" w:hAnsi="Times New Roman" w:cs="Times New Roman"/>
          <w:sz w:val="24"/>
          <w:szCs w:val="24"/>
          <w:shd w:val="clear" w:color="auto" w:fill="FFFFFF"/>
        </w:rPr>
        <w:t xml:space="preserve">biosynthesis begins with the immediate ligation of cinnamic acid with CoA by CoA ligase-like (CLL). </w:t>
      </w:r>
      <w:r w:rsidR="0004628B">
        <w:rPr>
          <w:rFonts w:ascii="Times New Roman" w:hAnsi="Times New Roman" w:cs="Times New Roman"/>
          <w:sz w:val="24"/>
          <w:szCs w:val="24"/>
          <w:shd w:val="clear" w:color="auto" w:fill="FFFFFF"/>
        </w:rPr>
        <w:t>Our MCA results corroborate the hypothesis that after this initial differentiation,</w:t>
      </w:r>
      <w:r w:rsidR="00AE2247">
        <w:rPr>
          <w:rFonts w:ascii="Times New Roman" w:hAnsi="Times New Roman" w:cs="Times New Roman"/>
          <w:sz w:val="24"/>
          <w:szCs w:val="24"/>
          <w:shd w:val="clear" w:color="auto" w:fill="FFFFFF"/>
        </w:rPr>
        <w:t xml:space="preserve"> there is no interconversion of products between the 4’-hydroxyflavone and 4’-deoxyflavone pathways. This interconversion would require a dehydroxylase capable of removing a hydroxyl group from the B ring of flavonoids, an enzyme which has not been identified </w:t>
      </w:r>
      <w:r w:rsidR="00492051">
        <w:rPr>
          <w:rFonts w:ascii="Times New Roman" w:hAnsi="Times New Roman" w:cs="Times New Roman"/>
          <w:sz w:val="24"/>
          <w:szCs w:val="24"/>
          <w:shd w:val="clear" w:color="auto" w:fill="FFFFFF"/>
        </w:rPr>
        <w:t xml:space="preserve">to exist </w:t>
      </w:r>
      <w:r w:rsidR="00AE2247">
        <w:rPr>
          <w:rFonts w:ascii="Times New Roman" w:hAnsi="Times New Roman" w:cs="Times New Roman"/>
          <w:sz w:val="24"/>
          <w:szCs w:val="24"/>
          <w:shd w:val="clear" w:color="auto" w:fill="FFFFFF"/>
        </w:rPr>
        <w:t xml:space="preserve">in plants. </w:t>
      </w:r>
      <w:r w:rsidR="00FA4B3B">
        <w:rPr>
          <w:rFonts w:ascii="Times New Roman" w:hAnsi="Times New Roman" w:cs="Times New Roman"/>
          <w:sz w:val="24"/>
          <w:szCs w:val="24"/>
          <w:shd w:val="clear" w:color="auto" w:fill="FFFFFF"/>
        </w:rPr>
        <w:t>Because we found 4’-hydroxyflavones and 4’-deoxyflavones to occur independently of each other, it’s unlikely that this enzyme exists in any of the species we analyzed here.</w:t>
      </w:r>
      <w:r w:rsidR="00C9676A">
        <w:rPr>
          <w:rFonts w:ascii="Times New Roman" w:hAnsi="Times New Roman" w:cs="Times New Roman"/>
          <w:sz w:val="24"/>
          <w:szCs w:val="24"/>
          <w:shd w:val="clear" w:color="auto" w:fill="FFFFFF"/>
        </w:rPr>
        <w:t xml:space="preserve"> </w:t>
      </w:r>
    </w:p>
    <w:p w14:paraId="72EE0B03" w14:textId="73ED36EF" w:rsidR="00D5626E" w:rsidRDefault="00617C8E"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w:t>
      </w:r>
      <w:r w:rsidR="00680F94">
        <w:rPr>
          <w:rFonts w:ascii="Times New Roman" w:hAnsi="Times New Roman" w:cs="Times New Roman"/>
          <w:sz w:val="24"/>
          <w:szCs w:val="24"/>
          <w:shd w:val="clear" w:color="auto" w:fill="FFFFFF"/>
        </w:rPr>
        <w:t xml:space="preserve"> the 4’-hydroxyflavone and 4’-deoxyflavone pathways structurally parallel each other,</w:t>
      </w:r>
      <w:r>
        <w:rPr>
          <w:rFonts w:ascii="Times New Roman" w:hAnsi="Times New Roman" w:cs="Times New Roman"/>
          <w:sz w:val="24"/>
          <w:szCs w:val="24"/>
          <w:shd w:val="clear" w:color="auto" w:fill="FFFFFF"/>
        </w:rPr>
        <w:t xml:space="preserve"> </w:t>
      </w:r>
      <w:r w:rsidR="00680F94">
        <w:rPr>
          <w:rFonts w:ascii="Times New Roman" w:hAnsi="Times New Roman" w:cs="Times New Roman"/>
          <w:sz w:val="24"/>
          <w:szCs w:val="24"/>
          <w:shd w:val="clear" w:color="auto" w:fill="FFFFFF"/>
        </w:rPr>
        <w:t>s</w:t>
      </w:r>
      <w:r w:rsidR="00C9676A">
        <w:rPr>
          <w:rFonts w:ascii="Times New Roman" w:hAnsi="Times New Roman" w:cs="Times New Roman"/>
          <w:sz w:val="24"/>
          <w:szCs w:val="24"/>
          <w:shd w:val="clear" w:color="auto" w:fill="FFFFFF"/>
        </w:rPr>
        <w:t xml:space="preserve">tudies in </w:t>
      </w:r>
      <w:r w:rsidR="00C9676A">
        <w:rPr>
          <w:rFonts w:ascii="Times New Roman" w:hAnsi="Times New Roman" w:cs="Times New Roman"/>
          <w:i/>
          <w:iCs/>
          <w:sz w:val="24"/>
          <w:szCs w:val="24"/>
          <w:shd w:val="clear" w:color="auto" w:fill="FFFFFF"/>
        </w:rPr>
        <w:t xml:space="preserve">S. baicalensis </w:t>
      </w:r>
      <w:r w:rsidR="00C9676A">
        <w:rPr>
          <w:rFonts w:ascii="Times New Roman" w:hAnsi="Times New Roman" w:cs="Times New Roman"/>
          <w:sz w:val="24"/>
          <w:szCs w:val="24"/>
          <w:shd w:val="clear" w:color="auto" w:fill="FFFFFF"/>
        </w:rPr>
        <w:t>have identified</w:t>
      </w:r>
      <w:r>
        <w:rPr>
          <w:rFonts w:ascii="Times New Roman" w:hAnsi="Times New Roman" w:cs="Times New Roman"/>
          <w:sz w:val="24"/>
          <w:szCs w:val="24"/>
          <w:shd w:val="clear" w:color="auto" w:fill="FFFFFF"/>
        </w:rPr>
        <w:t xml:space="preserve"> several biosynthetic steps which are completed by nonspecialized enzymes. These </w:t>
      </w:r>
      <w:r w:rsidR="003029CF">
        <w:rPr>
          <w:rFonts w:ascii="Times New Roman" w:hAnsi="Times New Roman" w:cs="Times New Roman"/>
          <w:sz w:val="24"/>
          <w:szCs w:val="24"/>
          <w:shd w:val="clear" w:color="auto" w:fill="FFFFFF"/>
        </w:rPr>
        <w:t>enzymes h</w:t>
      </w:r>
      <w:r>
        <w:rPr>
          <w:rFonts w:ascii="Times New Roman" w:hAnsi="Times New Roman" w:cs="Times New Roman"/>
          <w:sz w:val="24"/>
          <w:szCs w:val="24"/>
          <w:shd w:val="clear" w:color="auto" w:fill="FFFFFF"/>
        </w:rPr>
        <w:t>ave similar catalytic activity in both 4’-hydroxyflavone and 4’-deoxyflavone pathways</w:t>
      </w:r>
      <w:r w:rsidR="000F6621">
        <w:rPr>
          <w:rFonts w:ascii="Times New Roman" w:hAnsi="Times New Roman" w:cs="Times New Roman"/>
          <w:sz w:val="24"/>
          <w:szCs w:val="24"/>
          <w:shd w:val="clear" w:color="auto" w:fill="FFFFFF"/>
        </w:rPr>
        <w:t>, and</w:t>
      </w:r>
      <w:r>
        <w:rPr>
          <w:rFonts w:ascii="Times New Roman" w:hAnsi="Times New Roman" w:cs="Times New Roman"/>
          <w:sz w:val="24"/>
          <w:szCs w:val="24"/>
          <w:shd w:val="clear" w:color="auto" w:fill="FFFFFF"/>
        </w:rPr>
        <w:t xml:space="preserve"> include chalcone isomerase (CHI), flavone-6-hydroxylase (F6H), and 7-O-glucosyltransferase (7GT) (</w:t>
      </w:r>
      <w:r w:rsidRPr="00942F1E">
        <w:rPr>
          <w:rFonts w:ascii="Times New Roman" w:hAnsi="Times New Roman" w:cs="Times New Roman"/>
          <w:sz w:val="24"/>
          <w:szCs w:val="24"/>
          <w:highlight w:val="yellow"/>
          <w:shd w:val="clear" w:color="auto" w:fill="FFFFFF"/>
        </w:rPr>
        <w:t>Hirotani et al., 2000</w:t>
      </w:r>
      <w:r>
        <w:rPr>
          <w:rFonts w:ascii="Times New Roman" w:hAnsi="Times New Roman" w:cs="Times New Roman"/>
          <w:sz w:val="24"/>
          <w:szCs w:val="24"/>
          <w:shd w:val="clear" w:color="auto" w:fill="FFFFFF"/>
        </w:rPr>
        <w:t xml:space="preserve">; </w:t>
      </w:r>
      <w:r w:rsidRPr="00B819CD">
        <w:rPr>
          <w:rFonts w:ascii="Times New Roman" w:hAnsi="Times New Roman" w:cs="Times New Roman"/>
          <w:sz w:val="24"/>
          <w:szCs w:val="24"/>
          <w:shd w:val="clear" w:color="auto" w:fill="FFFFFF"/>
        </w:rPr>
        <w:t>Q. Zhao, Zhang, et al.</w:t>
      </w:r>
      <w:r>
        <w:rPr>
          <w:rFonts w:ascii="Times New Roman" w:hAnsi="Times New Roman" w:cs="Times New Roman"/>
          <w:sz w:val="24"/>
          <w:szCs w:val="24"/>
          <w:shd w:val="clear" w:color="auto" w:fill="FFFFFF"/>
        </w:rPr>
        <w:t xml:space="preserve">, </w:t>
      </w:r>
      <w:r w:rsidRPr="00B819CD">
        <w:rPr>
          <w:rFonts w:ascii="Times New Roman" w:hAnsi="Times New Roman" w:cs="Times New Roman"/>
          <w:sz w:val="24"/>
          <w:szCs w:val="24"/>
          <w:shd w:val="clear" w:color="auto" w:fill="FFFFFF"/>
        </w:rPr>
        <w:t>2016</w:t>
      </w:r>
      <w:r>
        <w:rPr>
          <w:rFonts w:ascii="Times New Roman" w:hAnsi="Times New Roman" w:cs="Times New Roman"/>
          <w:sz w:val="24"/>
          <w:szCs w:val="24"/>
          <w:shd w:val="clear" w:color="auto" w:fill="FFFFFF"/>
        </w:rPr>
        <w:t>).</w:t>
      </w:r>
      <w:r w:rsidR="000F6621">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However, work in </w:t>
      </w:r>
      <w:r w:rsidR="003029CF">
        <w:rPr>
          <w:rFonts w:ascii="Times New Roman" w:hAnsi="Times New Roman" w:cs="Times New Roman"/>
          <w:i/>
          <w:iCs/>
          <w:sz w:val="24"/>
          <w:szCs w:val="24"/>
          <w:shd w:val="clear" w:color="auto" w:fill="FFFFFF"/>
        </w:rPr>
        <w:t xml:space="preserve">S. baicalensis </w:t>
      </w:r>
      <w:r w:rsidR="003029CF">
        <w:rPr>
          <w:rFonts w:ascii="Times New Roman" w:hAnsi="Times New Roman" w:cs="Times New Roman"/>
          <w:sz w:val="24"/>
          <w:szCs w:val="24"/>
          <w:shd w:val="clear" w:color="auto" w:fill="FFFFFF"/>
        </w:rPr>
        <w:t xml:space="preserve">has also demonstrated the existence of </w:t>
      </w:r>
      <w:r w:rsidR="00C9676A">
        <w:rPr>
          <w:rFonts w:ascii="Times New Roman" w:hAnsi="Times New Roman" w:cs="Times New Roman"/>
          <w:sz w:val="24"/>
          <w:szCs w:val="24"/>
          <w:shd w:val="clear" w:color="auto" w:fill="FFFFFF"/>
        </w:rPr>
        <w:t xml:space="preserve">specialized isoforms </w:t>
      </w:r>
      <w:r w:rsidR="00B5618D">
        <w:rPr>
          <w:rFonts w:ascii="Times New Roman" w:hAnsi="Times New Roman" w:cs="Times New Roman"/>
          <w:sz w:val="24"/>
          <w:szCs w:val="24"/>
          <w:shd w:val="clear" w:color="auto" w:fill="FFFFFF"/>
        </w:rPr>
        <w:t xml:space="preserve">of </w:t>
      </w:r>
      <w:r w:rsidR="00C66DF0">
        <w:rPr>
          <w:rFonts w:ascii="Times New Roman" w:hAnsi="Times New Roman" w:cs="Times New Roman"/>
          <w:sz w:val="24"/>
          <w:szCs w:val="24"/>
          <w:shd w:val="clear" w:color="auto" w:fill="FFFFFF"/>
        </w:rPr>
        <w:t>several</w:t>
      </w:r>
      <w:r w:rsidR="00B5618D">
        <w:rPr>
          <w:rFonts w:ascii="Times New Roman" w:hAnsi="Times New Roman" w:cs="Times New Roman"/>
          <w:sz w:val="24"/>
          <w:szCs w:val="24"/>
          <w:shd w:val="clear" w:color="auto" w:fill="FFFFFF"/>
        </w:rPr>
        <w:t xml:space="preserve"> enzymes </w:t>
      </w:r>
      <w:r w:rsidR="002F4C21">
        <w:rPr>
          <w:rFonts w:ascii="Times New Roman" w:hAnsi="Times New Roman" w:cs="Times New Roman"/>
          <w:sz w:val="24"/>
          <w:szCs w:val="24"/>
          <w:shd w:val="clear" w:color="auto" w:fill="FFFFFF"/>
        </w:rPr>
        <w:t xml:space="preserve">that </w:t>
      </w:r>
      <w:r w:rsidR="00B5618D">
        <w:rPr>
          <w:rFonts w:ascii="Times New Roman" w:hAnsi="Times New Roman" w:cs="Times New Roman"/>
          <w:sz w:val="24"/>
          <w:szCs w:val="24"/>
          <w:shd w:val="clear" w:color="auto" w:fill="FFFFFF"/>
        </w:rPr>
        <w:t xml:space="preserve">preferentially </w:t>
      </w:r>
      <w:r w:rsidR="002F4C21">
        <w:rPr>
          <w:rFonts w:ascii="Times New Roman" w:hAnsi="Times New Roman" w:cs="Times New Roman"/>
          <w:sz w:val="24"/>
          <w:szCs w:val="24"/>
          <w:shd w:val="clear" w:color="auto" w:fill="FFFFFF"/>
        </w:rPr>
        <w:t>act</w:t>
      </w:r>
      <w:r w:rsidR="00B5618D">
        <w:rPr>
          <w:rFonts w:ascii="Times New Roman" w:hAnsi="Times New Roman" w:cs="Times New Roman"/>
          <w:sz w:val="24"/>
          <w:szCs w:val="24"/>
          <w:shd w:val="clear" w:color="auto" w:fill="FFFFFF"/>
        </w:rPr>
        <w:t xml:space="preserve"> </w:t>
      </w:r>
      <w:r w:rsidR="002F4C21">
        <w:rPr>
          <w:rFonts w:ascii="Times New Roman" w:hAnsi="Times New Roman" w:cs="Times New Roman"/>
          <w:sz w:val="24"/>
          <w:szCs w:val="24"/>
          <w:shd w:val="clear" w:color="auto" w:fill="FFFFFF"/>
        </w:rPr>
        <w:t>on the substrates of one pathway over the other</w:t>
      </w:r>
      <w:r w:rsidR="00B5618D">
        <w:rPr>
          <w:rFonts w:ascii="Times New Roman" w:hAnsi="Times New Roman" w:cs="Times New Roman"/>
          <w:sz w:val="24"/>
          <w:szCs w:val="24"/>
          <w:shd w:val="clear" w:color="auto" w:fill="FFFFFF"/>
        </w:rPr>
        <w:t xml:space="preserve">. </w:t>
      </w:r>
      <w:r w:rsidR="000A2270" w:rsidRPr="00B819CD">
        <w:rPr>
          <w:rFonts w:ascii="Times New Roman" w:hAnsi="Times New Roman" w:cs="Times New Roman"/>
          <w:sz w:val="24"/>
          <w:szCs w:val="24"/>
          <w:shd w:val="clear" w:color="auto" w:fill="FFFFFF"/>
        </w:rPr>
        <w:t xml:space="preserve">Q. Zhao, Zhang, et al. </w:t>
      </w:r>
      <w:r w:rsidR="000A2270">
        <w:rPr>
          <w:rFonts w:ascii="Times New Roman" w:hAnsi="Times New Roman" w:cs="Times New Roman"/>
          <w:sz w:val="24"/>
          <w:szCs w:val="24"/>
          <w:shd w:val="clear" w:color="auto" w:fill="FFFFFF"/>
        </w:rPr>
        <w:t>(</w:t>
      </w:r>
      <w:r w:rsidR="000A2270" w:rsidRPr="00B819CD">
        <w:rPr>
          <w:rFonts w:ascii="Times New Roman" w:hAnsi="Times New Roman" w:cs="Times New Roman"/>
          <w:sz w:val="24"/>
          <w:szCs w:val="24"/>
          <w:shd w:val="clear" w:color="auto" w:fill="FFFFFF"/>
        </w:rPr>
        <w:t>2016</w:t>
      </w:r>
      <w:r w:rsidR="000A2270">
        <w:rPr>
          <w:rFonts w:ascii="Times New Roman" w:hAnsi="Times New Roman" w:cs="Times New Roman"/>
          <w:sz w:val="24"/>
          <w:szCs w:val="24"/>
          <w:shd w:val="clear" w:color="auto" w:fill="FFFFFF"/>
        </w:rPr>
        <w:t xml:space="preserve">) found </w:t>
      </w:r>
      <w:r w:rsidR="00A446D6">
        <w:rPr>
          <w:rFonts w:ascii="Times New Roman" w:hAnsi="Times New Roman" w:cs="Times New Roman"/>
          <w:sz w:val="24"/>
          <w:szCs w:val="24"/>
          <w:shd w:val="clear" w:color="auto" w:fill="FFFFFF"/>
        </w:rPr>
        <w:t xml:space="preserve">that </w:t>
      </w:r>
      <w:r w:rsidR="0088741B">
        <w:rPr>
          <w:rFonts w:ascii="Times New Roman" w:hAnsi="Times New Roman" w:cs="Times New Roman"/>
          <w:i/>
          <w:iCs/>
          <w:sz w:val="24"/>
          <w:szCs w:val="24"/>
          <w:shd w:val="clear" w:color="auto" w:fill="FFFFFF"/>
        </w:rPr>
        <w:t xml:space="preserve">S. baicalensis </w:t>
      </w:r>
      <w:r w:rsidR="00C66DF0">
        <w:rPr>
          <w:rFonts w:ascii="Times New Roman" w:hAnsi="Times New Roman" w:cs="Times New Roman"/>
          <w:sz w:val="24"/>
          <w:szCs w:val="24"/>
          <w:shd w:val="clear" w:color="auto" w:fill="FFFFFF"/>
        </w:rPr>
        <w:t xml:space="preserve">uses </w:t>
      </w:r>
      <w:r w:rsidR="0088741B">
        <w:rPr>
          <w:rFonts w:ascii="Times New Roman" w:hAnsi="Times New Roman" w:cs="Times New Roman"/>
          <w:sz w:val="24"/>
          <w:szCs w:val="24"/>
          <w:shd w:val="clear" w:color="auto" w:fill="FFFFFF"/>
        </w:rPr>
        <w:t>a specialized isoform of chalcone synthase (CHS)</w:t>
      </w:r>
      <w:r w:rsidR="00C66DF0">
        <w:rPr>
          <w:rFonts w:ascii="Times New Roman" w:hAnsi="Times New Roman" w:cs="Times New Roman"/>
          <w:sz w:val="24"/>
          <w:szCs w:val="24"/>
          <w:shd w:val="clear" w:color="auto" w:fill="FFFFFF"/>
        </w:rPr>
        <w:t xml:space="preserve"> in 4’-deoxyflavone synthesis</w:t>
      </w:r>
      <w:r w:rsidR="00FD04E5">
        <w:rPr>
          <w:rFonts w:ascii="Times New Roman" w:hAnsi="Times New Roman" w:cs="Times New Roman"/>
          <w:sz w:val="24"/>
          <w:szCs w:val="24"/>
          <w:shd w:val="clear" w:color="auto" w:fill="FFFFFF"/>
        </w:rPr>
        <w:t xml:space="preserve">, but </w:t>
      </w:r>
      <w:r w:rsidR="00CC612C">
        <w:rPr>
          <w:rFonts w:ascii="Times New Roman" w:hAnsi="Times New Roman" w:cs="Times New Roman"/>
          <w:sz w:val="24"/>
          <w:szCs w:val="24"/>
          <w:shd w:val="clear" w:color="auto" w:fill="FFFFFF"/>
        </w:rPr>
        <w:t>also encodes a</w:t>
      </w:r>
      <w:r w:rsidR="00D806F0">
        <w:rPr>
          <w:rFonts w:ascii="Times New Roman" w:hAnsi="Times New Roman" w:cs="Times New Roman"/>
          <w:sz w:val="24"/>
          <w:szCs w:val="24"/>
          <w:shd w:val="clear" w:color="auto" w:fill="FFFFFF"/>
        </w:rPr>
        <w:t xml:space="preserve"> </w:t>
      </w:r>
      <w:r w:rsidR="007A355B">
        <w:rPr>
          <w:rFonts w:ascii="Times New Roman" w:hAnsi="Times New Roman" w:cs="Times New Roman"/>
          <w:sz w:val="24"/>
          <w:szCs w:val="24"/>
          <w:shd w:val="clear" w:color="auto" w:fill="FFFFFF"/>
        </w:rPr>
        <w:t>different</w:t>
      </w:r>
      <w:r w:rsidR="00D806F0">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iso</w:t>
      </w:r>
      <w:r w:rsidR="00D806F0">
        <w:rPr>
          <w:rFonts w:ascii="Times New Roman" w:hAnsi="Times New Roman" w:cs="Times New Roman"/>
          <w:sz w:val="24"/>
          <w:szCs w:val="24"/>
          <w:shd w:val="clear" w:color="auto" w:fill="FFFFFF"/>
        </w:rPr>
        <w:t>form</w:t>
      </w:r>
      <w:r w:rsidR="00FD04E5">
        <w:rPr>
          <w:rFonts w:ascii="Times New Roman" w:hAnsi="Times New Roman" w:cs="Times New Roman"/>
          <w:sz w:val="24"/>
          <w:szCs w:val="24"/>
          <w:shd w:val="clear" w:color="auto" w:fill="FFFFFF"/>
        </w:rPr>
        <w:t xml:space="preserve"> which only</w:t>
      </w:r>
      <w:r w:rsidR="00D806F0">
        <w:rPr>
          <w:rFonts w:ascii="Times New Roman" w:hAnsi="Times New Roman" w:cs="Times New Roman"/>
          <w:sz w:val="24"/>
          <w:szCs w:val="24"/>
          <w:shd w:val="clear" w:color="auto" w:fill="FFFFFF"/>
        </w:rPr>
        <w:t xml:space="preserve"> has activity in the 4’-hydroxyflavone pathway.</w:t>
      </w:r>
      <w:r w:rsidR="00CC612C" w:rsidRP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In the same work, </w:t>
      </w:r>
      <w:r w:rsidR="00CC612C" w:rsidRPr="00B819CD">
        <w:rPr>
          <w:rFonts w:ascii="Times New Roman" w:hAnsi="Times New Roman" w:cs="Times New Roman"/>
          <w:sz w:val="24"/>
          <w:szCs w:val="24"/>
          <w:shd w:val="clear" w:color="auto" w:fill="FFFFFF"/>
        </w:rPr>
        <w:t xml:space="preserve">Q. Zhao, Zhang, et al. </w:t>
      </w:r>
      <w:r w:rsidR="00CC612C">
        <w:rPr>
          <w:rFonts w:ascii="Times New Roman" w:hAnsi="Times New Roman" w:cs="Times New Roman"/>
          <w:sz w:val="24"/>
          <w:szCs w:val="24"/>
          <w:shd w:val="clear" w:color="auto" w:fill="FFFFFF"/>
        </w:rPr>
        <w:t>(</w:t>
      </w:r>
      <w:r w:rsidR="00CC612C" w:rsidRPr="00B819CD">
        <w:rPr>
          <w:rFonts w:ascii="Times New Roman" w:hAnsi="Times New Roman" w:cs="Times New Roman"/>
          <w:sz w:val="24"/>
          <w:szCs w:val="24"/>
          <w:shd w:val="clear" w:color="auto" w:fill="FFFFFF"/>
        </w:rPr>
        <w:t>2016</w:t>
      </w:r>
      <w:r w:rsid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identified </w:t>
      </w:r>
      <w:r w:rsidR="00615EA2">
        <w:rPr>
          <w:rFonts w:ascii="Times New Roman" w:hAnsi="Times New Roman" w:cs="Times New Roman"/>
          <w:sz w:val="24"/>
          <w:szCs w:val="24"/>
          <w:shd w:val="clear" w:color="auto" w:fill="FFFFFF"/>
        </w:rPr>
        <w:t>two isoforms of flavone synthase II (FNSII)</w:t>
      </w:r>
      <w:r w:rsidR="003B22BC">
        <w:rPr>
          <w:rFonts w:ascii="Times New Roman" w:hAnsi="Times New Roman" w:cs="Times New Roman"/>
          <w:sz w:val="24"/>
          <w:szCs w:val="24"/>
          <w:shd w:val="clear" w:color="auto" w:fill="FFFFFF"/>
        </w:rPr>
        <w:t xml:space="preserve"> in </w:t>
      </w:r>
      <w:r w:rsidR="003B22BC">
        <w:rPr>
          <w:rFonts w:ascii="Times New Roman" w:hAnsi="Times New Roman" w:cs="Times New Roman"/>
          <w:i/>
          <w:iCs/>
          <w:sz w:val="24"/>
          <w:szCs w:val="24"/>
          <w:shd w:val="clear" w:color="auto" w:fill="FFFFFF"/>
        </w:rPr>
        <w:t>S. baicalensis</w:t>
      </w:r>
      <w:r w:rsidR="00615EA2">
        <w:rPr>
          <w:rFonts w:ascii="Times New Roman" w:hAnsi="Times New Roman" w:cs="Times New Roman"/>
          <w:sz w:val="24"/>
          <w:szCs w:val="24"/>
          <w:shd w:val="clear" w:color="auto" w:fill="FFFFFF"/>
        </w:rPr>
        <w:t xml:space="preserve">. One isoform </w:t>
      </w:r>
      <w:r w:rsidR="00100FFF">
        <w:rPr>
          <w:rFonts w:ascii="Times New Roman" w:hAnsi="Times New Roman" w:cs="Times New Roman"/>
          <w:sz w:val="24"/>
          <w:szCs w:val="24"/>
          <w:shd w:val="clear" w:color="auto" w:fill="FFFFFF"/>
        </w:rPr>
        <w:t>preferentially accepts substrates from the 4’-hydroxyflavone pathway, while the other exclusively acts in 4’-deoxyflavone synthesis.</w:t>
      </w:r>
      <w:r w:rsidR="00044549">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This specialization of enzyme isoforms at multiple steps in flavonoid biosynthesis allows for independent expression of the 4’-hydroxyflavone and </w:t>
      </w:r>
      <w:r w:rsidR="003029CF">
        <w:rPr>
          <w:rFonts w:ascii="Times New Roman" w:hAnsi="Times New Roman" w:cs="Times New Roman"/>
          <w:sz w:val="24"/>
          <w:szCs w:val="24"/>
          <w:shd w:val="clear" w:color="auto" w:fill="FFFFFF"/>
        </w:rPr>
        <w:lastRenderedPageBreak/>
        <w:t xml:space="preserve">4’-deoxyflavone pathways in the different organs of </w:t>
      </w:r>
      <w:r w:rsidR="003029CF">
        <w:rPr>
          <w:rFonts w:ascii="Times New Roman" w:hAnsi="Times New Roman" w:cs="Times New Roman"/>
          <w:i/>
          <w:iCs/>
          <w:sz w:val="24"/>
          <w:szCs w:val="24"/>
          <w:shd w:val="clear" w:color="auto" w:fill="FFFFFF"/>
        </w:rPr>
        <w:t>S. baicalensis</w:t>
      </w:r>
      <w:r w:rsidR="003029CF">
        <w:rPr>
          <w:rFonts w:ascii="Times New Roman" w:hAnsi="Times New Roman" w:cs="Times New Roman"/>
          <w:sz w:val="24"/>
          <w:szCs w:val="24"/>
          <w:shd w:val="clear" w:color="auto" w:fill="FFFFFF"/>
        </w:rPr>
        <w:t>.</w:t>
      </w:r>
      <w:r w:rsidR="00044549">
        <w:rPr>
          <w:rFonts w:ascii="Times New Roman" w:hAnsi="Times New Roman" w:cs="Times New Roman"/>
          <w:sz w:val="24"/>
          <w:szCs w:val="24"/>
          <w:shd w:val="clear" w:color="auto" w:fill="FFFFFF"/>
        </w:rPr>
        <w:t xml:space="preserve"> </w:t>
      </w:r>
      <w:r w:rsidR="00C9676A">
        <w:rPr>
          <w:rFonts w:ascii="Times New Roman" w:hAnsi="Times New Roman" w:cs="Times New Roman"/>
          <w:sz w:val="24"/>
          <w:szCs w:val="24"/>
          <w:shd w:val="clear" w:color="auto" w:fill="FFFFFF"/>
        </w:rPr>
        <w:t xml:space="preserve">Our </w:t>
      </w:r>
      <w:r w:rsidR="003029CF">
        <w:rPr>
          <w:rFonts w:ascii="Times New Roman" w:hAnsi="Times New Roman" w:cs="Times New Roman"/>
          <w:sz w:val="24"/>
          <w:szCs w:val="24"/>
          <w:shd w:val="clear" w:color="auto" w:fill="FFFFFF"/>
        </w:rPr>
        <w:t>detection</w:t>
      </w:r>
      <w:r w:rsidR="00C9676A">
        <w:rPr>
          <w:rFonts w:ascii="Times New Roman" w:hAnsi="Times New Roman" w:cs="Times New Roman"/>
          <w:sz w:val="24"/>
          <w:szCs w:val="24"/>
          <w:shd w:val="clear" w:color="auto" w:fill="FFFFFF"/>
        </w:rPr>
        <w:t xml:space="preserve"> of independence </w:t>
      </w:r>
      <w:r w:rsidR="003029CF">
        <w:rPr>
          <w:rFonts w:ascii="Times New Roman" w:hAnsi="Times New Roman" w:cs="Times New Roman"/>
          <w:sz w:val="24"/>
          <w:szCs w:val="24"/>
          <w:shd w:val="clear" w:color="auto" w:fill="FFFFFF"/>
        </w:rPr>
        <w:t>between</w:t>
      </w:r>
      <w:r w:rsidR="00C9676A">
        <w:rPr>
          <w:rFonts w:ascii="Times New Roman" w:hAnsi="Times New Roman" w:cs="Times New Roman"/>
          <w:sz w:val="24"/>
          <w:szCs w:val="24"/>
          <w:shd w:val="clear" w:color="auto" w:fill="FFFFFF"/>
        </w:rPr>
        <w:t xml:space="preserve"> 4’-hydroxyflavone and 4’-deoxyflavone </w:t>
      </w:r>
      <w:r w:rsidR="003029CF">
        <w:rPr>
          <w:rFonts w:ascii="Times New Roman" w:hAnsi="Times New Roman" w:cs="Times New Roman"/>
          <w:sz w:val="24"/>
          <w:szCs w:val="24"/>
          <w:shd w:val="clear" w:color="auto" w:fill="FFFFFF"/>
        </w:rPr>
        <w:t>accumulation</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suggests that this specialization of enzyme isoforms observed in </w:t>
      </w:r>
      <w:r w:rsidR="0058619E">
        <w:rPr>
          <w:rFonts w:ascii="Times New Roman" w:hAnsi="Times New Roman" w:cs="Times New Roman"/>
          <w:i/>
          <w:iCs/>
          <w:sz w:val="24"/>
          <w:szCs w:val="24"/>
          <w:shd w:val="clear" w:color="auto" w:fill="FFFFFF"/>
        </w:rPr>
        <w:t xml:space="preserve">S. baicalensis </w:t>
      </w:r>
      <w:r w:rsidR="00B06897">
        <w:rPr>
          <w:rFonts w:ascii="Times New Roman" w:hAnsi="Times New Roman" w:cs="Times New Roman"/>
          <w:sz w:val="24"/>
          <w:szCs w:val="24"/>
          <w:shd w:val="clear" w:color="auto" w:fill="FFFFFF"/>
        </w:rPr>
        <w:t>is likely present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in </w:t>
      </w:r>
      <w:r w:rsidR="00F44F95">
        <w:rPr>
          <w:rFonts w:ascii="Times New Roman" w:hAnsi="Times New Roman" w:cs="Times New Roman"/>
          <w:sz w:val="24"/>
          <w:szCs w:val="24"/>
          <w:shd w:val="clear" w:color="auto" w:fill="FFFFFF"/>
        </w:rPr>
        <w:t xml:space="preserve">most </w:t>
      </w:r>
      <w:r w:rsidR="0058619E">
        <w:rPr>
          <w:rFonts w:ascii="Times New Roman" w:hAnsi="Times New Roman" w:cs="Times New Roman"/>
          <w:sz w:val="24"/>
          <w:szCs w:val="24"/>
          <w:shd w:val="clear" w:color="auto" w:fill="FFFFFF"/>
        </w:rPr>
        <w:t>other species we analyzed.</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If </w:t>
      </w:r>
      <w:r w:rsidR="00F44F95">
        <w:rPr>
          <w:rFonts w:ascii="Times New Roman" w:hAnsi="Times New Roman" w:cs="Times New Roman"/>
          <w:sz w:val="24"/>
          <w:szCs w:val="24"/>
          <w:shd w:val="clear" w:color="auto" w:fill="FFFFFF"/>
        </w:rPr>
        <w:t>a</w:t>
      </w:r>
      <w:r w:rsidR="00EC1288">
        <w:rPr>
          <w:rFonts w:ascii="Times New Roman" w:hAnsi="Times New Roman" w:cs="Times New Roman"/>
          <w:sz w:val="24"/>
          <w:szCs w:val="24"/>
          <w:shd w:val="clear" w:color="auto" w:fill="FFFFFF"/>
        </w:rPr>
        <w:t xml:space="preserve"> </w:t>
      </w:r>
      <w:r w:rsidR="00986C9D">
        <w:rPr>
          <w:rFonts w:ascii="Times New Roman" w:hAnsi="Times New Roman" w:cs="Times New Roman"/>
          <w:sz w:val="24"/>
          <w:szCs w:val="24"/>
          <w:shd w:val="clear" w:color="auto" w:fill="FFFFFF"/>
        </w:rPr>
        <w:t>significant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number</w:t>
      </w:r>
      <w:r w:rsidR="00F44F95">
        <w:rPr>
          <w:rFonts w:ascii="Times New Roman" w:hAnsi="Times New Roman" w:cs="Times New Roman"/>
          <w:sz w:val="24"/>
          <w:szCs w:val="24"/>
          <w:shd w:val="clear" w:color="auto" w:fill="FFFFFF"/>
        </w:rPr>
        <w:t xml:space="preserve"> of species we selected relied </w:t>
      </w:r>
      <w:r>
        <w:rPr>
          <w:rFonts w:ascii="Times New Roman" w:hAnsi="Times New Roman" w:cs="Times New Roman"/>
          <w:sz w:val="24"/>
          <w:szCs w:val="24"/>
          <w:shd w:val="clear" w:color="auto" w:fill="FFFFFF"/>
        </w:rPr>
        <w:t xml:space="preserve">entirely </w:t>
      </w:r>
      <w:r w:rsidR="00F44F95">
        <w:rPr>
          <w:rFonts w:ascii="Times New Roman" w:hAnsi="Times New Roman" w:cs="Times New Roman"/>
          <w:sz w:val="24"/>
          <w:szCs w:val="24"/>
          <w:shd w:val="clear" w:color="auto" w:fill="FFFFFF"/>
        </w:rPr>
        <w:t xml:space="preserve">on </w:t>
      </w:r>
      <w:r w:rsidR="0058619E">
        <w:rPr>
          <w:rFonts w:ascii="Times New Roman" w:hAnsi="Times New Roman" w:cs="Times New Roman"/>
          <w:sz w:val="24"/>
          <w:szCs w:val="24"/>
          <w:shd w:val="clear" w:color="auto" w:fill="FFFFFF"/>
        </w:rPr>
        <w:t xml:space="preserve">promiscuous enzymes equally capable of accepting substrates in both pathways, </w:t>
      </w:r>
      <w:r w:rsidR="00EC1288">
        <w:rPr>
          <w:rFonts w:ascii="Times New Roman" w:hAnsi="Times New Roman" w:cs="Times New Roman"/>
          <w:sz w:val="24"/>
          <w:szCs w:val="24"/>
          <w:shd w:val="clear" w:color="auto" w:fill="FFFFFF"/>
        </w:rPr>
        <w:t>our MCA should have indicated a correlation between the products of both pathways.</w:t>
      </w:r>
      <w:r w:rsidR="002515A9">
        <w:rPr>
          <w:rFonts w:ascii="Times New Roman" w:hAnsi="Times New Roman" w:cs="Times New Roman"/>
          <w:sz w:val="24"/>
          <w:szCs w:val="24"/>
          <w:shd w:val="clear" w:color="auto" w:fill="FFFFFF"/>
        </w:rPr>
        <w:t xml:space="preserve"> </w:t>
      </w:r>
      <w:r w:rsidR="002500DF">
        <w:rPr>
          <w:rFonts w:ascii="Times New Roman" w:hAnsi="Times New Roman" w:cs="Times New Roman"/>
          <w:sz w:val="24"/>
          <w:szCs w:val="24"/>
          <w:shd w:val="clear" w:color="auto" w:fill="FFFFFF"/>
        </w:rPr>
        <w:t>Therefore, in addition to the absence of a mechanism allowing for interconversion of substrates, the independence between 4’-hydroxyflavone and 4’-deoxyflavone accumulation we detected here is possibly a result of a</w:t>
      </w:r>
      <w:r w:rsidR="009D45B2">
        <w:rPr>
          <w:rFonts w:ascii="Times New Roman" w:hAnsi="Times New Roman" w:cs="Times New Roman"/>
          <w:sz w:val="24"/>
          <w:szCs w:val="24"/>
          <w:shd w:val="clear" w:color="auto" w:fill="FFFFFF"/>
        </w:rPr>
        <w:t xml:space="preserve"> divergence in function </w:t>
      </w:r>
      <w:r w:rsidR="0019370A">
        <w:rPr>
          <w:rFonts w:ascii="Times New Roman" w:hAnsi="Times New Roman" w:cs="Times New Roman"/>
          <w:sz w:val="24"/>
          <w:szCs w:val="24"/>
          <w:shd w:val="clear" w:color="auto" w:fill="FFFFFF"/>
        </w:rPr>
        <w:t xml:space="preserve">and specialization </w:t>
      </w:r>
      <w:r w:rsidR="009D45B2">
        <w:rPr>
          <w:rFonts w:ascii="Times New Roman" w:hAnsi="Times New Roman" w:cs="Times New Roman"/>
          <w:sz w:val="24"/>
          <w:szCs w:val="24"/>
          <w:shd w:val="clear" w:color="auto" w:fill="FFFFFF"/>
        </w:rPr>
        <w:t>of enzyme isoform</w:t>
      </w:r>
      <w:r w:rsidR="00CB0A1F">
        <w:rPr>
          <w:rFonts w:ascii="Times New Roman" w:hAnsi="Times New Roman" w:cs="Times New Roman"/>
          <w:sz w:val="24"/>
          <w:szCs w:val="24"/>
          <w:shd w:val="clear" w:color="auto" w:fill="FFFFFF"/>
        </w:rPr>
        <w:t xml:space="preserve">s, similar to that described in </w:t>
      </w:r>
      <w:r w:rsidR="00CB0A1F">
        <w:rPr>
          <w:rFonts w:ascii="Times New Roman" w:hAnsi="Times New Roman" w:cs="Times New Roman"/>
          <w:i/>
          <w:iCs/>
          <w:sz w:val="24"/>
          <w:szCs w:val="24"/>
          <w:shd w:val="clear" w:color="auto" w:fill="FFFFFF"/>
        </w:rPr>
        <w:t>S. baicalensis</w:t>
      </w:r>
      <w:r w:rsidR="00CB0A1F">
        <w:rPr>
          <w:rFonts w:ascii="Times New Roman" w:hAnsi="Times New Roman" w:cs="Times New Roman"/>
          <w:sz w:val="24"/>
          <w:szCs w:val="24"/>
          <w:shd w:val="clear" w:color="auto" w:fill="FFFFFF"/>
        </w:rPr>
        <w:t>.</w:t>
      </w:r>
    </w:p>
    <w:p w14:paraId="0D3CB696" w14:textId="7D84729F" w:rsidR="009F5173" w:rsidRDefault="003014F2" w:rsidP="00D86603">
      <w:pPr>
        <w:spacing w:after="0" w:line="480" w:lineRule="auto"/>
        <w:ind w:firstLine="720"/>
        <w:rPr>
          <w:rFonts w:ascii="Times New Roman" w:hAnsi="Times New Roman" w:cs="Times New Roman"/>
          <w:sz w:val="24"/>
        </w:rPr>
      </w:pPr>
      <w:r>
        <w:rPr>
          <w:rFonts w:ascii="Times New Roman" w:hAnsi="Times New Roman" w:cs="Times New Roman"/>
          <w:sz w:val="24"/>
          <w:szCs w:val="24"/>
          <w:shd w:val="clear" w:color="auto" w:fill="FFFFFF"/>
        </w:rPr>
        <w:t>Although</w:t>
      </w:r>
      <w:r w:rsidR="00C1240C">
        <w:rPr>
          <w:rFonts w:ascii="Times New Roman" w:hAnsi="Times New Roman" w:cs="Times New Roman"/>
          <w:sz w:val="24"/>
          <w:szCs w:val="24"/>
          <w:shd w:val="clear" w:color="auto" w:fill="FFFFFF"/>
        </w:rPr>
        <w:t xml:space="preserve"> the</w:t>
      </w:r>
      <w:r>
        <w:rPr>
          <w:rFonts w:ascii="Times New Roman" w:hAnsi="Times New Roman" w:cs="Times New Roman"/>
          <w:sz w:val="24"/>
          <w:szCs w:val="24"/>
          <w:shd w:val="clear" w:color="auto" w:fill="FFFFFF"/>
        </w:rPr>
        <w:t xml:space="preserve"> independence</w:t>
      </w:r>
      <w:r w:rsidR="00C1240C">
        <w:rPr>
          <w:rFonts w:ascii="Times New Roman" w:hAnsi="Times New Roman" w:cs="Times New Roman"/>
          <w:sz w:val="24"/>
          <w:szCs w:val="24"/>
          <w:shd w:val="clear" w:color="auto" w:fill="FFFFFF"/>
        </w:rPr>
        <w:t xml:space="preserve"> we observed</w:t>
      </w:r>
      <w:r>
        <w:rPr>
          <w:rFonts w:ascii="Times New Roman" w:hAnsi="Times New Roman" w:cs="Times New Roman"/>
          <w:sz w:val="24"/>
          <w:szCs w:val="24"/>
          <w:shd w:val="clear" w:color="auto" w:fill="FFFFFF"/>
        </w:rPr>
        <w:t xml:space="preserve"> between the </w:t>
      </w:r>
      <w:r w:rsidR="00C1240C">
        <w:rPr>
          <w:rFonts w:ascii="Times New Roman" w:hAnsi="Times New Roman" w:cs="Times New Roman"/>
          <w:sz w:val="24"/>
          <w:szCs w:val="24"/>
          <w:shd w:val="clear" w:color="auto" w:fill="FFFFFF"/>
        </w:rPr>
        <w:t>two</w:t>
      </w:r>
      <w:r>
        <w:rPr>
          <w:rFonts w:ascii="Times New Roman" w:hAnsi="Times New Roman" w:cs="Times New Roman"/>
          <w:sz w:val="24"/>
          <w:szCs w:val="24"/>
          <w:shd w:val="clear" w:color="auto" w:fill="FFFFFF"/>
        </w:rPr>
        <w:t xml:space="preserve"> pathways</w:t>
      </w:r>
      <w:r w:rsidR="00A321BC">
        <w:rPr>
          <w:rFonts w:ascii="Times New Roman" w:hAnsi="Times New Roman" w:cs="Times New Roman"/>
          <w:sz w:val="24"/>
          <w:szCs w:val="24"/>
          <w:shd w:val="clear" w:color="auto" w:fill="FFFFFF"/>
        </w:rPr>
        <w:t xml:space="preserve"> throughout the species we analyzed</w:t>
      </w:r>
      <w:r w:rsidR="00C1240C">
        <w:rPr>
          <w:rFonts w:ascii="Times New Roman" w:hAnsi="Times New Roman" w:cs="Times New Roman"/>
          <w:sz w:val="24"/>
          <w:szCs w:val="24"/>
          <w:shd w:val="clear" w:color="auto" w:fill="FFFFFF"/>
        </w:rPr>
        <w:t xml:space="preserve"> resembled that of </w:t>
      </w:r>
      <w:r w:rsidR="00C1240C">
        <w:rPr>
          <w:rFonts w:ascii="Times New Roman" w:hAnsi="Times New Roman" w:cs="Times New Roman"/>
          <w:i/>
          <w:iCs/>
          <w:sz w:val="24"/>
          <w:szCs w:val="24"/>
          <w:shd w:val="clear" w:color="auto" w:fill="FFFFFF"/>
        </w:rPr>
        <w:t>S. baicalensis</w:t>
      </w:r>
      <w:r w:rsidR="00C1240C">
        <w:rPr>
          <w:rFonts w:ascii="Times New Roman" w:hAnsi="Times New Roman" w:cs="Times New Roman"/>
          <w:sz w:val="24"/>
          <w:szCs w:val="24"/>
          <w:shd w:val="clear" w:color="auto" w:fill="FFFFFF"/>
        </w:rPr>
        <w:t xml:space="preserve">, differing organ-specific patterns of accumulation suggest that the regulatory mechanisms controlling </w:t>
      </w:r>
      <w:r w:rsidR="00E75512">
        <w:rPr>
          <w:rFonts w:ascii="Times New Roman" w:hAnsi="Times New Roman" w:cs="Times New Roman"/>
          <w:sz w:val="24"/>
          <w:szCs w:val="24"/>
          <w:shd w:val="clear" w:color="auto" w:fill="FFFFFF"/>
        </w:rPr>
        <w:t xml:space="preserve">expression of </w:t>
      </w:r>
      <w:r w:rsidR="00C1240C">
        <w:rPr>
          <w:rFonts w:ascii="Times New Roman" w:hAnsi="Times New Roman" w:cs="Times New Roman"/>
          <w:sz w:val="24"/>
          <w:szCs w:val="24"/>
          <w:shd w:val="clear" w:color="auto" w:fill="FFFFFF"/>
        </w:rPr>
        <w:t>flavonoid biosynthesis</w:t>
      </w:r>
      <w:r w:rsidR="00E75512">
        <w:rPr>
          <w:rFonts w:ascii="Times New Roman" w:hAnsi="Times New Roman" w:cs="Times New Roman"/>
          <w:sz w:val="24"/>
          <w:szCs w:val="24"/>
          <w:shd w:val="clear" w:color="auto" w:fill="FFFFFF"/>
        </w:rPr>
        <w:t xml:space="preserve"> genes</w:t>
      </w:r>
      <w:r w:rsidR="00C1240C">
        <w:rPr>
          <w:rFonts w:ascii="Times New Roman" w:hAnsi="Times New Roman" w:cs="Times New Roman"/>
          <w:sz w:val="24"/>
          <w:szCs w:val="24"/>
          <w:shd w:val="clear" w:color="auto" w:fill="FFFFFF"/>
        </w:rPr>
        <w:t xml:space="preserve"> vary significantly</w:t>
      </w:r>
      <w:r w:rsidR="00A321BC">
        <w:rPr>
          <w:rFonts w:ascii="Times New Roman" w:hAnsi="Times New Roman" w:cs="Times New Roman"/>
          <w:sz w:val="24"/>
          <w:szCs w:val="24"/>
          <w:shd w:val="clear" w:color="auto" w:fill="FFFFFF"/>
        </w:rPr>
        <w:t xml:space="preserve"> across the genus</w:t>
      </w:r>
      <w:r w:rsidR="00C1240C">
        <w:rPr>
          <w:rFonts w:ascii="Times New Roman" w:hAnsi="Times New Roman" w:cs="Times New Roman"/>
          <w:sz w:val="24"/>
          <w:szCs w:val="24"/>
          <w:shd w:val="clear" w:color="auto" w:fill="FFFFFF"/>
        </w:rPr>
        <w:t xml:space="preserve">. </w:t>
      </w:r>
      <w:r w:rsidR="000B438F">
        <w:rPr>
          <w:rFonts w:ascii="Times New Roman" w:hAnsi="Times New Roman" w:cs="Times New Roman"/>
          <w:sz w:val="24"/>
          <w:szCs w:val="24"/>
          <w:shd w:val="clear" w:color="auto" w:fill="FFFFFF"/>
        </w:rPr>
        <w:t xml:space="preserve">From our organ-specific metabolite </w:t>
      </w:r>
      <w:r w:rsidR="00AB0E67">
        <w:rPr>
          <w:rFonts w:ascii="Times New Roman" w:hAnsi="Times New Roman" w:cs="Times New Roman"/>
          <w:sz w:val="24"/>
          <w:szCs w:val="24"/>
          <w:shd w:val="clear" w:color="auto" w:fill="FFFFFF"/>
        </w:rPr>
        <w:t>analysis,</w:t>
      </w:r>
      <w:r w:rsidR="000B438F">
        <w:rPr>
          <w:rFonts w:ascii="Times New Roman" w:hAnsi="Times New Roman" w:cs="Times New Roman"/>
          <w:sz w:val="24"/>
          <w:szCs w:val="24"/>
          <w:shd w:val="clear" w:color="auto" w:fill="FFFFFF"/>
        </w:rPr>
        <w:t xml:space="preserve"> we detected a metabolite profile</w:t>
      </w:r>
      <w:r w:rsidR="00AB0E67">
        <w:rPr>
          <w:rFonts w:ascii="Times New Roman" w:hAnsi="Times New Roman" w:cs="Times New Roman"/>
          <w:sz w:val="24"/>
          <w:szCs w:val="24"/>
          <w:shd w:val="clear" w:color="auto" w:fill="FFFFFF"/>
        </w:rPr>
        <w:t xml:space="preserve"> for </w:t>
      </w:r>
      <w:r w:rsidR="00AB0E67">
        <w:rPr>
          <w:rFonts w:ascii="Times New Roman" w:hAnsi="Times New Roman" w:cs="Times New Roman"/>
          <w:i/>
          <w:iCs/>
          <w:sz w:val="24"/>
          <w:szCs w:val="24"/>
          <w:shd w:val="clear" w:color="auto" w:fill="FFFFFF"/>
        </w:rPr>
        <w:t>S. baicalensis</w:t>
      </w:r>
      <w:r w:rsidR="000B438F">
        <w:rPr>
          <w:rFonts w:ascii="Times New Roman" w:hAnsi="Times New Roman" w:cs="Times New Roman"/>
          <w:sz w:val="24"/>
          <w:szCs w:val="24"/>
          <w:shd w:val="clear" w:color="auto" w:fill="FFFFFF"/>
        </w:rPr>
        <w:t xml:space="preserve"> that matched closely with previous publications </w:t>
      </w:r>
      <w:r w:rsidR="000B438F" w:rsidRPr="00C269FD">
        <w:rPr>
          <w:rFonts w:ascii="Times New Roman" w:hAnsi="Times New Roman" w:cs="Times New Roman"/>
          <w:sz w:val="24"/>
        </w:rPr>
        <w:t>(Q. Zhao, Chen, et al., 2016</w:t>
      </w:r>
      <w:r w:rsidR="00AB0E67">
        <w:rPr>
          <w:rFonts w:ascii="Times New Roman" w:hAnsi="Times New Roman" w:cs="Times New Roman"/>
          <w:sz w:val="24"/>
        </w:rPr>
        <w:t xml:space="preserve">; </w:t>
      </w:r>
      <w:r w:rsidR="00AB0E67" w:rsidRPr="00B819CD">
        <w:rPr>
          <w:rFonts w:ascii="Times New Roman" w:hAnsi="Times New Roman" w:cs="Times New Roman"/>
          <w:sz w:val="24"/>
          <w:szCs w:val="24"/>
          <w:shd w:val="clear" w:color="auto" w:fill="FFFFFF"/>
        </w:rPr>
        <w:t>Q. Zhao, Zhang, et al.</w:t>
      </w:r>
      <w:r w:rsidR="00AB0E67">
        <w:rPr>
          <w:rFonts w:ascii="Times New Roman" w:hAnsi="Times New Roman" w:cs="Times New Roman"/>
          <w:sz w:val="24"/>
          <w:szCs w:val="24"/>
          <w:shd w:val="clear" w:color="auto" w:fill="FFFFFF"/>
        </w:rPr>
        <w:t xml:space="preserve">, </w:t>
      </w:r>
      <w:r w:rsidR="00AB0E67" w:rsidRPr="00B819CD">
        <w:rPr>
          <w:rFonts w:ascii="Times New Roman" w:hAnsi="Times New Roman" w:cs="Times New Roman"/>
          <w:sz w:val="24"/>
          <w:szCs w:val="24"/>
          <w:shd w:val="clear" w:color="auto" w:fill="FFFFFF"/>
        </w:rPr>
        <w:t>2016</w:t>
      </w:r>
      <w:r w:rsidR="000B438F">
        <w:rPr>
          <w:rFonts w:ascii="Times New Roman" w:hAnsi="Times New Roman" w:cs="Times New Roman"/>
          <w:sz w:val="24"/>
        </w:rPr>
        <w:t>).</w:t>
      </w:r>
      <w:r w:rsidR="00AB0E67">
        <w:rPr>
          <w:rFonts w:ascii="Times New Roman" w:hAnsi="Times New Roman" w:cs="Times New Roman"/>
          <w:sz w:val="24"/>
        </w:rPr>
        <w:t xml:space="preserve"> High concentrations of 4’-deoxyflavones accumulated in the roots, and much lower concentrations of 4’-deoxyflavones and 4’-hydroxyflavones accumulated in the stems and leaves. </w:t>
      </w:r>
      <w:r w:rsidR="00286C9B">
        <w:rPr>
          <w:rFonts w:ascii="Times New Roman" w:hAnsi="Times New Roman" w:cs="Times New Roman"/>
          <w:sz w:val="24"/>
        </w:rPr>
        <w:t>As described by Q. Zhao, Zhang, et al. (2016), this root heavy accumulation of 4’-deoxyflavones is a result of</w:t>
      </w:r>
      <w:r w:rsidR="00AA527C">
        <w:rPr>
          <w:rFonts w:ascii="Times New Roman" w:hAnsi="Times New Roman" w:cs="Times New Roman"/>
          <w:sz w:val="24"/>
        </w:rPr>
        <w:t xml:space="preserve"> root specific overexpression </w:t>
      </w:r>
      <w:r w:rsidR="00A321BC">
        <w:rPr>
          <w:rFonts w:ascii="Times New Roman" w:hAnsi="Times New Roman" w:cs="Times New Roman"/>
          <w:sz w:val="24"/>
        </w:rPr>
        <w:t xml:space="preserve">of </w:t>
      </w:r>
      <w:r w:rsidR="00AA527C">
        <w:rPr>
          <w:rFonts w:ascii="Times New Roman" w:hAnsi="Times New Roman" w:cs="Times New Roman"/>
          <w:sz w:val="24"/>
        </w:rPr>
        <w:t xml:space="preserve">several enzymes with activity exclusively, or near exclusively in 4’-deoxyflavone biosynthesis. </w:t>
      </w:r>
      <w:r w:rsidR="00A321BC">
        <w:rPr>
          <w:rFonts w:ascii="Times New Roman" w:hAnsi="Times New Roman" w:cs="Times New Roman"/>
          <w:sz w:val="24"/>
        </w:rPr>
        <w:t>In</w:t>
      </w:r>
      <w:r w:rsidR="001659DE">
        <w:rPr>
          <w:rFonts w:ascii="Times New Roman" w:hAnsi="Times New Roman" w:cs="Times New Roman"/>
          <w:sz w:val="24"/>
        </w:rPr>
        <w:t xml:space="preserve"> direct</w:t>
      </w:r>
      <w:r w:rsidR="00A321BC">
        <w:rPr>
          <w:rFonts w:ascii="Times New Roman" w:hAnsi="Times New Roman" w:cs="Times New Roman"/>
          <w:sz w:val="24"/>
        </w:rPr>
        <w:t xml:space="preserve"> </w:t>
      </w:r>
      <w:r w:rsidR="009856C2">
        <w:rPr>
          <w:rFonts w:ascii="Times New Roman" w:hAnsi="Times New Roman" w:cs="Times New Roman"/>
          <w:sz w:val="24"/>
        </w:rPr>
        <w:t xml:space="preserve">contrast to </w:t>
      </w:r>
      <w:r w:rsidR="001659DE">
        <w:rPr>
          <w:rFonts w:ascii="Times New Roman" w:hAnsi="Times New Roman" w:cs="Times New Roman"/>
          <w:sz w:val="24"/>
        </w:rPr>
        <w:t>the</w:t>
      </w:r>
      <w:r w:rsidR="00843C47">
        <w:rPr>
          <w:rFonts w:ascii="Times New Roman" w:hAnsi="Times New Roman" w:cs="Times New Roman"/>
          <w:sz w:val="24"/>
        </w:rPr>
        <w:t xml:space="preserve"> </w:t>
      </w:r>
      <w:r w:rsidR="008B31DE">
        <w:rPr>
          <w:rFonts w:ascii="Times New Roman" w:hAnsi="Times New Roman" w:cs="Times New Roman"/>
          <w:sz w:val="24"/>
        </w:rPr>
        <w:t>root-favored</w:t>
      </w:r>
      <w:r w:rsidR="001659DE">
        <w:rPr>
          <w:rFonts w:ascii="Times New Roman" w:hAnsi="Times New Roman" w:cs="Times New Roman"/>
          <w:sz w:val="24"/>
        </w:rPr>
        <w:t xml:space="preserve"> metabolite</w:t>
      </w:r>
      <w:r w:rsidR="00843C47">
        <w:rPr>
          <w:rFonts w:ascii="Times New Roman" w:hAnsi="Times New Roman" w:cs="Times New Roman"/>
          <w:sz w:val="24"/>
        </w:rPr>
        <w:t xml:space="preserve"> profile of </w:t>
      </w:r>
      <w:r w:rsidR="00843C47">
        <w:rPr>
          <w:rFonts w:ascii="Times New Roman" w:hAnsi="Times New Roman" w:cs="Times New Roman"/>
          <w:i/>
          <w:iCs/>
          <w:sz w:val="24"/>
        </w:rPr>
        <w:t>S. baicalensis</w:t>
      </w:r>
      <w:r w:rsidR="00843C47">
        <w:rPr>
          <w:rFonts w:ascii="Times New Roman" w:hAnsi="Times New Roman" w:cs="Times New Roman"/>
          <w:sz w:val="24"/>
        </w:rPr>
        <w:t xml:space="preserve">, </w:t>
      </w:r>
      <w:r w:rsidR="001659DE">
        <w:rPr>
          <w:rFonts w:ascii="Times New Roman" w:hAnsi="Times New Roman" w:cs="Times New Roman"/>
          <w:sz w:val="24"/>
        </w:rPr>
        <w:t>several of the species we selected</w:t>
      </w:r>
      <w:r w:rsidR="00BA0470">
        <w:rPr>
          <w:rFonts w:ascii="Times New Roman" w:hAnsi="Times New Roman" w:cs="Times New Roman"/>
          <w:sz w:val="24"/>
        </w:rPr>
        <w:t xml:space="preserve"> accumulated higher concentrations of</w:t>
      </w:r>
      <w:r w:rsidR="005E7E18">
        <w:rPr>
          <w:rFonts w:ascii="Times New Roman" w:hAnsi="Times New Roman" w:cs="Times New Roman"/>
          <w:sz w:val="24"/>
        </w:rPr>
        <w:t xml:space="preserve"> several</w:t>
      </w:r>
      <w:r w:rsidR="00BA0470">
        <w:rPr>
          <w:rFonts w:ascii="Times New Roman" w:hAnsi="Times New Roman" w:cs="Times New Roman"/>
          <w:sz w:val="24"/>
        </w:rPr>
        <w:t xml:space="preserve"> 4’-deoxyflavones in their leaves </w:t>
      </w:r>
      <w:r w:rsidR="00046411">
        <w:rPr>
          <w:rFonts w:ascii="Times New Roman" w:hAnsi="Times New Roman" w:cs="Times New Roman"/>
          <w:sz w:val="24"/>
        </w:rPr>
        <w:t>as compared to their roots.</w:t>
      </w:r>
      <w:r w:rsidR="00126CA4">
        <w:rPr>
          <w:rFonts w:ascii="Times New Roman" w:hAnsi="Times New Roman" w:cs="Times New Roman"/>
          <w:sz w:val="24"/>
        </w:rPr>
        <w:t xml:space="preserve"> These species included </w:t>
      </w:r>
      <w:r w:rsidR="00126CA4">
        <w:rPr>
          <w:rFonts w:ascii="Times New Roman" w:hAnsi="Times New Roman" w:cs="Times New Roman"/>
          <w:i/>
          <w:iCs/>
          <w:sz w:val="24"/>
        </w:rPr>
        <w:t>S. racemosa</w:t>
      </w:r>
      <w:r w:rsidR="00126CA4">
        <w:rPr>
          <w:rFonts w:ascii="Times New Roman" w:hAnsi="Times New Roman" w:cs="Times New Roman"/>
          <w:sz w:val="24"/>
        </w:rPr>
        <w:t xml:space="preserve">, </w:t>
      </w:r>
      <w:r w:rsidR="00126CA4">
        <w:rPr>
          <w:rFonts w:ascii="Times New Roman" w:hAnsi="Times New Roman" w:cs="Times New Roman"/>
          <w:i/>
          <w:iCs/>
          <w:sz w:val="24"/>
        </w:rPr>
        <w:t xml:space="preserve">S. </w:t>
      </w:r>
      <w:r w:rsidR="00126CA4">
        <w:rPr>
          <w:rFonts w:ascii="Times New Roman" w:hAnsi="Times New Roman" w:cs="Times New Roman"/>
          <w:i/>
          <w:iCs/>
          <w:sz w:val="24"/>
        </w:rPr>
        <w:lastRenderedPageBreak/>
        <w:t>strigillosa</w:t>
      </w:r>
      <w:r w:rsidR="00126CA4">
        <w:rPr>
          <w:rFonts w:ascii="Times New Roman" w:hAnsi="Times New Roman" w:cs="Times New Roman"/>
          <w:sz w:val="24"/>
        </w:rPr>
        <w:t xml:space="preserve">, and </w:t>
      </w:r>
      <w:r w:rsidR="00126CA4">
        <w:rPr>
          <w:rFonts w:ascii="Times New Roman" w:hAnsi="Times New Roman" w:cs="Times New Roman"/>
          <w:i/>
          <w:iCs/>
          <w:sz w:val="24"/>
        </w:rPr>
        <w:t>S. dependens</w:t>
      </w:r>
      <w:r w:rsidR="001737E6">
        <w:rPr>
          <w:rFonts w:ascii="Times New Roman" w:hAnsi="Times New Roman" w:cs="Times New Roman"/>
          <w:sz w:val="24"/>
        </w:rPr>
        <w:t>. In</w:t>
      </w:r>
      <w:r w:rsidR="006D1348">
        <w:rPr>
          <w:rFonts w:ascii="Times New Roman" w:hAnsi="Times New Roman" w:cs="Times New Roman"/>
          <w:sz w:val="24"/>
        </w:rPr>
        <w:t xml:space="preserve"> the aerial tissues of</w:t>
      </w:r>
      <w:r w:rsidR="001737E6">
        <w:rPr>
          <w:rFonts w:ascii="Times New Roman" w:hAnsi="Times New Roman" w:cs="Times New Roman"/>
          <w:sz w:val="24"/>
        </w:rPr>
        <w:t xml:space="preserve"> </w:t>
      </w:r>
      <w:r w:rsidR="00FC1635">
        <w:rPr>
          <w:rFonts w:ascii="Times New Roman" w:hAnsi="Times New Roman" w:cs="Times New Roman"/>
          <w:i/>
          <w:iCs/>
          <w:sz w:val="24"/>
        </w:rPr>
        <w:t xml:space="preserve">S. racemosa </w:t>
      </w:r>
      <w:r w:rsidR="00FC1635">
        <w:rPr>
          <w:rFonts w:ascii="Times New Roman" w:hAnsi="Times New Roman" w:cs="Times New Roman"/>
          <w:sz w:val="24"/>
        </w:rPr>
        <w:t xml:space="preserve">and </w:t>
      </w:r>
      <w:r w:rsidR="00FC1635">
        <w:rPr>
          <w:rFonts w:ascii="Times New Roman" w:hAnsi="Times New Roman" w:cs="Times New Roman"/>
          <w:i/>
          <w:iCs/>
          <w:sz w:val="24"/>
        </w:rPr>
        <w:t>S. strigillosa</w:t>
      </w:r>
      <w:r w:rsidR="00FC1635">
        <w:rPr>
          <w:rFonts w:ascii="Times New Roman" w:hAnsi="Times New Roman" w:cs="Times New Roman"/>
          <w:sz w:val="24"/>
        </w:rPr>
        <w:t xml:space="preserve">, </w:t>
      </w:r>
      <w:r w:rsidR="006D1348">
        <w:rPr>
          <w:rFonts w:ascii="Times New Roman" w:hAnsi="Times New Roman" w:cs="Times New Roman"/>
          <w:sz w:val="24"/>
        </w:rPr>
        <w:t xml:space="preserve">we detected only trace amounts of </w:t>
      </w:r>
      <w:r w:rsidR="00FC1635">
        <w:rPr>
          <w:rFonts w:ascii="Times New Roman" w:hAnsi="Times New Roman" w:cs="Times New Roman"/>
          <w:sz w:val="24"/>
        </w:rPr>
        <w:t>4’-hydroxyflavones</w:t>
      </w:r>
      <w:r w:rsidR="006D1348">
        <w:rPr>
          <w:rFonts w:ascii="Times New Roman" w:hAnsi="Times New Roman" w:cs="Times New Roman"/>
          <w:sz w:val="24"/>
        </w:rPr>
        <w:t>. This finding suggests an upregulation of one or several 4’-deoxyflavone specific biosynthetic genes</w:t>
      </w:r>
      <w:r w:rsidR="009E7C00">
        <w:rPr>
          <w:rFonts w:ascii="Times New Roman" w:hAnsi="Times New Roman" w:cs="Times New Roman"/>
          <w:sz w:val="24"/>
        </w:rPr>
        <w:t xml:space="preserve"> in the aerial tissues of these species, rather than an upregulation of genes with similar activity in both 4’-hydroxyflavone and 4’-deoxyflavone biosynthesis. Interestingly, in the aerial tissues of </w:t>
      </w:r>
      <w:r w:rsidR="009E7C00">
        <w:rPr>
          <w:rFonts w:ascii="Times New Roman" w:hAnsi="Times New Roman" w:cs="Times New Roman"/>
          <w:i/>
          <w:iCs/>
          <w:sz w:val="24"/>
        </w:rPr>
        <w:t>S. dependens</w:t>
      </w:r>
      <w:r w:rsidR="009E7C00">
        <w:rPr>
          <w:rFonts w:ascii="Times New Roman" w:hAnsi="Times New Roman" w:cs="Times New Roman"/>
          <w:sz w:val="24"/>
        </w:rPr>
        <w:t xml:space="preserve">, we detected similar concentrations of both 4’-hydroxyflavones and 4’-deoxyflavones. </w:t>
      </w:r>
      <w:r w:rsidR="003876D8">
        <w:rPr>
          <w:rFonts w:ascii="Times New Roman" w:hAnsi="Times New Roman" w:cs="Times New Roman"/>
          <w:sz w:val="24"/>
        </w:rPr>
        <w:t xml:space="preserve">This result suggests </w:t>
      </w:r>
      <w:r w:rsidR="003C6B2F">
        <w:rPr>
          <w:rFonts w:ascii="Times New Roman" w:hAnsi="Times New Roman" w:cs="Times New Roman"/>
          <w:sz w:val="24"/>
        </w:rPr>
        <w:t xml:space="preserve">an upregulation of both </w:t>
      </w:r>
      <w:r w:rsidR="003B04EF">
        <w:rPr>
          <w:rFonts w:ascii="Times New Roman" w:hAnsi="Times New Roman" w:cs="Times New Roman"/>
          <w:sz w:val="24"/>
        </w:rPr>
        <w:t xml:space="preserve">4’-deoxyflavone and 4’-hydroxyflavone specific biosynthetic genes, </w:t>
      </w:r>
      <w:r w:rsidR="003C6B2F">
        <w:rPr>
          <w:rFonts w:ascii="Times New Roman" w:hAnsi="Times New Roman" w:cs="Times New Roman"/>
          <w:sz w:val="24"/>
        </w:rPr>
        <w:t xml:space="preserve">an upregulation of </w:t>
      </w:r>
      <w:r w:rsidR="003B04EF">
        <w:rPr>
          <w:rFonts w:ascii="Times New Roman" w:hAnsi="Times New Roman" w:cs="Times New Roman"/>
          <w:sz w:val="24"/>
        </w:rPr>
        <w:t>nonspecific enzymes with similar activity in both pathways, or a combination of both of these possibilities.</w:t>
      </w:r>
    </w:p>
    <w:p w14:paraId="21524D67" w14:textId="16C3B58E" w:rsidR="009F5173" w:rsidRPr="00D86603" w:rsidRDefault="00CD62E6" w:rsidP="00D86603">
      <w:pPr>
        <w:spacing w:after="0" w:line="480" w:lineRule="auto"/>
        <w:ind w:firstLine="720"/>
        <w:rPr>
          <w:rFonts w:ascii="Times New Roman" w:hAnsi="Times New Roman" w:cs="Times New Roman"/>
          <w:sz w:val="24"/>
        </w:rPr>
      </w:pPr>
      <w:r>
        <w:rPr>
          <w:rFonts w:ascii="Times New Roman" w:hAnsi="Times New Roman" w:cs="Times New Roman"/>
          <w:sz w:val="24"/>
        </w:rPr>
        <w:t xml:space="preserve">Despite chrysin being </w:t>
      </w:r>
      <w:r w:rsidR="00834CBA">
        <w:rPr>
          <w:rFonts w:ascii="Times New Roman" w:hAnsi="Times New Roman" w:cs="Times New Roman"/>
          <w:sz w:val="24"/>
        </w:rPr>
        <w:t xml:space="preserve">proposed as </w:t>
      </w:r>
      <w:r>
        <w:rPr>
          <w:rFonts w:ascii="Times New Roman" w:hAnsi="Times New Roman" w:cs="Times New Roman"/>
          <w:sz w:val="24"/>
        </w:rPr>
        <w:t xml:space="preserve">a common precursor to all 4’-deoxyflavones we analyzed here, our organ-specific profiling results illustrated its striking rarity in the roots of the </w:t>
      </w:r>
      <w:r w:rsidR="00D60030">
        <w:rPr>
          <w:rFonts w:ascii="Times New Roman" w:hAnsi="Times New Roman" w:cs="Times New Roman"/>
          <w:sz w:val="24"/>
        </w:rPr>
        <w:t>13 species we selected</w:t>
      </w:r>
      <w:r>
        <w:rPr>
          <w:rFonts w:ascii="Times New Roman" w:hAnsi="Times New Roman" w:cs="Times New Roman"/>
          <w:sz w:val="24"/>
        </w:rPr>
        <w:t>.</w:t>
      </w:r>
      <w:r w:rsidR="00D60030">
        <w:rPr>
          <w:rFonts w:ascii="Times New Roman" w:hAnsi="Times New Roman" w:cs="Times New Roman"/>
          <w:sz w:val="24"/>
        </w:rPr>
        <w:t xml:space="preserve"> </w:t>
      </w:r>
      <w:r w:rsidR="00834CBA">
        <w:rPr>
          <w:rFonts w:ascii="Times New Roman" w:hAnsi="Times New Roman" w:cs="Times New Roman"/>
          <w:sz w:val="24"/>
        </w:rPr>
        <w:t>Assuming that there are no alternative pathways for 4’-deoxyflavone synthesis, it appears that</w:t>
      </w:r>
      <w:r w:rsidR="00D60030">
        <w:rPr>
          <w:rFonts w:ascii="Times New Roman" w:hAnsi="Times New Roman" w:cs="Times New Roman"/>
          <w:sz w:val="24"/>
        </w:rPr>
        <w:t xml:space="preserve"> very quickly after its formation, chrysin is converted into downstream products, thereby preventing it from accumulating to significant</w:t>
      </w:r>
      <w:r w:rsidR="00D86603">
        <w:rPr>
          <w:rFonts w:ascii="Times New Roman" w:hAnsi="Times New Roman" w:cs="Times New Roman"/>
          <w:sz w:val="24"/>
        </w:rPr>
        <w:t>, or even detectable</w:t>
      </w:r>
      <w:r w:rsidR="00D60030">
        <w:rPr>
          <w:rFonts w:ascii="Times New Roman" w:hAnsi="Times New Roman" w:cs="Times New Roman"/>
          <w:sz w:val="24"/>
        </w:rPr>
        <w:t xml:space="preserve"> levels.</w:t>
      </w:r>
      <w:r w:rsidR="00452BF5">
        <w:rPr>
          <w:rFonts w:ascii="Times New Roman" w:hAnsi="Times New Roman" w:cs="Times New Roman"/>
          <w:sz w:val="24"/>
        </w:rPr>
        <w:t xml:space="preserve"> This efficient shuttling</w:t>
      </w:r>
      <w:r w:rsidR="00D86603">
        <w:rPr>
          <w:rFonts w:ascii="Times New Roman" w:hAnsi="Times New Roman" w:cs="Times New Roman"/>
          <w:sz w:val="24"/>
        </w:rPr>
        <w:t xml:space="preserve"> and conversion</w:t>
      </w:r>
      <w:r w:rsidR="00452BF5">
        <w:rPr>
          <w:rFonts w:ascii="Times New Roman" w:hAnsi="Times New Roman" w:cs="Times New Roman"/>
          <w:sz w:val="24"/>
        </w:rPr>
        <w:t xml:space="preserve"> of chrysin suggests that many of the species we studied here utilize a metabolon during 4’-deoxyflavone </w:t>
      </w:r>
      <w:r w:rsidR="00C0001B">
        <w:rPr>
          <w:rFonts w:ascii="Times New Roman" w:hAnsi="Times New Roman" w:cs="Times New Roman"/>
          <w:sz w:val="24"/>
        </w:rPr>
        <w:t>bio</w:t>
      </w:r>
      <w:r w:rsidR="00452BF5">
        <w:rPr>
          <w:rFonts w:ascii="Times New Roman" w:hAnsi="Times New Roman" w:cs="Times New Roman"/>
          <w:sz w:val="24"/>
        </w:rPr>
        <w:t xml:space="preserve">synthesis. </w:t>
      </w:r>
      <w:r w:rsidR="00D53CC5">
        <w:rPr>
          <w:rFonts w:ascii="Times New Roman" w:hAnsi="Times New Roman" w:cs="Times New Roman"/>
          <w:sz w:val="24"/>
        </w:rPr>
        <w:t>A metabolon is an ordered complex of multiple enzymes with activity in the same biosynthetic pathway</w:t>
      </w:r>
      <w:r w:rsidR="00D86603">
        <w:rPr>
          <w:rFonts w:ascii="Times New Roman" w:hAnsi="Times New Roman" w:cs="Times New Roman"/>
          <w:sz w:val="24"/>
        </w:rPr>
        <w:t xml:space="preserve">. It often </w:t>
      </w:r>
      <w:r w:rsidR="00D53CC5">
        <w:rPr>
          <w:rFonts w:ascii="Times New Roman" w:hAnsi="Times New Roman" w:cs="Times New Roman"/>
          <w:sz w:val="24"/>
        </w:rPr>
        <w:t>offers greater catalytic efficiency and control when compared to non-associated, free-floating enzymes (</w:t>
      </w:r>
      <w:r w:rsidR="00D53CC5" w:rsidRPr="00D86603">
        <w:rPr>
          <w:rFonts w:ascii="Times New Roman" w:hAnsi="Times New Roman" w:cs="Times New Roman"/>
          <w:sz w:val="24"/>
          <w:highlight w:val="yellow"/>
        </w:rPr>
        <w:t>Nakayama et al., 2019</w:t>
      </w:r>
      <w:r w:rsidR="00D53CC5">
        <w:rPr>
          <w:rFonts w:ascii="Times New Roman" w:hAnsi="Times New Roman" w:cs="Times New Roman"/>
          <w:sz w:val="24"/>
        </w:rPr>
        <w:t xml:space="preserve">). </w:t>
      </w:r>
      <w:r w:rsidR="000C3B4D">
        <w:rPr>
          <w:rFonts w:ascii="Times New Roman" w:hAnsi="Times New Roman" w:cs="Times New Roman"/>
          <w:sz w:val="24"/>
        </w:rPr>
        <w:t xml:space="preserve">Metabolons acting in flavonoid biosynthesis </w:t>
      </w:r>
      <w:r w:rsidR="00452BF5">
        <w:rPr>
          <w:rFonts w:ascii="Times New Roman" w:hAnsi="Times New Roman" w:cs="Times New Roman"/>
          <w:sz w:val="24"/>
        </w:rPr>
        <w:t xml:space="preserve">have been described in </w:t>
      </w:r>
      <w:r w:rsidR="006E3932">
        <w:rPr>
          <w:rFonts w:ascii="Times New Roman" w:hAnsi="Times New Roman" w:cs="Times New Roman"/>
          <w:sz w:val="24"/>
        </w:rPr>
        <w:t xml:space="preserve">multiple diverse plant species, including </w:t>
      </w:r>
      <w:r w:rsidR="006E3932">
        <w:rPr>
          <w:rFonts w:ascii="Times New Roman" w:hAnsi="Times New Roman" w:cs="Times New Roman"/>
          <w:i/>
          <w:iCs/>
          <w:sz w:val="24"/>
        </w:rPr>
        <w:t>Arabidopsis thaliana</w:t>
      </w:r>
      <w:r w:rsidR="006E3932">
        <w:rPr>
          <w:rFonts w:ascii="Times New Roman" w:hAnsi="Times New Roman" w:cs="Times New Roman"/>
          <w:sz w:val="24"/>
        </w:rPr>
        <w:t xml:space="preserve">, </w:t>
      </w:r>
      <w:r w:rsidR="006E3932">
        <w:rPr>
          <w:rFonts w:ascii="Times New Roman" w:hAnsi="Times New Roman" w:cs="Times New Roman"/>
          <w:i/>
          <w:iCs/>
          <w:sz w:val="24"/>
        </w:rPr>
        <w:t>Oryza sativa</w:t>
      </w:r>
      <w:r w:rsidR="006E3932">
        <w:rPr>
          <w:rFonts w:ascii="Times New Roman" w:hAnsi="Times New Roman" w:cs="Times New Roman"/>
          <w:sz w:val="24"/>
        </w:rPr>
        <w:t xml:space="preserve">, and </w:t>
      </w:r>
      <w:r w:rsidR="000C3B4D">
        <w:rPr>
          <w:rFonts w:ascii="Times New Roman" w:hAnsi="Times New Roman" w:cs="Times New Roman"/>
          <w:i/>
          <w:iCs/>
          <w:sz w:val="24"/>
        </w:rPr>
        <w:t xml:space="preserve">Glycine max </w:t>
      </w:r>
      <w:r w:rsidR="000C3B4D">
        <w:rPr>
          <w:rFonts w:ascii="Times New Roman" w:hAnsi="Times New Roman" w:cs="Times New Roman"/>
          <w:sz w:val="24"/>
        </w:rPr>
        <w:t>(</w:t>
      </w:r>
      <w:r w:rsidR="000C3B4D" w:rsidRPr="000C3B4D">
        <w:rPr>
          <w:rFonts w:ascii="Times New Roman" w:hAnsi="Times New Roman" w:cs="Times New Roman"/>
          <w:sz w:val="24"/>
          <w:highlight w:val="yellow"/>
        </w:rPr>
        <w:t>Burbulis &amp; Winkel-Shirley, 1999; Shih et al., 2008; Waki et al., 2016</w:t>
      </w:r>
      <w:r w:rsidR="000C3B4D">
        <w:rPr>
          <w:rFonts w:ascii="Times New Roman" w:hAnsi="Times New Roman" w:cs="Times New Roman"/>
          <w:sz w:val="24"/>
        </w:rPr>
        <w:t xml:space="preserve">). </w:t>
      </w:r>
      <w:r w:rsidR="00D53CC5">
        <w:rPr>
          <w:rFonts w:ascii="Times New Roman" w:hAnsi="Times New Roman" w:cs="Times New Roman"/>
          <w:sz w:val="24"/>
        </w:rPr>
        <w:t xml:space="preserve">Although </w:t>
      </w:r>
      <w:r w:rsidR="004D4121">
        <w:rPr>
          <w:rFonts w:ascii="Times New Roman" w:hAnsi="Times New Roman" w:cs="Times New Roman"/>
          <w:sz w:val="24"/>
        </w:rPr>
        <w:t>metabolon formation between enzymes of the core flavonoid pathway (i.e. up to the formation of the first flav</w:t>
      </w:r>
      <w:r w:rsidR="001A5FA6">
        <w:rPr>
          <w:rFonts w:ascii="Times New Roman" w:hAnsi="Times New Roman" w:cs="Times New Roman"/>
          <w:sz w:val="24"/>
        </w:rPr>
        <w:t>a</w:t>
      </w:r>
      <w:r w:rsidR="004D4121">
        <w:rPr>
          <w:rFonts w:ascii="Times New Roman" w:hAnsi="Times New Roman" w:cs="Times New Roman"/>
          <w:sz w:val="24"/>
        </w:rPr>
        <w:t>none) has been studied in these</w:t>
      </w:r>
      <w:r w:rsidR="002C62CD">
        <w:rPr>
          <w:rFonts w:ascii="Times New Roman" w:hAnsi="Times New Roman" w:cs="Times New Roman"/>
          <w:sz w:val="24"/>
        </w:rPr>
        <w:t xml:space="preserve"> and</w:t>
      </w:r>
      <w:r w:rsidR="004D4121">
        <w:rPr>
          <w:rFonts w:ascii="Times New Roman" w:hAnsi="Times New Roman" w:cs="Times New Roman"/>
          <w:sz w:val="24"/>
        </w:rPr>
        <w:t xml:space="preserve"> </w:t>
      </w:r>
      <w:r w:rsidR="002C62CD">
        <w:rPr>
          <w:rFonts w:ascii="Times New Roman" w:hAnsi="Times New Roman" w:cs="Times New Roman"/>
          <w:sz w:val="24"/>
        </w:rPr>
        <w:t>other species</w:t>
      </w:r>
      <w:r w:rsidR="004D4121">
        <w:rPr>
          <w:rFonts w:ascii="Times New Roman" w:hAnsi="Times New Roman" w:cs="Times New Roman"/>
          <w:sz w:val="24"/>
        </w:rPr>
        <w:t xml:space="preserve">, </w:t>
      </w:r>
      <w:r w:rsidR="002C62CD">
        <w:rPr>
          <w:rFonts w:ascii="Times New Roman" w:hAnsi="Times New Roman" w:cs="Times New Roman"/>
          <w:sz w:val="24"/>
        </w:rPr>
        <w:t xml:space="preserve">the degree to which metabolons play a role in </w:t>
      </w:r>
      <w:r w:rsidR="002C62CD">
        <w:rPr>
          <w:rFonts w:ascii="Times New Roman" w:hAnsi="Times New Roman" w:cs="Times New Roman"/>
          <w:sz w:val="24"/>
        </w:rPr>
        <w:lastRenderedPageBreak/>
        <w:t xml:space="preserve">flavone biosynthesis remains largely unknown. </w:t>
      </w:r>
      <w:r w:rsidR="000C3B4D">
        <w:rPr>
          <w:rFonts w:ascii="Times New Roman" w:hAnsi="Times New Roman" w:cs="Times New Roman"/>
          <w:sz w:val="24"/>
        </w:rPr>
        <w:t xml:space="preserve">Work by </w:t>
      </w:r>
      <w:r w:rsidR="000C3B4D" w:rsidRPr="00D86603">
        <w:rPr>
          <w:rFonts w:ascii="Times New Roman" w:hAnsi="Times New Roman" w:cs="Times New Roman"/>
          <w:sz w:val="24"/>
          <w:highlight w:val="yellow"/>
        </w:rPr>
        <w:t>Fujino et al. (2018)</w:t>
      </w:r>
      <w:r w:rsidR="000C3B4D">
        <w:rPr>
          <w:rFonts w:ascii="Times New Roman" w:hAnsi="Times New Roman" w:cs="Times New Roman"/>
          <w:sz w:val="24"/>
        </w:rPr>
        <w:t xml:space="preserve"> in snapdragon (</w:t>
      </w:r>
      <w:r w:rsidR="000C3B4D">
        <w:rPr>
          <w:rFonts w:ascii="Times New Roman" w:hAnsi="Times New Roman" w:cs="Times New Roman"/>
          <w:i/>
          <w:iCs/>
          <w:sz w:val="24"/>
        </w:rPr>
        <w:t>Antirrhinum majus</w:t>
      </w:r>
      <w:r w:rsidR="000C3B4D">
        <w:rPr>
          <w:rFonts w:ascii="Times New Roman" w:hAnsi="Times New Roman" w:cs="Times New Roman"/>
          <w:sz w:val="24"/>
        </w:rPr>
        <w:t xml:space="preserve">) and torenia </w:t>
      </w:r>
      <w:r w:rsidR="005932F3">
        <w:rPr>
          <w:rFonts w:ascii="Times New Roman" w:hAnsi="Times New Roman" w:cs="Times New Roman"/>
          <w:sz w:val="24"/>
        </w:rPr>
        <w:t>(</w:t>
      </w:r>
      <w:r w:rsidR="005932F3">
        <w:rPr>
          <w:rFonts w:ascii="Times New Roman" w:hAnsi="Times New Roman" w:cs="Times New Roman"/>
          <w:i/>
          <w:iCs/>
          <w:sz w:val="24"/>
        </w:rPr>
        <w:t>Torenia hybrida</w:t>
      </w:r>
      <w:r w:rsidR="005932F3">
        <w:rPr>
          <w:rFonts w:ascii="Times New Roman" w:hAnsi="Times New Roman" w:cs="Times New Roman"/>
          <w:sz w:val="24"/>
        </w:rPr>
        <w:t xml:space="preserve">) demonstrated </w:t>
      </w:r>
      <w:r w:rsidR="002C62CD">
        <w:rPr>
          <w:rFonts w:ascii="Times New Roman" w:hAnsi="Times New Roman" w:cs="Times New Roman"/>
          <w:sz w:val="24"/>
        </w:rPr>
        <w:t>that</w:t>
      </w:r>
      <w:r w:rsidR="003A6043">
        <w:rPr>
          <w:rFonts w:ascii="Times New Roman" w:hAnsi="Times New Roman" w:cs="Times New Roman"/>
          <w:sz w:val="24"/>
        </w:rPr>
        <w:t xml:space="preserve"> in addition to catalyzing the first committed step in flavone biosynthesis, FNSII serves to anchor the core flavonoid metabolon to the endoplasmic reticulum i</w:t>
      </w:r>
      <w:r w:rsidR="002C62CD">
        <w:rPr>
          <w:rFonts w:ascii="Times New Roman" w:hAnsi="Times New Roman" w:cs="Times New Roman"/>
          <w:sz w:val="24"/>
        </w:rPr>
        <w:t>n</w:t>
      </w:r>
      <w:r w:rsidR="003A6043">
        <w:rPr>
          <w:rFonts w:ascii="Times New Roman" w:hAnsi="Times New Roman" w:cs="Times New Roman"/>
          <w:sz w:val="24"/>
        </w:rPr>
        <w:t xml:space="preserve"> the cells of</w:t>
      </w:r>
      <w:r w:rsidR="002C62CD">
        <w:rPr>
          <w:rFonts w:ascii="Times New Roman" w:hAnsi="Times New Roman" w:cs="Times New Roman"/>
          <w:sz w:val="24"/>
        </w:rPr>
        <w:t xml:space="preserve"> these two lamiales plants.</w:t>
      </w:r>
      <w:r w:rsidR="00BC1965">
        <w:rPr>
          <w:rFonts w:ascii="Times New Roman" w:hAnsi="Times New Roman" w:cs="Times New Roman"/>
          <w:sz w:val="24"/>
        </w:rPr>
        <w:t xml:space="preserve"> Our organ-specific profiling results strongly indicates the direct or indirect association of FNSII with a F6H, flavone-8-hydroxylase (F8H), or another enzyme able to accept chrysin as a substrate.</w:t>
      </w:r>
    </w:p>
    <w:p w14:paraId="62520EB9" w14:textId="337836FC" w:rsidR="008F6A21" w:rsidRPr="008F6A21" w:rsidRDefault="001402D8" w:rsidP="004B4150">
      <w:pPr>
        <w:spacing w:after="0" w:line="480" w:lineRule="auto"/>
        <w:ind w:firstLine="720"/>
        <w:rPr>
          <w:rFonts w:ascii="Times New Roman" w:hAnsi="Times New Roman" w:cs="Times New Roman"/>
          <w:sz w:val="24"/>
        </w:rPr>
      </w:pPr>
      <w:r>
        <w:rPr>
          <w:rFonts w:ascii="Times New Roman" w:hAnsi="Times New Roman" w:cs="Times New Roman"/>
          <w:sz w:val="24"/>
        </w:rPr>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which we</w:t>
      </w:r>
      <w:r w:rsidR="0030476D">
        <w:rPr>
          <w:rFonts w:ascii="Times New Roman" w:hAnsi="Times New Roman" w:cs="Times New Roman"/>
          <w:sz w:val="24"/>
        </w:rPr>
        <w:t xml:space="preserve"> found</w:t>
      </w:r>
      <w:r>
        <w:rPr>
          <w:rFonts w:ascii="Times New Roman" w:hAnsi="Times New Roman" w:cs="Times New Roman"/>
          <w:sz w:val="24"/>
        </w:rPr>
        <w:t xml:space="preserve"> </w:t>
      </w:r>
      <w:r w:rsidR="0030476D">
        <w:rPr>
          <w:rFonts w:ascii="Times New Roman" w:hAnsi="Times New Roman" w:cs="Times New Roman"/>
          <w:sz w:val="24"/>
        </w:rPr>
        <w:t>to accumulate high concentrations of oroxylin</w:t>
      </w:r>
      <w:r w:rsidR="00855CA0">
        <w:rPr>
          <w:rFonts w:ascii="Times New Roman" w:hAnsi="Times New Roman" w:cs="Times New Roman"/>
          <w:sz w:val="24"/>
        </w:rPr>
        <w:t xml:space="preserve"> </w:t>
      </w:r>
      <w:r w:rsidR="0030476D">
        <w:rPr>
          <w:rFonts w:ascii="Times New Roman" w:hAnsi="Times New Roman" w:cs="Times New Roman"/>
          <w:sz w:val="24"/>
        </w:rPr>
        <w:t>A</w:t>
      </w:r>
      <w:r w:rsidR="00D533AF">
        <w:rPr>
          <w:rFonts w:ascii="Times New Roman" w:hAnsi="Times New Roman" w:cs="Times New Roman"/>
          <w:sz w:val="24"/>
        </w:rPr>
        <w:t>, and its glycoside, oroxyloside, in its leaves</w:t>
      </w:r>
      <w:r>
        <w:rPr>
          <w:rFonts w:ascii="Times New Roman" w:hAnsi="Times New Roman" w:cs="Times New Roman"/>
          <w:sz w:val="24"/>
        </w:rPr>
        <w:t xml:space="preserve"> (Fig 5)</w:t>
      </w:r>
      <w:r w:rsidR="00D533AF">
        <w:rPr>
          <w:rFonts w:ascii="Times New Roman" w:hAnsi="Times New Roman" w:cs="Times New Roman"/>
          <w:sz w:val="24"/>
        </w:rPr>
        <w:t xml:space="preserve">. </w:t>
      </w:r>
      <w:r w:rsidR="00F06872">
        <w:rPr>
          <w:rFonts w:ascii="Times New Roman" w:hAnsi="Times New Roman" w:cs="Times New Roman"/>
          <w:sz w:val="24"/>
        </w:rPr>
        <w:t xml:space="preserve">These concentrations exceeded that which we detected in any organ of all other species included in our organ-specific profiling. </w:t>
      </w:r>
      <w:r w:rsidR="00D533AF">
        <w:rPr>
          <w:rFonts w:ascii="Times New Roman" w:hAnsi="Times New Roman" w:cs="Times New Roman"/>
          <w:sz w:val="24"/>
        </w:rPr>
        <w:t>Oroxylin</w:t>
      </w:r>
      <w:r w:rsidR="00AB2380">
        <w:rPr>
          <w:rFonts w:ascii="Times New Roman" w:hAnsi="Times New Roman" w:cs="Times New Roman"/>
          <w:sz w:val="24"/>
        </w:rPr>
        <w:t xml:space="preserve"> </w:t>
      </w:r>
      <w:r w:rsidR="00D533AF">
        <w:rPr>
          <w:rFonts w:ascii="Times New Roman" w:hAnsi="Times New Roman" w:cs="Times New Roman"/>
          <w:sz w:val="24"/>
        </w:rPr>
        <w:t>A is</w:t>
      </w:r>
      <w:r w:rsidR="0030476D">
        <w:rPr>
          <w:rFonts w:ascii="Times New Roman" w:hAnsi="Times New Roman" w:cs="Times New Roman"/>
          <w:sz w:val="24"/>
        </w:rPr>
        <w:t xml:space="preserve"> a 4’-deoxyflavone which</w:t>
      </w:r>
      <w:r w:rsidR="00855CA0">
        <w:rPr>
          <w:rFonts w:ascii="Times New Roman" w:hAnsi="Times New Roman" w:cs="Times New Roman"/>
          <w:sz w:val="24"/>
        </w:rPr>
        <w:t xml:space="preserve"> has been demonstrated to exhibit</w:t>
      </w:r>
      <w:r w:rsidR="00AD444D">
        <w:rPr>
          <w:rFonts w:ascii="Times New Roman" w:hAnsi="Times New Roman" w:cs="Times New Roman"/>
          <w:sz w:val="24"/>
        </w:rPr>
        <w:t xml:space="preserve"> memory enhancement and</w:t>
      </w:r>
      <w:r w:rsidR="00855CA0">
        <w:rPr>
          <w:rFonts w:ascii="Times New Roman" w:hAnsi="Times New Roman" w:cs="Times New Roman"/>
          <w:sz w:val="24"/>
        </w:rPr>
        <w:t xml:space="preserve"> neuroprotective effects in rat models (</w:t>
      </w:r>
      <w:r w:rsidR="00855CA0" w:rsidRPr="00F06872">
        <w:rPr>
          <w:rFonts w:ascii="Times New Roman" w:hAnsi="Times New Roman" w:cs="Times New Roman"/>
          <w:sz w:val="24"/>
          <w:highlight w:val="yellow"/>
        </w:rPr>
        <w:t>S. Jeon, Bak et al., 2012; S. Jeon, Rhee et al., 2010</w:t>
      </w:r>
      <w:r w:rsidR="00855CA0">
        <w:rPr>
          <w:rFonts w:ascii="Times New Roman" w:hAnsi="Times New Roman" w:cs="Times New Roman"/>
          <w:sz w:val="24"/>
        </w:rPr>
        <w:t>).</w:t>
      </w:r>
      <w:r w:rsidR="00AD444D">
        <w:rPr>
          <w:rFonts w:ascii="Times New Roman" w:hAnsi="Times New Roman" w:cs="Times New Roman"/>
          <w:sz w:val="24"/>
        </w:rPr>
        <w:t xml:space="preserve"> The most likely route for oroxylin A</w:t>
      </w:r>
      <w:r w:rsidR="0030476D">
        <w:rPr>
          <w:rFonts w:ascii="Times New Roman" w:hAnsi="Times New Roman" w:cs="Times New Roman"/>
          <w:sz w:val="24"/>
        </w:rPr>
        <w:t xml:space="preserve"> </w:t>
      </w:r>
      <w:r w:rsidR="00F06872">
        <w:rPr>
          <w:rFonts w:ascii="Times New Roman" w:hAnsi="Times New Roman" w:cs="Times New Roman"/>
          <w:sz w:val="24"/>
        </w:rPr>
        <w:t>bio</w:t>
      </w:r>
      <w:r w:rsidR="00AD444D">
        <w:rPr>
          <w:rFonts w:ascii="Times New Roman" w:hAnsi="Times New Roman" w:cs="Times New Roman"/>
          <w:sz w:val="24"/>
        </w:rPr>
        <w:t xml:space="preserve">synthesis </w:t>
      </w:r>
      <w:r w:rsidR="0030476D">
        <w:rPr>
          <w:rFonts w:ascii="Times New Roman" w:hAnsi="Times New Roman" w:cs="Times New Roman"/>
          <w:sz w:val="24"/>
        </w:rPr>
        <w:t xml:space="preserve">is </w:t>
      </w:r>
      <w:r w:rsidR="00D533AF">
        <w:rPr>
          <w:rFonts w:ascii="Times New Roman" w:hAnsi="Times New Roman" w:cs="Times New Roman"/>
          <w:sz w:val="24"/>
        </w:rPr>
        <w:t>methylation of baicalein</w:t>
      </w:r>
      <w:r w:rsidR="00AC750D">
        <w:rPr>
          <w:rFonts w:ascii="Times New Roman" w:hAnsi="Times New Roman" w:cs="Times New Roman"/>
          <w:sz w:val="24"/>
        </w:rPr>
        <w:t xml:space="preserve"> </w:t>
      </w:r>
      <w:r w:rsidR="00FB3DDC">
        <w:rPr>
          <w:rFonts w:ascii="Times New Roman" w:hAnsi="Times New Roman" w:cs="Times New Roman"/>
          <w:sz w:val="24"/>
        </w:rPr>
        <w:t>at its 6-OH group</w:t>
      </w:r>
      <w:r w:rsidR="00AC750D">
        <w:rPr>
          <w:rFonts w:ascii="Times New Roman" w:hAnsi="Times New Roman" w:cs="Times New Roman"/>
          <w:sz w:val="24"/>
        </w:rPr>
        <w:t xml:space="preserve"> (</w:t>
      </w:r>
      <w:r w:rsidR="00AC750D" w:rsidRPr="00AC750D">
        <w:rPr>
          <w:rFonts w:ascii="Times New Roman" w:hAnsi="Times New Roman" w:cs="Times New Roman"/>
          <w:sz w:val="24"/>
          <w:highlight w:val="yellow"/>
        </w:rPr>
        <w:t>Elkin et al., 2018</w:t>
      </w:r>
      <w:r w:rsidR="00AC750D">
        <w:rPr>
          <w:rFonts w:ascii="Times New Roman" w:hAnsi="Times New Roman" w:cs="Times New Roman"/>
          <w:sz w:val="24"/>
        </w:rPr>
        <w:t>).</w:t>
      </w:r>
      <w:r w:rsidR="00FB3DDC">
        <w:rPr>
          <w:rFonts w:ascii="Times New Roman" w:hAnsi="Times New Roman" w:cs="Times New Roman"/>
          <w:sz w:val="24"/>
        </w:rPr>
        <w:t xml:space="preserve"> Although previous works have identified a variety of O-methyltransferases (OMTs) in plants, OMTs with </w:t>
      </w:r>
      <w:r w:rsidR="001B7A4D">
        <w:rPr>
          <w:rFonts w:ascii="Times New Roman" w:hAnsi="Times New Roman" w:cs="Times New Roman"/>
          <w:sz w:val="24"/>
        </w:rPr>
        <w:t xml:space="preserve">high specificity for </w:t>
      </w:r>
      <w:r w:rsidR="00FB3DDC">
        <w:rPr>
          <w:rFonts w:ascii="Times New Roman" w:hAnsi="Times New Roman" w:cs="Times New Roman"/>
          <w:sz w:val="24"/>
        </w:rPr>
        <w:t xml:space="preserve">the 6-OH group </w:t>
      </w:r>
      <w:r w:rsidR="001B7A4D">
        <w:rPr>
          <w:rFonts w:ascii="Times New Roman" w:hAnsi="Times New Roman" w:cs="Times New Roman"/>
          <w:sz w:val="24"/>
        </w:rPr>
        <w:t xml:space="preserve">in flavonoids are rare, </w:t>
      </w:r>
      <w:r w:rsidR="008E6E53">
        <w:rPr>
          <w:rFonts w:ascii="Times New Roman" w:hAnsi="Times New Roman" w:cs="Times New Roman"/>
          <w:sz w:val="24"/>
        </w:rPr>
        <w:t xml:space="preserve">as the reaction is biochemically unfavorable </w:t>
      </w:r>
      <w:r w:rsidR="001B7A4D">
        <w:rPr>
          <w:rFonts w:ascii="Times New Roman" w:hAnsi="Times New Roman" w:cs="Times New Roman"/>
          <w:sz w:val="24"/>
        </w:rPr>
        <w:t>(</w:t>
      </w:r>
      <w:r w:rsidR="001B7A4D" w:rsidRPr="008E6E53">
        <w:rPr>
          <w:rFonts w:ascii="Times New Roman" w:hAnsi="Times New Roman" w:cs="Times New Roman"/>
          <w:sz w:val="24"/>
          <w:highlight w:val="yellow"/>
        </w:rPr>
        <w:t>Zhang et al., 2016</w:t>
      </w:r>
      <w:r w:rsidR="001B7A4D">
        <w:rPr>
          <w:rFonts w:ascii="Times New Roman" w:hAnsi="Times New Roman" w:cs="Times New Roman"/>
          <w:sz w:val="24"/>
        </w:rPr>
        <w:t>).</w:t>
      </w:r>
      <w:r w:rsidR="008A7D85">
        <w:rPr>
          <w:rFonts w:ascii="Times New Roman" w:hAnsi="Times New Roman" w:cs="Times New Roman"/>
          <w:sz w:val="24"/>
        </w:rPr>
        <w:t xml:space="preserve"> </w:t>
      </w:r>
      <w:r w:rsidR="00F52DC2">
        <w:rPr>
          <w:rFonts w:ascii="Times New Roman" w:hAnsi="Times New Roman" w:cs="Times New Roman"/>
          <w:sz w:val="24"/>
        </w:rPr>
        <w:t xml:space="preserve">The absence of another species in our analysis which accumulated comparable amounts of oroxylin A and oroxyloside indicates </w:t>
      </w:r>
      <w:r w:rsidR="0029129C">
        <w:rPr>
          <w:rFonts w:ascii="Times New Roman" w:hAnsi="Times New Roman" w:cs="Times New Roman"/>
          <w:sz w:val="24"/>
        </w:rPr>
        <w:t>the</w:t>
      </w:r>
      <w:r w:rsidR="00826B9D">
        <w:rPr>
          <w:rFonts w:ascii="Times New Roman" w:hAnsi="Times New Roman" w:cs="Times New Roman"/>
          <w:sz w:val="24"/>
        </w:rPr>
        <w:t xml:space="preserve"> possible </w:t>
      </w:r>
      <w:r w:rsidR="0029129C">
        <w:rPr>
          <w:rFonts w:ascii="Times New Roman" w:hAnsi="Times New Roman" w:cs="Times New Roman"/>
          <w:sz w:val="24"/>
        </w:rPr>
        <w:t>evolution of a highly regioselective OMT</w:t>
      </w:r>
      <w:r w:rsidR="00F52DC2">
        <w:rPr>
          <w:rFonts w:ascii="Times New Roman" w:hAnsi="Times New Roman" w:cs="Times New Roman"/>
          <w:sz w:val="24"/>
        </w:rPr>
        <w:t xml:space="preserve"> </w:t>
      </w:r>
      <w:r w:rsidR="0029129C">
        <w:rPr>
          <w:rFonts w:ascii="Times New Roman" w:hAnsi="Times New Roman" w:cs="Times New Roman"/>
          <w:sz w:val="24"/>
        </w:rPr>
        <w:t xml:space="preserve">in </w:t>
      </w:r>
      <w:r w:rsidR="0029129C">
        <w:rPr>
          <w:rFonts w:ascii="Times New Roman" w:hAnsi="Times New Roman" w:cs="Times New Roman"/>
          <w:i/>
          <w:iCs/>
          <w:sz w:val="24"/>
        </w:rPr>
        <w:t>S. racemosa</w:t>
      </w:r>
      <w:r w:rsidR="0029129C">
        <w:rPr>
          <w:rFonts w:ascii="Times New Roman" w:hAnsi="Times New Roman" w:cs="Times New Roman"/>
          <w:sz w:val="24"/>
        </w:rPr>
        <w:t>.</w:t>
      </w:r>
      <w:r w:rsidR="00F52DC2">
        <w:rPr>
          <w:rFonts w:ascii="Times New Roman" w:hAnsi="Times New Roman" w:cs="Times New Roman"/>
          <w:sz w:val="24"/>
        </w:rPr>
        <w:t xml:space="preserve"> </w:t>
      </w:r>
      <w:r w:rsidR="008A7D85">
        <w:rPr>
          <w:rFonts w:ascii="Times New Roman" w:hAnsi="Times New Roman" w:cs="Times New Roman"/>
          <w:sz w:val="24"/>
        </w:rPr>
        <w:t>Work in</w:t>
      </w:r>
      <w:r w:rsidR="00EE1F57">
        <w:rPr>
          <w:rFonts w:ascii="Times New Roman" w:hAnsi="Times New Roman" w:cs="Times New Roman"/>
          <w:sz w:val="24"/>
        </w:rPr>
        <w:t xml:space="preserve"> </w:t>
      </w:r>
      <w:r w:rsidR="008A7D85">
        <w:rPr>
          <w:rFonts w:ascii="Times New Roman" w:hAnsi="Times New Roman" w:cs="Times New Roman"/>
          <w:sz w:val="24"/>
        </w:rPr>
        <w:t>sweet basil</w:t>
      </w:r>
      <w:r w:rsidR="00EE1F57">
        <w:rPr>
          <w:rFonts w:ascii="Times New Roman" w:hAnsi="Times New Roman" w:cs="Times New Roman"/>
          <w:sz w:val="24"/>
        </w:rPr>
        <w:t xml:space="preserve"> (</w:t>
      </w:r>
      <w:r w:rsidR="00EE1F57">
        <w:rPr>
          <w:rFonts w:ascii="Times New Roman" w:hAnsi="Times New Roman" w:cs="Times New Roman"/>
          <w:i/>
          <w:iCs/>
          <w:sz w:val="24"/>
        </w:rPr>
        <w:t>Ocimum basilicum</w:t>
      </w:r>
      <w:r w:rsidR="00EE1F57">
        <w:rPr>
          <w:rFonts w:ascii="Times New Roman" w:hAnsi="Times New Roman" w:cs="Times New Roman"/>
          <w:sz w:val="24"/>
        </w:rPr>
        <w:t>)</w:t>
      </w:r>
      <w:r w:rsidR="00F95B09">
        <w:rPr>
          <w:rFonts w:ascii="Times New Roman" w:hAnsi="Times New Roman" w:cs="Times New Roman"/>
          <w:sz w:val="24"/>
        </w:rPr>
        <w:t>, a species also in the Lamiaceae family</w:t>
      </w:r>
      <w:r w:rsidR="009F5173">
        <w:rPr>
          <w:rFonts w:ascii="Times New Roman" w:hAnsi="Times New Roman" w:cs="Times New Roman"/>
          <w:sz w:val="24"/>
        </w:rPr>
        <w:t xml:space="preserve"> with </w:t>
      </w:r>
      <w:r w:rsidR="009F5173">
        <w:rPr>
          <w:rFonts w:ascii="Times New Roman" w:hAnsi="Times New Roman" w:cs="Times New Roman"/>
          <w:i/>
          <w:iCs/>
          <w:sz w:val="24"/>
        </w:rPr>
        <w:t>Scutellaria</w:t>
      </w:r>
      <w:r w:rsidR="00F95B09">
        <w:rPr>
          <w:rFonts w:ascii="Times New Roman" w:hAnsi="Times New Roman" w:cs="Times New Roman"/>
          <w:sz w:val="24"/>
        </w:rPr>
        <w:t>,</w:t>
      </w:r>
      <w:r w:rsidR="008A7D85">
        <w:rPr>
          <w:rFonts w:ascii="Times New Roman" w:hAnsi="Times New Roman" w:cs="Times New Roman"/>
          <w:sz w:val="24"/>
        </w:rPr>
        <w:t xml:space="preserve"> identified a methyltransferase capable of specific methylation of the 6-OH group of scutellarein</w:t>
      </w:r>
      <w:r w:rsidR="00F95B09">
        <w:rPr>
          <w:rFonts w:ascii="Times New Roman" w:hAnsi="Times New Roman" w:cs="Times New Roman"/>
          <w:sz w:val="24"/>
        </w:rPr>
        <w:t xml:space="preserve"> (</w:t>
      </w:r>
      <w:r w:rsidR="00F95B09" w:rsidRPr="00F95B09">
        <w:rPr>
          <w:rFonts w:ascii="Times New Roman" w:hAnsi="Times New Roman" w:cs="Times New Roman"/>
          <w:sz w:val="24"/>
          <w:highlight w:val="yellow"/>
        </w:rPr>
        <w:t>Berim et al., 2012</w:t>
      </w:r>
      <w:r w:rsidR="00F95B09">
        <w:rPr>
          <w:rFonts w:ascii="Times New Roman" w:hAnsi="Times New Roman" w:cs="Times New Roman"/>
          <w:sz w:val="24"/>
        </w:rPr>
        <w:t>). Scutellarin is</w:t>
      </w:r>
      <w:r w:rsidR="008A7D85">
        <w:rPr>
          <w:rFonts w:ascii="Times New Roman" w:hAnsi="Times New Roman" w:cs="Times New Roman"/>
          <w:sz w:val="24"/>
        </w:rPr>
        <w:t xml:space="preserve"> a 4’-hydroxyflavone identical in structure to baicalein apart from its 4’-OH group. </w:t>
      </w:r>
      <w:r w:rsidR="00E431EF">
        <w:rPr>
          <w:rFonts w:ascii="Times New Roman" w:hAnsi="Times New Roman" w:cs="Times New Roman"/>
          <w:sz w:val="24"/>
        </w:rPr>
        <w:t xml:space="preserve">To ensure the proper orientation of its substrate, and thus its regioselectivity, the OMT uses a Thr residue to hydrogen bond with the 4’-OH group of scutellarein. </w:t>
      </w:r>
      <w:r w:rsidR="00F95B09">
        <w:rPr>
          <w:rFonts w:ascii="Times New Roman" w:hAnsi="Times New Roman" w:cs="Times New Roman"/>
          <w:sz w:val="24"/>
        </w:rPr>
        <w:t>However, as</w:t>
      </w:r>
      <w:r w:rsidR="00E431EF">
        <w:rPr>
          <w:rFonts w:ascii="Times New Roman" w:hAnsi="Times New Roman" w:cs="Times New Roman"/>
          <w:sz w:val="24"/>
        </w:rPr>
        <w:t xml:space="preserve"> baicalein has no 4’-OH</w:t>
      </w:r>
      <w:r w:rsidR="008E7452">
        <w:rPr>
          <w:rFonts w:ascii="Times New Roman" w:hAnsi="Times New Roman" w:cs="Times New Roman"/>
          <w:sz w:val="24"/>
        </w:rPr>
        <w:t xml:space="preserve"> group</w:t>
      </w:r>
      <w:r w:rsidR="00E431EF">
        <w:rPr>
          <w:rFonts w:ascii="Times New Roman" w:hAnsi="Times New Roman" w:cs="Times New Roman"/>
          <w:sz w:val="24"/>
        </w:rPr>
        <w:t xml:space="preserve">, </w:t>
      </w:r>
      <w:r w:rsidR="00F95B09">
        <w:rPr>
          <w:rFonts w:ascii="Times New Roman" w:hAnsi="Times New Roman" w:cs="Times New Roman"/>
          <w:sz w:val="24"/>
        </w:rPr>
        <w:t xml:space="preserve">it would be impossible for a </w:t>
      </w:r>
      <w:r w:rsidR="00F95B09">
        <w:rPr>
          <w:rFonts w:ascii="Times New Roman" w:hAnsi="Times New Roman" w:cs="Times New Roman"/>
          <w:sz w:val="24"/>
        </w:rPr>
        <w:lastRenderedPageBreak/>
        <w:t xml:space="preserve">regioselective OMT in </w:t>
      </w:r>
      <w:r w:rsidR="00F95B09">
        <w:rPr>
          <w:rFonts w:ascii="Times New Roman" w:hAnsi="Times New Roman" w:cs="Times New Roman"/>
          <w:i/>
          <w:iCs/>
          <w:sz w:val="24"/>
        </w:rPr>
        <w:t xml:space="preserve">S. racemosa </w:t>
      </w:r>
      <w:r w:rsidR="00F95B09">
        <w:rPr>
          <w:rFonts w:ascii="Times New Roman" w:hAnsi="Times New Roman" w:cs="Times New Roman"/>
          <w:sz w:val="24"/>
        </w:rPr>
        <w:t xml:space="preserve">to rely on </w:t>
      </w:r>
      <w:r w:rsidR="00E431EF">
        <w:rPr>
          <w:rFonts w:ascii="Times New Roman" w:hAnsi="Times New Roman" w:cs="Times New Roman"/>
          <w:sz w:val="24"/>
        </w:rPr>
        <w:t>this interaction</w:t>
      </w:r>
      <w:r w:rsidR="00F95B09">
        <w:rPr>
          <w:rFonts w:ascii="Times New Roman" w:hAnsi="Times New Roman" w:cs="Times New Roman"/>
          <w:sz w:val="24"/>
        </w:rPr>
        <w:t xml:space="preserve"> during the methylation of baicalein.</w:t>
      </w:r>
      <w:r w:rsidR="00F52DC2">
        <w:rPr>
          <w:rFonts w:ascii="Times New Roman" w:hAnsi="Times New Roman" w:cs="Times New Roman"/>
          <w:sz w:val="24"/>
        </w:rPr>
        <w:t xml:space="preserve"> Research by </w:t>
      </w:r>
      <w:r w:rsidR="00F52DC2" w:rsidRPr="008F6A21">
        <w:rPr>
          <w:rFonts w:ascii="Times New Roman" w:hAnsi="Times New Roman" w:cs="Times New Roman"/>
          <w:sz w:val="24"/>
          <w:highlight w:val="yellow"/>
        </w:rPr>
        <w:t>Zhang et al. (2016)</w:t>
      </w:r>
      <w:r w:rsidR="00F20F66">
        <w:rPr>
          <w:rFonts w:ascii="Times New Roman" w:hAnsi="Times New Roman" w:cs="Times New Roman"/>
          <w:sz w:val="24"/>
        </w:rPr>
        <w:t xml:space="preserve"> </w:t>
      </w:r>
      <w:r w:rsidR="0029129C">
        <w:rPr>
          <w:rFonts w:ascii="Times New Roman" w:hAnsi="Times New Roman" w:cs="Times New Roman"/>
          <w:sz w:val="24"/>
        </w:rPr>
        <w:t>in</w:t>
      </w:r>
      <w:r w:rsidR="00F20F66">
        <w:rPr>
          <w:rFonts w:ascii="Times New Roman" w:hAnsi="Times New Roman" w:cs="Times New Roman"/>
          <w:sz w:val="24"/>
        </w:rPr>
        <w:t xml:space="preserve"> a liverwort species</w:t>
      </w:r>
      <w:r w:rsidR="00EE1F57">
        <w:rPr>
          <w:rFonts w:ascii="Times New Roman" w:hAnsi="Times New Roman" w:cs="Times New Roman"/>
          <w:sz w:val="24"/>
        </w:rPr>
        <w:t xml:space="preserve"> (</w:t>
      </w:r>
      <w:r w:rsidR="00EE1F57">
        <w:rPr>
          <w:rFonts w:ascii="Times New Roman" w:hAnsi="Times New Roman" w:cs="Times New Roman"/>
          <w:i/>
          <w:iCs/>
          <w:sz w:val="24"/>
        </w:rPr>
        <w:t>Plagiochasma appendiculatum</w:t>
      </w:r>
      <w:r w:rsidR="00EE1F57">
        <w:rPr>
          <w:rFonts w:ascii="Times New Roman" w:hAnsi="Times New Roman" w:cs="Times New Roman"/>
          <w:sz w:val="24"/>
        </w:rPr>
        <w:t>)</w:t>
      </w:r>
      <w:r w:rsidR="00F52DC2">
        <w:rPr>
          <w:rFonts w:ascii="Times New Roman" w:hAnsi="Times New Roman" w:cs="Times New Roman"/>
          <w:sz w:val="24"/>
        </w:rPr>
        <w:t xml:space="preserve"> identified a methyltransferase </w:t>
      </w:r>
      <w:r w:rsidR="0029129C">
        <w:rPr>
          <w:rFonts w:ascii="Times New Roman" w:hAnsi="Times New Roman" w:cs="Times New Roman"/>
          <w:sz w:val="24"/>
        </w:rPr>
        <w:t>that is capable</w:t>
      </w:r>
      <w:r w:rsidR="00F52DC2">
        <w:rPr>
          <w:rFonts w:ascii="Times New Roman" w:hAnsi="Times New Roman" w:cs="Times New Roman"/>
          <w:sz w:val="24"/>
        </w:rPr>
        <w:t xml:space="preserve"> of regioselective methylation of the 6-OH group in baicalein.</w:t>
      </w:r>
      <w:r w:rsidR="008F6A21">
        <w:rPr>
          <w:rFonts w:ascii="Times New Roman" w:hAnsi="Times New Roman" w:cs="Times New Roman"/>
          <w:sz w:val="24"/>
        </w:rPr>
        <w:t xml:space="preserve"> A</w:t>
      </w:r>
      <w:r w:rsidR="00F52DC2">
        <w:rPr>
          <w:rFonts w:ascii="Times New Roman" w:hAnsi="Times New Roman" w:cs="Times New Roman"/>
          <w:sz w:val="24"/>
        </w:rPr>
        <w:t xml:space="preserve">s this OMT has not yet been structurally characterized, the method by which it achieves its specificity remains unknown. </w:t>
      </w:r>
      <w:r w:rsidR="00A74253">
        <w:rPr>
          <w:rFonts w:ascii="Times New Roman" w:hAnsi="Times New Roman" w:cs="Times New Roman"/>
          <w:sz w:val="24"/>
        </w:rPr>
        <w:t>The</w:t>
      </w:r>
      <w:r w:rsidR="00281D30">
        <w:rPr>
          <w:rFonts w:ascii="Times New Roman" w:hAnsi="Times New Roman" w:cs="Times New Roman"/>
          <w:sz w:val="24"/>
        </w:rPr>
        <w:t xml:space="preserve"> great</w:t>
      </w:r>
      <w:r w:rsidR="00A74253">
        <w:rPr>
          <w:rFonts w:ascii="Times New Roman" w:hAnsi="Times New Roman" w:cs="Times New Roman"/>
          <w:sz w:val="24"/>
        </w:rPr>
        <w:t xml:space="preserve"> evolutionary distance separating </w:t>
      </w:r>
      <w:r w:rsidR="00A74253">
        <w:rPr>
          <w:rFonts w:ascii="Times New Roman" w:hAnsi="Times New Roman" w:cs="Times New Roman"/>
          <w:i/>
          <w:iCs/>
          <w:sz w:val="24"/>
        </w:rPr>
        <w:t xml:space="preserve">S. racemosa </w:t>
      </w:r>
      <w:r w:rsidR="00A74253">
        <w:rPr>
          <w:rFonts w:ascii="Times New Roman" w:hAnsi="Times New Roman" w:cs="Times New Roman"/>
          <w:sz w:val="24"/>
        </w:rPr>
        <w:t xml:space="preserve">and </w:t>
      </w:r>
      <w:r w:rsidR="00A74253">
        <w:rPr>
          <w:rFonts w:ascii="Times New Roman" w:hAnsi="Times New Roman" w:cs="Times New Roman"/>
          <w:i/>
          <w:iCs/>
          <w:sz w:val="24"/>
        </w:rPr>
        <w:t xml:space="preserve">P. appendiculatum </w:t>
      </w:r>
      <w:r w:rsidR="00A74253">
        <w:rPr>
          <w:rFonts w:ascii="Times New Roman" w:hAnsi="Times New Roman" w:cs="Times New Roman"/>
          <w:sz w:val="24"/>
        </w:rPr>
        <w:t>suggests a</w:t>
      </w:r>
      <w:r w:rsidR="00A57DE8">
        <w:rPr>
          <w:rFonts w:ascii="Times New Roman" w:hAnsi="Times New Roman" w:cs="Times New Roman"/>
          <w:sz w:val="24"/>
        </w:rPr>
        <w:t xml:space="preserve">n occurrence </w:t>
      </w:r>
      <w:r w:rsidR="00A74253">
        <w:rPr>
          <w:rFonts w:ascii="Times New Roman" w:hAnsi="Times New Roman" w:cs="Times New Roman"/>
          <w:sz w:val="24"/>
        </w:rPr>
        <w:t xml:space="preserve">of convergent evolution, </w:t>
      </w:r>
      <w:r w:rsidR="00B06897">
        <w:rPr>
          <w:rFonts w:ascii="Times New Roman" w:hAnsi="Times New Roman" w:cs="Times New Roman"/>
          <w:sz w:val="24"/>
        </w:rPr>
        <w:t xml:space="preserve">possibly indicating the </w:t>
      </w:r>
      <w:r w:rsidR="00A57DE8">
        <w:rPr>
          <w:rFonts w:ascii="Times New Roman" w:hAnsi="Times New Roman" w:cs="Times New Roman"/>
          <w:sz w:val="24"/>
        </w:rPr>
        <w:t>physiological importance of oroxylin A and oroxyloside in plants.</w:t>
      </w:r>
      <w:r w:rsidR="00E431EF">
        <w:rPr>
          <w:rFonts w:ascii="Times New Roman" w:hAnsi="Times New Roman" w:cs="Times New Roman"/>
          <w:sz w:val="24"/>
        </w:rPr>
        <w:t xml:space="preserve"> </w:t>
      </w:r>
      <w:r w:rsidR="00B06897">
        <w:rPr>
          <w:rFonts w:ascii="Times New Roman" w:hAnsi="Times New Roman" w:cs="Times New Roman"/>
          <w:sz w:val="24"/>
        </w:rPr>
        <w:t>F</w:t>
      </w:r>
      <w:r w:rsidR="00A57DE8">
        <w:rPr>
          <w:rFonts w:ascii="Times New Roman" w:hAnsi="Times New Roman" w:cs="Times New Roman"/>
          <w:sz w:val="24"/>
        </w:rPr>
        <w:t xml:space="preserve">uture work in </w:t>
      </w:r>
      <w:r w:rsidR="00A57DE8">
        <w:rPr>
          <w:rFonts w:ascii="Times New Roman" w:hAnsi="Times New Roman" w:cs="Times New Roman"/>
          <w:i/>
          <w:iCs/>
          <w:sz w:val="24"/>
        </w:rPr>
        <w:t xml:space="preserve">S. racemosa </w:t>
      </w:r>
      <w:r w:rsidR="00A57DE8">
        <w:rPr>
          <w:rFonts w:ascii="Times New Roman" w:hAnsi="Times New Roman" w:cs="Times New Roman"/>
          <w:sz w:val="24"/>
        </w:rPr>
        <w:t xml:space="preserve">should be directed towards </w:t>
      </w:r>
      <w:r w:rsidR="008F6A21">
        <w:rPr>
          <w:rFonts w:ascii="Times New Roman" w:hAnsi="Times New Roman" w:cs="Times New Roman"/>
          <w:sz w:val="24"/>
        </w:rPr>
        <w:t xml:space="preserve">characterizing </w:t>
      </w:r>
      <w:r w:rsidR="00D77155">
        <w:rPr>
          <w:rFonts w:ascii="Times New Roman" w:hAnsi="Times New Roman" w:cs="Times New Roman"/>
          <w:sz w:val="24"/>
        </w:rPr>
        <w:t>its</w:t>
      </w:r>
      <w:r w:rsidR="00A57DE8">
        <w:rPr>
          <w:rFonts w:ascii="Times New Roman" w:hAnsi="Times New Roman" w:cs="Times New Roman"/>
          <w:sz w:val="24"/>
        </w:rPr>
        <w:t xml:space="preserve"> biosynthesis of oroxylin A, with specific attention paid to the potential </w:t>
      </w:r>
      <w:r w:rsidR="008F6A21">
        <w:rPr>
          <w:rFonts w:ascii="Times New Roman" w:hAnsi="Times New Roman" w:cs="Times New Roman"/>
          <w:sz w:val="24"/>
        </w:rPr>
        <w:t xml:space="preserve">specialization </w:t>
      </w:r>
      <w:r w:rsidR="00A57DE8">
        <w:rPr>
          <w:rFonts w:ascii="Times New Roman" w:hAnsi="Times New Roman" w:cs="Times New Roman"/>
          <w:sz w:val="24"/>
        </w:rPr>
        <w:t>of OMTs</w:t>
      </w:r>
      <w:r w:rsidR="00D77155">
        <w:rPr>
          <w:rFonts w:ascii="Times New Roman" w:hAnsi="Times New Roman" w:cs="Times New Roman"/>
          <w:sz w:val="24"/>
        </w:rPr>
        <w:t xml:space="preserve"> in the pathway</w:t>
      </w:r>
      <w:r w:rsidR="00A57DE8">
        <w:rPr>
          <w:rFonts w:ascii="Times New Roman" w:hAnsi="Times New Roman" w:cs="Times New Roman"/>
          <w:sz w:val="24"/>
        </w:rPr>
        <w:t>.</w:t>
      </w:r>
      <w:r w:rsidR="00D77155">
        <w:rPr>
          <w:rFonts w:ascii="Times New Roman" w:hAnsi="Times New Roman" w:cs="Times New Roman"/>
          <w:sz w:val="24"/>
        </w:rPr>
        <w:t xml:space="preserve"> Overall, </w:t>
      </w:r>
      <w:r w:rsidR="00D77155">
        <w:rPr>
          <w:rFonts w:ascii="Times New Roman" w:hAnsi="Times New Roman" w:cs="Times New Roman"/>
          <w:i/>
          <w:iCs/>
          <w:sz w:val="24"/>
        </w:rPr>
        <w:t xml:space="preserve">S. racemosa </w:t>
      </w:r>
      <w:r w:rsidR="00D77155">
        <w:rPr>
          <w:rFonts w:ascii="Times New Roman" w:hAnsi="Times New Roman" w:cs="Times New Roman"/>
          <w:sz w:val="24"/>
        </w:rPr>
        <w:t xml:space="preserve">is a promising target for biotechnology improvement due to its relatively small genome size, and </w:t>
      </w:r>
      <w:r w:rsidR="00A57DE8">
        <w:rPr>
          <w:rFonts w:ascii="Times New Roman" w:hAnsi="Times New Roman" w:cs="Times New Roman"/>
          <w:sz w:val="24"/>
        </w:rPr>
        <w:t xml:space="preserve">the </w:t>
      </w:r>
      <w:r w:rsidR="008F6A21">
        <w:rPr>
          <w:rFonts w:ascii="Times New Roman" w:hAnsi="Times New Roman" w:cs="Times New Roman"/>
          <w:sz w:val="24"/>
        </w:rPr>
        <w:t>significant bioactive effects</w:t>
      </w:r>
      <w:r w:rsidR="00A57DE8">
        <w:rPr>
          <w:rFonts w:ascii="Times New Roman" w:hAnsi="Times New Roman" w:cs="Times New Roman"/>
          <w:sz w:val="24"/>
        </w:rPr>
        <w:t xml:space="preserve"> of oroxylin A and oroxyloside</w:t>
      </w:r>
      <w:r w:rsidR="008F6A21">
        <w:rPr>
          <w:rFonts w:ascii="Times New Roman" w:hAnsi="Times New Roman" w:cs="Times New Roman"/>
          <w:sz w:val="24"/>
        </w:rPr>
        <w:t>.</w:t>
      </w:r>
    </w:p>
    <w:p w14:paraId="3E1D9960" w14:textId="74EDA151" w:rsidR="00A222AC" w:rsidRPr="00135F0D" w:rsidRDefault="00A222AC" w:rsidP="00745D25">
      <w:pPr>
        <w:spacing w:after="0" w:line="48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 xml:space="preserve">In addition to </w:t>
      </w:r>
      <w:r>
        <w:rPr>
          <w:rFonts w:ascii="Times New Roman" w:hAnsi="Times New Roman" w:cs="Times New Roman"/>
          <w:i/>
          <w:iCs/>
          <w:sz w:val="24"/>
          <w:szCs w:val="24"/>
        </w:rPr>
        <w:t>S. racemosa</w:t>
      </w:r>
      <w:r>
        <w:rPr>
          <w:rFonts w:ascii="Times New Roman" w:hAnsi="Times New Roman" w:cs="Times New Roman"/>
          <w:sz w:val="24"/>
          <w:szCs w:val="24"/>
        </w:rPr>
        <w:t xml:space="preserve">, other </w:t>
      </w:r>
      <w:r>
        <w:rPr>
          <w:rFonts w:ascii="Times New Roman" w:hAnsi="Times New Roman" w:cs="Times New Roman"/>
          <w:i/>
          <w:iCs/>
          <w:sz w:val="24"/>
          <w:szCs w:val="24"/>
        </w:rPr>
        <w:t>Scutellaria</w:t>
      </w:r>
      <w:r>
        <w:rPr>
          <w:rFonts w:ascii="Times New Roman" w:hAnsi="Times New Roman" w:cs="Times New Roman"/>
          <w:sz w:val="24"/>
          <w:szCs w:val="24"/>
        </w:rPr>
        <w:t xml:space="preserve"> species which could serve as valuable targets for further medicinal study include </w:t>
      </w:r>
      <w:r>
        <w:rPr>
          <w:rFonts w:ascii="Times New Roman" w:hAnsi="Times New Roman" w:cs="Times New Roman"/>
          <w:i/>
          <w:iCs/>
          <w:sz w:val="24"/>
          <w:szCs w:val="24"/>
        </w:rPr>
        <w:t>S. dependens</w:t>
      </w:r>
      <w:r>
        <w:rPr>
          <w:rFonts w:ascii="Times New Roman" w:hAnsi="Times New Roman" w:cs="Times New Roman"/>
          <w:sz w:val="24"/>
          <w:szCs w:val="24"/>
        </w:rPr>
        <w:t xml:space="preserve">, </w:t>
      </w:r>
      <w:r>
        <w:rPr>
          <w:rFonts w:ascii="Times New Roman" w:hAnsi="Times New Roman" w:cs="Times New Roman"/>
          <w:i/>
          <w:iCs/>
          <w:sz w:val="24"/>
          <w:szCs w:val="24"/>
        </w:rPr>
        <w:t>S. wrightii</w:t>
      </w:r>
      <w:r>
        <w:rPr>
          <w:rFonts w:ascii="Times New Roman" w:hAnsi="Times New Roman" w:cs="Times New Roman"/>
          <w:sz w:val="24"/>
          <w:szCs w:val="24"/>
        </w:rPr>
        <w:t xml:space="preserve">, and </w:t>
      </w:r>
      <w:r>
        <w:rPr>
          <w:rFonts w:ascii="Times New Roman" w:hAnsi="Times New Roman" w:cs="Times New Roman"/>
          <w:i/>
          <w:iCs/>
          <w:sz w:val="24"/>
          <w:szCs w:val="24"/>
        </w:rPr>
        <w:t>S. suffrutescens</w:t>
      </w:r>
      <w:r>
        <w:rPr>
          <w:rFonts w:ascii="Times New Roman" w:hAnsi="Times New Roman" w:cs="Times New Roman"/>
          <w:sz w:val="24"/>
          <w:szCs w:val="24"/>
        </w:rPr>
        <w:t>.</w:t>
      </w:r>
      <w:r w:rsidR="00745D25" w:rsidRPr="00C269FD">
        <w:rPr>
          <w:rFonts w:ascii="Times New Roman" w:hAnsi="Times New Roman" w:cs="Times New Roman"/>
          <w:color w:val="FF0000"/>
          <w:sz w:val="24"/>
          <w:szCs w:val="24"/>
        </w:rPr>
        <w:tab/>
      </w:r>
      <w:r w:rsidR="00830BB0">
        <w:rPr>
          <w:rFonts w:ascii="Times New Roman" w:hAnsi="Times New Roman" w:cs="Times New Roman"/>
          <w:i/>
          <w:iCs/>
          <w:sz w:val="24"/>
          <w:szCs w:val="24"/>
        </w:rPr>
        <w:t xml:space="preserve">S. dependens </w:t>
      </w:r>
      <w:r w:rsidR="00830BB0">
        <w:rPr>
          <w:rFonts w:ascii="Times New Roman" w:hAnsi="Times New Roman" w:cs="Times New Roman"/>
          <w:sz w:val="24"/>
          <w:szCs w:val="24"/>
        </w:rPr>
        <w:t xml:space="preserve">is notable because of its high accumulation of wogonin and wogonoside in its leaves. As this accumulation pattern contrasts with that of </w:t>
      </w:r>
      <w:r w:rsidR="00830BB0">
        <w:rPr>
          <w:rFonts w:ascii="Times New Roman" w:hAnsi="Times New Roman" w:cs="Times New Roman"/>
          <w:i/>
          <w:iCs/>
          <w:sz w:val="24"/>
          <w:szCs w:val="24"/>
        </w:rPr>
        <w:t>S. baicalensis</w:t>
      </w:r>
      <w:r w:rsidR="00830BB0">
        <w:rPr>
          <w:rFonts w:ascii="Times New Roman" w:hAnsi="Times New Roman" w:cs="Times New Roman"/>
          <w:sz w:val="24"/>
          <w:szCs w:val="24"/>
        </w:rPr>
        <w:t xml:space="preserve">, studying </w:t>
      </w:r>
      <w:r w:rsidR="00830BB0">
        <w:rPr>
          <w:rFonts w:ascii="Times New Roman" w:hAnsi="Times New Roman" w:cs="Times New Roman"/>
          <w:i/>
          <w:iCs/>
          <w:sz w:val="24"/>
          <w:szCs w:val="24"/>
        </w:rPr>
        <w:t xml:space="preserve">S. dependens </w:t>
      </w:r>
      <w:r w:rsidR="00830BB0">
        <w:rPr>
          <w:rFonts w:ascii="Times New Roman" w:hAnsi="Times New Roman" w:cs="Times New Roman"/>
          <w:sz w:val="24"/>
          <w:szCs w:val="24"/>
        </w:rPr>
        <w:t>could help uncover the regulatory mechanisms affecting the organ-specificity of the 4’-deoxyflavone pathway</w:t>
      </w:r>
      <w:r w:rsidR="00A05184">
        <w:rPr>
          <w:rFonts w:ascii="Times New Roman" w:hAnsi="Times New Roman" w:cs="Times New Roman"/>
          <w:sz w:val="24"/>
          <w:szCs w:val="24"/>
        </w:rPr>
        <w:t xml:space="preserve"> in </w:t>
      </w:r>
      <w:r w:rsidR="00A05184">
        <w:rPr>
          <w:rFonts w:ascii="Times New Roman" w:hAnsi="Times New Roman" w:cs="Times New Roman"/>
          <w:i/>
          <w:iCs/>
          <w:sz w:val="24"/>
          <w:szCs w:val="24"/>
        </w:rPr>
        <w:t>Scutellaria</w:t>
      </w:r>
      <w:r w:rsidR="00A05184">
        <w:rPr>
          <w:rFonts w:ascii="Times New Roman" w:hAnsi="Times New Roman" w:cs="Times New Roman"/>
          <w:sz w:val="24"/>
          <w:szCs w:val="24"/>
        </w:rPr>
        <w:t>.</w:t>
      </w:r>
      <w:r w:rsidR="00576437">
        <w:rPr>
          <w:rFonts w:ascii="Times New Roman" w:hAnsi="Times New Roman" w:cs="Times New Roman"/>
          <w:sz w:val="24"/>
          <w:szCs w:val="24"/>
        </w:rPr>
        <w:t xml:space="preserve"> </w:t>
      </w:r>
      <w:r w:rsidR="00E73AED">
        <w:rPr>
          <w:rFonts w:ascii="Times New Roman" w:hAnsi="Times New Roman" w:cs="Times New Roman"/>
          <w:i/>
          <w:iCs/>
          <w:sz w:val="24"/>
          <w:szCs w:val="24"/>
        </w:rPr>
        <w:t xml:space="preserve">S. dependens </w:t>
      </w:r>
      <w:r w:rsidR="00E73AED">
        <w:rPr>
          <w:rFonts w:ascii="Times New Roman" w:hAnsi="Times New Roman" w:cs="Times New Roman"/>
          <w:sz w:val="24"/>
          <w:szCs w:val="24"/>
        </w:rPr>
        <w:t>is a medicinally valuable species due to the numerous bioactive effects of wogonin, and multiple studies have demonstrated the effects of wogonin in the</w:t>
      </w:r>
      <w:r w:rsidR="00FA3E9D">
        <w:rPr>
          <w:rFonts w:ascii="Times New Roman" w:hAnsi="Times New Roman" w:cs="Times New Roman"/>
          <w:sz w:val="24"/>
          <w:szCs w:val="24"/>
        </w:rPr>
        <w:t xml:space="preserve"> treatment of osteoarthritis, neurodegenerative diseases, and cancer (</w:t>
      </w:r>
      <w:r w:rsidR="009D7B26" w:rsidRPr="00281D30">
        <w:rPr>
          <w:rFonts w:ascii="Times New Roman" w:hAnsi="Times New Roman" w:cs="Times New Roman"/>
          <w:sz w:val="24"/>
          <w:szCs w:val="24"/>
          <w:highlight w:val="yellow"/>
        </w:rPr>
        <w:t>Lee et al., 2003; Huang et al., 2012; Khan et al., 2017</w:t>
      </w:r>
      <w:r w:rsidR="00FA3E9D">
        <w:rPr>
          <w:rFonts w:ascii="Times New Roman" w:hAnsi="Times New Roman" w:cs="Times New Roman"/>
          <w:sz w:val="24"/>
          <w:szCs w:val="24"/>
        </w:rPr>
        <w:t>).</w:t>
      </w:r>
      <w:r w:rsidR="003D44A1">
        <w:rPr>
          <w:rFonts w:ascii="Times New Roman" w:hAnsi="Times New Roman" w:cs="Times New Roman"/>
          <w:sz w:val="24"/>
          <w:szCs w:val="24"/>
        </w:rPr>
        <w:t xml:space="preserve"> </w:t>
      </w:r>
      <w:r w:rsidR="00E73AED">
        <w:rPr>
          <w:rFonts w:ascii="Times New Roman" w:hAnsi="Times New Roman" w:cs="Times New Roman"/>
          <w:sz w:val="24"/>
          <w:szCs w:val="24"/>
        </w:rPr>
        <w:t>These factors, in addition to</w:t>
      </w:r>
      <w:r w:rsidR="0095045A">
        <w:rPr>
          <w:rFonts w:ascii="Times New Roman" w:hAnsi="Times New Roman" w:cs="Times New Roman"/>
          <w:sz w:val="24"/>
          <w:szCs w:val="24"/>
        </w:rPr>
        <w:t xml:space="preserve"> its relatively </w:t>
      </w:r>
      <w:r w:rsidR="00E73AED">
        <w:rPr>
          <w:rFonts w:ascii="Times New Roman" w:hAnsi="Times New Roman" w:cs="Times New Roman"/>
          <w:sz w:val="24"/>
          <w:szCs w:val="24"/>
        </w:rPr>
        <w:t>s</w:t>
      </w:r>
      <w:r w:rsidR="003D44A1">
        <w:rPr>
          <w:rFonts w:ascii="Times New Roman" w:hAnsi="Times New Roman" w:cs="Times New Roman"/>
          <w:sz w:val="24"/>
          <w:szCs w:val="24"/>
        </w:rPr>
        <w:t>mall genome size</w:t>
      </w:r>
      <w:r w:rsidR="00E73AED">
        <w:rPr>
          <w:rFonts w:ascii="Times New Roman" w:hAnsi="Times New Roman" w:cs="Times New Roman"/>
          <w:sz w:val="24"/>
          <w:szCs w:val="24"/>
        </w:rPr>
        <w:t>,</w:t>
      </w:r>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 xml:space="preserve">make </w:t>
      </w:r>
      <w:r w:rsidR="0095045A">
        <w:rPr>
          <w:rFonts w:ascii="Times New Roman" w:hAnsi="Times New Roman" w:cs="Times New Roman"/>
          <w:i/>
          <w:iCs/>
          <w:sz w:val="24"/>
          <w:szCs w:val="24"/>
        </w:rPr>
        <w:t xml:space="preserve">S. dependens </w:t>
      </w:r>
      <w:r w:rsidR="00E73AED">
        <w:rPr>
          <w:rFonts w:ascii="Times New Roman" w:hAnsi="Times New Roman" w:cs="Times New Roman"/>
          <w:sz w:val="24"/>
          <w:szCs w:val="24"/>
        </w:rPr>
        <w:t>a prime target for biotechnology efforts.</w:t>
      </w:r>
      <w:r w:rsidR="0095045A">
        <w:rPr>
          <w:rFonts w:ascii="Times New Roman" w:hAnsi="Times New Roman" w:cs="Times New Roman"/>
          <w:sz w:val="24"/>
          <w:szCs w:val="24"/>
        </w:rPr>
        <w:t xml:space="preserve"> </w:t>
      </w:r>
      <w:r w:rsidR="0095045A">
        <w:rPr>
          <w:rFonts w:ascii="Times New Roman" w:hAnsi="Times New Roman" w:cs="Times New Roman"/>
          <w:i/>
          <w:iCs/>
          <w:sz w:val="24"/>
          <w:szCs w:val="24"/>
        </w:rPr>
        <w:t xml:space="preserve">S. wrightii </w:t>
      </w:r>
      <w:r w:rsidR="0095045A">
        <w:rPr>
          <w:rFonts w:ascii="Times New Roman" w:hAnsi="Times New Roman" w:cs="Times New Roman"/>
          <w:sz w:val="24"/>
          <w:szCs w:val="24"/>
        </w:rPr>
        <w:t xml:space="preserve">and </w:t>
      </w:r>
      <w:r w:rsidR="0095045A">
        <w:rPr>
          <w:rFonts w:ascii="Times New Roman" w:hAnsi="Times New Roman" w:cs="Times New Roman"/>
          <w:i/>
          <w:iCs/>
          <w:sz w:val="24"/>
          <w:szCs w:val="24"/>
        </w:rPr>
        <w:t xml:space="preserve">S. suffrutescens </w:t>
      </w:r>
      <w:r w:rsidR="0095045A">
        <w:rPr>
          <w:rFonts w:ascii="Times New Roman" w:hAnsi="Times New Roman" w:cs="Times New Roman"/>
          <w:sz w:val="24"/>
          <w:szCs w:val="24"/>
        </w:rPr>
        <w:t>are both notable due to their high accumulation of baicalein and baicalin.</w:t>
      </w:r>
      <w:r w:rsidR="00EF6566">
        <w:rPr>
          <w:rFonts w:ascii="Times New Roman" w:hAnsi="Times New Roman" w:cs="Times New Roman"/>
          <w:sz w:val="24"/>
          <w:szCs w:val="24"/>
        </w:rPr>
        <w:t xml:space="preserve"> Baicalin medicinal significance</w:t>
      </w:r>
      <w:r w:rsidR="0095045A">
        <w:rPr>
          <w:rFonts w:ascii="Times New Roman" w:hAnsi="Times New Roman" w:cs="Times New Roman"/>
          <w:sz w:val="24"/>
          <w:szCs w:val="24"/>
        </w:rPr>
        <w:t xml:space="preserve"> </w:t>
      </w:r>
      <w:r w:rsidR="000314F5">
        <w:rPr>
          <w:rFonts w:ascii="Times New Roman" w:hAnsi="Times New Roman" w:cs="Times New Roman"/>
          <w:i/>
          <w:iCs/>
          <w:sz w:val="24"/>
          <w:szCs w:val="24"/>
        </w:rPr>
        <w:t xml:space="preserve">S. wrightii </w:t>
      </w:r>
      <w:r w:rsidR="000314F5">
        <w:rPr>
          <w:rFonts w:ascii="Times New Roman" w:hAnsi="Times New Roman" w:cs="Times New Roman"/>
          <w:sz w:val="24"/>
          <w:szCs w:val="24"/>
        </w:rPr>
        <w:t xml:space="preserve">accumulated the majority of its baicalin in its roots, at concentrations more than </w:t>
      </w:r>
      <w:r w:rsidR="000314F5">
        <w:rPr>
          <w:rFonts w:ascii="Times New Roman" w:hAnsi="Times New Roman" w:cs="Times New Roman"/>
          <w:sz w:val="24"/>
          <w:szCs w:val="24"/>
        </w:rPr>
        <w:lastRenderedPageBreak/>
        <w:t xml:space="preserve">double that </w:t>
      </w:r>
      <w:r w:rsidR="009455A5">
        <w:rPr>
          <w:rFonts w:ascii="Times New Roman" w:hAnsi="Times New Roman" w:cs="Times New Roman"/>
          <w:sz w:val="24"/>
          <w:szCs w:val="24"/>
        </w:rPr>
        <w:t xml:space="preserve">in the roots of </w:t>
      </w:r>
      <w:r w:rsidR="000314F5">
        <w:rPr>
          <w:rFonts w:ascii="Times New Roman" w:hAnsi="Times New Roman" w:cs="Times New Roman"/>
          <w:i/>
          <w:iCs/>
          <w:sz w:val="24"/>
          <w:szCs w:val="24"/>
        </w:rPr>
        <w:t>S. baicalensis</w:t>
      </w:r>
      <w:r w:rsidR="009455A5">
        <w:rPr>
          <w:rFonts w:ascii="Times New Roman" w:hAnsi="Times New Roman" w:cs="Times New Roman"/>
          <w:sz w:val="24"/>
          <w:szCs w:val="24"/>
        </w:rPr>
        <w:t>.</w:t>
      </w:r>
      <w:r w:rsidR="00EF6566">
        <w:rPr>
          <w:rFonts w:ascii="Times New Roman" w:hAnsi="Times New Roman" w:cs="Times New Roman"/>
          <w:sz w:val="24"/>
          <w:szCs w:val="24"/>
        </w:rPr>
        <w:t xml:space="preserve"> </w:t>
      </w:r>
      <w:r w:rsidR="00EF6566">
        <w:rPr>
          <w:rFonts w:ascii="Times New Roman" w:hAnsi="Times New Roman" w:cs="Times New Roman"/>
          <w:i/>
          <w:iCs/>
          <w:sz w:val="24"/>
          <w:szCs w:val="24"/>
        </w:rPr>
        <w:t xml:space="preserve">S. suffrutescens </w:t>
      </w:r>
      <w:r w:rsidR="00135F0D">
        <w:rPr>
          <w:rFonts w:ascii="Times New Roman" w:hAnsi="Times New Roman" w:cs="Times New Roman"/>
          <w:sz w:val="24"/>
          <w:szCs w:val="24"/>
        </w:rPr>
        <w:t xml:space="preserve">accumulated </w:t>
      </w:r>
      <w:r w:rsidR="00EF6566">
        <w:rPr>
          <w:rFonts w:ascii="Times New Roman" w:hAnsi="Times New Roman" w:cs="Times New Roman"/>
          <w:sz w:val="24"/>
          <w:szCs w:val="24"/>
        </w:rPr>
        <w:t xml:space="preserve">relatively equal </w:t>
      </w:r>
      <w:r w:rsidR="00135F0D">
        <w:rPr>
          <w:rFonts w:ascii="Times New Roman" w:hAnsi="Times New Roman" w:cs="Times New Roman"/>
          <w:sz w:val="24"/>
          <w:szCs w:val="24"/>
        </w:rPr>
        <w:t>amounts</w:t>
      </w:r>
      <w:r w:rsidR="00EF6566">
        <w:rPr>
          <w:rFonts w:ascii="Times New Roman" w:hAnsi="Times New Roman" w:cs="Times New Roman"/>
          <w:sz w:val="24"/>
          <w:szCs w:val="24"/>
        </w:rPr>
        <w:t xml:space="preserve"> of baicalin in all three organs we sampled</w:t>
      </w:r>
      <w:r w:rsidR="00135F0D">
        <w:rPr>
          <w:rFonts w:ascii="Times New Roman" w:hAnsi="Times New Roman" w:cs="Times New Roman"/>
          <w:sz w:val="24"/>
          <w:szCs w:val="24"/>
        </w:rPr>
        <w:t xml:space="preserve"> at concentrations which slightly exceeded that in the roots of </w:t>
      </w:r>
      <w:r w:rsidR="00135F0D">
        <w:rPr>
          <w:rFonts w:ascii="Times New Roman" w:hAnsi="Times New Roman" w:cs="Times New Roman"/>
          <w:i/>
          <w:iCs/>
          <w:sz w:val="24"/>
          <w:szCs w:val="24"/>
        </w:rPr>
        <w:t>S. baicalensis</w:t>
      </w:r>
      <w:r w:rsidR="00135F0D">
        <w:rPr>
          <w:rFonts w:ascii="Times New Roman" w:hAnsi="Times New Roman" w:cs="Times New Roman"/>
          <w:sz w:val="24"/>
          <w:szCs w:val="24"/>
        </w:rPr>
        <w:t>. Insights into baicalein biosynthesis …</w:t>
      </w:r>
      <w:bookmarkStart w:id="1" w:name="_GoBack"/>
      <w:bookmarkEnd w:id="1"/>
    </w:p>
    <w:p w14:paraId="7B023B34" w14:textId="16C92859" w:rsidR="001E6C09" w:rsidRPr="00C269FD" w:rsidRDefault="00745D25" w:rsidP="00745D25">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OroxylinA and oroxyloside accumulation in</w:t>
      </w:r>
      <w:r w:rsidR="00196511" w:rsidRPr="00C269FD">
        <w:rPr>
          <w:rFonts w:ascii="Times New Roman" w:hAnsi="Times New Roman" w:cs="Times New Roman"/>
          <w:sz w:val="24"/>
          <w:szCs w:val="24"/>
        </w:rPr>
        <w:t xml:space="preserve"> aerial parts of</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racemosa </w:t>
      </w:r>
      <w:r w:rsidRPr="00C269FD">
        <w:rPr>
          <w:rFonts w:ascii="Times New Roman" w:hAnsi="Times New Roman" w:cs="Times New Roman"/>
          <w:sz w:val="24"/>
          <w:szCs w:val="24"/>
        </w:rPr>
        <w:t xml:space="preserve">(Fig 5). Other </w:t>
      </w:r>
      <w:r w:rsidR="00196511"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recommendations for </w:t>
      </w:r>
      <w:r w:rsidR="00196511" w:rsidRPr="00C269FD">
        <w:rPr>
          <w:rFonts w:ascii="Times New Roman" w:hAnsi="Times New Roman" w:cs="Times New Roman"/>
          <w:sz w:val="24"/>
          <w:szCs w:val="24"/>
        </w:rPr>
        <w:t xml:space="preserve">biotechnology development – </w:t>
      </w:r>
      <w:r w:rsidR="00196511" w:rsidRPr="00C269FD">
        <w:rPr>
          <w:rFonts w:ascii="Times New Roman" w:hAnsi="Times New Roman" w:cs="Times New Roman"/>
          <w:i/>
          <w:iCs/>
          <w:sz w:val="24"/>
          <w:szCs w:val="24"/>
        </w:rPr>
        <w:t xml:space="preserve">S. wrightii </w:t>
      </w:r>
      <w:r w:rsidR="00196511" w:rsidRPr="00C269FD">
        <w:rPr>
          <w:rFonts w:ascii="Times New Roman" w:hAnsi="Times New Roman" w:cs="Times New Roman"/>
          <w:sz w:val="24"/>
          <w:szCs w:val="24"/>
        </w:rPr>
        <w:t xml:space="preserve">(baicalin in roots), </w:t>
      </w:r>
      <w:r w:rsidR="00196511" w:rsidRPr="00C269FD">
        <w:rPr>
          <w:rFonts w:ascii="Times New Roman" w:hAnsi="Times New Roman" w:cs="Times New Roman"/>
          <w:i/>
          <w:iCs/>
          <w:sz w:val="24"/>
          <w:szCs w:val="24"/>
        </w:rPr>
        <w:t xml:space="preserve">S. depenedens </w:t>
      </w:r>
      <w:r w:rsidR="00196511" w:rsidRPr="00C269FD">
        <w:rPr>
          <w:rFonts w:ascii="Times New Roman" w:hAnsi="Times New Roman" w:cs="Times New Roman"/>
          <w:sz w:val="24"/>
          <w:szCs w:val="24"/>
        </w:rPr>
        <w:t xml:space="preserve">(wogonin + wogonoside in aerial parts), and </w:t>
      </w:r>
      <w:r w:rsidR="00196511" w:rsidRPr="00C269FD">
        <w:rPr>
          <w:rFonts w:ascii="Times New Roman" w:hAnsi="Times New Roman" w:cs="Times New Roman"/>
          <w:i/>
          <w:iCs/>
          <w:sz w:val="24"/>
          <w:szCs w:val="24"/>
        </w:rPr>
        <w:t xml:space="preserve">S. </w:t>
      </w:r>
      <w:r w:rsidR="0054546C">
        <w:rPr>
          <w:rFonts w:ascii="Times New Roman" w:hAnsi="Times New Roman" w:cs="Times New Roman"/>
          <w:i/>
          <w:iCs/>
          <w:sz w:val="24"/>
          <w:szCs w:val="24"/>
        </w:rPr>
        <w:t>suffrutescens</w:t>
      </w:r>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w:t>
      </w:r>
      <w:r w:rsidR="0054546C">
        <w:rPr>
          <w:rFonts w:ascii="Times New Roman" w:hAnsi="Times New Roman" w:cs="Times New Roman"/>
          <w:sz w:val="24"/>
          <w:szCs w:val="24"/>
        </w:rPr>
        <w:t>baicalein and baicalin in all 3 organs</w:t>
      </w:r>
      <w:r w:rsidR="00196511" w:rsidRPr="00C269FD">
        <w:rPr>
          <w:rFonts w:ascii="Times New Roman" w:hAnsi="Times New Roman" w:cs="Times New Roman"/>
          <w:sz w:val="24"/>
          <w:szCs w:val="24"/>
        </w:rPr>
        <w:t>).</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Github?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7DF1B115" w14:textId="77777777" w:rsidR="008461BF" w:rsidRPr="00C269FD" w:rsidRDefault="002D045E" w:rsidP="008461BF">
      <w:pPr>
        <w:pStyle w:val="Bibliography"/>
        <w:rPr>
          <w:rFonts w:ascii="Times New Roman" w:hAnsi="Times New Roman" w:cs="Times New Roman"/>
          <w:sz w:val="24"/>
        </w:rPr>
      </w:pPr>
      <w:r w:rsidRPr="00C269FD">
        <w:rPr>
          <w:rFonts w:ascii="Times New Roman" w:hAnsi="Times New Roman" w:cs="Times New Roman"/>
        </w:rPr>
        <w:fldChar w:fldCharType="begin"/>
      </w:r>
      <w:r w:rsidRPr="00C269FD">
        <w:rPr>
          <w:rFonts w:ascii="Times New Roman" w:hAnsi="Times New Roman" w:cs="Times New Roman"/>
        </w:rPr>
        <w:instrText xml:space="preserve"> ADDIN ZOTERO_BIBL {"uncited":[],"omitted":[],"custom":[]} CSL_BIBLIOGRAPHY </w:instrText>
      </w:r>
      <w:r w:rsidRPr="00C269FD">
        <w:rPr>
          <w:rFonts w:ascii="Times New Roman" w:hAnsi="Times New Roman" w:cs="Times New Roman"/>
        </w:rPr>
        <w:fldChar w:fldCharType="separate"/>
      </w:r>
      <w:r w:rsidR="008461BF" w:rsidRPr="00C269F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C269FD">
        <w:rPr>
          <w:rFonts w:ascii="Times New Roman" w:hAnsi="Times New Roman" w:cs="Times New Roman"/>
          <w:i/>
          <w:iCs/>
          <w:sz w:val="24"/>
        </w:rPr>
        <w:t>Phytomedicine</w:t>
      </w:r>
      <w:r w:rsidR="008461BF" w:rsidRPr="00C269FD">
        <w:rPr>
          <w:rFonts w:ascii="Times New Roman" w:hAnsi="Times New Roman" w:cs="Times New Roman"/>
          <w:sz w:val="24"/>
        </w:rPr>
        <w:t xml:space="preserve">, </w:t>
      </w:r>
      <w:r w:rsidR="008461BF" w:rsidRPr="00C269FD">
        <w:rPr>
          <w:rFonts w:ascii="Times New Roman" w:hAnsi="Times New Roman" w:cs="Times New Roman"/>
          <w:i/>
          <w:iCs/>
          <w:sz w:val="24"/>
        </w:rPr>
        <w:t>10</w:t>
      </w:r>
      <w:r w:rsidR="008461BF" w:rsidRPr="00C269FD">
        <w:rPr>
          <w:rFonts w:ascii="Times New Roman" w:hAnsi="Times New Roman" w:cs="Times New Roman"/>
          <w:sz w:val="24"/>
        </w:rPr>
        <w:t>(8), 640–649. https://doi.org/10.1078/0944-7113-00374</w:t>
      </w:r>
    </w:p>
    <w:p w14:paraId="3C237B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B., Saxena, P. K., &amp; Murch, S. J. (2007). Medicinal biotechnology in the genus scutellaria. </w:t>
      </w:r>
      <w:r w:rsidRPr="00C269FD">
        <w:rPr>
          <w:rFonts w:ascii="Times New Roman" w:hAnsi="Times New Roman" w:cs="Times New Roman"/>
          <w:i/>
          <w:iCs/>
          <w:sz w:val="24"/>
        </w:rPr>
        <w:t>In Vitro Cellular &amp; Developmental Biology - Plant</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(4), 318–327. https://doi.org/10.1007/s11627-007-9055-4</w:t>
      </w:r>
    </w:p>
    <w:p w14:paraId="383278F4"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C269FD">
        <w:rPr>
          <w:rFonts w:ascii="Times New Roman" w:hAnsi="Times New Roman" w:cs="Times New Roman"/>
          <w:i/>
          <w:iCs/>
          <w:sz w:val="24"/>
        </w:rPr>
        <w:t>Planta Medica</w:t>
      </w:r>
      <w:r w:rsidRPr="00C269FD">
        <w:rPr>
          <w:rFonts w:ascii="Times New Roman" w:hAnsi="Times New Roman" w:cs="Times New Roman"/>
          <w:sz w:val="24"/>
        </w:rPr>
        <w:t xml:space="preserve">, </w:t>
      </w:r>
      <w:r w:rsidRPr="00C269FD">
        <w:rPr>
          <w:rFonts w:ascii="Times New Roman" w:hAnsi="Times New Roman" w:cs="Times New Roman"/>
          <w:i/>
          <w:iCs/>
          <w:sz w:val="24"/>
        </w:rPr>
        <w:t>74</w:t>
      </w:r>
      <w:r w:rsidRPr="00C269FD">
        <w:rPr>
          <w:rFonts w:ascii="Times New Roman" w:hAnsi="Times New Roman" w:cs="Times New Roman"/>
          <w:sz w:val="24"/>
        </w:rPr>
        <w:t>(4), 474–481. https://doi.org/10.1055/s-2008-1034358</w:t>
      </w:r>
    </w:p>
    <w:p w14:paraId="03570D3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Doležel, J., Greilhuber, J., &amp; Suda, J. (2007). Estimation of nuclear DNA content in plants using flow cytometry. </w:t>
      </w:r>
      <w:r w:rsidRPr="00C269FD">
        <w:rPr>
          <w:rFonts w:ascii="Times New Roman" w:hAnsi="Times New Roman" w:cs="Times New Roman"/>
          <w:i/>
          <w:iCs/>
          <w:sz w:val="24"/>
        </w:rPr>
        <w:t>Nature Protocols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(9), 2233–2244. https://doi.org/10.1038/nprot.2007.310</w:t>
      </w:r>
    </w:p>
    <w:p w14:paraId="3DA207DD"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Karimov, A. M., &amp; Botirov, E. Kh. (2017). Structural Diversity and State of Knowledge of Flavonoids of the Scutellaria L. Genus. </w:t>
      </w:r>
      <w:r w:rsidRPr="00C269FD">
        <w:rPr>
          <w:rFonts w:ascii="Times New Roman" w:hAnsi="Times New Roman" w:cs="Times New Roman"/>
          <w:i/>
          <w:iCs/>
          <w:sz w:val="24"/>
        </w:rPr>
        <w:t>Russian Journal of Bioorganic Chemistry</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(7), 691–711. https://doi.org/10.1134/S1068162017070068</w:t>
      </w:r>
    </w:p>
    <w:p w14:paraId="0C1474D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Kato, M. J., Yoshida, M., &amp; Gottlieb, O. R. (1992). Flavones and lignans in flowers, fruits and seedlings of Virola venosa. </w:t>
      </w:r>
      <w:r w:rsidRPr="00C269FD">
        <w:rPr>
          <w:rFonts w:ascii="Times New Roman" w:hAnsi="Times New Roman" w:cs="Times New Roman"/>
          <w:i/>
          <w:iCs/>
          <w:sz w:val="24"/>
        </w:rPr>
        <w:t>Phytochemistry</w:t>
      </w:r>
      <w:r w:rsidRPr="00C269FD">
        <w:rPr>
          <w:rFonts w:ascii="Times New Roman" w:hAnsi="Times New Roman" w:cs="Times New Roman"/>
          <w:sz w:val="24"/>
        </w:rPr>
        <w:t xml:space="preserve">, </w:t>
      </w:r>
      <w:r w:rsidRPr="00C269FD">
        <w:rPr>
          <w:rFonts w:ascii="Times New Roman" w:hAnsi="Times New Roman" w:cs="Times New Roman"/>
          <w:i/>
          <w:iCs/>
          <w:sz w:val="24"/>
        </w:rPr>
        <w:t>31</w:t>
      </w:r>
      <w:r w:rsidRPr="00C269FD">
        <w:rPr>
          <w:rFonts w:ascii="Times New Roman" w:hAnsi="Times New Roman" w:cs="Times New Roman"/>
          <w:sz w:val="24"/>
        </w:rPr>
        <w:t>(1), 283–287. https://doi.org/10.1016/0031-9422(91)83055-P</w:t>
      </w:r>
    </w:p>
    <w:p w14:paraId="07D22D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Lee, Y., &amp; Kim, S. (2017). Genome size of 15 Lamiaceae taxa in Korea. </w:t>
      </w:r>
      <w:r w:rsidRPr="00C269FD">
        <w:rPr>
          <w:rFonts w:ascii="Times New Roman" w:hAnsi="Times New Roman" w:cs="Times New Roman"/>
          <w:i/>
          <w:iCs/>
          <w:sz w:val="24"/>
        </w:rPr>
        <w:t>Korean Journal of Plant Taxonomy</w:t>
      </w:r>
      <w:r w:rsidRPr="00C269FD">
        <w:rPr>
          <w:rFonts w:ascii="Times New Roman" w:hAnsi="Times New Roman" w:cs="Times New Roman"/>
          <w:sz w:val="24"/>
        </w:rPr>
        <w:t xml:space="preserve">, </w:t>
      </w:r>
      <w:r w:rsidRPr="00C269FD">
        <w:rPr>
          <w:rFonts w:ascii="Times New Roman" w:hAnsi="Times New Roman" w:cs="Times New Roman"/>
          <w:i/>
          <w:iCs/>
          <w:sz w:val="24"/>
        </w:rPr>
        <w:t>47</w:t>
      </w:r>
      <w:r w:rsidRPr="00C269FD">
        <w:rPr>
          <w:rFonts w:ascii="Times New Roman" w:hAnsi="Times New Roman" w:cs="Times New Roman"/>
          <w:sz w:val="24"/>
        </w:rPr>
        <w:t>(2), 161–169. https://doi.org/10.11110/kjpt.2017.47.2.161</w:t>
      </w:r>
    </w:p>
    <w:p w14:paraId="25151FE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Lin, T.-Y., Lu, C.-W., Wang, C.-C., Lu, J.-F., &amp; Wang, S.-J. (2012). Hispidulin inhibits the release of glutamate in rat cerebrocortical nerve terminals. </w:t>
      </w:r>
      <w:r w:rsidRPr="00C269FD">
        <w:rPr>
          <w:rFonts w:ascii="Times New Roman" w:hAnsi="Times New Roman" w:cs="Times New Roman"/>
          <w:i/>
          <w:iCs/>
          <w:sz w:val="24"/>
        </w:rPr>
        <w:t>Toxicology and Applied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263</w:t>
      </w:r>
      <w:r w:rsidRPr="00C269FD">
        <w:rPr>
          <w:rFonts w:ascii="Times New Roman" w:hAnsi="Times New Roman" w:cs="Times New Roman"/>
          <w:sz w:val="24"/>
        </w:rPr>
        <w:t>(2), 233–243. https://doi.org/10.1016/j.taap.2012.06.015</w:t>
      </w:r>
    </w:p>
    <w:p w14:paraId="3674F47F"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Rao, V. M., Damu, G. L. V., Sudhakar, D., &amp; Rao, C. V. (2009). Two New Bio-active Flavones from Grangea maderaspatana (Artemisia maderaspatana). </w:t>
      </w:r>
      <w:r w:rsidRPr="00C269FD">
        <w:rPr>
          <w:rFonts w:ascii="Times New Roman" w:hAnsi="Times New Roman" w:cs="Times New Roman"/>
          <w:i/>
          <w:iCs/>
          <w:sz w:val="24"/>
        </w:rPr>
        <w:t>Asian J. Chem.</w:t>
      </w:r>
      <w:r w:rsidRPr="00C269FD">
        <w:rPr>
          <w:rFonts w:ascii="Times New Roman" w:hAnsi="Times New Roman" w:cs="Times New Roman"/>
          <w:sz w:val="24"/>
        </w:rPr>
        <w:t xml:space="preserve">, </w:t>
      </w:r>
      <w:r w:rsidRPr="00C269FD">
        <w:rPr>
          <w:rFonts w:ascii="Times New Roman" w:hAnsi="Times New Roman" w:cs="Times New Roman"/>
          <w:i/>
          <w:iCs/>
          <w:sz w:val="24"/>
        </w:rPr>
        <w:t>21</w:t>
      </w:r>
      <w:r w:rsidRPr="00C269FD">
        <w:rPr>
          <w:rFonts w:ascii="Times New Roman" w:hAnsi="Times New Roman" w:cs="Times New Roman"/>
          <w:sz w:val="24"/>
        </w:rPr>
        <w:t>(2), 7.</w:t>
      </w:r>
    </w:p>
    <w:p w14:paraId="3FD48C5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lastRenderedPageBreak/>
        <w:t xml:space="preserve">Rao, Y. K., Reddy, M. V. B., Rao, C. V., Gunasekar, D., Blond, A., Caux, C., &amp; Bodo, B. (2002). Two new 5-deoxyflavones from Albizia odoratissima. </w:t>
      </w:r>
      <w:r w:rsidRPr="00C269FD">
        <w:rPr>
          <w:rFonts w:ascii="Times New Roman" w:hAnsi="Times New Roman" w:cs="Times New Roman"/>
          <w:i/>
          <w:iCs/>
          <w:sz w:val="24"/>
        </w:rPr>
        <w:t>Chemical &amp; Pharmaceutical Bulletin</w:t>
      </w:r>
      <w:r w:rsidRPr="00C269FD">
        <w:rPr>
          <w:rFonts w:ascii="Times New Roman" w:hAnsi="Times New Roman" w:cs="Times New Roman"/>
          <w:sz w:val="24"/>
        </w:rPr>
        <w:t xml:space="preserve">, </w:t>
      </w:r>
      <w:r w:rsidRPr="00C269FD">
        <w:rPr>
          <w:rFonts w:ascii="Times New Roman" w:hAnsi="Times New Roman" w:cs="Times New Roman"/>
          <w:i/>
          <w:iCs/>
          <w:sz w:val="24"/>
        </w:rPr>
        <w:t>50</w:t>
      </w:r>
      <w:r w:rsidRPr="00C269FD">
        <w:rPr>
          <w:rFonts w:ascii="Times New Roman" w:hAnsi="Times New Roman" w:cs="Times New Roman"/>
          <w:sz w:val="24"/>
        </w:rPr>
        <w:t>(9), 1271–1272. https://doi.org/10.1248/cpb.50.1271</w:t>
      </w:r>
    </w:p>
    <w:p w14:paraId="5818EE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C269FD">
        <w:rPr>
          <w:rFonts w:ascii="Times New Roman" w:hAnsi="Times New Roman" w:cs="Times New Roman"/>
          <w:i/>
          <w:iCs/>
          <w:sz w:val="24"/>
        </w:rPr>
        <w:t>International Journal of Molecular Sciences</w:t>
      </w:r>
      <w:r w:rsidRPr="00C269FD">
        <w:rPr>
          <w:rFonts w:ascii="Times New Roman" w:hAnsi="Times New Roman" w:cs="Times New Roman"/>
          <w:sz w:val="24"/>
        </w:rPr>
        <w:t xml:space="preserve">, </w:t>
      </w:r>
      <w:r w:rsidRPr="00C269FD">
        <w:rPr>
          <w:rFonts w:ascii="Times New Roman" w:hAnsi="Times New Roman" w:cs="Times New Roman"/>
          <w:i/>
          <w:iCs/>
          <w:sz w:val="24"/>
        </w:rPr>
        <w:t>20</w:t>
      </w:r>
      <w:r w:rsidRPr="00C269FD">
        <w:rPr>
          <w:rFonts w:ascii="Times New Roman" w:hAnsi="Times New Roman" w:cs="Times New Roman"/>
          <w:sz w:val="24"/>
        </w:rPr>
        <w:t>(6). https://doi.org/10.3390/ijms20061305</w:t>
      </w:r>
    </w:p>
    <w:p w14:paraId="4F8278DE"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Shang, X., He, X., He, X., Li, M., Zhang, R., Fan, P., Zhang, Q., &amp; Jia, Z. (2010). The genus Scutellaria an ethnopharmacological and phytochemical review.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128</w:t>
      </w:r>
      <w:r w:rsidRPr="00C269FD">
        <w:rPr>
          <w:rFonts w:ascii="Times New Roman" w:hAnsi="Times New Roman" w:cs="Times New Roman"/>
          <w:sz w:val="24"/>
        </w:rPr>
        <w:t>(2), 279–313. https://doi.org/10.1016/j.jep.2010.01.006</w:t>
      </w:r>
    </w:p>
    <w:p w14:paraId="5B63CAB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C269FD">
        <w:rPr>
          <w:rFonts w:ascii="Times New Roman" w:hAnsi="Times New Roman" w:cs="Times New Roman"/>
          <w:i/>
          <w:iCs/>
          <w:sz w:val="24"/>
        </w:rPr>
        <w:t>Scientific Reports</w:t>
      </w:r>
      <w:r w:rsidRPr="00C269FD">
        <w:rPr>
          <w:rFonts w:ascii="Times New Roman" w:hAnsi="Times New Roman" w:cs="Times New Roman"/>
          <w:sz w:val="24"/>
        </w:rPr>
        <w:t xml:space="preserve">, </w:t>
      </w:r>
      <w:r w:rsidRPr="00C269FD">
        <w:rPr>
          <w:rFonts w:ascii="Times New Roman" w:hAnsi="Times New Roman" w:cs="Times New Roman"/>
          <w:i/>
          <w:iCs/>
          <w:sz w:val="24"/>
        </w:rPr>
        <w:t>8</w:t>
      </w:r>
      <w:r w:rsidRPr="00C269FD">
        <w:rPr>
          <w:rFonts w:ascii="Times New Roman" w:hAnsi="Times New Roman" w:cs="Times New Roman"/>
          <w:sz w:val="24"/>
        </w:rPr>
        <w:t>(1), 14477. https://doi.org/10.1038/s41598-018-32734-2</w:t>
      </w:r>
    </w:p>
    <w:p w14:paraId="1E64C82B"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C269FD">
        <w:rPr>
          <w:rFonts w:ascii="Times New Roman" w:hAnsi="Times New Roman" w:cs="Times New Roman"/>
          <w:i/>
          <w:iCs/>
          <w:sz w:val="24"/>
        </w:rPr>
        <w:t>Oncology Letters</w:t>
      </w:r>
      <w:r w:rsidRPr="00C269FD">
        <w:rPr>
          <w:rFonts w:ascii="Times New Roman" w:hAnsi="Times New Roman" w:cs="Times New Roman"/>
          <w:sz w:val="24"/>
        </w:rPr>
        <w:t xml:space="preserve">, </w:t>
      </w:r>
      <w:r w:rsidRPr="00C269FD">
        <w:rPr>
          <w:rFonts w:ascii="Times New Roman" w:hAnsi="Times New Roman" w:cs="Times New Roman"/>
          <w:i/>
          <w:iCs/>
          <w:sz w:val="24"/>
        </w:rPr>
        <w:t>14</w:t>
      </w:r>
      <w:r w:rsidRPr="00C269FD">
        <w:rPr>
          <w:rFonts w:ascii="Times New Roman" w:hAnsi="Times New Roman" w:cs="Times New Roman"/>
          <w:sz w:val="24"/>
        </w:rPr>
        <w:t>(1), 607–614. https://doi.org/10.3892/ol.2017.6184</w:t>
      </w:r>
    </w:p>
    <w:p w14:paraId="1B5FCC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254</w:t>
      </w:r>
      <w:r w:rsidRPr="00C269FD">
        <w:rPr>
          <w:rFonts w:ascii="Times New Roman" w:hAnsi="Times New Roman" w:cs="Times New Roman"/>
          <w:sz w:val="24"/>
        </w:rPr>
        <w:t>, 112260. https://doi.org/10.1016/j.jep.2019.112260</w:t>
      </w:r>
    </w:p>
    <w:p w14:paraId="45350ACA"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217</w:t>
      </w:r>
      <w:r w:rsidRPr="00C269FD">
        <w:rPr>
          <w:rFonts w:ascii="Times New Roman" w:hAnsi="Times New Roman" w:cs="Times New Roman"/>
          <w:sz w:val="24"/>
        </w:rPr>
        <w:t>, 140–151. https://doi.org/10.1016/j.jep.2018.02.020</w:t>
      </w:r>
    </w:p>
    <w:p w14:paraId="1EEBBB6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 3–17. https://doi.org/10.1007/s11434-015-0929-2</w:t>
      </w:r>
    </w:p>
    <w:p w14:paraId="5480437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C269FD">
        <w:rPr>
          <w:rFonts w:ascii="Times New Roman" w:hAnsi="Times New Roman" w:cs="Times New Roman"/>
          <w:i/>
          <w:iCs/>
          <w:sz w:val="24"/>
        </w:rPr>
        <w:t>Phytomedicine</w:t>
      </w:r>
      <w:r w:rsidRPr="00C269FD">
        <w:rPr>
          <w:rFonts w:ascii="Times New Roman" w:hAnsi="Times New Roman" w:cs="Times New Roman"/>
          <w:sz w:val="24"/>
        </w:rPr>
        <w:t xml:space="preserve">, </w:t>
      </w:r>
      <w:r w:rsidRPr="00C269FD">
        <w:rPr>
          <w:rFonts w:ascii="Times New Roman" w:hAnsi="Times New Roman" w:cs="Times New Roman"/>
          <w:i/>
          <w:iCs/>
          <w:sz w:val="24"/>
        </w:rPr>
        <w:t>16</w:t>
      </w:r>
      <w:r w:rsidRPr="00C269FD">
        <w:rPr>
          <w:rFonts w:ascii="Times New Roman" w:hAnsi="Times New Roman" w:cs="Times New Roman"/>
          <w:sz w:val="24"/>
        </w:rPr>
        <w:t>(5), 485–493. https://doi.org/10.1016/j.phymed.2008.07.011</w:t>
      </w:r>
    </w:p>
    <w:p w14:paraId="57A9142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Chen, X.-Y., &amp; Martin, C. (2016). Scutellaria baicalensis, the golden herb from the garden of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(18), 1391–1398. https://doi.org/10.1007/s11434-016-1136-5</w:t>
      </w:r>
    </w:p>
    <w:p w14:paraId="0C7719E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C269FD">
        <w:rPr>
          <w:rFonts w:ascii="Times New Roman" w:hAnsi="Times New Roman" w:cs="Times New Roman"/>
          <w:sz w:val="24"/>
        </w:rPr>
        <w:lastRenderedPageBreak/>
        <w:t xml:space="preserve">Insights into the Evolution of Wogonin Biosynthesis. </w:t>
      </w:r>
      <w:r w:rsidRPr="00C269FD">
        <w:rPr>
          <w:rFonts w:ascii="Times New Roman" w:hAnsi="Times New Roman" w:cs="Times New Roman"/>
          <w:i/>
          <w:iCs/>
          <w:sz w:val="24"/>
        </w:rPr>
        <w:t>Molecular Plant</w:t>
      </w:r>
      <w:r w:rsidRPr="00C269FD">
        <w:rPr>
          <w:rFonts w:ascii="Times New Roman" w:hAnsi="Times New Roman" w:cs="Times New Roman"/>
          <w:sz w:val="24"/>
        </w:rPr>
        <w:t xml:space="preserve">, </w:t>
      </w:r>
      <w:r w:rsidRPr="00C269FD">
        <w:rPr>
          <w:rFonts w:ascii="Times New Roman" w:hAnsi="Times New Roman" w:cs="Times New Roman"/>
          <w:i/>
          <w:iCs/>
          <w:sz w:val="24"/>
        </w:rPr>
        <w:t>12</w:t>
      </w:r>
      <w:r w:rsidRPr="00C269FD">
        <w:rPr>
          <w:rFonts w:ascii="Times New Roman" w:hAnsi="Times New Roman" w:cs="Times New Roman"/>
          <w:sz w:val="24"/>
        </w:rPr>
        <w:t>(7), 935–950. https://doi.org/10.1016/j.molp.2019.04.002</w:t>
      </w:r>
    </w:p>
    <w:p w14:paraId="50295E7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C269FD">
        <w:rPr>
          <w:rFonts w:ascii="Times New Roman" w:hAnsi="Times New Roman" w:cs="Times New Roman"/>
          <w:i/>
          <w:iCs/>
          <w:sz w:val="24"/>
        </w:rPr>
        <w:t>Science Advances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(4), e1501780. https://doi.org/10.1126/sciadv.1501780</w:t>
      </w:r>
    </w:p>
    <w:p w14:paraId="5E19501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C269FD">
        <w:rPr>
          <w:rFonts w:ascii="Times New Roman" w:hAnsi="Times New Roman" w:cs="Times New Roman"/>
          <w:i/>
          <w:iCs/>
          <w:sz w:val="24"/>
        </w:rPr>
        <w:t>Journal of Pharmacy and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71</w:t>
      </w:r>
      <w:r w:rsidRPr="00C269FD">
        <w:rPr>
          <w:rFonts w:ascii="Times New Roman" w:hAnsi="Times New Roman" w:cs="Times New Roman"/>
          <w:sz w:val="24"/>
        </w:rPr>
        <w:t>(9), 1353–1369. https://doi.org/10.1111/jphp.13129</w:t>
      </w:r>
    </w:p>
    <w:p w14:paraId="0C21AAC5"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Zhu, D., Wang, S., Lawless, J., He, J., &amp; Zheng, Z. (2016). Dose Dependent Dual Effect of Baicalin and Herb Huang Qin Extract on Angiogenesis. </w:t>
      </w:r>
      <w:r w:rsidRPr="00C269FD">
        <w:rPr>
          <w:rFonts w:ascii="Times New Roman" w:hAnsi="Times New Roman" w:cs="Times New Roman"/>
          <w:i/>
          <w:iCs/>
          <w:sz w:val="24"/>
        </w:rPr>
        <w:t>PLOS ONE</w:t>
      </w:r>
      <w:r w:rsidRPr="00C269FD">
        <w:rPr>
          <w:rFonts w:ascii="Times New Roman" w:hAnsi="Times New Roman" w:cs="Times New Roman"/>
          <w:sz w:val="24"/>
        </w:rPr>
        <w:t xml:space="preserve">, </w:t>
      </w:r>
      <w:r w:rsidRPr="00C269FD">
        <w:rPr>
          <w:rFonts w:ascii="Times New Roman" w:hAnsi="Times New Roman" w:cs="Times New Roman"/>
          <w:i/>
          <w:iCs/>
          <w:sz w:val="24"/>
        </w:rPr>
        <w:t>11</w:t>
      </w:r>
      <w:r w:rsidRPr="00C269FD">
        <w:rPr>
          <w:rFonts w:ascii="Times New Roman" w:hAnsi="Times New Roman" w:cs="Times New Roman"/>
          <w:sz w:val="24"/>
        </w:rPr>
        <w:t>(11), e0167125. https://doi.org/10.1371/journal.pone.0167125</w:t>
      </w:r>
    </w:p>
    <w:p w14:paraId="4AB733C3" w14:textId="3E30386E"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w:t>
      </w:r>
      <w:r w:rsidRPr="006E003A">
        <w:rPr>
          <w:rFonts w:ascii="Times New Roman" w:hAnsi="Times New Roman" w:cs="Times New Roman"/>
          <w:color w:val="FF0000"/>
          <w:sz w:val="24"/>
          <w:szCs w:val="24"/>
        </w:rPr>
        <w:lastRenderedPageBreak/>
        <w:t>the heatmap. Samples for all other species were prepared from herbarium vouchers. Colored circles next to species names indicate phylogenetic clade, as shown in Figure 1. An empty circle indicates that the species was not included in the tree from Figure 1. (B) Multiple Correspondance Analysis (MCA) individual results with overlaid 80% confidence ellipses generated from binarized metabolite data. Each colored circle represent a species, and the color of the circle represents phylogenentic clade, as shown in Figure 1. The percentage of total variance explained by each principal component is shown next to each axis title. (C) Variable loadings from MCA. Each variable represents the prescence (indicated with “TRUE) or absence (indicated with “FALSE) of a metabolite, and are color-coded according to metabolite class.</w:t>
      </w:r>
    </w:p>
    <w:p w14:paraId="6D0327E6" w14:textId="042BAB52"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w:t>
      </w:r>
      <w:r w:rsidR="00700B01">
        <w:rPr>
          <w:rFonts w:ascii="Times New Roman" w:hAnsi="Times New Roman" w:cs="Times New Roman"/>
          <w:color w:val="FF0000"/>
          <w:sz w:val="24"/>
          <w:szCs w:val="24"/>
        </w:rPr>
        <w:t>13</w:t>
      </w:r>
      <w:r w:rsidRPr="006E003A">
        <w:rPr>
          <w:rFonts w:ascii="Times New Roman" w:hAnsi="Times New Roman" w:cs="Times New Roman"/>
          <w:color w:val="FF0000"/>
          <w:sz w:val="24"/>
          <w:szCs w:val="24"/>
        </w:rPr>
        <w:t xml:space="preserve">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22AFAFF8"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Organ-specific metabolite data collected from 1</w:t>
      </w:r>
      <w:r w:rsidR="00700B01">
        <w:rPr>
          <w:rFonts w:ascii="Times New Roman" w:hAnsi="Times New Roman" w:cs="Times New Roman"/>
          <w:color w:val="FF0000"/>
          <w:sz w:val="24"/>
          <w:szCs w:val="24"/>
        </w:rPr>
        <w:t>3</w:t>
      </w:r>
      <w:r w:rsidRPr="006E003A">
        <w:rPr>
          <w:rFonts w:ascii="Times New Roman" w:hAnsi="Times New Roman" w:cs="Times New Roman"/>
          <w:color w:val="FF0000"/>
          <w:sz w:val="24"/>
          <w:szCs w:val="24"/>
        </w:rPr>
        <w:t xml:space="preserve">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 Data is shown in units of µmol/g fresh weight. Species on x-axis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41448C00" w14:textId="7AA4CF0A" w:rsid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Organ-specific oroxylinA (bottom) and oroxyloside (top) concentrations in 1</w:t>
      </w:r>
      <w:r w:rsidR="00700B01">
        <w:rPr>
          <w:rFonts w:ascii="Times New Roman" w:hAnsi="Times New Roman" w:cs="Times New Roman"/>
          <w:color w:val="FF0000"/>
          <w:sz w:val="24"/>
          <w:szCs w:val="24"/>
        </w:rPr>
        <w:t xml:space="preserve">3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as determined via High Performance Liquid Chromatography </w:t>
      </w:r>
      <w:r w:rsidRPr="006E003A">
        <w:rPr>
          <w:rFonts w:ascii="Times New Roman" w:hAnsi="Times New Roman" w:cs="Times New Roman"/>
          <w:color w:val="FF0000"/>
          <w:sz w:val="24"/>
          <w:szCs w:val="24"/>
        </w:rPr>
        <w:lastRenderedPageBreak/>
        <w:t>(HPLC). Data is shown in units of µmol/g fresh weight.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1FA7BEFA" w14:textId="74A7387C" w:rsidR="00700B01" w:rsidRPr="00700B01" w:rsidRDefault="00700B01" w:rsidP="006E003A">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Table 1. </w:t>
      </w:r>
      <w:r>
        <w:rPr>
          <w:rFonts w:ascii="Times New Roman" w:hAnsi="Times New Roman" w:cs="Times New Roman"/>
          <w:color w:val="FF0000"/>
          <w:sz w:val="24"/>
          <w:szCs w:val="24"/>
        </w:rPr>
        <w:t xml:space="preserve">Mean metabolite concentrations </w:t>
      </w:r>
      <w:r w:rsidRPr="00700B01">
        <w:rPr>
          <w:rFonts w:ascii="Times New Roman" w:hAnsi="Times New Roman" w:cs="Times New Roman"/>
          <w:color w:val="FF0000"/>
          <w:sz w:val="24"/>
          <w:szCs w:val="24"/>
        </w:rPr>
        <w:t>±</w:t>
      </w:r>
      <w:r>
        <w:rPr>
          <w:rFonts w:ascii="Times New Roman" w:hAnsi="Times New Roman" w:cs="Times New Roman"/>
          <w:color w:val="FF0000"/>
          <w:sz w:val="24"/>
          <w:szCs w:val="24"/>
        </w:rPr>
        <w:t xml:space="preserve"> standard error (n = 3) measured by HPLC for 13 </w:t>
      </w:r>
      <w:r>
        <w:rPr>
          <w:rFonts w:ascii="Times New Roman" w:hAnsi="Times New Roman" w:cs="Times New Roman"/>
          <w:i/>
          <w:iCs/>
          <w:color w:val="FF0000"/>
          <w:sz w:val="24"/>
          <w:szCs w:val="24"/>
        </w:rPr>
        <w:t xml:space="preserve">Scutellaria </w:t>
      </w:r>
      <w:r>
        <w:rPr>
          <w:rFonts w:ascii="Times New Roman" w:hAnsi="Times New Roman" w:cs="Times New Roman"/>
          <w:color w:val="FF0000"/>
          <w:sz w:val="24"/>
          <w:szCs w:val="24"/>
        </w:rPr>
        <w:t xml:space="preserve">species. Units are </w:t>
      </w:r>
      <w:r w:rsidRPr="00700B01">
        <w:rPr>
          <w:rFonts w:ascii="Times New Roman" w:hAnsi="Times New Roman" w:cs="Times New Roman"/>
          <w:color w:val="FF0000"/>
          <w:sz w:val="24"/>
          <w:szCs w:val="24"/>
        </w:rPr>
        <w:t>µmol/g fresh weight</w:t>
      </w:r>
      <w:r>
        <w:rPr>
          <w:rFonts w:ascii="Times New Roman" w:hAnsi="Times New Roman" w:cs="Times New Roman"/>
          <w:color w:val="FF0000"/>
          <w:sz w:val="24"/>
          <w:szCs w:val="24"/>
        </w:rPr>
        <w:t>.</w:t>
      </w:r>
    </w:p>
    <w:p w14:paraId="7A0DE63C" w14:textId="2EB0DE4C" w:rsidR="00042169" w:rsidRPr="00C269FD" w:rsidRDefault="006E003A" w:rsidP="00700B01">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w:t>
      </w:r>
      <w:r w:rsidR="00700B01">
        <w:rPr>
          <w:rFonts w:ascii="Times New Roman" w:hAnsi="Times New Roman" w:cs="Times New Roman"/>
          <w:b/>
          <w:bCs/>
          <w:color w:val="FF0000"/>
          <w:sz w:val="24"/>
          <w:szCs w:val="24"/>
        </w:rPr>
        <w:t>2</w:t>
      </w:r>
      <w:r w:rsidRPr="006E003A">
        <w:rPr>
          <w:rFonts w:ascii="Times New Roman" w:hAnsi="Times New Roman" w:cs="Times New Roman"/>
          <w:b/>
          <w:bCs/>
          <w:color w:val="FF0000"/>
          <w:sz w:val="24"/>
          <w:szCs w:val="24"/>
        </w:rPr>
        <w:t xml:space="preserve">. </w:t>
      </w:r>
      <w:r w:rsidRPr="006E003A">
        <w:rPr>
          <w:rFonts w:ascii="Times New Roman" w:hAnsi="Times New Roman" w:cs="Times New Roman"/>
          <w:color w:val="FF0000"/>
          <w:sz w:val="24"/>
          <w:szCs w:val="24"/>
        </w:rPr>
        <w:t>Genome size and chromosome number data for 1</w:t>
      </w:r>
      <w:r w:rsidR="00700B01">
        <w:rPr>
          <w:rFonts w:ascii="Times New Roman" w:hAnsi="Times New Roman" w:cs="Times New Roman"/>
          <w:color w:val="FF0000"/>
          <w:sz w:val="24"/>
          <w:szCs w:val="24"/>
        </w:rPr>
        <w:t>3</w:t>
      </w:r>
      <w:r w:rsidRPr="006E003A">
        <w:rPr>
          <w:rFonts w:ascii="Times New Roman" w:hAnsi="Times New Roman" w:cs="Times New Roman"/>
          <w:color w:val="FF0000"/>
          <w:sz w:val="24"/>
          <w:szCs w:val="24"/>
        </w:rPr>
        <w:t xml:space="preserve">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wrightii </w:t>
      </w:r>
      <w:r w:rsidR="00700B01">
        <w:rPr>
          <w:rFonts w:ascii="Times New Roman" w:hAnsi="Times New Roman" w:cs="Times New Roman"/>
          <w:color w:val="FF0000"/>
          <w:sz w:val="24"/>
          <w:szCs w:val="24"/>
        </w:rPr>
        <w:t xml:space="preserve">and </w:t>
      </w:r>
      <w:r w:rsidR="00700B01">
        <w:rPr>
          <w:rFonts w:ascii="Times New Roman" w:hAnsi="Times New Roman" w:cs="Times New Roman"/>
          <w:i/>
          <w:iCs/>
          <w:color w:val="FF0000"/>
          <w:sz w:val="24"/>
          <w:szCs w:val="24"/>
        </w:rPr>
        <w:t xml:space="preserve">S. suffrutescens </w:t>
      </w:r>
      <w:r w:rsidR="00700B01">
        <w:rPr>
          <w:rFonts w:ascii="Times New Roman" w:hAnsi="Times New Roman" w:cs="Times New Roman"/>
          <w:color w:val="FF0000"/>
          <w:sz w:val="24"/>
          <w:szCs w:val="24"/>
        </w:rPr>
        <w:t>were</w:t>
      </w:r>
      <w:r w:rsidRPr="006E003A">
        <w:rPr>
          <w:rFonts w:ascii="Times New Roman" w:hAnsi="Times New Roman" w:cs="Times New Roman"/>
          <w:color w:val="FF0000"/>
          <w:sz w:val="24"/>
          <w:szCs w:val="24"/>
        </w:rPr>
        <w:t xml:space="preserve"> not included in the flow cytometry procedure, and neither genome size nor chromosome data has been published. Cell colors indicate phylogenetic clade, as shown in Figure 1. </w:t>
      </w:r>
    </w:p>
    <w:sectPr w:rsidR="00042169" w:rsidRPr="00C269FD"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8708E" w14:textId="77777777" w:rsidR="003637D3" w:rsidRDefault="003637D3" w:rsidP="00622F65">
      <w:pPr>
        <w:spacing w:after="0" w:line="240" w:lineRule="auto"/>
      </w:pPr>
      <w:r>
        <w:separator/>
      </w:r>
    </w:p>
  </w:endnote>
  <w:endnote w:type="continuationSeparator" w:id="0">
    <w:p w14:paraId="059002AF" w14:textId="77777777" w:rsidR="003637D3" w:rsidRDefault="003637D3"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FC98A" w14:textId="77777777" w:rsidR="003637D3" w:rsidRDefault="003637D3" w:rsidP="00622F65">
      <w:pPr>
        <w:spacing w:after="0" w:line="240" w:lineRule="auto"/>
      </w:pPr>
      <w:r>
        <w:separator/>
      </w:r>
    </w:p>
  </w:footnote>
  <w:footnote w:type="continuationSeparator" w:id="0">
    <w:p w14:paraId="4CC9B7B8" w14:textId="77777777" w:rsidR="003637D3" w:rsidRDefault="003637D3"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3BF"/>
    <w:rsid w:val="000074EC"/>
    <w:rsid w:val="0001142F"/>
    <w:rsid w:val="000122FC"/>
    <w:rsid w:val="000212D8"/>
    <w:rsid w:val="0002382F"/>
    <w:rsid w:val="00024ACA"/>
    <w:rsid w:val="00026E71"/>
    <w:rsid w:val="000314F5"/>
    <w:rsid w:val="0003322B"/>
    <w:rsid w:val="00036325"/>
    <w:rsid w:val="00042169"/>
    <w:rsid w:val="00043B53"/>
    <w:rsid w:val="00044549"/>
    <w:rsid w:val="0004628B"/>
    <w:rsid w:val="00046411"/>
    <w:rsid w:val="00053B5B"/>
    <w:rsid w:val="000550AB"/>
    <w:rsid w:val="000566F0"/>
    <w:rsid w:val="00057E5C"/>
    <w:rsid w:val="00060CA0"/>
    <w:rsid w:val="000651E4"/>
    <w:rsid w:val="0007475D"/>
    <w:rsid w:val="00076154"/>
    <w:rsid w:val="00080021"/>
    <w:rsid w:val="0008369B"/>
    <w:rsid w:val="00084CEC"/>
    <w:rsid w:val="000877A0"/>
    <w:rsid w:val="00087EBD"/>
    <w:rsid w:val="000921C6"/>
    <w:rsid w:val="00093026"/>
    <w:rsid w:val="000A2270"/>
    <w:rsid w:val="000A3248"/>
    <w:rsid w:val="000A38D3"/>
    <w:rsid w:val="000B438F"/>
    <w:rsid w:val="000B5132"/>
    <w:rsid w:val="000B5F80"/>
    <w:rsid w:val="000B6058"/>
    <w:rsid w:val="000B77A1"/>
    <w:rsid w:val="000C27BE"/>
    <w:rsid w:val="000C3B4D"/>
    <w:rsid w:val="000C4643"/>
    <w:rsid w:val="000C5925"/>
    <w:rsid w:val="000C6FF4"/>
    <w:rsid w:val="000D0C5D"/>
    <w:rsid w:val="000D259D"/>
    <w:rsid w:val="000D2CD5"/>
    <w:rsid w:val="000D3C6A"/>
    <w:rsid w:val="000D5382"/>
    <w:rsid w:val="000D71EC"/>
    <w:rsid w:val="000E36FC"/>
    <w:rsid w:val="000F2595"/>
    <w:rsid w:val="000F6621"/>
    <w:rsid w:val="00100FFF"/>
    <w:rsid w:val="00101735"/>
    <w:rsid w:val="0010413E"/>
    <w:rsid w:val="00110A71"/>
    <w:rsid w:val="00112E57"/>
    <w:rsid w:val="00115EE4"/>
    <w:rsid w:val="00126CA4"/>
    <w:rsid w:val="00130876"/>
    <w:rsid w:val="00135F0D"/>
    <w:rsid w:val="001402D8"/>
    <w:rsid w:val="00140B32"/>
    <w:rsid w:val="001428A0"/>
    <w:rsid w:val="0015428C"/>
    <w:rsid w:val="00155176"/>
    <w:rsid w:val="00155819"/>
    <w:rsid w:val="00155FFB"/>
    <w:rsid w:val="00160892"/>
    <w:rsid w:val="001622E9"/>
    <w:rsid w:val="001659DE"/>
    <w:rsid w:val="00167323"/>
    <w:rsid w:val="00170A1C"/>
    <w:rsid w:val="001737E6"/>
    <w:rsid w:val="00181B80"/>
    <w:rsid w:val="00191117"/>
    <w:rsid w:val="0019370A"/>
    <w:rsid w:val="00193DD5"/>
    <w:rsid w:val="00196511"/>
    <w:rsid w:val="001A2A09"/>
    <w:rsid w:val="001A4C8D"/>
    <w:rsid w:val="001A5FA6"/>
    <w:rsid w:val="001B0C68"/>
    <w:rsid w:val="001B7A4D"/>
    <w:rsid w:val="001C2DCA"/>
    <w:rsid w:val="001C7197"/>
    <w:rsid w:val="001D4F0D"/>
    <w:rsid w:val="001D51EA"/>
    <w:rsid w:val="001E2E10"/>
    <w:rsid w:val="001E39B2"/>
    <w:rsid w:val="001E5606"/>
    <w:rsid w:val="001E6C09"/>
    <w:rsid w:val="001E7495"/>
    <w:rsid w:val="00204AA3"/>
    <w:rsid w:val="00206ACB"/>
    <w:rsid w:val="002169AB"/>
    <w:rsid w:val="002203F3"/>
    <w:rsid w:val="002212DA"/>
    <w:rsid w:val="00232D39"/>
    <w:rsid w:val="00234202"/>
    <w:rsid w:val="00241822"/>
    <w:rsid w:val="002500DF"/>
    <w:rsid w:val="002507E4"/>
    <w:rsid w:val="002515A9"/>
    <w:rsid w:val="00253EC3"/>
    <w:rsid w:val="00260A25"/>
    <w:rsid w:val="00270699"/>
    <w:rsid w:val="00271CAC"/>
    <w:rsid w:val="00281AD7"/>
    <w:rsid w:val="00281D30"/>
    <w:rsid w:val="00285FB2"/>
    <w:rsid w:val="00286C9B"/>
    <w:rsid w:val="0029129C"/>
    <w:rsid w:val="00297D04"/>
    <w:rsid w:val="002A1FAA"/>
    <w:rsid w:val="002B20BE"/>
    <w:rsid w:val="002B7DD9"/>
    <w:rsid w:val="002C62CD"/>
    <w:rsid w:val="002C7A2D"/>
    <w:rsid w:val="002D045E"/>
    <w:rsid w:val="002D1471"/>
    <w:rsid w:val="002D1ECE"/>
    <w:rsid w:val="002D5F57"/>
    <w:rsid w:val="002E24D0"/>
    <w:rsid w:val="002E5B6A"/>
    <w:rsid w:val="002F253E"/>
    <w:rsid w:val="002F4C21"/>
    <w:rsid w:val="003014F2"/>
    <w:rsid w:val="003029CF"/>
    <w:rsid w:val="00303C9C"/>
    <w:rsid w:val="0030476D"/>
    <w:rsid w:val="00304E8B"/>
    <w:rsid w:val="0031082B"/>
    <w:rsid w:val="003132F8"/>
    <w:rsid w:val="003200CA"/>
    <w:rsid w:val="003214FF"/>
    <w:rsid w:val="00323B65"/>
    <w:rsid w:val="00324E31"/>
    <w:rsid w:val="00325446"/>
    <w:rsid w:val="00326A65"/>
    <w:rsid w:val="00327805"/>
    <w:rsid w:val="003319AD"/>
    <w:rsid w:val="00333FF7"/>
    <w:rsid w:val="003369DE"/>
    <w:rsid w:val="003457DF"/>
    <w:rsid w:val="003543C8"/>
    <w:rsid w:val="00355185"/>
    <w:rsid w:val="0036307F"/>
    <w:rsid w:val="003637D3"/>
    <w:rsid w:val="00372E4C"/>
    <w:rsid w:val="00374B91"/>
    <w:rsid w:val="00374BC2"/>
    <w:rsid w:val="00377497"/>
    <w:rsid w:val="003822BC"/>
    <w:rsid w:val="003876D8"/>
    <w:rsid w:val="00393EF5"/>
    <w:rsid w:val="003A6043"/>
    <w:rsid w:val="003B04EF"/>
    <w:rsid w:val="003B1619"/>
    <w:rsid w:val="003B22BC"/>
    <w:rsid w:val="003B59F7"/>
    <w:rsid w:val="003C0F86"/>
    <w:rsid w:val="003C6B2F"/>
    <w:rsid w:val="003C7BBA"/>
    <w:rsid w:val="003D3942"/>
    <w:rsid w:val="003D4319"/>
    <w:rsid w:val="003D44A1"/>
    <w:rsid w:val="003D5C6C"/>
    <w:rsid w:val="003E02D1"/>
    <w:rsid w:val="003E47F3"/>
    <w:rsid w:val="003E7EF5"/>
    <w:rsid w:val="003F612D"/>
    <w:rsid w:val="00400F56"/>
    <w:rsid w:val="004144FD"/>
    <w:rsid w:val="00415F5B"/>
    <w:rsid w:val="00415F9C"/>
    <w:rsid w:val="004162A7"/>
    <w:rsid w:val="00416BBF"/>
    <w:rsid w:val="00422AF4"/>
    <w:rsid w:val="004305CD"/>
    <w:rsid w:val="00430C9D"/>
    <w:rsid w:val="004428B0"/>
    <w:rsid w:val="00452BF5"/>
    <w:rsid w:val="00452F60"/>
    <w:rsid w:val="00455EAE"/>
    <w:rsid w:val="00460127"/>
    <w:rsid w:val="004604B0"/>
    <w:rsid w:val="00462A69"/>
    <w:rsid w:val="00477190"/>
    <w:rsid w:val="004830BC"/>
    <w:rsid w:val="004860EB"/>
    <w:rsid w:val="00492051"/>
    <w:rsid w:val="004A480C"/>
    <w:rsid w:val="004B4150"/>
    <w:rsid w:val="004B49EE"/>
    <w:rsid w:val="004C3D07"/>
    <w:rsid w:val="004D00ED"/>
    <w:rsid w:val="004D15D4"/>
    <w:rsid w:val="004D3627"/>
    <w:rsid w:val="004D4121"/>
    <w:rsid w:val="004D4B97"/>
    <w:rsid w:val="004D4EF9"/>
    <w:rsid w:val="004D7975"/>
    <w:rsid w:val="004E32A5"/>
    <w:rsid w:val="004F2BCE"/>
    <w:rsid w:val="005038E5"/>
    <w:rsid w:val="00522F19"/>
    <w:rsid w:val="00523AD2"/>
    <w:rsid w:val="00523EF3"/>
    <w:rsid w:val="00530C11"/>
    <w:rsid w:val="00532B62"/>
    <w:rsid w:val="0054546C"/>
    <w:rsid w:val="005530C9"/>
    <w:rsid w:val="00553DCD"/>
    <w:rsid w:val="00561C0B"/>
    <w:rsid w:val="00562B92"/>
    <w:rsid w:val="005644F0"/>
    <w:rsid w:val="00571C02"/>
    <w:rsid w:val="00576437"/>
    <w:rsid w:val="00582BD8"/>
    <w:rsid w:val="0058619E"/>
    <w:rsid w:val="005878BE"/>
    <w:rsid w:val="00587DC1"/>
    <w:rsid w:val="005932F3"/>
    <w:rsid w:val="00596E85"/>
    <w:rsid w:val="005A4829"/>
    <w:rsid w:val="005A4AFF"/>
    <w:rsid w:val="005A6FB8"/>
    <w:rsid w:val="005B1BAD"/>
    <w:rsid w:val="005C0396"/>
    <w:rsid w:val="005C2DF9"/>
    <w:rsid w:val="005E7E18"/>
    <w:rsid w:val="005F0037"/>
    <w:rsid w:val="00605E43"/>
    <w:rsid w:val="00606C0D"/>
    <w:rsid w:val="00614CEA"/>
    <w:rsid w:val="00615EA2"/>
    <w:rsid w:val="00617C8E"/>
    <w:rsid w:val="00617E44"/>
    <w:rsid w:val="00620A34"/>
    <w:rsid w:val="00622F65"/>
    <w:rsid w:val="00627B74"/>
    <w:rsid w:val="006306CC"/>
    <w:rsid w:val="006307D4"/>
    <w:rsid w:val="00634D0B"/>
    <w:rsid w:val="0063506D"/>
    <w:rsid w:val="00645076"/>
    <w:rsid w:val="00646429"/>
    <w:rsid w:val="006466C8"/>
    <w:rsid w:val="006468FD"/>
    <w:rsid w:val="00655432"/>
    <w:rsid w:val="006556D0"/>
    <w:rsid w:val="00656729"/>
    <w:rsid w:val="00665B6F"/>
    <w:rsid w:val="00670D98"/>
    <w:rsid w:val="0067753D"/>
    <w:rsid w:val="00680F94"/>
    <w:rsid w:val="006828F3"/>
    <w:rsid w:val="0069523E"/>
    <w:rsid w:val="006A17DD"/>
    <w:rsid w:val="006A379D"/>
    <w:rsid w:val="006A43D7"/>
    <w:rsid w:val="006B03C5"/>
    <w:rsid w:val="006B0B77"/>
    <w:rsid w:val="006B5895"/>
    <w:rsid w:val="006B5DC7"/>
    <w:rsid w:val="006C7BDA"/>
    <w:rsid w:val="006D03FE"/>
    <w:rsid w:val="006D1348"/>
    <w:rsid w:val="006D245D"/>
    <w:rsid w:val="006D2DCF"/>
    <w:rsid w:val="006E003A"/>
    <w:rsid w:val="006E3932"/>
    <w:rsid w:val="006E7E25"/>
    <w:rsid w:val="006F06E0"/>
    <w:rsid w:val="006F563D"/>
    <w:rsid w:val="006F57A7"/>
    <w:rsid w:val="00700B01"/>
    <w:rsid w:val="00701D3C"/>
    <w:rsid w:val="00702BA0"/>
    <w:rsid w:val="00704965"/>
    <w:rsid w:val="007064B2"/>
    <w:rsid w:val="0071322F"/>
    <w:rsid w:val="00723067"/>
    <w:rsid w:val="00726FE4"/>
    <w:rsid w:val="00727150"/>
    <w:rsid w:val="00737FBC"/>
    <w:rsid w:val="00745D25"/>
    <w:rsid w:val="007540F9"/>
    <w:rsid w:val="00765DE7"/>
    <w:rsid w:val="00770294"/>
    <w:rsid w:val="00773B63"/>
    <w:rsid w:val="007747DC"/>
    <w:rsid w:val="00782B23"/>
    <w:rsid w:val="00782DF2"/>
    <w:rsid w:val="0079247C"/>
    <w:rsid w:val="007A355B"/>
    <w:rsid w:val="007D590D"/>
    <w:rsid w:val="007D6556"/>
    <w:rsid w:val="007E2B4F"/>
    <w:rsid w:val="007E54EB"/>
    <w:rsid w:val="007F0056"/>
    <w:rsid w:val="007F1C40"/>
    <w:rsid w:val="007F2CBD"/>
    <w:rsid w:val="007F638F"/>
    <w:rsid w:val="00805044"/>
    <w:rsid w:val="00807E29"/>
    <w:rsid w:val="008240E9"/>
    <w:rsid w:val="008252CF"/>
    <w:rsid w:val="00826B9D"/>
    <w:rsid w:val="00830B06"/>
    <w:rsid w:val="00830BB0"/>
    <w:rsid w:val="00834CBA"/>
    <w:rsid w:val="00836171"/>
    <w:rsid w:val="00837E36"/>
    <w:rsid w:val="008427F4"/>
    <w:rsid w:val="00842E2A"/>
    <w:rsid w:val="00843C47"/>
    <w:rsid w:val="00845214"/>
    <w:rsid w:val="008461BF"/>
    <w:rsid w:val="0085101B"/>
    <w:rsid w:val="00855CA0"/>
    <w:rsid w:val="00855E5E"/>
    <w:rsid w:val="008569F3"/>
    <w:rsid w:val="0085768B"/>
    <w:rsid w:val="00874B13"/>
    <w:rsid w:val="00874F6D"/>
    <w:rsid w:val="0088552B"/>
    <w:rsid w:val="0088741B"/>
    <w:rsid w:val="008916AF"/>
    <w:rsid w:val="00897DC5"/>
    <w:rsid w:val="008A292D"/>
    <w:rsid w:val="008A40B6"/>
    <w:rsid w:val="008A4AA3"/>
    <w:rsid w:val="008A5384"/>
    <w:rsid w:val="008A6F85"/>
    <w:rsid w:val="008A7D85"/>
    <w:rsid w:val="008B31DE"/>
    <w:rsid w:val="008B3FBB"/>
    <w:rsid w:val="008B4E8F"/>
    <w:rsid w:val="008C1591"/>
    <w:rsid w:val="008C1A56"/>
    <w:rsid w:val="008D2234"/>
    <w:rsid w:val="008E5A20"/>
    <w:rsid w:val="008E6E53"/>
    <w:rsid w:val="008E7452"/>
    <w:rsid w:val="008F086C"/>
    <w:rsid w:val="008F2D1E"/>
    <w:rsid w:val="008F4A9F"/>
    <w:rsid w:val="008F6A21"/>
    <w:rsid w:val="008F6BE9"/>
    <w:rsid w:val="008F7B30"/>
    <w:rsid w:val="00905003"/>
    <w:rsid w:val="009207B5"/>
    <w:rsid w:val="00924C25"/>
    <w:rsid w:val="00940C79"/>
    <w:rsid w:val="0094199E"/>
    <w:rsid w:val="00942F1E"/>
    <w:rsid w:val="0094442F"/>
    <w:rsid w:val="00944E8B"/>
    <w:rsid w:val="009455A5"/>
    <w:rsid w:val="0095045A"/>
    <w:rsid w:val="00952276"/>
    <w:rsid w:val="0095474A"/>
    <w:rsid w:val="009707BF"/>
    <w:rsid w:val="00984A93"/>
    <w:rsid w:val="00984F55"/>
    <w:rsid w:val="009856C2"/>
    <w:rsid w:val="0098657A"/>
    <w:rsid w:val="00986C9D"/>
    <w:rsid w:val="009A1B3B"/>
    <w:rsid w:val="009A1B7C"/>
    <w:rsid w:val="009C16A4"/>
    <w:rsid w:val="009D45B2"/>
    <w:rsid w:val="009D7B26"/>
    <w:rsid w:val="009E7C00"/>
    <w:rsid w:val="009F33C1"/>
    <w:rsid w:val="009F3822"/>
    <w:rsid w:val="009F458B"/>
    <w:rsid w:val="009F5173"/>
    <w:rsid w:val="00A021A3"/>
    <w:rsid w:val="00A05184"/>
    <w:rsid w:val="00A075E2"/>
    <w:rsid w:val="00A07FA5"/>
    <w:rsid w:val="00A10495"/>
    <w:rsid w:val="00A10A52"/>
    <w:rsid w:val="00A152C7"/>
    <w:rsid w:val="00A17A49"/>
    <w:rsid w:val="00A222AC"/>
    <w:rsid w:val="00A222B0"/>
    <w:rsid w:val="00A321BC"/>
    <w:rsid w:val="00A33898"/>
    <w:rsid w:val="00A36291"/>
    <w:rsid w:val="00A446D6"/>
    <w:rsid w:val="00A47396"/>
    <w:rsid w:val="00A4750D"/>
    <w:rsid w:val="00A55B9C"/>
    <w:rsid w:val="00A5676B"/>
    <w:rsid w:val="00A57DE8"/>
    <w:rsid w:val="00A67CF9"/>
    <w:rsid w:val="00A74253"/>
    <w:rsid w:val="00A83995"/>
    <w:rsid w:val="00A87E2C"/>
    <w:rsid w:val="00A94247"/>
    <w:rsid w:val="00A975AE"/>
    <w:rsid w:val="00AA527C"/>
    <w:rsid w:val="00AB0E67"/>
    <w:rsid w:val="00AB2380"/>
    <w:rsid w:val="00AB2A7A"/>
    <w:rsid w:val="00AB2A80"/>
    <w:rsid w:val="00AB72DA"/>
    <w:rsid w:val="00AC750D"/>
    <w:rsid w:val="00AD196F"/>
    <w:rsid w:val="00AD1BE6"/>
    <w:rsid w:val="00AD29F3"/>
    <w:rsid w:val="00AD2C8B"/>
    <w:rsid w:val="00AD444D"/>
    <w:rsid w:val="00AE2247"/>
    <w:rsid w:val="00AE2698"/>
    <w:rsid w:val="00B06897"/>
    <w:rsid w:val="00B06F54"/>
    <w:rsid w:val="00B07ED6"/>
    <w:rsid w:val="00B10A4D"/>
    <w:rsid w:val="00B14960"/>
    <w:rsid w:val="00B265A0"/>
    <w:rsid w:val="00B349F9"/>
    <w:rsid w:val="00B350A4"/>
    <w:rsid w:val="00B36B14"/>
    <w:rsid w:val="00B36F05"/>
    <w:rsid w:val="00B41C9B"/>
    <w:rsid w:val="00B4413D"/>
    <w:rsid w:val="00B4505A"/>
    <w:rsid w:val="00B50948"/>
    <w:rsid w:val="00B5618D"/>
    <w:rsid w:val="00B61541"/>
    <w:rsid w:val="00B6402D"/>
    <w:rsid w:val="00B66DCC"/>
    <w:rsid w:val="00B71D6D"/>
    <w:rsid w:val="00B74C3B"/>
    <w:rsid w:val="00B819CD"/>
    <w:rsid w:val="00B82B13"/>
    <w:rsid w:val="00B90A54"/>
    <w:rsid w:val="00B91793"/>
    <w:rsid w:val="00B91CDF"/>
    <w:rsid w:val="00B91FA9"/>
    <w:rsid w:val="00BA0470"/>
    <w:rsid w:val="00BA62CE"/>
    <w:rsid w:val="00BA7329"/>
    <w:rsid w:val="00BB0850"/>
    <w:rsid w:val="00BB13DE"/>
    <w:rsid w:val="00BB2CB0"/>
    <w:rsid w:val="00BB5FFA"/>
    <w:rsid w:val="00BC0691"/>
    <w:rsid w:val="00BC0B01"/>
    <w:rsid w:val="00BC1965"/>
    <w:rsid w:val="00BC6D2E"/>
    <w:rsid w:val="00BD4137"/>
    <w:rsid w:val="00BE5204"/>
    <w:rsid w:val="00BE7003"/>
    <w:rsid w:val="00BF4D56"/>
    <w:rsid w:val="00BF511D"/>
    <w:rsid w:val="00BF571C"/>
    <w:rsid w:val="00BF77F3"/>
    <w:rsid w:val="00C0001B"/>
    <w:rsid w:val="00C03B6E"/>
    <w:rsid w:val="00C1240C"/>
    <w:rsid w:val="00C22AEF"/>
    <w:rsid w:val="00C269FD"/>
    <w:rsid w:val="00C43821"/>
    <w:rsid w:val="00C548C0"/>
    <w:rsid w:val="00C55225"/>
    <w:rsid w:val="00C55512"/>
    <w:rsid w:val="00C55602"/>
    <w:rsid w:val="00C60374"/>
    <w:rsid w:val="00C60773"/>
    <w:rsid w:val="00C61925"/>
    <w:rsid w:val="00C62863"/>
    <w:rsid w:val="00C63036"/>
    <w:rsid w:val="00C66DF0"/>
    <w:rsid w:val="00C66E7B"/>
    <w:rsid w:val="00C67BCD"/>
    <w:rsid w:val="00C70E45"/>
    <w:rsid w:val="00C73B67"/>
    <w:rsid w:val="00C7528A"/>
    <w:rsid w:val="00C75871"/>
    <w:rsid w:val="00C800FA"/>
    <w:rsid w:val="00C81D44"/>
    <w:rsid w:val="00C843EC"/>
    <w:rsid w:val="00C95905"/>
    <w:rsid w:val="00C9676A"/>
    <w:rsid w:val="00CA5664"/>
    <w:rsid w:val="00CB0A1F"/>
    <w:rsid w:val="00CC469B"/>
    <w:rsid w:val="00CC5E73"/>
    <w:rsid w:val="00CC612C"/>
    <w:rsid w:val="00CD62E6"/>
    <w:rsid w:val="00CE40F7"/>
    <w:rsid w:val="00CF01F4"/>
    <w:rsid w:val="00CF3AD1"/>
    <w:rsid w:val="00CF730E"/>
    <w:rsid w:val="00D022DD"/>
    <w:rsid w:val="00D110AE"/>
    <w:rsid w:val="00D16792"/>
    <w:rsid w:val="00D202D9"/>
    <w:rsid w:val="00D229BA"/>
    <w:rsid w:val="00D24BEA"/>
    <w:rsid w:val="00D3424D"/>
    <w:rsid w:val="00D37640"/>
    <w:rsid w:val="00D40864"/>
    <w:rsid w:val="00D52315"/>
    <w:rsid w:val="00D533AF"/>
    <w:rsid w:val="00D53CC5"/>
    <w:rsid w:val="00D5626E"/>
    <w:rsid w:val="00D56320"/>
    <w:rsid w:val="00D60030"/>
    <w:rsid w:val="00D648BA"/>
    <w:rsid w:val="00D77155"/>
    <w:rsid w:val="00D806F0"/>
    <w:rsid w:val="00D81DA7"/>
    <w:rsid w:val="00D820CA"/>
    <w:rsid w:val="00D86603"/>
    <w:rsid w:val="00DB0BA7"/>
    <w:rsid w:val="00DB1231"/>
    <w:rsid w:val="00DB3C28"/>
    <w:rsid w:val="00DC3533"/>
    <w:rsid w:val="00DD0C9D"/>
    <w:rsid w:val="00DD68B1"/>
    <w:rsid w:val="00DE483D"/>
    <w:rsid w:val="00DE4847"/>
    <w:rsid w:val="00DF0521"/>
    <w:rsid w:val="00E02524"/>
    <w:rsid w:val="00E02BF2"/>
    <w:rsid w:val="00E04D5F"/>
    <w:rsid w:val="00E22CB9"/>
    <w:rsid w:val="00E231AF"/>
    <w:rsid w:val="00E25967"/>
    <w:rsid w:val="00E25E9D"/>
    <w:rsid w:val="00E375FA"/>
    <w:rsid w:val="00E37A44"/>
    <w:rsid w:val="00E431EF"/>
    <w:rsid w:val="00E52162"/>
    <w:rsid w:val="00E54C7A"/>
    <w:rsid w:val="00E5683A"/>
    <w:rsid w:val="00E67085"/>
    <w:rsid w:val="00E67BE2"/>
    <w:rsid w:val="00E704F4"/>
    <w:rsid w:val="00E73AED"/>
    <w:rsid w:val="00E73AFF"/>
    <w:rsid w:val="00E75512"/>
    <w:rsid w:val="00E84202"/>
    <w:rsid w:val="00E86633"/>
    <w:rsid w:val="00E942BE"/>
    <w:rsid w:val="00EA146B"/>
    <w:rsid w:val="00EA7729"/>
    <w:rsid w:val="00EB4C92"/>
    <w:rsid w:val="00EB62C9"/>
    <w:rsid w:val="00EC1288"/>
    <w:rsid w:val="00EC42FB"/>
    <w:rsid w:val="00EC5EE5"/>
    <w:rsid w:val="00EC61D3"/>
    <w:rsid w:val="00EC64D8"/>
    <w:rsid w:val="00EC7E36"/>
    <w:rsid w:val="00ED10B0"/>
    <w:rsid w:val="00ED747D"/>
    <w:rsid w:val="00EE1F57"/>
    <w:rsid w:val="00EE42E5"/>
    <w:rsid w:val="00EE4512"/>
    <w:rsid w:val="00EF239C"/>
    <w:rsid w:val="00EF2E4D"/>
    <w:rsid w:val="00EF6566"/>
    <w:rsid w:val="00EF7EEA"/>
    <w:rsid w:val="00F00468"/>
    <w:rsid w:val="00F06872"/>
    <w:rsid w:val="00F12739"/>
    <w:rsid w:val="00F163FB"/>
    <w:rsid w:val="00F20F66"/>
    <w:rsid w:val="00F214A1"/>
    <w:rsid w:val="00F217D6"/>
    <w:rsid w:val="00F26538"/>
    <w:rsid w:val="00F27E43"/>
    <w:rsid w:val="00F32362"/>
    <w:rsid w:val="00F40D1E"/>
    <w:rsid w:val="00F44F95"/>
    <w:rsid w:val="00F52DC2"/>
    <w:rsid w:val="00F533B2"/>
    <w:rsid w:val="00F66342"/>
    <w:rsid w:val="00F75E7E"/>
    <w:rsid w:val="00F83DB7"/>
    <w:rsid w:val="00F95B09"/>
    <w:rsid w:val="00F97BF6"/>
    <w:rsid w:val="00FA3E9D"/>
    <w:rsid w:val="00FA3FE7"/>
    <w:rsid w:val="00FA4B3B"/>
    <w:rsid w:val="00FB3DDC"/>
    <w:rsid w:val="00FB6F39"/>
    <w:rsid w:val="00FC1635"/>
    <w:rsid w:val="00FC439A"/>
    <w:rsid w:val="00FC78CC"/>
    <w:rsid w:val="00FD00F2"/>
    <w:rsid w:val="00FD04E5"/>
    <w:rsid w:val="00FD0CB8"/>
    <w:rsid w:val="00FD6194"/>
    <w:rsid w:val="00FE758B"/>
    <w:rsid w:val="00FF05E8"/>
    <w:rsid w:val="00FF062A"/>
    <w:rsid w:val="00FF0C64"/>
    <w:rsid w:val="00FF13CF"/>
    <w:rsid w:val="00FF3FE0"/>
    <w:rsid w:val="00FF503C"/>
    <w:rsid w:val="00FF5143"/>
    <w:rsid w:val="00FF5C5C"/>
    <w:rsid w:val="00FF71CA"/>
    <w:rsid w:val="00FF7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80953-AD77-42ED-AA52-01E81AF88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12395</TotalTime>
  <Pages>31</Pages>
  <Words>20084</Words>
  <Characters>114485</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125</cp:revision>
  <dcterms:created xsi:type="dcterms:W3CDTF">2020-10-26T15:21:00Z</dcterms:created>
  <dcterms:modified xsi:type="dcterms:W3CDTF">2020-12-30T04:45:00Z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