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4"/>
          <w:szCs w:val="44"/>
        </w:rPr>
        <w:t xml:space="preserve">Sniped OS — Knowledge Dump</w:t>
      </w:r>
    </w:p>
    <w:p>
      <w:pPr>
        <w:spacing w:after="360"/>
        <w:jc w:val="center"/>
      </w:pPr>
      <w:r>
        <w:rPr>
          <w:i/>
          <w:iCs/>
          <w:sz w:val="22"/>
          <w:szCs w:val="22"/>
        </w:rPr>
        <w:t xml:space="preserve">n8n tutorials, prompt engineering, AI agency masterclass, video clips</w:t>
      </w:r>
    </w:p>
    <w:p>
      <w:pPr>
        <w:pStyle w:val="Heading1"/>
        <w:spacing w:after="200" w:before="360"/>
      </w:pPr>
      <w:r>
        <w:t xml:space="preserve">Contents</w:t>
      </w:r>
    </w:p>
    <w:p>
      <w:pPr>
        <w:spacing w:after="120"/>
      </w:pPr>
      <w:r>
        <w:t xml:space="preserve">Part 1 — n8n: AI Prompt Writing Agent (Alex Followell)</w:t>
      </w:r>
    </w:p>
    <w:p>
      <w:pPr>
        <w:spacing w:after="120"/>
      </w:pPr>
      <w:r>
        <w:t xml:space="preserve">Part 2 — n8n AI Agent Series, Part 3: 3 Layers of Prompt Engineering (Max)</w:t>
      </w:r>
    </w:p>
    <w:p>
      <w:pPr>
        <w:spacing w:after="120"/>
      </w:pPr>
      <w:r>
        <w:t xml:space="preserve">Part 3 — n8n Masterclass Modules (AI Edge community)</w:t>
      </w:r>
    </w:p>
    <w:p>
      <w:pPr>
        <w:spacing w:after="120"/>
      </w:pPr>
      <w:r>
        <w:t xml:space="preserve">    Module 23: Voice AI Agents (VAPI)</w:t>
      </w:r>
    </w:p>
    <w:p>
      <w:pPr>
        <w:spacing w:after="120"/>
      </w:pPr>
      <w:r>
        <w:t xml:space="preserve">    Module 24: Voice AI Agents (Retell AI)</w:t>
      </w:r>
    </w:p>
    <w:p>
      <w:pPr>
        <w:spacing w:after="120"/>
      </w:pPr>
      <w:r>
        <w:t xml:space="preserve">    Module 25: Multi-Agent Workflows</w:t>
      </w:r>
    </w:p>
    <w:p>
      <w:pPr>
        <w:spacing w:after="120"/>
      </w:pPr>
      <w:r>
        <w:t xml:space="preserve">    Module 26: Dynamic Brain for Agents</w:t>
      </w:r>
    </w:p>
    <w:p>
      <w:pPr>
        <w:spacing w:after="120"/>
      </w:pPr>
      <w:r>
        <w:t xml:space="preserve">    Module 27: MCP Servers</w:t>
      </w:r>
    </w:p>
    <w:p>
      <w:pPr>
        <w:spacing w:after="120"/>
      </w:pPr>
      <w:r>
        <w:t xml:space="preserve">    Module 28: Guardrails (with n8n docs reference)</w:t>
      </w:r>
    </w:p>
    <w:p>
      <w:pPr>
        <w:spacing w:after="120"/>
      </w:pPr>
      <w:r>
        <w:t xml:space="preserve">    Module 29: Data Tables (with n8n docs reference)</w:t>
      </w:r>
    </w:p>
    <w:p>
      <w:pPr>
        <w:spacing w:after="120"/>
      </w:pPr>
      <w:r>
        <w:t xml:space="preserve">Part 4 — Other n8n Module References (writing system prompts, building AI agents, structured output, human in the loop, AI modules overview, process mapping)</w:t>
      </w:r>
    </w:p>
    <w:p>
      <w:pPr>
        <w:spacing w:after="120"/>
      </w:pPr>
      <w:r>
        <w:t xml:space="preserve">Part 5 — Prompt Engineering Techniques Deep Dive</w:t>
      </w:r>
    </w:p>
    <w:p>
      <w:pPr>
        <w:spacing w:after="120"/>
      </w:pPr>
      <w:r>
        <w:t xml:space="preserve">Part 6 — AI Agency Business Masterclass (mindset, ICP, one-liner, goals, find your edge)</w:t>
      </w:r>
    </w:p>
    <w:p>
      <w:pPr>
        <w:spacing w:after="120"/>
      </w:pPr>
      <w:r>
        <w:t xml:space="preserve">Part 7 — Video Clip Transcripts (Aladdin, Michael Jackson tribute, Fastlane ad)</w:t>
      </w:r>
    </w:p>
    <w:p>
      <w:r>
        <w:br w:type="page"/>
      </w:r>
    </w:p>
    <w:p>
      <w:pPr>
        <w:pStyle w:val="Heading1"/>
        <w:spacing w:after="200" w:before="360"/>
      </w:pPr>
      <w:r>
        <w:t xml:space="preserve">Part 1 — n8n: AI Prompt Writing Agent (Alex Followell)</w:t>
      </w:r>
    </w:p>
    <w:p>
      <w:pPr>
        <w:spacing w:after="160" w:before="80"/>
        <w:ind w:left="360"/>
      </w:pPr>
      <w:r>
        <w:rPr>
          <w:i/>
          <w:iCs/>
        </w:rPr>
        <w:t xml:space="preserve">Tutorial walking through building an AI prompt-writing engineer in n8n that adapts prompts based on user input (model type, vendor, tone, use case, desired output) and dynamically routes between deep-reasoning models and normal models.</w:t>
      </w:r>
    </w:p>
    <w:p>
      <w:pPr>
        <w:pStyle w:val="Heading2"/>
        <w:spacing w:after="160" w:before="280"/>
      </w:pPr>
      <w:r>
        <w:t xml:space="preserve">Solution Overview</w:t>
      </w:r>
    </w:p>
    <w:p>
      <w:pPr>
        <w:pStyle w:val="ListParagraph"/>
        <w:numPr>
          <w:ilvl w:val="0"/>
          <w:numId w:val="2"/>
        </w:numPr>
        <w:spacing w:after="80"/>
      </w:pPr>
      <w:r>
        <w:t xml:space="preserve">Build a master AI prompt-writing agent with two sub-workflows: one for deep-reasoning models (o1, Claude Sonnet, etc.) and one for normal/fast models (4o mini, Haiku, Flash).</w:t>
      </w:r>
    </w:p>
    <w:p>
      <w:pPr>
        <w:pStyle w:val="ListParagraph"/>
        <w:numPr>
          <w:ilvl w:val="0"/>
          <w:numId w:val="2"/>
        </w:numPr>
        <w:spacing w:after="80"/>
      </w:pPr>
      <w:r>
        <w:t xml:space="preserve">Two trigger types demonstrated: a structured form input and a chat input.</w:t>
      </w:r>
    </w:p>
    <w:p>
      <w:pPr>
        <w:pStyle w:val="ListParagraph"/>
        <w:numPr>
          <w:ilvl w:val="0"/>
          <w:numId w:val="2"/>
        </w:numPr>
        <w:spacing w:after="80"/>
      </w:pPr>
      <w:r>
        <w:t xml:space="preserve">Router AI agent reads the user's request, identifies which model class is needed, and dispatches to the right sub-workflow.</w:t>
      </w:r>
    </w:p>
    <w:p>
      <w:pPr>
        <w:pStyle w:val="ListParagraph"/>
        <w:numPr>
          <w:ilvl w:val="0"/>
          <w:numId w:val="2"/>
        </w:numPr>
        <w:spacing w:after="80"/>
      </w:pPr>
      <w:r>
        <w:t xml:space="preserve">OpenRouter is used as the LLM gateway so the system can dynamically swap between OpenAI, Anthropic, Google, DeepSeek, Mistral, etc.</w:t>
      </w:r>
    </w:p>
    <w:p>
      <w:pPr>
        <w:pStyle w:val="Heading2"/>
        <w:spacing w:after="160" w:before="280"/>
      </w:pPr>
      <w:r>
        <w:t xml:space="preserve">Form Build</w:t>
      </w:r>
    </w:p>
    <w:p>
      <w:pPr>
        <w:pStyle w:val="ListParagraph"/>
        <w:numPr>
          <w:ilvl w:val="0"/>
          <w:numId w:val="2"/>
        </w:numPr>
        <w:spacing w:after="80"/>
      </w:pPr>
      <w:r>
        <w:t xml:space="preserve">Form trigger node with fields: current prompt, model type (deep reasoning / normal / fast), vendor (Google / OpenAI / Anthropic), tone (business / casual / serious / sarcastic), use case (HR / C-suite / etc), desired output (prompt / usable output).</w:t>
      </w:r>
    </w:p>
    <w:p>
      <w:pPr>
        <w:pStyle w:val="ListParagraph"/>
        <w:numPr>
          <w:ilvl w:val="0"/>
          <w:numId w:val="2"/>
        </w:numPr>
        <w:spacing w:after="80"/>
      </w:pPr>
      <w:r>
        <w:t xml:space="preserve">Master AI agent reads the form fields and triggers either the 'deep_reasoning' tool or 'normal_models' tool based on model type.</w:t>
      </w:r>
    </w:p>
    <w:p>
      <w:pPr>
        <w:pStyle w:val="ListParagraph"/>
        <w:numPr>
          <w:ilvl w:val="0"/>
          <w:numId w:val="2"/>
        </w:numPr>
        <w:spacing w:after="80"/>
      </w:pPr>
      <w:r>
        <w:t xml:space="preserve">Each tool is a sub-workflow (Execute Workflow) that receives the user prompt, preferred model, tone, use case, and desired output.</w:t>
      </w:r>
    </w:p>
    <w:p>
      <w:pPr>
        <w:pStyle w:val="ListParagraph"/>
        <w:numPr>
          <w:ilvl w:val="0"/>
          <w:numId w:val="2"/>
        </w:numPr>
        <w:spacing w:after="80"/>
      </w:pPr>
      <w:r>
        <w:t xml:space="preserve">Inside each sub-workflow: a Basic LLM Chain identifies the best model from the available list, then an AI agent uses that model via OpenRouter to write the actual prompt.</w:t>
      </w:r>
    </w:p>
    <w:p>
      <w:pPr>
        <w:pStyle w:val="ListParagraph"/>
        <w:numPr>
          <w:ilvl w:val="0"/>
          <w:numId w:val="2"/>
        </w:numPr>
        <w:spacing w:after="80"/>
      </w:pPr>
      <w:r>
        <w:t xml:space="preserve">Output is returned to the master agent and rendered in a form completion message.</w:t>
      </w:r>
    </w:p>
    <w:p>
      <w:pPr>
        <w:pStyle w:val="Heading2"/>
        <w:spacing w:after="160" w:before="280"/>
      </w:pPr>
      <w:r>
        <w:t xml:space="preserve">Chat Version</w:t>
      </w:r>
    </w:p>
    <w:p>
      <w:pPr>
        <w:pStyle w:val="ListParagraph"/>
        <w:numPr>
          <w:ilvl w:val="0"/>
          <w:numId w:val="2"/>
        </w:numPr>
        <w:spacing w:after="80"/>
      </w:pPr>
      <w:r>
        <w:t xml:space="preserve">Chat trigger feeds into a Basic LLM Chain with a JSON output parser that structures the request (user prompt, preferred model, tone, use case, desired output).</w:t>
      </w:r>
    </w:p>
    <w:p>
      <w:pPr>
        <w:pStyle w:val="ListParagraph"/>
        <w:numPr>
          <w:ilvl w:val="0"/>
          <w:numId w:val="2"/>
        </w:numPr>
        <w:spacing w:after="80"/>
      </w:pPr>
      <w:r>
        <w:t xml:space="preserve">Same two sub-workflow tools attached, plus simple memory so the conversation has continuity.</w:t>
      </w:r>
    </w:p>
    <w:p>
      <w:pPr>
        <w:pStyle w:val="ListParagraph"/>
        <w:numPr>
          <w:ilvl w:val="0"/>
          <w:numId w:val="2"/>
        </w:numPr>
        <w:spacing w:after="80"/>
      </w:pPr>
      <w:r>
        <w:t xml:space="preserve">Final response is formatted by the master agent and shown back in chat.</w:t>
      </w:r>
    </w:p>
    <w:p>
      <w:pPr>
        <w:pStyle w:val="Heading2"/>
        <w:spacing w:after="160" w:before="280"/>
      </w:pPr>
      <w:r>
        <w:t xml:space="preserve">Deep-Reasoning Prompt Notes</w:t>
      </w:r>
    </w:p>
    <w:p>
      <w:pPr>
        <w:spacing w:after="120"/>
      </w:pPr>
      <w:r>
        <w:t xml:space="preserve">Alex referenced articles on how to structure o1-style prompts and embedded examples for OpenAI, Gemini, and Claude inside the system prompts of each sub-workflow's LLM. The recommendation: 5–20 input/output examples to really lock in consistency.</w:t>
      </w:r>
    </w:p>
    <w:p>
      <w:pPr>
        <w:pStyle w:val="Heading2"/>
        <w:spacing w:after="160" w:before="280"/>
      </w:pPr>
      <w:r>
        <w:t xml:space="preserve">Form Customization</w:t>
      </w:r>
    </w:p>
    <w:p>
      <w:pPr>
        <w:spacing w:after="120"/>
      </w:pPr>
      <w:r>
        <w:t xml:space="preserve">Custom form styling is available under the form-ending node options (color scheme, spacing, background). Alex noted n8n still needs tweaks here because some customizations don't fully render.</w:t>
      </w:r>
    </w:p>
    <w:p>
      <w:r>
        <w:br w:type="page"/>
      </w:r>
    </w:p>
    <w:p>
      <w:pPr>
        <w:pStyle w:val="Heading1"/>
        <w:spacing w:after="200" w:before="360"/>
      </w:pPr>
      <w:r>
        <w:t xml:space="preserve">Part 2 — n8n AI Agent Series, Part 3: 3 Layers of Prompt Engineering</w:t>
      </w:r>
    </w:p>
    <w:p>
      <w:pPr>
        <w:spacing w:after="160" w:before="80"/>
        <w:ind w:left="360"/>
      </w:pPr>
      <w:r>
        <w:rPr>
          <w:i/>
          <w:iCs/>
        </w:rPr>
        <w:t xml:space="preserve">Max from n8n's deep-dive on prompt engineering for AI agents specifically. Focuses on single-task agents and the three layers: System, Input, and Action.</w:t>
      </w:r>
    </w:p>
    <w:p>
      <w:pPr>
        <w:pStyle w:val="Heading2"/>
        <w:spacing w:after="160" w:before="280"/>
      </w:pPr>
      <w:r>
        <w:t xml:space="preserve">Why Single-Task Agents</w:t>
      </w:r>
    </w:p>
    <w:p>
      <w:pPr>
        <w:pStyle w:val="ListParagraph"/>
        <w:numPr>
          <w:ilvl w:val="0"/>
          <w:numId w:val="2"/>
        </w:numPr>
        <w:spacing w:after="80"/>
      </w:pPr>
      <w:r>
        <w:t xml:space="preserve">Single-task agents have well-defined scope and are easier to ship to production.</w:t>
      </w:r>
    </w:p>
    <w:p>
      <w:pPr>
        <w:pStyle w:val="ListParagraph"/>
        <w:numPr>
          <w:ilvl w:val="0"/>
          <w:numId w:val="2"/>
        </w:numPr>
        <w:spacing w:after="80"/>
      </w:pPr>
      <w:r>
        <w:t xml:space="preserve">You can layer intent routing in front of multiple single-task agents to handle multi-task scenarios.</w:t>
      </w:r>
    </w:p>
    <w:p>
      <w:pPr>
        <w:pStyle w:val="ListParagraph"/>
        <w:numPr>
          <w:ilvl w:val="0"/>
          <w:numId w:val="2"/>
        </w:numPr>
        <w:spacing w:after="80"/>
      </w:pPr>
      <w:r>
        <w:t xml:space="preserve">Start with one agent doing one thing well, then expand.</w:t>
      </w:r>
    </w:p>
    <w:p>
      <w:pPr>
        <w:pStyle w:val="Heading2"/>
        <w:spacing w:after="160" w:before="280"/>
      </w:pPr>
      <w:r>
        <w:t xml:space="preserve">Why Prompt Engineering Matters</w:t>
      </w:r>
    </w:p>
    <w:p>
      <w:pPr>
        <w:spacing w:after="120"/>
      </w:pPr>
      <w:r>
        <w:t xml:space="preserve">Prompt engineering has the highest effort-to-impact ratio of any lever in agentic system design (above tool calling, fine-tuning, distillation).</w:t>
      </w:r>
    </w:p>
    <w:p>
      <w:pPr>
        <w:spacing w:after="120"/>
      </w:pPr>
      <w:r>
        <w:t xml:space="preserve">Mental model: the prompt is an instruction manual you give an async-working intern. You cannot talk to them. The success of the work depends entirely on the clarity of the manual.</w:t>
      </w:r>
    </w:p>
    <w:p>
      <w:pPr>
        <w:pStyle w:val="Heading2"/>
        <w:spacing w:after="160" w:before="280"/>
      </w:pPr>
      <w:r>
        <w:t xml:space="preserve">Layer 1 — System Layer</w:t>
      </w:r>
    </w:p>
    <w:p>
      <w:pPr>
        <w:spacing w:after="120"/>
      </w:pPr>
      <w:r>
        <w:t xml:space="preserve">Defined in the system message. Six sub-components:</w:t>
      </w:r>
    </w:p>
    <w:p>
      <w:pPr>
        <w:pStyle w:val="Heading3"/>
        <w:spacing w:after="120" w:before="200"/>
      </w:pPr>
      <w:r>
        <w:t xml:space="preserve">Role Prompting</w:t>
      </w:r>
    </w:p>
    <w:p>
      <w:pPr>
        <w:pStyle w:val="ListParagraph"/>
        <w:numPr>
          <w:ilvl w:val="0"/>
          <w:numId w:val="2"/>
        </w:numPr>
        <w:spacing w:after="80"/>
      </w:pPr>
      <w:r>
        <w:t xml:space="preserve">Format: 'You are... Your role is to...'</w:t>
      </w:r>
    </w:p>
    <w:p>
      <w:pPr>
        <w:pStyle w:val="ListParagraph"/>
        <w:numPr>
          <w:ilvl w:val="0"/>
          <w:numId w:val="2"/>
        </w:numPr>
        <w:spacing w:after="80"/>
      </w:pPr>
      <w:r>
        <w:t xml:space="preserve">Defines who the agent is, not what they do step-by-step.</w:t>
      </w:r>
    </w:p>
    <w:p>
      <w:pPr>
        <w:pStyle w:val="ListParagraph"/>
        <w:numPr>
          <w:ilvl w:val="0"/>
          <w:numId w:val="2"/>
        </w:numPr>
        <w:spacing w:after="80"/>
      </w:pPr>
      <w:r>
        <w:t xml:space="preserve">Use markdown H1 (# Role) for organization in longer system prompts.</w:t>
      </w:r>
    </w:p>
    <w:p>
      <w:pPr>
        <w:pStyle w:val="ListParagraph"/>
        <w:numPr>
          <w:ilvl w:val="0"/>
          <w:numId w:val="2"/>
        </w:numPr>
        <w:spacing w:after="80"/>
      </w:pPr>
      <w:r>
        <w:t xml:space="preserve">Use the same exact words throughout the prompt (semantic match is okay, exact match is stronger).</w:t>
      </w:r>
    </w:p>
    <w:p>
      <w:pPr>
        <w:pStyle w:val="ListParagraph"/>
        <w:numPr>
          <w:ilvl w:val="0"/>
          <w:numId w:val="2"/>
        </w:numPr>
        <w:spacing w:after="80"/>
      </w:pPr>
      <w:r>
        <w:t xml:space="preserve">Keep role high-level. Separate concerns: don't bake the specific tool name (e.g. 'Google Calendar') into the role — keep that in the tool definition so the role survives tool swaps.</w:t>
      </w:r>
    </w:p>
    <w:p>
      <w:pPr>
        <w:spacing w:after="120"/>
      </w:pPr>
      <w:r>
        <w:t xml:space="preserve">Example: 'You are a scheduling assistant working for a beauty salon. Your role is to help customers schedule an appointment in the beauty salon's calendar.'</w:t>
      </w:r>
    </w:p>
    <w:p>
      <w:pPr>
        <w:pStyle w:val="Heading3"/>
        <w:spacing w:after="120" w:before="200"/>
      </w:pPr>
      <w:r>
        <w:t xml:space="preserve">Task Instructions</w:t>
      </w:r>
    </w:p>
    <w:p>
      <w:pPr>
        <w:pStyle w:val="ListParagraph"/>
        <w:numPr>
          <w:ilvl w:val="0"/>
          <w:numId w:val="2"/>
        </w:numPr>
        <w:spacing w:after="80"/>
      </w:pPr>
      <w:r>
        <w:t xml:space="preserve">Numbered list (not bullets — numbered, so steps can be referenced).</w:t>
      </w:r>
    </w:p>
    <w:p>
      <w:pPr>
        <w:pStyle w:val="ListParagraph"/>
        <w:numPr>
          <w:ilvl w:val="0"/>
          <w:numId w:val="2"/>
        </w:numPr>
        <w:spacing w:after="80"/>
      </w:pPr>
      <w:r>
        <w:t xml:space="preserve">Preface with 'Follow the following steps to...'</w:t>
      </w:r>
    </w:p>
    <w:p>
      <w:pPr>
        <w:pStyle w:val="ListParagraph"/>
        <w:numPr>
          <w:ilvl w:val="0"/>
          <w:numId w:val="2"/>
        </w:numPr>
        <w:spacing w:after="80"/>
      </w:pPr>
      <w:r>
        <w:t xml:space="preserve">First do the task as a human in your head, then break into key steps. Don't over-prescribe — leave the agent agency to decide between steps.</w:t>
      </w:r>
    </w:p>
    <w:p>
      <w:pPr>
        <w:pStyle w:val="ListParagraph"/>
        <w:numPr>
          <w:ilvl w:val="0"/>
          <w:numId w:val="2"/>
        </w:numPr>
        <w:spacing w:after="80"/>
      </w:pPr>
      <w:r>
        <w:t xml:space="preserve">Reference tools by their exact name (same name every time).</w:t>
      </w:r>
    </w:p>
    <w:p>
      <w:pPr>
        <w:pStyle w:val="ListParagraph"/>
        <w:numPr>
          <w:ilvl w:val="0"/>
          <w:numId w:val="2"/>
        </w:numPr>
        <w:spacing w:after="80"/>
      </w:pPr>
      <w:r>
        <w:t xml:space="preserve">Refer to the human as 'the user' when instructions interact with user input — that maps to the LLM's understanding of user messages.</w:t>
      </w:r>
    </w:p>
    <w:p>
      <w:pPr>
        <w:pStyle w:val="ListParagraph"/>
        <w:numPr>
          <w:ilvl w:val="0"/>
          <w:numId w:val="2"/>
        </w:numPr>
        <w:spacing w:after="80"/>
      </w:pPr>
      <w:r>
        <w:t xml:space="preserve">Don't define how a tool works inside the instructions — leave that to the tool description. Separation of concerns.</w:t>
      </w:r>
    </w:p>
    <w:p>
      <w:pPr>
        <w:pStyle w:val="Heading3"/>
        <w:spacing w:after="120" w:before="200"/>
      </w:pPr>
      <w:r>
        <w:t xml:space="preserve">Rules</w:t>
      </w:r>
    </w:p>
    <w:p>
      <w:pPr>
        <w:pStyle w:val="ListParagraph"/>
        <w:numPr>
          <w:ilvl w:val="0"/>
          <w:numId w:val="2"/>
        </w:numPr>
        <w:spacing w:after="80"/>
      </w:pPr>
      <w:r>
        <w:t xml:space="preserve">Mostly a list of things that went wrong during build/prod, with a couple preemptive rules.</w:t>
      </w:r>
    </w:p>
    <w:p>
      <w:pPr>
        <w:pStyle w:val="ListParagraph"/>
        <w:numPr>
          <w:ilvl w:val="0"/>
          <w:numId w:val="2"/>
        </w:numPr>
        <w:spacing w:after="80"/>
      </w:pPr>
      <w:r>
        <w:t xml:space="preserve">Examples: 'Always use UTC+1 time zone when using tools or their outputs.' / 'Don't make things up. Ask the user a clarifying question if you need additional information.'</w:t>
      </w:r>
    </w:p>
    <w:p>
      <w:pPr>
        <w:pStyle w:val="ListParagraph"/>
        <w:numPr>
          <w:ilvl w:val="0"/>
          <w:numId w:val="2"/>
        </w:numPr>
        <w:spacing w:after="80"/>
      </w:pPr>
      <w:r>
        <w:t xml:space="preserve">Giving the agent an exit hatch (ask clarifying questions) is a simple hallucination-reduction strategy.</w:t>
      </w:r>
    </w:p>
    <w:p>
      <w:pPr>
        <w:pStyle w:val="ListParagraph"/>
        <w:numPr>
          <w:ilvl w:val="0"/>
          <w:numId w:val="2"/>
        </w:numPr>
        <w:spacing w:after="80"/>
      </w:pPr>
      <w:r>
        <w:t xml:space="preserve">Other examples that get added over time: 'Always respond in English' (if multilingual responses cause ops problems).</w:t>
      </w:r>
    </w:p>
    <w:p>
      <w:pPr>
        <w:pStyle w:val="Heading3"/>
        <w:spacing w:after="120" w:before="200"/>
      </w:pPr>
      <w:r>
        <w:t xml:space="preserve">Few-Shot Prompting (Examples)</w:t>
      </w:r>
    </w:p>
    <w:p>
      <w:pPr>
        <w:pStyle w:val="ListParagraph"/>
        <w:numPr>
          <w:ilvl w:val="0"/>
          <w:numId w:val="2"/>
        </w:numPr>
        <w:spacing w:after="80"/>
      </w:pPr>
      <w:r>
        <w:t xml:space="preserve">A 'shot' = one example. One-shot = one example. Few-shot / multi-shot / n-shot = multiple.</w:t>
      </w:r>
    </w:p>
    <w:p>
      <w:pPr>
        <w:pStyle w:val="ListParagraph"/>
        <w:numPr>
          <w:ilvl w:val="0"/>
          <w:numId w:val="2"/>
        </w:numPr>
        <w:spacing w:after="80"/>
      </w:pPr>
      <w:r>
        <w:t xml:space="preserve">Shots can live in system message, user message (more common in programmatic use cases), or via structured output (for non-chat flows).</w:t>
      </w:r>
    </w:p>
    <w:p>
      <w:pPr>
        <w:pStyle w:val="ListParagraph"/>
        <w:numPr>
          <w:ilvl w:val="0"/>
          <w:numId w:val="2"/>
        </w:numPr>
        <w:spacing w:after="80"/>
      </w:pPr>
      <w:r>
        <w:t xml:space="preserve">Wrap examples in pseudo-XML tags (&lt;example&gt;...&lt;/example&gt; and &lt;examples&gt;...&lt;/examples&gt;) so the agent knows where examples start and stop.</w:t>
      </w:r>
    </w:p>
    <w:p>
      <w:pPr>
        <w:pStyle w:val="ListParagraph"/>
        <w:numPr>
          <w:ilvl w:val="0"/>
          <w:numId w:val="2"/>
        </w:numPr>
        <w:spacing w:after="80"/>
      </w:pPr>
      <w:r>
        <w:t xml:space="preserve">Anthropic models lean XML; OpenAI lean markdown. Frontier models handle both fine.</w:t>
      </w:r>
    </w:p>
    <w:p>
      <w:pPr>
        <w:pStyle w:val="ListParagraph"/>
        <w:numPr>
          <w:ilvl w:val="0"/>
          <w:numId w:val="2"/>
        </w:numPr>
        <w:spacing w:after="80"/>
      </w:pPr>
      <w:r>
        <w:t xml:space="preserve">Choose contrasting examples — define the 'canvas of good' by showing different points within it (e.g. one time before noon, one after, to teach 24-hour clock).</w:t>
      </w:r>
    </w:p>
    <w:p>
      <w:pPr>
        <w:pStyle w:val="ListParagraph"/>
        <w:numPr>
          <w:ilvl w:val="0"/>
          <w:numId w:val="2"/>
        </w:numPr>
        <w:spacing w:after="80"/>
      </w:pPr>
      <w:r>
        <w:t xml:space="preserve">Use placeholder names that aren't overly common (avoid only 'Jane Doe' — pair with a less-common name) so the model doesn't overweight placeholder words.</w:t>
      </w:r>
    </w:p>
    <w:p>
      <w:pPr>
        <w:pStyle w:val="ListParagraph"/>
        <w:numPr>
          <w:ilvl w:val="0"/>
          <w:numId w:val="2"/>
        </w:numPr>
        <w:spacing w:after="80"/>
      </w:pPr>
      <w:r>
        <w:t xml:space="preserve">Keep constant text (like a phone number) identical across examples — or pull it into Rules / Additional Context.</w:t>
      </w:r>
    </w:p>
    <w:p>
      <w:pPr>
        <w:pStyle w:val="Heading3"/>
        <w:spacing w:after="120" w:before="200"/>
      </w:pPr>
      <w:r>
        <w:t xml:space="preserve">Additional Context</w:t>
      </w:r>
    </w:p>
    <w:p>
      <w:pPr>
        <w:pStyle w:val="ListParagraph"/>
        <w:numPr>
          <w:ilvl w:val="0"/>
          <w:numId w:val="2"/>
        </w:numPr>
        <w:spacing w:after="80"/>
      </w:pPr>
      <w:r>
        <w:t xml:space="preserve">Environmental context the LLM otherwise wouldn't have.</w:t>
      </w:r>
    </w:p>
    <w:p>
      <w:pPr>
        <w:pStyle w:val="ListParagraph"/>
        <w:numPr>
          <w:ilvl w:val="0"/>
          <w:numId w:val="2"/>
        </w:numPr>
        <w:spacing w:after="80"/>
      </w:pPr>
      <w:r>
        <w:t xml:space="preserve">Date/time (the LLM doesn't know today's date — pipe in {{ $now }} via expression).</w:t>
      </w:r>
    </w:p>
    <w:p>
      <w:pPr>
        <w:pStyle w:val="ListParagraph"/>
        <w:numPr>
          <w:ilvl w:val="0"/>
          <w:numId w:val="2"/>
        </w:numPr>
        <w:spacing w:after="80"/>
      </w:pPr>
      <w:r>
        <w:t xml:space="preserve">Business details (name, location, phone number, hours).</w:t>
      </w:r>
    </w:p>
    <w:p>
      <w:pPr>
        <w:pStyle w:val="ListParagraph"/>
        <w:numPr>
          <w:ilvl w:val="0"/>
          <w:numId w:val="2"/>
        </w:numPr>
        <w:spacing w:after="80"/>
      </w:pPr>
      <w:r>
        <w:t xml:space="preserve">If context has its own syntax (HTML, etc.), wrap in XML tags. Otherwise simple bullets are fine.</w:t>
      </w:r>
    </w:p>
    <w:p>
      <w:pPr>
        <w:pStyle w:val="Heading3"/>
        <w:spacing w:after="120" w:before="200"/>
      </w:pPr>
      <w:r>
        <w:t xml:space="preserve">Reducing Hallucinations</w:t>
      </w:r>
    </w:p>
    <w:p>
      <w:pPr>
        <w:pStyle w:val="ListParagraph"/>
        <w:numPr>
          <w:ilvl w:val="0"/>
          <w:numId w:val="2"/>
        </w:numPr>
        <w:spacing w:after="80"/>
      </w:pPr>
      <w:r>
        <w:t xml:space="preserve">Let the agent say 'I don't know' — give it an explicit escape hatch.</w:t>
      </w:r>
    </w:p>
    <w:p>
      <w:pPr>
        <w:pStyle w:val="ListParagraph"/>
        <w:numPr>
          <w:ilvl w:val="0"/>
          <w:numId w:val="2"/>
        </w:numPr>
        <w:spacing w:after="80"/>
      </w:pPr>
      <w:r>
        <w:t xml:space="preserve">When extracting lots of info via tools, instruct the agent to output relevant quotes — if it doesn't output it, it didn't think it.</w:t>
      </w:r>
    </w:p>
    <w:p>
      <w:pPr>
        <w:pStyle w:val="ListParagraph"/>
        <w:numPr>
          <w:ilvl w:val="0"/>
          <w:numId w:val="2"/>
        </w:numPr>
        <w:spacing w:after="80"/>
      </w:pPr>
      <w:r>
        <w:t xml:space="preserve">Read Anthropic's article on reducing hallucinations for deeper guidance.</w:t>
      </w:r>
    </w:p>
    <w:p>
      <w:pPr>
        <w:pStyle w:val="ListParagraph"/>
        <w:numPr>
          <w:ilvl w:val="0"/>
          <w:numId w:val="2"/>
        </w:numPr>
        <w:spacing w:after="80"/>
      </w:pPr>
      <w:r>
        <w:t xml:space="preserve">MVP version: 'Don't make things up. Ask clarifying questions if you need additional information. If asked a question you don't know the answer to, say so.'</w:t>
      </w:r>
    </w:p>
    <w:p>
      <w:pPr>
        <w:pStyle w:val="Heading2"/>
        <w:spacing w:after="160" w:before="280"/>
      </w:pPr>
      <w:r>
        <w:t xml:space="preserve">Layer 2 — Input Layer (User Message)</w:t>
      </w:r>
    </w:p>
    <w:p>
      <w:pPr>
        <w:pStyle w:val="ListParagraph"/>
        <w:numPr>
          <w:ilvl w:val="0"/>
          <w:numId w:val="2"/>
        </w:numPr>
        <w:spacing w:after="80"/>
      </w:pPr>
      <w:r>
        <w:t xml:space="preserve">The 'user' might be a human (chat) or another system (programmatic / webhook).</w:t>
      </w:r>
    </w:p>
    <w:p>
      <w:pPr>
        <w:pStyle w:val="ListParagraph"/>
        <w:numPr>
          <w:ilvl w:val="0"/>
          <w:numId w:val="2"/>
        </w:numPr>
        <w:spacing w:after="80"/>
      </w:pPr>
      <w:r>
        <w:t xml:space="preserve">Chat trigger: 'Source for Prompt' defaults to 'Connected Chat Trigger Node'. For other channels (Telegram, WhatsApp), use 'Define Below' and drag in the message field, OR ensure the incoming text is in a field called 'chatInput'.</w:t>
      </w:r>
    </w:p>
    <w:p>
      <w:pPr>
        <w:pStyle w:val="ListParagraph"/>
        <w:numPr>
          <w:ilvl w:val="0"/>
          <w:numId w:val="2"/>
        </w:numPr>
        <w:spacing w:after="80"/>
      </w:pPr>
      <w:r>
        <w:t xml:space="preserve">Programmatic: use 'Define Below' and build a mail-merge-style template — static prompt with dynamic variables piped in via expression.</w:t>
      </w:r>
    </w:p>
    <w:p>
      <w:pPr>
        <w:pStyle w:val="ListParagraph"/>
        <w:numPr>
          <w:ilvl w:val="0"/>
          <w:numId w:val="2"/>
        </w:numPr>
        <w:spacing w:after="80"/>
      </w:pPr>
      <w:r>
        <w:t xml:space="preserve">Example pattern: 'Perform an analysis on the following username: {{ $json.username }}'.</w:t>
      </w:r>
    </w:p>
    <w:p>
      <w:pPr>
        <w:pStyle w:val="ListParagraph"/>
        <w:numPr>
          <w:ilvl w:val="0"/>
          <w:numId w:val="2"/>
        </w:numPr>
        <w:spacing w:after="80"/>
      </w:pPr>
      <w:r>
        <w:t xml:space="preserve">If user-specific context doesn't make sense in the task, pipe it into the system message instead (e.g. personal assistant context: 'The person's name is Max, they're 30, etc.').</w:t>
      </w:r>
    </w:p>
    <w:p>
      <w:pPr>
        <w:pStyle w:val="Heading2"/>
        <w:spacing w:after="160" w:before="280"/>
      </w:pPr>
      <w:r>
        <w:t xml:space="preserve">Layer 3 — Action Layer (Tools)</w:t>
      </w:r>
    </w:p>
    <w:p>
      <w:pPr>
        <w:pStyle w:val="Heading3"/>
        <w:spacing w:after="120" w:before="200"/>
      </w:pPr>
      <w:r>
        <w:t xml:space="preserve">Tool Naming</w:t>
      </w:r>
    </w:p>
    <w:p>
      <w:pPr>
        <w:pStyle w:val="ListParagraph"/>
        <w:numPr>
          <w:ilvl w:val="0"/>
          <w:numId w:val="2"/>
        </w:numPr>
        <w:spacing w:after="80"/>
      </w:pPr>
      <w:r>
        <w:t xml:space="preserve">Give the tool a precise, no-space name (camelCase, kebab-case, snake_case — pick one and stick with it).</w:t>
      </w:r>
    </w:p>
    <w:p>
      <w:pPr>
        <w:pStyle w:val="ListParagraph"/>
        <w:numPr>
          <w:ilvl w:val="0"/>
          <w:numId w:val="2"/>
        </w:numPr>
        <w:spacing w:after="80"/>
      </w:pPr>
      <w:r>
        <w:t xml:space="preserve">Spaces in tool names are far less common in training data; precise naming reduces ambiguity.</w:t>
      </w:r>
    </w:p>
    <w:p>
      <w:pPr>
        <w:pStyle w:val="ListParagraph"/>
        <w:numPr>
          <w:ilvl w:val="0"/>
          <w:numId w:val="2"/>
        </w:numPr>
        <w:spacing w:after="80"/>
      </w:pPr>
      <w:r>
        <w:t xml:space="preserve">Reference the tool by that exact name everywhere in the prompt.</w:t>
      </w:r>
    </w:p>
    <w:p>
      <w:pPr>
        <w:pStyle w:val="Heading3"/>
        <w:spacing w:after="120" w:before="200"/>
      </w:pPr>
      <w:r>
        <w:t xml:space="preserve">Parameters / fromAI()</w:t>
      </w:r>
    </w:p>
    <w:p>
      <w:pPr>
        <w:pStyle w:val="ListParagraph"/>
        <w:numPr>
          <w:ilvl w:val="0"/>
          <w:numId w:val="2"/>
        </w:numPr>
        <w:spacing w:after="80"/>
      </w:pPr>
      <w:r>
        <w:t xml:space="preserve">Use $fromAI() to let the agent fill in tool inputs.</w:t>
      </w:r>
    </w:p>
    <w:p>
      <w:pPr>
        <w:pStyle w:val="ListParagraph"/>
        <w:numPr>
          <w:ilvl w:val="0"/>
          <w:numId w:val="2"/>
        </w:numPr>
        <w:spacing w:after="80"/>
      </w:pPr>
      <w:r>
        <w:t xml:space="preserve">Give each parameter a clear name + description. Show format in the description if the type can't capture it (e.g. specific datetime format).</w:t>
      </w:r>
    </w:p>
    <w:p>
      <w:pPr>
        <w:pStyle w:val="ListParagraph"/>
        <w:numPr>
          <w:ilvl w:val="0"/>
          <w:numId w:val="2"/>
        </w:numPr>
        <w:spacing w:after="80"/>
      </w:pPr>
      <w:r>
        <w:t xml:space="preserve">Trick: in n8n, switch a field to fixed, pick a sample value, then toggle back to expression — n8n shows you the plain-text format the field expects. Copy that format into your description.</w:t>
      </w:r>
    </w:p>
    <w:p>
      <w:pPr>
        <w:pStyle w:val="Heading3"/>
        <w:spacing w:after="120" w:before="200"/>
      </w:pPr>
      <w:r>
        <w:t xml:space="preserve">Tool Description</w:t>
      </w:r>
    </w:p>
    <w:p>
      <w:pPr>
        <w:pStyle w:val="ListParagraph"/>
        <w:numPr>
          <w:ilvl w:val="0"/>
          <w:numId w:val="2"/>
        </w:numPr>
        <w:spacing w:after="80"/>
      </w:pPr>
      <w:r>
        <w:t xml:space="preserve">Always start with: 'Use this &lt;toolName&gt; tool to...'</w:t>
      </w:r>
    </w:p>
    <w:p>
      <w:pPr>
        <w:pStyle w:val="ListParagraph"/>
        <w:numPr>
          <w:ilvl w:val="0"/>
          <w:numId w:val="2"/>
        </w:numPr>
        <w:spacing w:after="80"/>
      </w:pPr>
      <w:r>
        <w:t xml:space="preserve">For simple actions (create lead, etc.), the default description is usually enough.</w:t>
      </w:r>
    </w:p>
    <w:p>
      <w:pPr>
        <w:pStyle w:val="ListParagraph"/>
        <w:numPr>
          <w:ilvl w:val="0"/>
          <w:numId w:val="2"/>
        </w:numPr>
        <w:spacing w:after="80"/>
      </w:pPr>
      <w:r>
        <w:t xml:space="preserve">For multi-step tools (e.g. check calendar availability = get events in a window, calculate gaps), set the description manually and include sub-steps.</w:t>
      </w:r>
    </w:p>
    <w:p>
      <w:pPr>
        <w:pStyle w:val="ListParagraph"/>
        <w:numPr>
          <w:ilvl w:val="0"/>
          <w:numId w:val="2"/>
        </w:numPr>
        <w:spacing w:after="80"/>
      </w:pPr>
      <w:r>
        <w:t xml:space="preserve">Keep tool-scoped instructions IN the tool, not in the system message — separation of concerns. The tool is portable/swappable.</w:t>
      </w:r>
    </w:p>
    <w:p>
      <w:pPr>
        <w:pStyle w:val="ListParagraph"/>
        <w:numPr>
          <w:ilvl w:val="0"/>
          <w:numId w:val="2"/>
        </w:numPr>
        <w:spacing w:after="80"/>
      </w:pPr>
      <w:r>
        <w:t xml:space="preserve">After listing sub-steps, optionally reaffirm: 'By following these steps you can accurately find valid appointment windows based on already-booked events.' Anecdotally improves results.</w:t>
      </w:r>
    </w:p>
    <w:p>
      <w:pPr>
        <w:pStyle w:val="Heading3"/>
        <w:spacing w:after="120" w:before="200"/>
      </w:pPr>
      <w:r>
        <w:t xml:space="preserve">Life Hack</w:t>
      </w:r>
    </w:p>
    <w:p>
      <w:pPr>
        <w:spacing w:after="120"/>
      </w:pPr>
      <w:r>
        <w:t xml:space="preserve">Use ChatGPT to improve your prompt snippets. 'You are an AI prompt-writing expert. Improve this prompt snippet (not the entire prompt).' Then audit the output yourself — don't just take it on faith.</w:t>
      </w:r>
    </w:p>
    <w:p>
      <w:r>
        <w:br w:type="page"/>
      </w:r>
    </w:p>
    <w:p>
      <w:pPr>
        <w:pStyle w:val="Heading1"/>
        <w:spacing w:after="200" w:before="360"/>
      </w:pPr>
      <w:r>
        <w:t xml:space="preserve">Part 3 — n8n Masterclass Modules (AI Edge community)</w:t>
      </w:r>
    </w:p>
    <w:p>
      <w:pPr>
        <w:pStyle w:val="Heading2"/>
        <w:spacing w:after="160" w:before="280"/>
      </w:pPr>
      <w:r>
        <w:t xml:space="preserve">Module 23 — Voice AI Agents (VAPI)</w:t>
      </w:r>
    </w:p>
    <w:p>
      <w:pPr>
        <w:spacing w:after="160" w:before="80"/>
        <w:ind w:left="360"/>
      </w:pPr>
      <w:r>
        <w:rPr>
          <w:i/>
          <w:iCs/>
        </w:rPr>
        <w:t xml:space="preserve">Real-estate lead-qualification agent example. Three areas: function tools (sending data to n8n during a call), end-of-call analysis reports, and triggering outbound VAPI calls from n8n.</w:t>
      </w:r>
    </w:p>
    <w:p>
      <w:pPr>
        <w:pStyle w:val="Heading3"/>
        <w:spacing w:after="120" w:before="200"/>
      </w:pPr>
      <w:r>
        <w:t xml:space="preserve">Function Tools — Send Data from VAPI to n8n</w:t>
      </w:r>
    </w:p>
    <w:p>
      <w:pPr>
        <w:pStyle w:val="ListParagraph"/>
        <w:numPr>
          <w:ilvl w:val="0"/>
          <w:numId w:val="2"/>
        </w:numPr>
        <w:spacing w:after="80"/>
      </w:pPr>
      <w:r>
        <w:t xml:space="preserve">Create a Custom Tool in VAPI with a clear name (lead_qualification_tool) and description.</w:t>
      </w:r>
    </w:p>
    <w:p>
      <w:pPr>
        <w:pStyle w:val="ListParagraph"/>
        <w:numPr>
          <w:ilvl w:val="0"/>
          <w:numId w:val="2"/>
        </w:numPr>
        <w:spacing w:after="80"/>
      </w:pPr>
      <w:r>
        <w:t xml:space="preserve">Parameters defined as form fields (visual editor easier than JSON): customer_name (string, required), area_interested_in (string, required), budget (number, required).</w:t>
      </w:r>
    </w:p>
    <w:p>
      <w:pPr>
        <w:pStyle w:val="ListParagraph"/>
        <w:numPr>
          <w:ilvl w:val="0"/>
          <w:numId w:val="2"/>
        </w:numPr>
        <w:spacing w:after="80"/>
      </w:pPr>
      <w:r>
        <w:t xml:space="preserve">Data types: string, number, boolean (yes/no), object (multiple items), array (e.g. multiple availability dates).</w:t>
      </w:r>
    </w:p>
    <w:p>
      <w:pPr>
        <w:pStyle w:val="ListParagraph"/>
        <w:numPr>
          <w:ilvl w:val="0"/>
          <w:numId w:val="2"/>
        </w:numPr>
        <w:spacing w:after="80"/>
      </w:pPr>
      <w:r>
        <w:t xml:space="preserve">Async toggle: ON = AI keeps talking while n8n runs; OFF = waits for response. Speed of action matters — air-table add is fast, perplexity search is slow.</w:t>
      </w:r>
    </w:p>
    <w:p>
      <w:pPr>
        <w:pStyle w:val="ListParagraph"/>
        <w:numPr>
          <w:ilvl w:val="0"/>
          <w:numId w:val="2"/>
        </w:numPr>
        <w:spacing w:after="80"/>
      </w:pPr>
      <w:r>
        <w:t xml:space="preserve">Strict parameter validation makes sure the data matches the defined types.</w:t>
      </w:r>
    </w:p>
    <w:p>
      <w:pPr>
        <w:pStyle w:val="ListParagraph"/>
        <w:numPr>
          <w:ilvl w:val="0"/>
          <w:numId w:val="2"/>
        </w:numPr>
        <w:spacing w:after="80"/>
      </w:pPr>
      <w:r>
        <w:t xml:space="preserve">Server URL = n8n webhook URL. Use test URL for testing, production URL for live.</w:t>
      </w:r>
    </w:p>
    <w:p>
      <w:pPr>
        <w:pStyle w:val="ListParagraph"/>
        <w:numPr>
          <w:ilvl w:val="0"/>
          <w:numId w:val="2"/>
        </w:numPr>
        <w:spacing w:after="80"/>
      </w:pPr>
      <w:r>
        <w:t xml:space="preserve">Add header auth on production webhooks to prevent stray requests.</w:t>
      </w:r>
    </w:p>
    <w:p>
      <w:pPr>
        <w:pStyle w:val="ListParagraph"/>
        <w:numPr>
          <w:ilvl w:val="0"/>
          <w:numId w:val="2"/>
        </w:numPr>
        <w:spacing w:after="80"/>
      </w:pPr>
      <w:r>
        <w:t xml:space="preserve">Optional: 'Wait for message to be spoken before triggering tool call' lets you have the agent say 'please hold on' while n8n runs.</w:t>
      </w:r>
    </w:p>
    <w:p>
      <w:pPr>
        <w:pStyle w:val="Heading3"/>
        <w:spacing w:after="120" w:before="200"/>
      </w:pPr>
      <w:r>
        <w:t xml:space="preserve">n8n Side — Webhook → AI Agent → Airtable → Response</w:t>
      </w:r>
    </w:p>
    <w:p>
      <w:pPr>
        <w:pStyle w:val="ListParagraph"/>
        <w:numPr>
          <w:ilvl w:val="0"/>
          <w:numId w:val="2"/>
        </w:numPr>
        <w:spacing w:after="80"/>
      </w:pPr>
      <w:r>
        <w:t xml:space="preserve">Webhook (POST, respond via 'Respond to Webhook' node) captures the VAPI payload. Body contains the tool call ID, tool name, function args, and conversation transcript.</w:t>
      </w:r>
    </w:p>
    <w:p>
      <w:pPr>
        <w:pStyle w:val="ListParagraph"/>
        <w:numPr>
          <w:ilvl w:val="0"/>
          <w:numId w:val="2"/>
        </w:numPr>
        <w:spacing w:after="80"/>
      </w:pPr>
      <w:r>
        <w:t xml:space="preserve">Pin the data so you can build the rest without re-running the call.</w:t>
      </w:r>
    </w:p>
    <w:p>
      <w:pPr>
        <w:pStyle w:val="ListParagraph"/>
        <w:numPr>
          <w:ilvl w:val="0"/>
          <w:numId w:val="2"/>
        </w:numPr>
        <w:spacing w:after="80"/>
      </w:pPr>
      <w:r>
        <w:t xml:space="preserve">AI Agent (Define Below, expression-based prompt) reads client_name / budget / area_interested_in and pushes to Airtable via Airtable tool (create record).</w:t>
      </w:r>
    </w:p>
    <w:p>
      <w:pPr>
        <w:pStyle w:val="ListParagraph"/>
        <w:numPr>
          <w:ilvl w:val="0"/>
          <w:numId w:val="2"/>
        </w:numPr>
        <w:spacing w:after="80"/>
      </w:pPr>
      <w:r>
        <w:t xml:space="preserve">Airtable tool with $fromAI() on each field so the agent fills in customer_name and interested_in columns.</w:t>
      </w:r>
    </w:p>
    <w:p>
      <w:pPr>
        <w:pStyle w:val="ListParagraph"/>
        <w:numPr>
          <w:ilvl w:val="0"/>
          <w:numId w:val="2"/>
        </w:numPr>
        <w:spacing w:after="80"/>
      </w:pPr>
      <w:r>
        <w:t xml:space="preserve">VAPI response format requires {results: [{toolCallId, result}]} — paste from the VAPI custom-tools docs and map the toolCallId from the incoming webhook body.</w:t>
      </w:r>
    </w:p>
    <w:p>
      <w:pPr>
        <w:pStyle w:val="ListParagraph"/>
        <w:numPr>
          <w:ilvl w:val="0"/>
          <w:numId w:val="2"/>
        </w:numPr>
        <w:spacing w:after="80"/>
      </w:pPr>
      <w:r>
        <w:t xml:space="preserve">The 'result' field is what the AI agent will speak back to the customer (e.g. 'I've saved Jane Smith's details — budget £500,000, interested in Tower Bridge').</w:t>
      </w:r>
    </w:p>
    <w:p>
      <w:pPr>
        <w:pStyle w:val="Heading3"/>
        <w:spacing w:after="120" w:before="200"/>
      </w:pPr>
      <w:r>
        <w:t xml:space="preserve">End-of-Call Analysis Reports</w:t>
      </w:r>
    </w:p>
    <w:p>
      <w:pPr>
        <w:pStyle w:val="ListParagraph"/>
        <w:numPr>
          <w:ilvl w:val="0"/>
          <w:numId w:val="2"/>
        </w:numPr>
        <w:spacing w:after="80"/>
      </w:pPr>
      <w:r>
        <w:t xml:space="preserve">VAPI Assistant &gt; Analysis section: define summary prompt, success evaluation prompt (e.g. 1–10 interest score), and structured data extraction.</w:t>
      </w:r>
    </w:p>
    <w:p>
      <w:pPr>
        <w:pStyle w:val="ListParagraph"/>
        <w:numPr>
          <w:ilvl w:val="0"/>
          <w:numId w:val="2"/>
        </w:numPr>
        <w:spacing w:after="80"/>
      </w:pPr>
      <w:r>
        <w:t xml:space="preserve">Send these via a Server URL on the messaging section (turn off all client messages, keep end-of-call-report).</w:t>
      </w:r>
    </w:p>
    <w:p>
      <w:pPr>
        <w:pStyle w:val="ListParagraph"/>
        <w:numPr>
          <w:ilvl w:val="0"/>
          <w:numId w:val="2"/>
        </w:numPr>
        <w:spacing w:after="80"/>
      </w:pPr>
      <w:r>
        <w:t xml:space="preserve">Webhook in n8n receives the report and stores in Airtable: summary, interest level, success score, conversation ID, recording URL, transcript, average response latency, end reason, duration (ms → divide by 1000), cost (cents → divide by 100), assistant ID.</w:t>
      </w:r>
    </w:p>
    <w:p>
      <w:pPr>
        <w:pStyle w:val="ListParagraph"/>
        <w:numPr>
          <w:ilvl w:val="0"/>
          <w:numId w:val="2"/>
        </w:numPr>
        <w:spacing w:after="80"/>
      </w:pPr>
      <w:r>
        <w:t xml:space="preserve">Use an IF node after the report to route hot leads (e.g. interest level = 'highly interested') to a Gmail follow-up or team Slack alert.</w:t>
      </w:r>
    </w:p>
    <w:p>
      <w:pPr>
        <w:pStyle w:val="Heading3"/>
        <w:spacing w:after="120" w:before="200"/>
      </w:pPr>
      <w:r>
        <w:t xml:space="preserve">Trigger VAPI Calls from n8n</w:t>
      </w:r>
    </w:p>
    <w:p>
      <w:pPr>
        <w:pStyle w:val="ListParagraph"/>
        <w:numPr>
          <w:ilvl w:val="0"/>
          <w:numId w:val="2"/>
        </w:numPr>
        <w:spacing w:after="80"/>
      </w:pPr>
      <w:r>
        <w:t xml:space="preserve">n8n form node captures customer name, phone number (with country code), opt-in confirmation.</w:t>
      </w:r>
    </w:p>
    <w:p>
      <w:pPr>
        <w:pStyle w:val="ListParagraph"/>
        <w:numPr>
          <w:ilvl w:val="0"/>
          <w:numId w:val="2"/>
        </w:numPr>
        <w:spacing w:after="80"/>
      </w:pPr>
      <w:r>
        <w:t xml:space="preserve">HTTP Request node calls VAPI's create-call endpoint. Use the documentation 'Try It' panel to build the curl, then import to n8n.</w:t>
      </w:r>
    </w:p>
    <w:p>
      <w:pPr>
        <w:pStyle w:val="ListParagraph"/>
        <w:numPr>
          <w:ilvl w:val="0"/>
          <w:numId w:val="2"/>
        </w:numPr>
        <w:spacing w:after="80"/>
      </w:pPr>
      <w:r>
        <w:t xml:space="preserve">Required fields in the body: phoneNumberId (your VAPI Twilio number), customer.number (the lead's number), assistantId.</w:t>
      </w:r>
    </w:p>
    <w:p>
      <w:pPr>
        <w:pStyle w:val="ListParagraph"/>
        <w:numPr>
          <w:ilvl w:val="0"/>
          <w:numId w:val="2"/>
        </w:numPr>
        <w:spacing w:after="80"/>
      </w:pPr>
      <w:r>
        <w:t xml:space="preserve">Optional: assistantOverrides to inject dynamic variables (customer name, etc.) into the system prompt for that specific call.</w:t>
      </w:r>
    </w:p>
    <w:p>
      <w:pPr>
        <w:pStyle w:val="ListParagraph"/>
        <w:numPr>
          <w:ilvl w:val="0"/>
          <w:numId w:val="2"/>
        </w:numPr>
        <w:spacing w:after="80"/>
      </w:pPr>
      <w:r>
        <w:t xml:space="preserve">Keep it minimal at first — just phoneNumberId, customer.number, assistantId, and dynamic variables. Strip out all the overrides you don't need.</w:t>
      </w:r>
    </w:p>
    <w:p>
      <w:pPr>
        <w:pStyle w:val="Heading2"/>
        <w:spacing w:after="160" w:before="280"/>
      </w:pPr>
      <w:r>
        <w:t xml:space="preserve">Module 24 — Voice AI Agents (Retell AI)</w:t>
      </w:r>
    </w:p>
    <w:p>
      <w:pPr>
        <w:spacing w:after="160" w:before="80"/>
        <w:ind w:left="360"/>
      </w:pPr>
      <w:r>
        <w:rPr>
          <w:i/>
          <w:iCs/>
        </w:rPr>
        <w:t xml:space="preserve">Healthcare receptionist agent example. Same three areas as VAPI: function tools, call analysis webhooks (call_started / call_ended / call_analyzed), and outbound call triggering from n8n.</w:t>
      </w:r>
    </w:p>
    <w:p>
      <w:pPr>
        <w:pStyle w:val="Heading3"/>
        <w:spacing w:after="120" w:before="200"/>
      </w:pPr>
      <w:r>
        <w:t xml:space="preserve">Setting Up the Agent</w:t>
      </w:r>
    </w:p>
    <w:p>
      <w:pPr>
        <w:pStyle w:val="ListParagraph"/>
        <w:numPr>
          <w:ilvl w:val="0"/>
          <w:numId w:val="2"/>
        </w:numPr>
        <w:spacing w:after="80"/>
      </w:pPr>
      <w:r>
        <w:t xml:space="preserve">Healthcare receptionist agent with the right prompt, model (Gemini 2.5 Flash for speed), and voice (11Labs).</w:t>
      </w:r>
    </w:p>
    <w:p>
      <w:pPr>
        <w:pStyle w:val="ListParagraph"/>
        <w:numPr>
          <w:ilvl w:val="0"/>
          <w:numId w:val="2"/>
        </w:numPr>
        <w:spacing w:after="80"/>
      </w:pPr>
      <w:r>
        <w:t xml:space="preserve">Switch between Turbo V2.5 / multilingual / British English depending on tone.</w:t>
      </w:r>
    </w:p>
    <w:p>
      <w:pPr>
        <w:pStyle w:val="ListParagraph"/>
        <w:numPr>
          <w:ilvl w:val="0"/>
          <w:numId w:val="2"/>
        </w:numPr>
        <w:spacing w:after="80"/>
      </w:pPr>
      <w:r>
        <w:t xml:space="preserve">Custom function (Settings &gt; Functions &gt; Custom Function): name (healthcare_patient_check), description, async toggle, speak-during-execution toggle (uses preset phrases like 'let me check that for you'), speak-after-execution toggle.</w:t>
      </w:r>
    </w:p>
    <w:p>
      <w:pPr>
        <w:pStyle w:val="Heading3"/>
        <w:spacing w:after="120" w:before="200"/>
      </w:pPr>
      <w:r>
        <w:t xml:space="preserve">Sending Data to n8n</w:t>
      </w:r>
    </w:p>
    <w:p>
      <w:pPr>
        <w:pStyle w:val="ListParagraph"/>
        <w:numPr>
          <w:ilvl w:val="0"/>
          <w:numId w:val="2"/>
        </w:numPr>
        <w:spacing w:after="80"/>
      </w:pPr>
      <w:r>
        <w:t xml:space="preserve">POST request to n8n webhook URL. Authentication via header (recommended).</w:t>
      </w:r>
    </w:p>
    <w:p>
      <w:pPr>
        <w:pStyle w:val="ListParagraph"/>
        <w:numPr>
          <w:ilvl w:val="0"/>
          <w:numId w:val="2"/>
        </w:numPr>
        <w:spacing w:after="80"/>
      </w:pPr>
      <w:r>
        <w:t xml:space="preserve">Parameters defined as form fields: customer_name (string, required), description_of_issue (string, required), severity (number, required).</w:t>
      </w:r>
    </w:p>
    <w:p>
      <w:pPr>
        <w:pStyle w:val="ListParagraph"/>
        <w:numPr>
          <w:ilvl w:val="0"/>
          <w:numId w:val="2"/>
        </w:numPr>
        <w:spacing w:after="80"/>
      </w:pPr>
      <w:r>
        <w:t xml:space="preserve">Naming convention: snake_case throughout, descriptions clear (the AI uses descriptions to decide what to extract).</w:t>
      </w:r>
    </w:p>
    <w:p>
      <w:pPr>
        <w:pStyle w:val="ListParagraph"/>
        <w:numPr>
          <w:ilvl w:val="0"/>
          <w:numId w:val="2"/>
        </w:numPr>
        <w:spacing w:after="80"/>
      </w:pPr>
      <w:r>
        <w:t xml:space="preserve">Response variables can be picked out for use later in the conversation (e.g. read back medical history — not actually secure, but illustrates the mechanic).</w:t>
      </w:r>
    </w:p>
    <w:p>
      <w:pPr>
        <w:pStyle w:val="Heading3"/>
        <w:spacing w:after="120" w:before="200"/>
      </w:pPr>
      <w:r>
        <w:t xml:space="preserve">n8n Side</w:t>
      </w:r>
    </w:p>
    <w:p>
      <w:pPr>
        <w:pStyle w:val="ListParagraph"/>
        <w:numPr>
          <w:ilvl w:val="0"/>
          <w:numId w:val="2"/>
        </w:numPr>
        <w:spacing w:after="80"/>
      </w:pPr>
      <w:r>
        <w:t xml:space="preserve">Webhook receives customer_name, description, severity, plus full conversation transcript.</w:t>
      </w:r>
    </w:p>
    <w:p>
      <w:pPr>
        <w:pStyle w:val="ListParagraph"/>
        <w:numPr>
          <w:ilvl w:val="0"/>
          <w:numId w:val="2"/>
        </w:numPr>
        <w:spacing w:after="80"/>
      </w:pPr>
      <w:r>
        <w:t xml:space="preserve">AI Agent (Define Below) reads the fields and stores them in Airtable via the Airtable tool with $fromAI() field mapping.</w:t>
      </w:r>
    </w:p>
    <w:p>
      <w:pPr>
        <w:pStyle w:val="ListParagraph"/>
        <w:numPr>
          <w:ilvl w:val="0"/>
          <w:numId w:val="2"/>
        </w:numPr>
        <w:spacing w:after="80"/>
      </w:pPr>
      <w:r>
        <w:t xml:space="preserve">Response back to Retell AI is text-based (JSON response with text expression), allowing the agent to provide an action-oriented next step (e.g. 'visit the Tower Bridge clinic for urgent appointment').</w:t>
      </w:r>
    </w:p>
    <w:p>
      <w:pPr>
        <w:pStyle w:val="ListParagraph"/>
        <w:numPr>
          <w:ilvl w:val="0"/>
          <w:numId w:val="2"/>
        </w:numPr>
        <w:spacing w:after="80"/>
      </w:pPr>
      <w:r>
        <w:t xml:space="preserve">The agent confirmed in test calls that it could read back the exact webhook response wording.</w:t>
      </w:r>
    </w:p>
    <w:p>
      <w:pPr>
        <w:pStyle w:val="Heading3"/>
        <w:spacing w:after="120" w:before="200"/>
      </w:pPr>
      <w:r>
        <w:t xml:space="preserve">Call Webhooks</w:t>
      </w:r>
    </w:p>
    <w:p>
      <w:pPr>
        <w:pStyle w:val="ListParagraph"/>
        <w:numPr>
          <w:ilvl w:val="0"/>
          <w:numId w:val="2"/>
        </w:numPr>
        <w:spacing w:after="80"/>
      </w:pPr>
      <w:r>
        <w:t xml:space="preserve">Three event types: call_started, call_ended, call_analyzed.</w:t>
      </w:r>
    </w:p>
    <w:p>
      <w:pPr>
        <w:pStyle w:val="ListParagraph"/>
        <w:numPr>
          <w:ilvl w:val="0"/>
          <w:numId w:val="2"/>
        </w:numPr>
        <w:spacing w:after="80"/>
      </w:pPr>
      <w:r>
        <w:t xml:space="preserve">call_started: minimal data, agent + time + cost so far.</w:t>
      </w:r>
    </w:p>
    <w:p>
      <w:pPr>
        <w:pStyle w:val="ListParagraph"/>
        <w:numPr>
          <w:ilvl w:val="0"/>
          <w:numId w:val="2"/>
        </w:numPr>
        <w:spacing w:after="80"/>
      </w:pPr>
      <w:r>
        <w:t xml:space="preserve">call_ended: full transcript (long-text and line-by-line), latency, cost breakdown, recording URL, disconnect reason, duration (ms).</w:t>
      </w:r>
    </w:p>
    <w:p>
      <w:pPr>
        <w:pStyle w:val="ListParagraph"/>
        <w:numPr>
          <w:ilvl w:val="0"/>
          <w:numId w:val="2"/>
        </w:numPr>
        <w:spacing w:after="80"/>
      </w:pPr>
      <w:r>
        <w:t xml:space="preserve">call_analyzed: same as call_ended PLUS summary, sentiment, success score, structured data.</w:t>
      </w:r>
    </w:p>
    <w:p>
      <w:pPr>
        <w:pStyle w:val="ListParagraph"/>
        <w:numPr>
          <w:ilvl w:val="0"/>
          <w:numId w:val="2"/>
        </w:numPr>
        <w:spacing w:after="80"/>
      </w:pPr>
      <w:r>
        <w:t xml:space="preserve">Use a Switch node to route by event type. Average response latency formula: sum of p10/p50/p90 ÷ 3.</w:t>
      </w:r>
    </w:p>
    <w:p>
      <w:pPr>
        <w:pStyle w:val="Heading3"/>
        <w:spacing w:after="120" w:before="200"/>
      </w:pPr>
      <w:r>
        <w:t xml:space="preserve">Outbound Calls from n8n</w:t>
      </w:r>
    </w:p>
    <w:p>
      <w:pPr>
        <w:pStyle w:val="ListParagraph"/>
        <w:numPr>
          <w:ilvl w:val="0"/>
          <w:numId w:val="2"/>
        </w:numPr>
        <w:spacing w:after="80"/>
      </w:pPr>
      <w:r>
        <w:t xml:space="preserve">Form trigger captures customer name, phone with country code, opt-in.</w:t>
      </w:r>
    </w:p>
    <w:p>
      <w:pPr>
        <w:pStyle w:val="ListParagraph"/>
        <w:numPr>
          <w:ilvl w:val="0"/>
          <w:numId w:val="2"/>
        </w:numPr>
        <w:spacing w:after="80"/>
      </w:pPr>
      <w:r>
        <w:t xml:space="preserve">HTTP Request to Retell's create-call endpoint. Pull the example body from the docs.</w:t>
      </w:r>
    </w:p>
    <w:p>
      <w:pPr>
        <w:pStyle w:val="ListParagraph"/>
        <w:numPr>
          <w:ilvl w:val="0"/>
          <w:numId w:val="2"/>
        </w:numPr>
        <w:spacing w:after="80"/>
      </w:pPr>
      <w:r>
        <w:t xml:space="preserve">API key from Settings &gt; API Keys (create a new public key).</w:t>
      </w:r>
    </w:p>
    <w:p>
      <w:pPr>
        <w:pStyle w:val="ListParagraph"/>
        <w:numPr>
          <w:ilvl w:val="0"/>
          <w:numId w:val="2"/>
        </w:numPr>
        <w:spacing w:after="80"/>
      </w:pPr>
      <w:r>
        <w:t xml:space="preserve">Required body fields: from_number (your Twilio number connected to Retell), to_number, agent_id (from agent page), and dynamic variables.</w:t>
      </w:r>
    </w:p>
    <w:p>
      <w:pPr>
        <w:pStyle w:val="ListParagraph"/>
        <w:numPr>
          <w:ilvl w:val="0"/>
          <w:numId w:val="2"/>
        </w:numPr>
        <w:spacing w:after="80"/>
      </w:pPr>
      <w:r>
        <w:t xml:space="preserve">Strip out the override blocks you don't need — start with the minimum body.</w:t>
      </w:r>
    </w:p>
    <w:p>
      <w:pPr>
        <w:pStyle w:val="Heading2"/>
        <w:spacing w:after="160" w:before="280"/>
      </w:pPr>
      <w:r>
        <w:t xml:space="preserve">Module 25 — Multi-Agent Workflows</w:t>
      </w:r>
    </w:p>
    <w:p>
      <w:pPr>
        <w:spacing w:after="160" w:before="80"/>
        <w:ind w:left="360"/>
      </w:pPr>
      <w:r>
        <w:rPr>
          <w:i/>
          <w:iCs/>
        </w:rPr>
        <w:t xml:space="preserve">Routing agent triages incoming chat messages and dispatches to a specialist (email agent, blog writing agent, deep research agent). Same principle for any branched AI workflow.</w:t>
      </w:r>
    </w:p>
    <w:p>
      <w:pPr>
        <w:pStyle w:val="Heading3"/>
        <w:spacing w:after="120" w:before="200"/>
      </w:pPr>
      <w:r>
        <w:t xml:space="preserve">Why Multi-Agent</w:t>
      </w:r>
    </w:p>
    <w:p>
      <w:pPr>
        <w:pStyle w:val="ListParagraph"/>
        <w:numPr>
          <w:ilvl w:val="0"/>
          <w:numId w:val="2"/>
        </w:numPr>
        <w:spacing w:after="80"/>
      </w:pPr>
      <w:r>
        <w:t xml:space="preserve">Garbage in = garbage out. Specific instructions per agent = better outputs.</w:t>
      </w:r>
    </w:p>
    <w:p>
      <w:pPr>
        <w:pStyle w:val="ListParagraph"/>
        <w:numPr>
          <w:ilvl w:val="0"/>
          <w:numId w:val="2"/>
        </w:numPr>
        <w:spacing w:after="80"/>
      </w:pPr>
      <w:r>
        <w:t xml:space="preserve">One generalist agent trying to handle email + sales + blog will end up confused. A sales agent responding to a complaint will try to upsell instead of resolve.</w:t>
      </w:r>
    </w:p>
    <w:p>
      <w:pPr>
        <w:pStyle w:val="ListParagraph"/>
        <w:numPr>
          <w:ilvl w:val="0"/>
          <w:numId w:val="2"/>
        </w:numPr>
        <w:spacing w:after="80"/>
      </w:pPr>
      <w:r>
        <w:t xml:space="preserve">Routing layer in front of specialist agents = clean separation of intent.</w:t>
      </w:r>
    </w:p>
    <w:p>
      <w:pPr>
        <w:pStyle w:val="Heading3"/>
        <w:spacing w:after="120" w:before="200"/>
      </w:pPr>
      <w:r>
        <w:t xml:space="preserve">Routing Agent Build</w:t>
      </w:r>
    </w:p>
    <w:p>
      <w:pPr>
        <w:pStyle w:val="ListParagraph"/>
        <w:numPr>
          <w:ilvl w:val="0"/>
          <w:numId w:val="2"/>
        </w:numPr>
        <w:spacing w:after="80"/>
      </w:pPr>
      <w:r>
        <w:t xml:space="preserve">AI agent with require-specific-outputs ON, structured output parser defining: agent (email_agent / blog_writing_agent / deep_research_agent), reason, confidence.</w:t>
      </w:r>
    </w:p>
    <w:p>
      <w:pPr>
        <w:pStyle w:val="ListParagraph"/>
        <w:numPr>
          <w:ilvl w:val="0"/>
          <w:numId w:val="2"/>
        </w:numPr>
        <w:spacing w:after="80"/>
      </w:pPr>
      <w:r>
        <w:t xml:space="preserve">GPT-4.1 mini for the router (cheap, fast).</w:t>
      </w:r>
    </w:p>
    <w:p>
      <w:pPr>
        <w:pStyle w:val="ListParagraph"/>
        <w:numPr>
          <w:ilvl w:val="0"/>
          <w:numId w:val="2"/>
        </w:numPr>
        <w:spacing w:after="80"/>
      </w:pPr>
      <w:r>
        <w:t xml:space="preserve">Auto-fix format if outputs are inconsistent.</w:t>
      </w:r>
    </w:p>
    <w:p>
      <w:pPr>
        <w:pStyle w:val="ListParagraph"/>
        <w:numPr>
          <w:ilvl w:val="0"/>
          <w:numId w:val="2"/>
        </w:numPr>
        <w:spacing w:after="80"/>
      </w:pPr>
      <w:r>
        <w:t xml:space="preserve">Switch node on the 'agent' field, three outputs.</w:t>
      </w:r>
    </w:p>
    <w:p>
      <w:pPr>
        <w:pStyle w:val="Heading3"/>
        <w:spacing w:after="120" w:before="200"/>
      </w:pPr>
      <w:r>
        <w:t xml:space="preserve">Specialist Agents</w:t>
      </w:r>
    </w:p>
    <w:p>
      <w:pPr>
        <w:pStyle w:val="ListParagraph"/>
        <w:numPr>
          <w:ilvl w:val="0"/>
          <w:numId w:val="2"/>
        </w:numPr>
        <w:spacing w:after="80"/>
      </w:pPr>
      <w:r>
        <w:t xml:space="preserve">Email response agent: Sentiment Analysis node first (positive/negative/neutral on the email), then an AI agent with a customer-service system prompt that crafts a contextual reply. Optional: branch by sentiment for differentiated responses.</w:t>
      </w:r>
    </w:p>
    <w:p>
      <w:pPr>
        <w:pStyle w:val="ListParagraph"/>
        <w:numPr>
          <w:ilvl w:val="0"/>
          <w:numId w:val="2"/>
        </w:numPr>
        <w:spacing w:after="80"/>
      </w:pPr>
      <w:r>
        <w:t xml:space="preserve">Blog writing agent: system prompt covering engagement, SEO, brand voice, audience (e.g. small business owners 5–20 employees, AI-curious). Can chain a Gemini image-gen step for blog cover.</w:t>
      </w:r>
    </w:p>
    <w:p>
      <w:pPr>
        <w:pStyle w:val="ListParagraph"/>
        <w:numPr>
          <w:ilvl w:val="0"/>
          <w:numId w:val="2"/>
        </w:numPr>
        <w:spacing w:after="80"/>
      </w:pPr>
      <w:r>
        <w:t xml:space="preserve">Deep research agent: GPT-5 + Perplexity tool. Prompt instructs proper citations, exhaustive research, statistics from reputable sources. Format output as report-ready (table issues — instruct to avoid markdown tables, or pipe to Google Docs via HTTP + HTML).</w:t>
      </w:r>
    </w:p>
    <w:p>
      <w:pPr>
        <w:pStyle w:val="Heading2"/>
        <w:spacing w:after="160" w:before="280"/>
      </w:pPr>
      <w:r>
        <w:t xml:space="preserve">Module 26 — Dynamic Brain for Agents</w:t>
      </w:r>
    </w:p>
    <w:p>
      <w:pPr>
        <w:spacing w:after="160" w:before="80"/>
        <w:ind w:left="360"/>
      </w:pPr>
      <w:r>
        <w:rPr>
          <w:i/>
          <w:iCs/>
        </w:rPr>
        <w:t xml:space="preserve">Give one AI agent access to multiple LLM providers (OpenAI vs Gemini) and switch automatically based on rules. Useful for cost/quality/speed/style A-B testing.</w:t>
      </w:r>
    </w:p>
    <w:p>
      <w:pPr>
        <w:pStyle w:val="Heading3"/>
        <w:spacing w:after="120" w:before="200"/>
      </w:pPr>
      <w:r>
        <w:t xml:space="preserve">Setup</w:t>
      </w:r>
    </w:p>
    <w:p>
      <w:pPr>
        <w:pStyle w:val="ListParagraph"/>
        <w:numPr>
          <w:ilvl w:val="0"/>
          <w:numId w:val="2"/>
        </w:numPr>
        <w:spacing w:after="80"/>
      </w:pPr>
      <w:r>
        <w:t xml:space="preserve">Model Selector node (under Chat Models). Add up to 10 LLM options.</w:t>
      </w:r>
    </w:p>
    <w:p>
      <w:pPr>
        <w:pStyle w:val="ListParagraph"/>
        <w:numPr>
          <w:ilvl w:val="0"/>
          <w:numId w:val="2"/>
        </w:numPr>
        <w:spacing w:after="80"/>
      </w:pPr>
      <w:r>
        <w:t xml:space="preserve">Each rule has a condition (e.g. if model_preference = 'openai') and points to one of the model slots.</w:t>
      </w:r>
    </w:p>
    <w:p>
      <w:pPr>
        <w:pStyle w:val="ListParagraph"/>
        <w:numPr>
          <w:ilvl w:val="0"/>
          <w:numId w:val="2"/>
        </w:numPr>
        <w:spacing w:after="80"/>
      </w:pPr>
      <w:r>
        <w:t xml:space="preserve">Connect Model Selector to the AI Agent's Chat Model port.</w:t>
      </w:r>
    </w:p>
    <w:p>
      <w:pPr>
        <w:pStyle w:val="Heading3"/>
        <w:spacing w:after="120" w:before="200"/>
      </w:pPr>
      <w:r>
        <w:t xml:space="preserve">LinkedIn Outreach Example</w:t>
      </w:r>
    </w:p>
    <w:p>
      <w:pPr>
        <w:pStyle w:val="ListParagraph"/>
        <w:numPr>
          <w:ilvl w:val="0"/>
          <w:numId w:val="2"/>
        </w:numPr>
        <w:spacing w:after="80"/>
      </w:pPr>
      <w:r>
        <w:t xml:space="preserve">Loop node (batch size 1) processes each lead one at a time.</w:t>
      </w:r>
    </w:p>
    <w:p>
      <w:pPr>
        <w:pStyle w:val="ListParagraph"/>
        <w:numPr>
          <w:ilvl w:val="0"/>
          <w:numId w:val="2"/>
        </w:numPr>
        <w:spacing w:after="80"/>
      </w:pPr>
      <w:r>
        <w:t xml:space="preserve">Each lead has a 'model_preference' field (openai / gemini).</w:t>
      </w:r>
    </w:p>
    <w:p>
      <w:pPr>
        <w:pStyle w:val="ListParagraph"/>
        <w:numPr>
          <w:ilvl w:val="0"/>
          <w:numId w:val="2"/>
        </w:numPr>
        <w:spacing w:after="80"/>
      </w:pPr>
      <w:r>
        <w:t xml:space="preserve">Same AI agent handles both, but routes through whichever LLM matches the lead.</w:t>
      </w:r>
    </w:p>
    <w:p>
      <w:pPr>
        <w:pStyle w:val="ListParagraph"/>
        <w:numPr>
          <w:ilvl w:val="0"/>
          <w:numId w:val="2"/>
        </w:numPr>
        <w:spacing w:after="80"/>
      </w:pPr>
      <w:r>
        <w:t xml:space="preserve">Compare outputs side by side: OpenAI tends to read more technical, Gemini more conversational on the same prompt.</w:t>
      </w:r>
    </w:p>
    <w:p>
      <w:pPr>
        <w:pStyle w:val="Heading2"/>
        <w:spacing w:after="160" w:before="280"/>
      </w:pPr>
      <w:r>
        <w:t xml:space="preserve">Module 27 — MCP Servers (Model Context Protocol)</w:t>
      </w:r>
    </w:p>
    <w:p>
      <w:pPr>
        <w:spacing w:after="160" w:before="80"/>
        <w:ind w:left="360"/>
      </w:pPr>
      <w:r>
        <w:rPr>
          <w:i/>
          <w:iCs/>
        </w:rPr>
        <w:t xml:space="preserve">Anthropic's open standard (released Nov 2024). Lets one AI agent access multiple tools through a single MCP server connection instead of attaching every tool to every agent individually.</w:t>
      </w:r>
    </w:p>
    <w:p>
      <w:pPr>
        <w:pStyle w:val="Heading3"/>
        <w:spacing w:after="120" w:before="200"/>
      </w:pPr>
      <w:r>
        <w:t xml:space="preserve">Why MCP</w:t>
      </w:r>
    </w:p>
    <w:p>
      <w:pPr>
        <w:pStyle w:val="ListParagraph"/>
        <w:numPr>
          <w:ilvl w:val="0"/>
          <w:numId w:val="2"/>
        </w:numPr>
        <w:spacing w:after="80"/>
      </w:pPr>
      <w:r>
        <w:t xml:space="preserve">Before MCP: every agent needs its own tools attached. Copy-paste hell.</w:t>
      </w:r>
    </w:p>
    <w:p>
      <w:pPr>
        <w:pStyle w:val="ListParagraph"/>
        <w:numPr>
          <w:ilvl w:val="0"/>
          <w:numId w:val="2"/>
        </w:numPr>
        <w:spacing w:after="80"/>
      </w:pPr>
      <w:r>
        <w:t xml:space="preserve">With MCP: build one MCP server with all tools, then any agent can hit it via an MCP Client tool.</w:t>
      </w:r>
    </w:p>
    <w:p>
      <w:pPr>
        <w:pStyle w:val="ListParagraph"/>
        <w:numPr>
          <w:ilvl w:val="0"/>
          <w:numId w:val="2"/>
        </w:numPr>
        <w:spacing w:after="80"/>
      </w:pPr>
      <w:r>
        <w:t xml:space="preserve">Multi-agent setups become much cleaner — each specialist agent points to the MCP server.</w:t>
      </w:r>
    </w:p>
    <w:p>
      <w:pPr>
        <w:pStyle w:val="Heading3"/>
        <w:spacing w:after="120" w:before="200"/>
      </w:pPr>
      <w:r>
        <w:t xml:space="preserve">MCP Server Setup</w:t>
      </w:r>
    </w:p>
    <w:p>
      <w:pPr>
        <w:pStyle w:val="ListParagraph"/>
        <w:numPr>
          <w:ilvl w:val="0"/>
          <w:numId w:val="2"/>
        </w:numPr>
        <w:spacing w:after="80"/>
      </w:pPr>
      <w:r>
        <w:t xml:space="preserve">Add an MCP Server Trigger node. It exposes a test URL and production URL.</w:t>
      </w:r>
    </w:p>
    <w:p>
      <w:pPr>
        <w:pStyle w:val="ListParagraph"/>
        <w:numPr>
          <w:ilvl w:val="0"/>
          <w:numId w:val="2"/>
        </w:numPr>
        <w:spacing w:after="80"/>
      </w:pPr>
      <w:r>
        <w:t xml:space="preserve">Add ALL tools (Gmail, Airtable, Perplexity, etc.) as child nodes to the MCP Server Trigger.</w:t>
      </w:r>
    </w:p>
    <w:p>
      <w:pPr>
        <w:pStyle w:val="ListParagraph"/>
        <w:numPr>
          <w:ilvl w:val="0"/>
          <w:numId w:val="2"/>
        </w:numPr>
        <w:spacing w:after="80"/>
      </w:pPr>
      <w:r>
        <w:t xml:space="preserve">Always add header auth — the MCP gives anyone with the URL access to every tool attached.</w:t>
      </w:r>
    </w:p>
    <w:p>
      <w:pPr>
        <w:pStyle w:val="ListParagraph"/>
        <w:numPr>
          <w:ilvl w:val="0"/>
          <w:numId w:val="2"/>
        </w:numPr>
        <w:spacing w:after="80"/>
      </w:pPr>
      <w:r>
        <w:t xml:space="preserve">Best practice: put the MCP server in its OWN workflow, separate from the agents that use it.</w:t>
      </w:r>
    </w:p>
    <w:p>
      <w:pPr>
        <w:pStyle w:val="Heading3"/>
        <w:spacing w:after="120" w:before="200"/>
      </w:pPr>
      <w:r>
        <w:t xml:space="preserve">MCP Client in Agents</w:t>
      </w:r>
    </w:p>
    <w:p>
      <w:pPr>
        <w:pStyle w:val="ListParagraph"/>
        <w:numPr>
          <w:ilvl w:val="0"/>
          <w:numId w:val="2"/>
        </w:numPr>
        <w:spacing w:after="80"/>
      </w:pPr>
      <w:r>
        <w:t xml:space="preserve">Add MCP Client tool to your AI agent.</w:t>
      </w:r>
    </w:p>
    <w:p>
      <w:pPr>
        <w:pStyle w:val="ListParagraph"/>
        <w:numPr>
          <w:ilvl w:val="0"/>
          <w:numId w:val="2"/>
        </w:numPr>
        <w:spacing w:after="80"/>
      </w:pPr>
      <w:r>
        <w:t xml:space="preserve">Endpoint = your MCP Server Trigger production URL.</w:t>
      </w:r>
    </w:p>
    <w:p>
      <w:pPr>
        <w:pStyle w:val="ListParagraph"/>
        <w:numPr>
          <w:ilvl w:val="0"/>
          <w:numId w:val="2"/>
        </w:numPr>
        <w:spacing w:after="80"/>
      </w:pPr>
      <w:r>
        <w:t xml:space="preserve">Server Transport: HTTP Streamable (SSE is being deprecated).</w:t>
      </w:r>
    </w:p>
    <w:p>
      <w:pPr>
        <w:pStyle w:val="ListParagraph"/>
        <w:numPr>
          <w:ilvl w:val="0"/>
          <w:numId w:val="2"/>
        </w:numPr>
        <w:spacing w:after="80"/>
      </w:pPr>
      <w:r>
        <w:t xml:space="preserve">Limit which tools the agent can access via the 'selected tools' option, or use 'all except' to exclude certain actions.</w:t>
      </w:r>
    </w:p>
    <w:p>
      <w:pPr>
        <w:pStyle w:val="ListParagraph"/>
        <w:numPr>
          <w:ilvl w:val="0"/>
          <w:numId w:val="2"/>
        </w:numPr>
        <w:spacing w:after="80"/>
      </w:pPr>
      <w:r>
        <w:t xml:space="preserve">Timeout setting matters for long-running tools (e.g. perplexity deep research).</w:t>
      </w:r>
    </w:p>
    <w:p>
      <w:pPr>
        <w:pStyle w:val="Heading2"/>
        <w:spacing w:after="160" w:before="280"/>
      </w:pPr>
      <w:r>
        <w:t xml:space="preserve">Module 28 — Guardrails</w:t>
      </w:r>
    </w:p>
    <w:p>
      <w:pPr>
        <w:spacing w:after="160" w:before="80"/>
        <w:ind w:left="360"/>
      </w:pPr>
      <w:r>
        <w:rPr>
          <w:i/>
          <w:iCs/>
        </w:rPr>
        <w:t xml:space="preserve">n8n's guardrail node. Two operations: Check Text for Violations (routes to fail branch on hit) and Sanitize Text (replaces violations with placeholders). Nine guardrail types.</w:t>
      </w:r>
    </w:p>
    <w:p>
      <w:pPr>
        <w:pStyle w:val="Heading3"/>
        <w:spacing w:after="120" w:before="200"/>
      </w:pPr>
      <w:r>
        <w:t xml:space="preserve">Guardrail Types</w:t>
      </w:r>
    </w:p>
    <w:p>
      <w:pPr>
        <w:pStyle w:val="ListParagraph"/>
        <w:numPr>
          <w:ilvl w:val="0"/>
          <w:numId w:val="2"/>
        </w:numPr>
        <w:spacing w:after="80"/>
      </w:pPr>
      <w:r>
        <w:t xml:space="preserve">Keywords — block specific terms (refund, cancel, complaint, etc.).</w:t>
      </w:r>
    </w:p>
    <w:p>
      <w:pPr>
        <w:pStyle w:val="ListParagraph"/>
        <w:numPr>
          <w:ilvl w:val="0"/>
          <w:numId w:val="2"/>
        </w:numPr>
        <w:spacing w:after="80"/>
      </w:pPr>
      <w:r>
        <w:t xml:space="preserve">Jailbreak — detect attempts to bypass safety rules. Customizable prompt + threshold.</w:t>
      </w:r>
    </w:p>
    <w:p>
      <w:pPr>
        <w:pStyle w:val="ListParagraph"/>
        <w:numPr>
          <w:ilvl w:val="0"/>
          <w:numId w:val="2"/>
        </w:numPr>
        <w:spacing w:after="80"/>
      </w:pPr>
      <w:r>
        <w:t xml:space="preserve">NSFW — block not-safe-for-work content. Customizable threshold.</w:t>
      </w:r>
    </w:p>
    <w:p>
      <w:pPr>
        <w:pStyle w:val="ListParagraph"/>
        <w:numPr>
          <w:ilvl w:val="0"/>
          <w:numId w:val="2"/>
        </w:numPr>
        <w:spacing w:after="80"/>
      </w:pPr>
      <w:r>
        <w:t xml:space="preserve">PII — Personal Identifiable Information (credit card, email, phone, SSN, etc.). Pick all or selected entity types.</w:t>
      </w:r>
    </w:p>
    <w:p>
      <w:pPr>
        <w:pStyle w:val="ListParagraph"/>
        <w:numPr>
          <w:ilvl w:val="0"/>
          <w:numId w:val="2"/>
        </w:numPr>
        <w:spacing w:after="80"/>
      </w:pPr>
      <w:r>
        <w:t xml:space="preserve">Secret Keys — detect API keys / AWS credentials. Strict / Balanced / Permissive.</w:t>
      </w:r>
    </w:p>
    <w:p>
      <w:pPr>
        <w:pStyle w:val="ListParagraph"/>
        <w:numPr>
          <w:ilvl w:val="0"/>
          <w:numId w:val="2"/>
        </w:numPr>
        <w:spacing w:after="80"/>
      </w:pPr>
      <w:r>
        <w:t xml:space="preserve">Topical Alignment — keep conversation within business scope (e.g. block crypto questions in a SaaS support bot).</w:t>
      </w:r>
    </w:p>
    <w:p>
      <w:pPr>
        <w:pStyle w:val="ListParagraph"/>
        <w:numPr>
          <w:ilvl w:val="0"/>
          <w:numId w:val="2"/>
        </w:numPr>
        <w:spacing w:after="80"/>
      </w:pPr>
      <w:r>
        <w:t xml:space="preserve">URLs — whitelist/blacklist. Allow subdomains, block userinfo URLs (user:pass@example.com).</w:t>
      </w:r>
    </w:p>
    <w:p>
      <w:pPr>
        <w:pStyle w:val="ListParagraph"/>
        <w:numPr>
          <w:ilvl w:val="0"/>
          <w:numId w:val="2"/>
        </w:numPr>
        <w:spacing w:after="80"/>
      </w:pPr>
      <w:r>
        <w:t xml:space="preserve">Custom — define your own LLM-based guardrail (e.g. 'check for rude language').</w:t>
      </w:r>
    </w:p>
    <w:p>
      <w:pPr>
        <w:pStyle w:val="ListParagraph"/>
        <w:numPr>
          <w:ilvl w:val="0"/>
          <w:numId w:val="2"/>
        </w:numPr>
        <w:spacing w:after="80"/>
      </w:pPr>
      <w:r>
        <w:t xml:space="preserve">Custom Regex — pattern-based blocking (e.g. UK postcode format).</w:t>
      </w:r>
    </w:p>
    <w:p>
      <w:pPr>
        <w:pStyle w:val="Heading3"/>
        <w:spacing w:after="120" w:before="200"/>
      </w:pPr>
      <w:r>
        <w:t xml:space="preserve">Sanitize vs Check</w:t>
      </w:r>
    </w:p>
    <w:p>
      <w:pPr>
        <w:spacing w:after="120"/>
      </w:pPr>
      <w:r>
        <w:t xml:space="preserve">Sanitize Text replaces violations inline (e.g. credit card → [CREDIT_CARD]) so the rest of the request can still be processed. Limited subset of guardrails available (PII, secret keys, URLs, custom regex).</w:t>
      </w:r>
    </w:p>
    <w:p>
      <w:pPr>
        <w:pStyle w:val="Heading3"/>
        <w:spacing w:after="120" w:before="200"/>
      </w:pPr>
      <w:r>
        <w:t xml:space="preserve">Output Side</w:t>
      </w:r>
    </w:p>
    <w:p>
      <w:pPr>
        <w:spacing w:after="120"/>
      </w:pPr>
      <w:r>
        <w:t xml:space="preserve">Guardrails can also be applied AFTER an AI agent response, to validate the output doesn't contain prohibited keywords before sending to the user.</w:t>
      </w:r>
    </w:p>
    <w:p>
      <w:pPr>
        <w:pStyle w:val="Heading2"/>
        <w:spacing w:after="160" w:before="280"/>
      </w:pPr>
      <w:r>
        <w:t xml:space="preserve">Module 29 — Data Tables</w:t>
      </w:r>
    </w:p>
    <w:p>
      <w:pPr>
        <w:spacing w:after="160" w:before="80"/>
        <w:ind w:left="360"/>
      </w:pPr>
      <w:r>
        <w:rPr>
          <w:i/>
          <w:iCs/>
        </w:rPr>
        <w:t xml:space="preserve">n8n's native, integrated data storage. Simplified version of Google Sheets / Airtable. Limited to 50MB per table by default (configurable on self-hosted via N8N_DATA_TABLES_MAX_SIZE_BYTES).</w:t>
      </w:r>
    </w:p>
    <w:p>
      <w:pPr>
        <w:pStyle w:val="Heading3"/>
        <w:spacing w:after="120" w:before="200"/>
      </w:pPr>
      <w:r>
        <w:t xml:space="preserve">Pros and Cons</w:t>
      </w:r>
    </w:p>
    <w:p>
      <w:pPr>
        <w:pStyle w:val="ListParagraph"/>
        <w:numPr>
          <w:ilvl w:val="0"/>
          <w:numId w:val="2"/>
        </w:numPr>
        <w:spacing w:after="80"/>
      </w:pPr>
      <w:r>
        <w:t xml:space="preserve">Faster than external integrations (Airtable, Google Sheets) because it lives in n8n.</w:t>
      </w:r>
    </w:p>
    <w:p>
      <w:pPr>
        <w:pStyle w:val="ListParagraph"/>
        <w:numPr>
          <w:ilvl w:val="0"/>
          <w:numId w:val="2"/>
        </w:numPr>
        <w:spacing w:after="80"/>
      </w:pPr>
      <w:r>
        <w:t xml:space="preserve">No visualization, no analysis. Pure columnar storage.</w:t>
      </w:r>
    </w:p>
    <w:p>
      <w:pPr>
        <w:pStyle w:val="ListParagraph"/>
        <w:numPr>
          <w:ilvl w:val="0"/>
          <w:numId w:val="2"/>
        </w:numPr>
        <w:spacing w:after="80"/>
      </w:pPr>
      <w:r>
        <w:t xml:space="preserve">Direct access from Code nodes NOT supported — must use Data Table node.</w:t>
      </w:r>
    </w:p>
    <w:p>
      <w:pPr>
        <w:pStyle w:val="ListParagraph"/>
        <w:numPr>
          <w:ilvl w:val="0"/>
          <w:numId w:val="2"/>
        </w:numPr>
        <w:spacing w:after="80"/>
      </w:pPr>
      <w:r>
        <w:t xml:space="preserve">Personal-space tables only accessible by their creator. Project tables accessible by all team members.</w:t>
      </w:r>
    </w:p>
    <w:p>
      <w:pPr>
        <w:pStyle w:val="ListParagraph"/>
        <w:numPr>
          <w:ilvl w:val="0"/>
          <w:numId w:val="2"/>
        </w:numPr>
        <w:spacing w:after="80"/>
      </w:pPr>
      <w:r>
        <w:t xml:space="preserve">Storage warning fires at 80% of limit; hitting 100% disables manual inserts and breaks workflows trying to insert/update.</w:t>
      </w:r>
    </w:p>
    <w:p>
      <w:pPr>
        <w:pStyle w:val="Heading3"/>
        <w:spacing w:after="120" w:before="200"/>
      </w:pPr>
      <w:r>
        <w:t xml:space="preserve">Three Ways to Manage</w:t>
      </w:r>
    </w:p>
    <w:p>
      <w:pPr>
        <w:pStyle w:val="ListParagraph"/>
        <w:numPr>
          <w:ilvl w:val="0"/>
          <w:numId w:val="2"/>
        </w:numPr>
        <w:spacing w:after="80"/>
      </w:pPr>
      <w:r>
        <w:t xml:space="preserve">Data Table node in workflows (insert, update, get, delete, list rows).</w:t>
      </w:r>
    </w:p>
    <w:p>
      <w:pPr>
        <w:pStyle w:val="ListParagraph"/>
        <w:numPr>
          <w:ilvl w:val="0"/>
          <w:numId w:val="2"/>
        </w:numPr>
        <w:spacing w:after="80"/>
      </w:pPr>
      <w:r>
        <w:t xml:space="preserve">DataTable API endpoint (programmatic access via n8n REST API).</w:t>
      </w:r>
    </w:p>
    <w:p>
      <w:pPr>
        <w:pStyle w:val="ListParagraph"/>
        <w:numPr>
          <w:ilvl w:val="0"/>
          <w:numId w:val="2"/>
        </w:numPr>
        <w:spacing w:after="80"/>
      </w:pPr>
      <w:r>
        <w:t xml:space="preserve">Data Tables tab in the UI — visual create, edit columns, add rows, import CSV, export CSV.</w:t>
      </w:r>
    </w:p>
    <w:p>
      <w:pPr>
        <w:pStyle w:val="Heading3"/>
        <w:spacing w:after="120" w:before="200"/>
      </w:pPr>
      <w:r>
        <w:t xml:space="preserve">Common Use Cases</w:t>
      </w:r>
    </w:p>
    <w:p>
      <w:pPr>
        <w:pStyle w:val="ListParagraph"/>
        <w:numPr>
          <w:ilvl w:val="0"/>
          <w:numId w:val="2"/>
        </w:numPr>
        <w:spacing w:after="80"/>
      </w:pPr>
      <w:r>
        <w:t xml:space="preserve">Persisting state across workflows in the same project.</w:t>
      </w:r>
    </w:p>
    <w:p>
      <w:pPr>
        <w:pStyle w:val="ListParagraph"/>
        <w:numPr>
          <w:ilvl w:val="0"/>
          <w:numId w:val="2"/>
        </w:numPr>
        <w:spacing w:after="80"/>
      </w:pPr>
      <w:r>
        <w:t xml:space="preserve">Markers to prevent duplicate workflow runs.</w:t>
      </w:r>
    </w:p>
    <w:p>
      <w:pPr>
        <w:pStyle w:val="ListParagraph"/>
        <w:numPr>
          <w:ilvl w:val="0"/>
          <w:numId w:val="2"/>
        </w:numPr>
        <w:spacing w:after="80"/>
      </w:pPr>
      <w:r>
        <w:t xml:space="preserve">Reusing prompts or messages across workflows.</w:t>
      </w:r>
    </w:p>
    <w:p>
      <w:pPr>
        <w:pStyle w:val="ListParagraph"/>
        <w:numPr>
          <w:ilvl w:val="0"/>
          <w:numId w:val="2"/>
        </w:numPr>
        <w:spacing w:after="80"/>
      </w:pPr>
      <w:r>
        <w:t xml:space="preserve">Evaluation data for AI workflow testing.</w:t>
      </w:r>
    </w:p>
    <w:p>
      <w:pPr>
        <w:pStyle w:val="ListParagraph"/>
        <w:numPr>
          <w:ilvl w:val="0"/>
          <w:numId w:val="2"/>
        </w:numPr>
        <w:spacing w:after="80"/>
      </w:pPr>
      <w:r>
        <w:t xml:space="preserve">Lookup tables / quick reference inside workflows.</w:t>
      </w:r>
    </w:p>
    <w:p>
      <w:pPr>
        <w:pStyle w:val="Heading3"/>
        <w:spacing w:after="120" w:before="200"/>
      </w:pPr>
      <w:r>
        <w:t xml:space="preserve">Demo Notes</w:t>
      </w:r>
    </w:p>
    <w:p>
      <w:pPr>
        <w:pStyle w:val="ListParagraph"/>
        <w:numPr>
          <w:ilvl w:val="0"/>
          <w:numId w:val="2"/>
        </w:numPr>
        <w:spacing w:after="80"/>
      </w:pPr>
      <w:r>
        <w:t xml:space="preserve">Tutorial walked through importing a CSV via Form trigger, then inserting rows via Data Table node.</w:t>
      </w:r>
    </w:p>
    <w:p>
      <w:pPr>
        <w:pStyle w:val="ListParagraph"/>
        <w:numPr>
          <w:ilvl w:val="0"/>
          <w:numId w:val="2"/>
        </w:numPr>
        <w:spacing w:after="80"/>
      </w:pPr>
      <w:r>
        <w:t xml:space="preserve">Column data types: string, number, boolean, date-time.</w:t>
      </w:r>
    </w:p>
    <w:p>
      <w:pPr>
        <w:pStyle w:val="ListParagraph"/>
        <w:numPr>
          <w:ilvl w:val="0"/>
          <w:numId w:val="2"/>
        </w:numPr>
        <w:spacing w:after="80"/>
      </w:pPr>
      <w:r>
        <w:t xml:space="preserve">If you misspell a column on creation, you can't rename it — delete and recreate.</w:t>
      </w:r>
    </w:p>
    <w:p>
      <w:pPr>
        <w:pStyle w:val="ListParagraph"/>
        <w:numPr>
          <w:ilvl w:val="0"/>
          <w:numId w:val="2"/>
        </w:numPr>
        <w:spacing w:after="80"/>
      </w:pPr>
      <w:r>
        <w:t xml:space="preserve">Speed: 11ms to fetch rows. Insert took similar — fast vs external APIs.</w:t>
      </w:r>
    </w:p>
    <w:p>
      <w:pPr>
        <w:pStyle w:val="ListParagraph"/>
        <w:numPr>
          <w:ilvl w:val="0"/>
          <w:numId w:val="2"/>
        </w:numPr>
        <w:spacing w:after="80"/>
      </w:pPr>
      <w:r>
        <w:t xml:space="preserve">Filter by conditions (e.g. delete rows where client_name is empty).</w:t>
      </w:r>
    </w:p>
    <w:p>
      <w:r>
        <w:br w:type="page"/>
      </w:r>
    </w:p>
    <w:p>
      <w:pPr>
        <w:pStyle w:val="Heading1"/>
        <w:spacing w:after="200" w:before="360"/>
      </w:pPr>
      <w:r>
        <w:t xml:space="preserve">Part 4 — Other n8n Module References</w:t>
      </w:r>
    </w:p>
    <w:p>
      <w:pPr>
        <w:spacing w:after="160" w:before="80"/>
        <w:ind w:left="360"/>
      </w:pPr>
      <w:r>
        <w:rPr>
          <w:i/>
          <w:iCs/>
        </w:rPr>
        <w:t xml:space="preserve">Module titles and short descriptions pulled from the AI Edge community masterclass library. Some have transcript content interleaved in the dump; some only have titles.</w:t>
      </w:r>
    </w:p>
    <w:p>
      <w:pPr>
        <w:pStyle w:val="Heading3"/>
        <w:spacing w:after="120" w:before="200"/>
      </w:pPr>
      <w:r>
        <w:t xml:space="preserve">17. How I Plan Workflows</w:t>
      </w:r>
    </w:p>
    <w:p>
      <w:pPr>
        <w:spacing w:after="120"/>
      </w:pPr>
      <w:r>
        <w:t xml:space="preserve">Process mapping with Miro: draw current-state, identify decision diamonds, sequential vs parallel steps, and figure out where AI/automation slots in BEFORE redesigning. Key principle: automate the existing process first (change management). Map customer journey AND colleague journey separately.</w:t>
      </w:r>
    </w:p>
    <w:p>
      <w:pPr>
        <w:pStyle w:val="Heading3"/>
        <w:spacing w:after="120" w:before="200"/>
      </w:pPr>
      <w:r>
        <w:t xml:space="preserve">18. Simple AI Workflow</w:t>
      </w:r>
    </w:p>
    <w:p>
      <w:pPr>
        <w:spacing w:after="120"/>
      </w:pPr>
      <w:r>
        <w:t xml:space="preserve">Basic AI-powered workflow build using one or two LLM nodes.</w:t>
      </w:r>
    </w:p>
    <w:p>
      <w:pPr>
        <w:pStyle w:val="Heading3"/>
        <w:spacing w:after="120" w:before="200"/>
      </w:pPr>
      <w:r>
        <w:t xml:space="preserve">19. Writing System Prompts</w:t>
      </w:r>
    </w:p>
    <w:p>
      <w:pPr>
        <w:spacing w:after="120"/>
      </w:pPr>
      <w:r>
        <w:t xml:space="preserve">Greek temple structure: goal, context, role, tone, format, examples. Use markdown H1 (#) for sections. Keep dynamic data in user message, instructions in system message.</w:t>
      </w:r>
    </w:p>
    <w:p>
      <w:pPr>
        <w:pStyle w:val="Heading3"/>
        <w:spacing w:after="120" w:before="200"/>
      </w:pPr>
      <w:r>
        <w:t xml:space="preserve">20. Building an AI Agent (Step by Step)</w:t>
      </w:r>
    </w:p>
    <w:p>
      <w:pPr>
        <w:spacing w:after="120"/>
      </w:pPr>
      <w:r>
        <w:t xml:space="preserve">AI Agent node walkthrough: chat trigger, fallback models, model selector, memory (simple memory with session ID — use chatID for Telegram/Slack), tools (calculator, HTTP, Airtable, Perplexity), batch processing for rate limits.</w:t>
      </w:r>
    </w:p>
    <w:p>
      <w:pPr>
        <w:pStyle w:val="Heading3"/>
        <w:spacing w:after="120" w:before="200"/>
      </w:pPr>
      <w:r>
        <w:t xml:space="preserve">21. Structured Output</w:t>
      </w:r>
    </w:p>
    <w:p>
      <w:pPr>
        <w:spacing w:after="120"/>
      </w:pPr>
      <w:r>
        <w:t xml:space="preserve">Turn on 'Require Specific Output Format'. Use Structured Output Parser (Define from JSON Schema or paste example JSON). Field types: string (in quotes), array (square brackets), number (no quotes), nested objects. Use jsononline.com to validate. Auto-fix format gives AI a second chance to produce correct schema.</w:t>
      </w:r>
    </w:p>
    <w:p>
      <w:pPr>
        <w:pStyle w:val="Heading3"/>
        <w:spacing w:after="120" w:before="200"/>
      </w:pPr>
      <w:r>
        <w:t xml:space="preserve">22. Human in the Loop</w:t>
      </w:r>
    </w:p>
    <w:p>
      <w:pPr>
        <w:spacing w:after="120"/>
      </w:pPr>
      <w:r>
        <w:t xml:space="preserve">Three approval channels: Telegram, Slack, Gmail. Each has Send-and-Wait operation with approve/disapprove buttons, free text, or custom form. Workflow pauses until response. IF node after approval routes to publish vs revise. Custom form can include checkboxes + suggested-changes text field, looping back through AI to refine.</w:t>
      </w:r>
    </w:p>
    <w:p>
      <w:pPr>
        <w:pStyle w:val="Heading2"/>
        <w:spacing w:after="160" w:before="280"/>
      </w:pPr>
      <w:r>
        <w:t xml:space="preserve">AI Modules Overview (n8n)</w:t>
      </w:r>
    </w:p>
    <w:p>
      <w:pPr>
        <w:spacing w:after="120"/>
      </w:pPr>
      <w:r>
        <w:t xml:space="preserve">Direct LLM nodes: Anthropic (message a model, analyze documents/images, generate prompts), Google Gemini (also generates Veo 3 video), OpenAI (message + image gen + speech). Most LLMs available through Basic LLM Chain (works as long as input is provided dynamically, not just from chat trigger).</w:t>
      </w:r>
    </w:p>
    <w:p>
      <w:pPr>
        <w:spacing w:after="120"/>
      </w:pPr>
      <w:r>
        <w:t xml:space="preserve">Specialized AI nodes: Information Extractor (pull specific attributes from text), Question &amp; Answers Chain (retriever + chat model, for RAG), Sentiment Analysis (positive/negative/neutral with custom categories), Summarization Chain (chunks + overlap), Text Classifier (route into categories).</w:t>
      </w:r>
    </w:p>
    <w:p>
      <w:pPr>
        <w:spacing w:after="120"/>
      </w:pPr>
      <w:r>
        <w:t xml:space="preserve">Tokens: ~100 tokens = ~75 words. Temperature 0 = consistent, higher = creative. Max tokens caps output length.</w:t>
      </w:r>
    </w:p>
    <w:p>
      <w:pPr>
        <w:spacing w:after="120"/>
      </w:pPr>
      <w:r>
        <w:t xml:space="preserve">artificialanalysis.ai for comparing model intelligence, speed, price. Key trade-off: GPT-5 highest intelligence but slow + expensive; Gemini 2.5 Flash cheaper + faster but less intelligent. XAI Grok had a big jump between Grok 2 → Grok 3.</w:t>
      </w:r>
    </w:p>
    <w:p>
      <w:r>
        <w:br w:type="page"/>
      </w:r>
    </w:p>
    <w:p>
      <w:pPr>
        <w:pStyle w:val="Heading1"/>
        <w:spacing w:after="200" w:before="360"/>
      </w:pPr>
      <w:r>
        <w:t xml:space="preserve">Part 5 — Prompt Engineering Techniques Deep Dive</w:t>
      </w:r>
    </w:p>
    <w:p>
      <w:pPr>
        <w:spacing w:after="160" w:before="80"/>
        <w:ind w:left="360"/>
      </w:pPr>
      <w:r>
        <w:rPr>
          <w:i/>
          <w:iCs/>
        </w:rPr>
        <w:t xml:space="preserve">From the prompt engineering masterclass. Covers in-context learning, thought generation, problem decomposition, self-criticism, and advanced combinations.</w:t>
      </w:r>
    </w:p>
    <w:p>
      <w:pPr>
        <w:pStyle w:val="Heading2"/>
        <w:spacing w:after="160" w:before="280"/>
      </w:pPr>
      <w:r>
        <w:t xml:space="preserve">In-Context Learning Basics</w:t>
      </w:r>
    </w:p>
    <w:p>
      <w:pPr>
        <w:pStyle w:val="ListParagraph"/>
        <w:numPr>
          <w:ilvl w:val="0"/>
          <w:numId w:val="2"/>
        </w:numPr>
        <w:spacing w:after="80"/>
      </w:pPr>
      <w:r>
        <w:t xml:space="preserve">Zero-shot: just ask. Good for simple Google-search-style queries.</w:t>
      </w:r>
    </w:p>
    <w:p>
      <w:pPr>
        <w:pStyle w:val="ListParagraph"/>
        <w:numPr>
          <w:ilvl w:val="0"/>
          <w:numId w:val="2"/>
        </w:numPr>
        <w:spacing w:after="80"/>
      </w:pPr>
      <w:r>
        <w:t xml:space="preserve">One-shot: give one example of desired output format / tone.</w:t>
      </w:r>
    </w:p>
    <w:p>
      <w:pPr>
        <w:pStyle w:val="ListParagraph"/>
        <w:numPr>
          <w:ilvl w:val="0"/>
          <w:numId w:val="2"/>
        </w:numPr>
        <w:spacing w:after="80"/>
      </w:pPr>
      <w:r>
        <w:t xml:space="preserve">Few-shot (5–20 examples): best for consistent outputs in automated workflows.</w:t>
      </w:r>
    </w:p>
    <w:p>
      <w:pPr>
        <w:pStyle w:val="ListParagraph"/>
        <w:numPr>
          <w:ilvl w:val="0"/>
          <w:numId w:val="2"/>
        </w:numPr>
        <w:spacing w:after="80"/>
      </w:pPr>
      <w:r>
        <w:t xml:space="preserve">Role-based: 'You are an Apple marketing agent...' — assigns persona.</w:t>
      </w:r>
    </w:p>
    <w:p>
      <w:pPr>
        <w:pStyle w:val="Heading2"/>
        <w:spacing w:after="160" w:before="280"/>
      </w:pPr>
      <w:r>
        <w:t xml:space="preserve">Thought Generation</w:t>
      </w:r>
    </w:p>
    <w:p>
      <w:pPr>
        <w:pStyle w:val="Heading3"/>
        <w:spacing w:after="120" w:before="200"/>
      </w:pPr>
      <w:r>
        <w:t xml:space="preserve">Chain of Thought</w:t>
      </w:r>
    </w:p>
    <w:p>
      <w:pPr>
        <w:pStyle w:val="ListParagraph"/>
        <w:numPr>
          <w:ilvl w:val="0"/>
          <w:numId w:val="2"/>
        </w:numPr>
        <w:spacing w:after="80"/>
      </w:pPr>
      <w:r>
        <w:t xml:space="preserve">Add 'step by step' to the prompt. Forces the model to break down its reasoning before answering.</w:t>
      </w:r>
    </w:p>
    <w:p>
      <w:pPr>
        <w:pStyle w:val="ListParagraph"/>
        <w:numPr>
          <w:ilvl w:val="0"/>
          <w:numId w:val="2"/>
        </w:numPr>
        <w:spacing w:after="80"/>
      </w:pPr>
      <w:r>
        <w:t xml:space="preserve">Big wins on math and logical problems.</w:t>
      </w:r>
    </w:p>
    <w:p>
      <w:pPr>
        <w:pStyle w:val="ListParagraph"/>
        <w:numPr>
          <w:ilvl w:val="0"/>
          <w:numId w:val="2"/>
        </w:numPr>
        <w:spacing w:after="80"/>
      </w:pPr>
      <w:r>
        <w:t xml:space="preserve">o1 / Claude / Gemini's deep-research modes do this internally — but adding it explicitly still helps cheaper models.</w:t>
      </w:r>
    </w:p>
    <w:p>
      <w:pPr>
        <w:pStyle w:val="Heading3"/>
        <w:spacing w:after="120" w:before="200"/>
      </w:pPr>
      <w:r>
        <w:t xml:space="preserve">Thread of Thought</w:t>
      </w:r>
    </w:p>
    <w:p>
      <w:pPr>
        <w:pStyle w:val="ListParagraph"/>
        <w:numPr>
          <w:ilvl w:val="0"/>
          <w:numId w:val="2"/>
        </w:numPr>
        <w:spacing w:after="80"/>
      </w:pPr>
      <w:r>
        <w:t xml:space="preserve">Multi-prompt chain: take the output of task 1 as input to task 2, output of task 2 as input to task 3.</w:t>
      </w:r>
    </w:p>
    <w:p>
      <w:pPr>
        <w:pStyle w:val="ListParagraph"/>
        <w:numPr>
          <w:ilvl w:val="0"/>
          <w:numId w:val="2"/>
        </w:numPr>
        <w:spacing w:after="80"/>
      </w:pPr>
      <w:r>
        <w:t xml:space="preserve">Each step adds context. Avoids hitting token limits in one shot.</w:t>
      </w:r>
    </w:p>
    <w:p>
      <w:pPr>
        <w:pStyle w:val="ListParagraph"/>
        <w:numPr>
          <w:ilvl w:val="0"/>
          <w:numId w:val="2"/>
        </w:numPr>
        <w:spacing w:after="80"/>
      </w:pPr>
      <w:r>
        <w:t xml:space="preserve">Example: chess basics → why the queen is powerful → strategic use of the queen.</w:t>
      </w:r>
    </w:p>
    <w:p>
      <w:pPr>
        <w:pStyle w:val="Heading2"/>
        <w:spacing w:after="160" w:before="280"/>
      </w:pPr>
      <w:r>
        <w:t xml:space="preserve">Problem Decomposition</w:t>
      </w:r>
    </w:p>
    <w:p>
      <w:pPr>
        <w:pStyle w:val="Heading3"/>
        <w:spacing w:after="120" w:before="200"/>
      </w:pPr>
      <w:r>
        <w:t xml:space="preserve">Least-to-Most Prompting</w:t>
      </w:r>
    </w:p>
    <w:p>
      <w:pPr>
        <w:pStyle w:val="ListParagraph"/>
        <w:numPr>
          <w:ilvl w:val="0"/>
          <w:numId w:val="2"/>
        </w:numPr>
        <w:spacing w:after="80"/>
      </w:pPr>
      <w:r>
        <w:t xml:space="preserve">Order: simplest task → medium → most complex.</w:t>
      </w:r>
    </w:p>
    <w:p>
      <w:pPr>
        <w:pStyle w:val="ListParagraph"/>
        <w:numPr>
          <w:ilvl w:val="0"/>
          <w:numId w:val="2"/>
        </w:numPr>
        <w:spacing w:after="80"/>
      </w:pPr>
      <w:r>
        <w:t xml:space="preserve">Example: party planning → start with type of event/venue/date, then catering, then logistics.</w:t>
      </w:r>
    </w:p>
    <w:p>
      <w:pPr>
        <w:pStyle w:val="ListParagraph"/>
        <w:numPr>
          <w:ilvl w:val="0"/>
          <w:numId w:val="2"/>
        </w:numPr>
        <w:spacing w:after="80"/>
      </w:pPr>
      <w:r>
        <w:t xml:space="preserve">Each step builds on prior outputs.</w:t>
      </w:r>
    </w:p>
    <w:p>
      <w:pPr>
        <w:pStyle w:val="Heading3"/>
        <w:spacing w:after="120" w:before="200"/>
      </w:pPr>
      <w:r>
        <w:t xml:space="preserve">Plan and Solve</w:t>
      </w:r>
    </w:p>
    <w:p>
      <w:pPr>
        <w:pStyle w:val="ListParagraph"/>
        <w:numPr>
          <w:ilvl w:val="0"/>
          <w:numId w:val="2"/>
        </w:numPr>
        <w:spacing w:after="80"/>
      </w:pPr>
      <w:r>
        <w:t xml:space="preserve">Get the AI to generate a plan first, then execute the plan step by step.</w:t>
      </w:r>
    </w:p>
    <w:p>
      <w:pPr>
        <w:pStyle w:val="ListParagraph"/>
        <w:numPr>
          <w:ilvl w:val="0"/>
          <w:numId w:val="2"/>
        </w:numPr>
        <w:spacing w:after="80"/>
      </w:pPr>
      <w:r>
        <w:t xml:space="preserve">Example: 'Plan a 3-course meal for a dinner party, then execute the plan step by step.'</w:t>
      </w:r>
    </w:p>
    <w:p>
      <w:pPr>
        <w:pStyle w:val="ListParagraph"/>
        <w:numPr>
          <w:ilvl w:val="0"/>
          <w:numId w:val="2"/>
        </w:numPr>
        <w:spacing w:after="80"/>
      </w:pPr>
      <w:r>
        <w:t xml:space="preserve">Output: menu → shopping list → cooking order → presentation.</w:t>
      </w:r>
    </w:p>
    <w:p>
      <w:pPr>
        <w:pStyle w:val="Heading3"/>
        <w:spacing w:after="120" w:before="200"/>
      </w:pPr>
      <w:r>
        <w:t xml:space="preserve">Program of Thought</w:t>
      </w:r>
    </w:p>
    <w:p>
      <w:pPr>
        <w:pStyle w:val="ListParagraph"/>
        <w:numPr>
          <w:ilvl w:val="0"/>
          <w:numId w:val="2"/>
        </w:numPr>
        <w:spacing w:after="80"/>
      </w:pPr>
      <w:r>
        <w:t xml:space="preserve">Use an algorithmic / structured approach.</w:t>
      </w:r>
    </w:p>
    <w:p>
      <w:pPr>
        <w:pStyle w:val="ListParagraph"/>
        <w:numPr>
          <w:ilvl w:val="0"/>
          <w:numId w:val="2"/>
        </w:numPr>
        <w:spacing w:after="80"/>
      </w:pPr>
      <w:r>
        <w:t xml:space="preserve">Example: customer complaint sorting — extract keywords → score severity → categorize → prioritize.</w:t>
      </w:r>
    </w:p>
    <w:p>
      <w:pPr>
        <w:pStyle w:val="ListParagraph"/>
        <w:numPr>
          <w:ilvl w:val="0"/>
          <w:numId w:val="2"/>
        </w:numPr>
        <w:spacing w:after="80"/>
      </w:pPr>
      <w:r>
        <w:t xml:space="preserve">Each step's output is the next step's input. Great for repeatable structured analysis.</w:t>
      </w:r>
    </w:p>
    <w:p>
      <w:pPr>
        <w:pStyle w:val="Heading2"/>
        <w:spacing w:after="160" w:before="280"/>
      </w:pPr>
      <w:r>
        <w:t xml:space="preserve">Self-Criticism</w:t>
      </w:r>
    </w:p>
    <w:p>
      <w:pPr>
        <w:pStyle w:val="Heading3"/>
        <w:spacing w:after="120" w:before="200"/>
      </w:pPr>
      <w:r>
        <w:t xml:space="preserve">Self-Evaluation</w:t>
      </w:r>
    </w:p>
    <w:p>
      <w:pPr>
        <w:pStyle w:val="ListParagraph"/>
        <w:numPr>
          <w:ilvl w:val="0"/>
          <w:numId w:val="2"/>
        </w:numPr>
        <w:spacing w:after="80"/>
      </w:pPr>
      <w:r>
        <w:t xml:space="preserve">After the AI produces output, ask: 'Critique your own writing. Identify two ways this could be clearer or more impactful.'</w:t>
      </w:r>
    </w:p>
    <w:p>
      <w:pPr>
        <w:pStyle w:val="ListParagraph"/>
        <w:numPr>
          <w:ilvl w:val="0"/>
          <w:numId w:val="2"/>
        </w:numPr>
        <w:spacing w:after="80"/>
      </w:pPr>
      <w:r>
        <w:t xml:space="preserve">Then ask: 'Apply those changes.'</w:t>
      </w:r>
    </w:p>
    <w:p>
      <w:pPr>
        <w:pStyle w:val="ListParagraph"/>
        <w:numPr>
          <w:ilvl w:val="0"/>
          <w:numId w:val="2"/>
        </w:numPr>
        <w:spacing w:after="80"/>
      </w:pPr>
      <w:r>
        <w:t xml:space="preserve">Great for content refinement, especially when you're not subject-matter expert and want a sanity check.</w:t>
      </w:r>
    </w:p>
    <w:p>
      <w:pPr>
        <w:pStyle w:val="Heading3"/>
        <w:spacing w:after="120" w:before="200"/>
      </w:pPr>
      <w:r>
        <w:t xml:space="preserve">Self-Refine</w:t>
      </w:r>
    </w:p>
    <w:p>
      <w:pPr>
        <w:pStyle w:val="ListParagraph"/>
        <w:numPr>
          <w:ilvl w:val="0"/>
          <w:numId w:val="2"/>
        </w:numPr>
        <w:spacing w:after="80"/>
      </w:pPr>
      <w:r>
        <w:t xml:space="preserve">Same loop, automated: produce → refine → improve.</w:t>
      </w:r>
    </w:p>
    <w:p>
      <w:pPr>
        <w:pStyle w:val="ListParagraph"/>
        <w:numPr>
          <w:ilvl w:val="0"/>
          <w:numId w:val="2"/>
        </w:numPr>
        <w:spacing w:after="80"/>
      </w:pPr>
      <w:r>
        <w:t xml:space="preserve">Prompt: 'Rewrite the above response to make it more engaging, with simple language and concrete examples.'</w:t>
      </w:r>
    </w:p>
    <w:p>
      <w:pPr>
        <w:pStyle w:val="ListParagraph"/>
        <w:numPr>
          <w:ilvl w:val="0"/>
          <w:numId w:val="2"/>
        </w:numPr>
        <w:spacing w:after="80"/>
      </w:pPr>
      <w:r>
        <w:t xml:space="preserve">Iterate until quality threshold met.</w:t>
      </w:r>
    </w:p>
    <w:p>
      <w:pPr>
        <w:pStyle w:val="Heading3"/>
        <w:spacing w:after="120" w:before="200"/>
      </w:pPr>
      <w:r>
        <w:t xml:space="preserve">Chain of Verification</w:t>
      </w:r>
    </w:p>
    <w:p>
      <w:pPr>
        <w:pStyle w:val="ListParagraph"/>
        <w:numPr>
          <w:ilvl w:val="0"/>
          <w:numId w:val="2"/>
        </w:numPr>
        <w:spacing w:after="80"/>
      </w:pPr>
      <w:r>
        <w:t xml:space="preserve">Generate response → ask AI to list claims it made → verify each claim → rewrite with corrected/verified info.</w:t>
      </w:r>
    </w:p>
    <w:p>
      <w:pPr>
        <w:pStyle w:val="ListParagraph"/>
        <w:numPr>
          <w:ilvl w:val="0"/>
          <w:numId w:val="2"/>
        </w:numPr>
        <w:spacing w:after="80"/>
      </w:pPr>
      <w:r>
        <w:t xml:space="preserve">Reduces hallucinations on factual content.</w:t>
      </w:r>
    </w:p>
    <w:p>
      <w:pPr>
        <w:pStyle w:val="Heading2"/>
        <w:spacing w:after="160" w:before="280"/>
      </w:pPr>
      <w:r>
        <w:t xml:space="preserve">Advanced (Combining Prompts)</w:t>
      </w:r>
    </w:p>
    <w:p>
      <w:pPr>
        <w:pStyle w:val="Heading3"/>
        <w:spacing w:after="120" w:before="200"/>
      </w:pPr>
      <w:r>
        <w:t xml:space="preserve">System 2 Attention</w:t>
      </w:r>
    </w:p>
    <w:p>
      <w:pPr>
        <w:pStyle w:val="ListParagraph"/>
        <w:numPr>
          <w:ilvl w:val="0"/>
          <w:numId w:val="2"/>
        </w:numPr>
        <w:spacing w:after="80"/>
      </w:pPr>
      <w:r>
        <w:t xml:space="preserve">Daniel Kahneman's System 1 (fast/intuitive) vs System 2 (slow/deliberate) thinking, applied to prompts.</w:t>
      </w:r>
    </w:p>
    <w:p>
      <w:pPr>
        <w:pStyle w:val="ListParagraph"/>
        <w:numPr>
          <w:ilvl w:val="0"/>
          <w:numId w:val="2"/>
        </w:numPr>
        <w:spacing w:after="80"/>
      </w:pPr>
      <w:r>
        <w:t xml:space="preserve">Force the model into reflective mode: 'Read the report carefully. Identify the main points. Then summarize.'</w:t>
      </w:r>
    </w:p>
    <w:p>
      <w:pPr>
        <w:pStyle w:val="ListParagraph"/>
        <w:numPr>
          <w:ilvl w:val="0"/>
          <w:numId w:val="2"/>
        </w:numPr>
        <w:spacing w:after="80"/>
      </w:pPr>
      <w:r>
        <w:t xml:space="preserve">Pre-step before any analysis task to slow down jumping-to-conclusions errors.</w:t>
      </w:r>
    </w:p>
    <w:p>
      <w:pPr>
        <w:pStyle w:val="Heading3"/>
        <w:spacing w:after="120" w:before="200"/>
      </w:pPr>
      <w:r>
        <w:t xml:space="preserve">Rephrase and Respond</w:t>
      </w:r>
    </w:p>
    <w:p>
      <w:pPr>
        <w:pStyle w:val="ListParagraph"/>
        <w:numPr>
          <w:ilvl w:val="0"/>
          <w:numId w:val="2"/>
        </w:numPr>
        <w:spacing w:after="80"/>
      </w:pPr>
      <w:r>
        <w:t xml:space="preserve">Ask the AI to rephrase the question in its own words before answering.</w:t>
      </w:r>
    </w:p>
    <w:p>
      <w:pPr>
        <w:pStyle w:val="ListParagraph"/>
        <w:numPr>
          <w:ilvl w:val="0"/>
          <w:numId w:val="2"/>
        </w:numPr>
        <w:spacing w:after="80"/>
      </w:pPr>
      <w:r>
        <w:t xml:space="preserve">Surfaces misunderstandings early.</w:t>
      </w:r>
    </w:p>
    <w:p>
      <w:pPr>
        <w:pStyle w:val="Heading3"/>
        <w:spacing w:after="120" w:before="200"/>
      </w:pPr>
      <w:r>
        <w:t xml:space="preserve">Re-Reading</w:t>
      </w:r>
    </w:p>
    <w:p>
      <w:pPr>
        <w:pStyle w:val="ListParagraph"/>
        <w:numPr>
          <w:ilvl w:val="0"/>
          <w:numId w:val="2"/>
        </w:numPr>
        <w:spacing w:after="80"/>
      </w:pPr>
      <w:r>
        <w:t xml:space="preserve">Instruct the AI to re-read the question before answering.</w:t>
      </w:r>
    </w:p>
    <w:p>
      <w:pPr>
        <w:pStyle w:val="ListParagraph"/>
        <w:numPr>
          <w:ilvl w:val="0"/>
          <w:numId w:val="2"/>
        </w:numPr>
        <w:spacing w:after="80"/>
      </w:pPr>
      <w:r>
        <w:t xml:space="preserve">Sounds dumb. Works.</w:t>
      </w:r>
    </w:p>
    <w:p>
      <w:r>
        <w:br w:type="page"/>
      </w:r>
    </w:p>
    <w:p>
      <w:pPr>
        <w:pStyle w:val="Heading1"/>
        <w:spacing w:after="200" w:before="360"/>
      </w:pPr>
      <w:r>
        <w:t xml:space="preserve">Part 6 — AI Agency Business Masterclass</w:t>
      </w:r>
    </w:p>
    <w:p>
      <w:pPr>
        <w:spacing w:after="160" w:before="80"/>
        <w:ind w:left="360"/>
      </w:pPr>
      <w:r>
        <w:rPr>
          <w:i/>
          <w:iCs/>
        </w:rPr>
        <w:t xml:space="preserve">Big rambling transcript covering mindset, market sizing, niching, ICP, one-liner pitches, goal setting, and find-your-edge exercises. Heavy speech-to-text noise — cleaned up the worst readability issues but kept the substance.</w:t>
      </w:r>
    </w:p>
    <w:p>
      <w:pPr>
        <w:pStyle w:val="Heading2"/>
        <w:spacing w:after="160" w:before="280"/>
      </w:pPr>
      <w:r>
        <w:t xml:space="preserve">Mindset &amp; Framing</w:t>
      </w:r>
    </w:p>
    <w:p>
      <w:pPr>
        <w:pStyle w:val="ListParagraph"/>
        <w:numPr>
          <w:ilvl w:val="0"/>
          <w:numId w:val="2"/>
        </w:numPr>
        <w:spacing w:after="80"/>
      </w:pPr>
      <w:r>
        <w:t xml:space="preserve">Speak to business owners about OUTCOMES, not tools. They don't care if it's VAPI vs Retell — they care if the AI answers the phone 24/7 and books meetings.</w:t>
      </w:r>
    </w:p>
    <w:p>
      <w:pPr>
        <w:pStyle w:val="ListParagraph"/>
        <w:numPr>
          <w:ilvl w:val="0"/>
          <w:numId w:val="2"/>
        </w:numPr>
        <w:spacing w:after="80"/>
      </w:pPr>
      <w:r>
        <w:t xml:space="preserve">Solutions must be implementable. Don't sell theory.</w:t>
      </w:r>
    </w:p>
    <w:p>
      <w:pPr>
        <w:pStyle w:val="ListParagraph"/>
        <w:numPr>
          <w:ilvl w:val="0"/>
          <w:numId w:val="2"/>
        </w:numPr>
        <w:spacing w:after="80"/>
      </w:pPr>
      <w:r>
        <w:t xml:space="preserve">Most clients are SMBs (5–50 employees) — pricing has to be realistic. 'Charge $250K' agencies are not the norm.</w:t>
      </w:r>
    </w:p>
    <w:p>
      <w:pPr>
        <w:pStyle w:val="ListParagraph"/>
        <w:numPr>
          <w:ilvl w:val="0"/>
          <w:numId w:val="2"/>
        </w:numPr>
        <w:spacing w:after="80"/>
      </w:pPr>
      <w:r>
        <w:t xml:space="preserve">Businesses want fast results — days/weeks, not 12 months.</w:t>
      </w:r>
    </w:p>
    <w:p>
      <w:pPr>
        <w:pStyle w:val="ListParagraph"/>
        <w:numPr>
          <w:ilvl w:val="0"/>
          <w:numId w:val="2"/>
        </w:numPr>
        <w:spacing w:after="80"/>
      </w:pPr>
      <w:r>
        <w:t xml:space="preserve">Top line vs bottom line: top = new revenue (new products, services). Bottom = cost reduction (back office, ops, automation). Bottom line is where most enterprise spend sits.</w:t>
      </w:r>
    </w:p>
    <w:p>
      <w:pPr>
        <w:pStyle w:val="Heading2"/>
        <w:spacing w:after="160" w:before="280"/>
      </w:pPr>
      <w:r>
        <w:t xml:space="preserve">Market Opportunity</w:t>
      </w:r>
    </w:p>
    <w:p>
      <w:pPr>
        <w:pStyle w:val="ListParagraph"/>
        <w:numPr>
          <w:ilvl w:val="0"/>
          <w:numId w:val="2"/>
        </w:numPr>
        <w:spacing w:after="80"/>
      </w:pPr>
      <w:r>
        <w:t xml:space="preserve">US Census 2022 data: ~1.3M restaurants alone in the US. Capture 0.01% at $5K/deal = 53 paid companies × $5K = ~$265K opportunity. At $300/mo SaaS = ~$16K MRR.</w:t>
      </w:r>
    </w:p>
    <w:p>
      <w:pPr>
        <w:pStyle w:val="ListParagraph"/>
        <w:numPr>
          <w:ilvl w:val="0"/>
          <w:numId w:val="2"/>
        </w:numPr>
        <w:spacing w:after="80"/>
      </w:pPr>
      <w:r>
        <w:t xml:space="preserve">Saturation myth: there's roughly 1 lawyer per 5 businesses, 1 accountant per 5 businesses, 1 web dev per 14 businesses in the US. AI consultants/builders are nowhere near that density.</w:t>
      </w:r>
    </w:p>
    <w:p>
      <w:pPr>
        <w:pStyle w:val="ListParagraph"/>
        <w:numPr>
          <w:ilvl w:val="0"/>
          <w:numId w:val="2"/>
        </w:numPr>
        <w:spacing w:after="80"/>
      </w:pPr>
      <w:r>
        <w:t xml:space="preserve">Timeline parallel: websites were 'cool' in 1998, must-have by 2005, can't-exist-without by 2010. AI is following the same curve but compressed.</w:t>
      </w:r>
    </w:p>
    <w:p>
      <w:pPr>
        <w:pStyle w:val="Heading2"/>
        <w:spacing w:after="160" w:before="280"/>
      </w:pPr>
      <w:r>
        <w:t xml:space="preserve">Find Your Edge — The Backwards Approach</w:t>
      </w:r>
    </w:p>
    <w:p>
      <w:pPr>
        <w:pStyle w:val="ListParagraph"/>
        <w:numPr>
          <w:ilvl w:val="0"/>
          <w:numId w:val="2"/>
        </w:numPr>
        <w:spacing w:after="80"/>
      </w:pPr>
      <w:r>
        <w:t xml:space="preserve">Most people pick a market first, then try to compete. Wrong direction.</w:t>
      </w:r>
    </w:p>
    <w:p>
      <w:pPr>
        <w:pStyle w:val="ListParagraph"/>
        <w:numPr>
          <w:ilvl w:val="0"/>
          <w:numId w:val="2"/>
        </w:numPr>
        <w:spacing w:after="80"/>
      </w:pPr>
      <w:r>
        <w:t xml:space="preserve">Start with what you ALREADY have: direct access to decision makers, deep industry knowledge, existing relationships, owned/controlled businesses, years of experience in a vertical.</w:t>
      </w:r>
    </w:p>
    <w:p>
      <w:pPr>
        <w:pStyle w:val="ListParagraph"/>
        <w:numPr>
          <w:ilvl w:val="0"/>
          <w:numId w:val="2"/>
        </w:numPr>
        <w:spacing w:after="80"/>
      </w:pPr>
      <w:r>
        <w:t xml:space="preserve">Three pillars: passion + hard work + the right market. Without all three, the foundation is shaky.</w:t>
      </w:r>
    </w:p>
    <w:p>
      <w:pPr>
        <w:pStyle w:val="ListParagraph"/>
        <w:numPr>
          <w:ilvl w:val="0"/>
          <w:numId w:val="2"/>
        </w:numPr>
        <w:spacing w:after="80"/>
      </w:pPr>
      <w:r>
        <w:t xml:space="preserve">Marcus Aurelius: 'Look within. Within is the fountain of good, and it will ever bubble up if thou wilt ever dig.'</w:t>
      </w:r>
    </w:p>
    <w:p>
      <w:pPr>
        <w:pStyle w:val="Heading2"/>
        <w:spacing w:after="160" w:before="280"/>
      </w:pPr>
      <w:r>
        <w:t xml:space="preserve">Find-Your-Edge Worksheet Sections</w:t>
      </w:r>
    </w:p>
    <w:p>
      <w:pPr>
        <w:pStyle w:val="ListParagraph"/>
        <w:numPr>
          <w:ilvl w:val="0"/>
          <w:numId w:val="2"/>
        </w:numPr>
        <w:spacing w:after="80"/>
      </w:pPr>
      <w:r>
        <w:t xml:space="preserve">Section 1 — What you have access to (people, networks, physical spaces, capital).</w:t>
      </w:r>
    </w:p>
    <w:p>
      <w:pPr>
        <w:pStyle w:val="ListParagraph"/>
        <w:numPr>
          <w:ilvl w:val="0"/>
          <w:numId w:val="2"/>
        </w:numPr>
        <w:spacing w:after="80"/>
      </w:pPr>
      <w:r>
        <w:t xml:space="preserve">Section 2 — What you know (3–4 past roles: industry, size, duration, what you did, what you were good at).</w:t>
      </w:r>
    </w:p>
    <w:p>
      <w:pPr>
        <w:pStyle w:val="ListParagraph"/>
        <w:numPr>
          <w:ilvl w:val="0"/>
          <w:numId w:val="2"/>
        </w:numPr>
        <w:spacing w:after="80"/>
      </w:pPr>
      <w:r>
        <w:t xml:space="preserve">Section 3 — Who you know (categorize by industry, role, trust level, ability to send business, advisors, technical contacts).</w:t>
      </w:r>
    </w:p>
    <w:p>
      <w:pPr>
        <w:pStyle w:val="ListParagraph"/>
        <w:numPr>
          <w:ilvl w:val="0"/>
          <w:numId w:val="2"/>
        </w:numPr>
        <w:spacing w:after="80"/>
      </w:pPr>
      <w:r>
        <w:t xml:space="preserve">Section 4 — What you're good at (skills rated honestly, industry knowledge rated, genuine interests).</w:t>
      </w:r>
    </w:p>
    <w:p>
      <w:pPr>
        <w:pStyle w:val="ListParagraph"/>
        <w:numPr>
          <w:ilvl w:val="0"/>
          <w:numId w:val="2"/>
        </w:numPr>
        <w:spacing w:after="80"/>
      </w:pPr>
      <w:r>
        <w:t xml:space="preserve">Section 5 — Real advantages stacked together.</w:t>
      </w:r>
    </w:p>
    <w:p>
      <w:pPr>
        <w:pStyle w:val="ListParagraph"/>
        <w:numPr>
          <w:ilvl w:val="0"/>
          <w:numId w:val="2"/>
        </w:numPr>
        <w:spacing w:after="80"/>
      </w:pPr>
      <w:r>
        <w:t xml:space="preserve">Section 6 — Reality check (problem identified, paying customer identified, growing market, decision makers reachable).</w:t>
      </w:r>
    </w:p>
    <w:p>
      <w:pPr>
        <w:pStyle w:val="ListParagraph"/>
        <w:numPr>
          <w:ilvl w:val="0"/>
          <w:numId w:val="2"/>
        </w:numPr>
        <w:spacing w:after="80"/>
      </w:pPr>
      <w:r>
        <w:t xml:space="preserve">Section 7 — Pick a niche (rough first draft, will pivot).</w:t>
      </w:r>
    </w:p>
    <w:p>
      <w:pPr>
        <w:pStyle w:val="ListParagraph"/>
        <w:numPr>
          <w:ilvl w:val="0"/>
          <w:numId w:val="2"/>
        </w:numPr>
        <w:spacing w:after="80"/>
      </w:pPr>
      <w:r>
        <w:t xml:space="preserve">Section 8 — Next steps.</w:t>
      </w:r>
    </w:p>
    <w:p>
      <w:pPr>
        <w:pStyle w:val="Heading2"/>
        <w:spacing w:after="160" w:before="280"/>
      </w:pPr>
      <w:r>
        <w:t xml:space="preserve">ICP — Ideal Customer Profile</w:t>
      </w:r>
    </w:p>
    <w:p>
      <w:pPr>
        <w:pStyle w:val="ListParagraph"/>
        <w:numPr>
          <w:ilvl w:val="0"/>
          <w:numId w:val="2"/>
        </w:numPr>
        <w:spacing w:after="80"/>
      </w:pPr>
      <w:r>
        <w:t xml:space="preserve">Most people get ICP wrong: too broad ('small businesses'), too vague ('owners are overwhelmed'), or too size-only ('companies with 10–50 employees').</w:t>
      </w:r>
    </w:p>
    <w:p>
      <w:pPr>
        <w:pStyle w:val="ListParagraph"/>
        <w:numPr>
          <w:ilvl w:val="0"/>
          <w:numId w:val="2"/>
        </w:numPr>
        <w:spacing w:after="80"/>
      </w:pPr>
      <w:r>
        <w:t xml:space="preserve">Proper ICP has FOUR components: firmographics, specific scenario, specific expensive problem, how to reach them.</w:t>
      </w:r>
    </w:p>
    <w:p>
      <w:pPr>
        <w:pStyle w:val="ListParagraph"/>
        <w:numPr>
          <w:ilvl w:val="0"/>
          <w:numId w:val="2"/>
        </w:numPr>
        <w:spacing w:after="80"/>
      </w:pPr>
      <w:r>
        <w:t xml:space="preserve">Firmographics example: independent insurance agency, 3–8 licensed agents, $1–5M revenue, 200–500 active policies, suburban local office, hybrid in-person/phone service.</w:t>
      </w:r>
    </w:p>
    <w:p>
      <w:pPr>
        <w:pStyle w:val="ListParagraph"/>
        <w:numPr>
          <w:ilvl w:val="0"/>
          <w:numId w:val="2"/>
        </w:numPr>
        <w:spacing w:after="80"/>
      </w:pPr>
      <w:r>
        <w:t xml:space="preserve">Specific scenario: recurring volume spike (seasonal renewals), manual process breaks down, new hires struggle or senior staff burned.</w:t>
      </w:r>
    </w:p>
    <w:p>
      <w:pPr>
        <w:pStyle w:val="ListParagraph"/>
        <w:numPr>
          <w:ilvl w:val="0"/>
          <w:numId w:val="2"/>
        </w:numPr>
        <w:spacing w:after="80"/>
      </w:pPr>
      <w:r>
        <w:t xml:space="preserve">Specific problem: 20–25 hrs/week on manual policy renewals, $6–9K/month in labor + lost opportunity, tried VAs (quality issues) and CRM automation (too complex).</w:t>
      </w:r>
    </w:p>
    <w:p>
      <w:pPr>
        <w:pStyle w:val="ListParagraph"/>
        <w:numPr>
          <w:ilvl w:val="0"/>
          <w:numId w:val="2"/>
        </w:numPr>
        <w:spacing w:after="80"/>
      </w:pPr>
      <w:r>
        <w:t xml:space="preserve">Reachability: 'I worked at an insurance agency 4 years and know 15 owners personally' / 'Member of state insurance association with monthly events' / 'Tight community = strong referrals.'</w:t>
      </w:r>
    </w:p>
    <w:p>
      <w:pPr>
        <w:pStyle w:val="Heading2"/>
        <w:spacing w:after="160" w:before="280"/>
      </w:pPr>
      <w:r>
        <w:t xml:space="preserve">One-Liner Pitch</w:t>
      </w:r>
    </w:p>
    <w:p>
      <w:pPr>
        <w:pStyle w:val="ListParagraph"/>
        <w:numPr>
          <w:ilvl w:val="0"/>
          <w:numId w:val="2"/>
        </w:numPr>
        <w:spacing w:after="80"/>
      </w:pPr>
      <w:r>
        <w:t xml:space="preserve">Formula: 'We help [target] who struggle with [expensive problem] [approach + result].'</w:t>
      </w:r>
    </w:p>
    <w:p>
      <w:pPr>
        <w:pStyle w:val="ListParagraph"/>
        <w:numPr>
          <w:ilvl w:val="0"/>
          <w:numId w:val="2"/>
        </w:numPr>
        <w:spacing w:after="80"/>
      </w:pPr>
      <w:r>
        <w:t xml:space="preserve">Bad: 'We use AI to automate business processes.'</w:t>
      </w:r>
    </w:p>
    <w:p>
      <w:pPr>
        <w:pStyle w:val="ListParagraph"/>
        <w:numPr>
          <w:ilvl w:val="0"/>
          <w:numId w:val="2"/>
        </w:numPr>
        <w:spacing w:after="80"/>
      </w:pPr>
      <w:r>
        <w:t xml:space="preserve">Better: 'We help insurance agencies who waste 20+ hrs/week on manual policy renewals automate the entire workflow.'</w:t>
      </w:r>
    </w:p>
    <w:p>
      <w:pPr>
        <w:pStyle w:val="ListParagraph"/>
        <w:numPr>
          <w:ilvl w:val="0"/>
          <w:numId w:val="2"/>
        </w:numPr>
        <w:spacing w:after="80"/>
      </w:pPr>
      <w:r>
        <w:t xml:space="preserve">Even better (conversational): 'We help insurance agencies who get slammed during renewal season.'</w:t>
      </w:r>
    </w:p>
    <w:p>
      <w:pPr>
        <w:pStyle w:val="ListParagraph"/>
        <w:numPr>
          <w:ilvl w:val="0"/>
          <w:numId w:val="2"/>
        </w:numPr>
        <w:spacing w:after="80"/>
      </w:pPr>
      <w:r>
        <w:t xml:space="preserve">Test with 3 people who don't know your business. Ask: Who do you think I help? What do I solve? Why should they care?</w:t>
      </w:r>
    </w:p>
    <w:p>
      <w:pPr>
        <w:pStyle w:val="ListParagraph"/>
        <w:numPr>
          <w:ilvl w:val="0"/>
          <w:numId w:val="2"/>
        </w:numPr>
        <w:spacing w:after="80"/>
      </w:pPr>
      <w:r>
        <w:t xml:space="preserve">Use everywhere: website hero, LinkedIn headline, email signature, sales decks.</w:t>
      </w:r>
    </w:p>
    <w:p>
      <w:pPr>
        <w:pStyle w:val="Heading2"/>
        <w:spacing w:after="160" w:before="280"/>
      </w:pPr>
      <w:r>
        <w:t xml:space="preserve">Setting Goals — SMART</w:t>
      </w:r>
    </w:p>
    <w:p>
      <w:pPr>
        <w:pStyle w:val="ListParagraph"/>
        <w:numPr>
          <w:ilvl w:val="0"/>
          <w:numId w:val="2"/>
        </w:numPr>
        <w:spacing w:after="80"/>
      </w:pPr>
      <w:r>
        <w:t xml:space="preserve">Specific (acquire 50 SMB customers, not 'grow my business').</w:t>
      </w:r>
    </w:p>
    <w:p>
      <w:pPr>
        <w:pStyle w:val="ListParagraph"/>
        <w:numPr>
          <w:ilvl w:val="0"/>
          <w:numId w:val="2"/>
        </w:numPr>
        <w:spacing w:after="80"/>
      </w:pPr>
      <w:r>
        <w:t xml:space="preserve">Measurable (revenue target, customer count, engagement %, NPS).</w:t>
      </w:r>
    </w:p>
    <w:p>
      <w:pPr>
        <w:pStyle w:val="ListParagraph"/>
        <w:numPr>
          <w:ilvl w:val="0"/>
          <w:numId w:val="2"/>
        </w:numPr>
        <w:spacing w:after="80"/>
      </w:pPr>
      <w:r>
        <w:t xml:space="preserve">Achievable (challenge yourself without self-sabotage; have the resources and skills).</w:t>
      </w:r>
    </w:p>
    <w:p>
      <w:pPr>
        <w:pStyle w:val="ListParagraph"/>
        <w:numPr>
          <w:ilvl w:val="0"/>
          <w:numId w:val="2"/>
        </w:numPr>
        <w:spacing w:after="80"/>
      </w:pPr>
      <w:r>
        <w:t xml:space="preserve">Realistic (Edward Knockholt: 'See the world as it is, not as you wish it to be.' Realistic ≠ unambitious — you can be wildly ambitious with realistic stepping stones).</w:t>
      </w:r>
    </w:p>
    <w:p>
      <w:pPr>
        <w:pStyle w:val="ListParagraph"/>
        <w:numPr>
          <w:ilvl w:val="0"/>
          <w:numId w:val="2"/>
        </w:numPr>
        <w:spacing w:after="80"/>
      </w:pPr>
      <w:r>
        <w:t xml:space="preserve">Time-bound (Napoleon Hill: 'A goal is a dream with a deadline.').</w:t>
      </w:r>
    </w:p>
    <w:p>
      <w:pPr>
        <w:pStyle w:val="Heading2"/>
        <w:spacing w:after="160" w:before="280"/>
      </w:pPr>
      <w:r>
        <w:t xml:space="preserve">Goal Hierarchy</w:t>
      </w:r>
    </w:p>
    <w:p>
      <w:pPr>
        <w:pStyle w:val="ListParagraph"/>
        <w:numPr>
          <w:ilvl w:val="0"/>
          <w:numId w:val="2"/>
        </w:numPr>
        <w:spacing w:after="80"/>
      </w:pPr>
      <w:r>
        <w:t xml:space="preserve">12-month vision (write it out in vivid detail).</w:t>
      </w:r>
    </w:p>
    <w:p>
      <w:pPr>
        <w:pStyle w:val="ListParagraph"/>
        <w:numPr>
          <w:ilvl w:val="0"/>
          <w:numId w:val="2"/>
        </w:numPr>
        <w:spacing w:after="80"/>
      </w:pPr>
      <w:r>
        <w:t xml:space="preserve">Quarterly milestones (3-month chunks, each with a specific outcome).</w:t>
      </w:r>
    </w:p>
    <w:p>
      <w:pPr>
        <w:pStyle w:val="ListParagraph"/>
        <w:numPr>
          <w:ilvl w:val="0"/>
          <w:numId w:val="2"/>
        </w:numPr>
        <w:spacing w:after="80"/>
      </w:pPr>
      <w:r>
        <w:t xml:space="preserve">Monthly objectives.</w:t>
      </w:r>
    </w:p>
    <w:p>
      <w:pPr>
        <w:pStyle w:val="ListParagraph"/>
        <w:numPr>
          <w:ilvl w:val="0"/>
          <w:numId w:val="2"/>
        </w:numPr>
        <w:spacing w:after="80"/>
      </w:pPr>
      <w:r>
        <w:t xml:space="preserve">Weekly actions (Monday → Friday tasks).</w:t>
      </w:r>
    </w:p>
    <w:p>
      <w:pPr>
        <w:pStyle w:val="ListParagraph"/>
        <w:numPr>
          <w:ilvl w:val="0"/>
          <w:numId w:val="2"/>
        </w:numPr>
        <w:spacing w:after="80"/>
      </w:pPr>
      <w:r>
        <w:t xml:space="preserve">Connection checkpoint: can you trace a clear line from this week's tasks → this month's objectives → quarter milestones → 12-month vision?</w:t>
      </w:r>
    </w:p>
    <w:p>
      <w:pPr>
        <w:pStyle w:val="Heading2"/>
        <w:spacing w:after="160" w:before="280"/>
      </w:pPr>
      <w:r>
        <w:t xml:space="preserve">Starting Costs (Lean)</w:t>
      </w:r>
    </w:p>
    <w:p>
      <w:pPr>
        <w:pStyle w:val="ListParagraph"/>
        <w:numPr>
          <w:ilvl w:val="0"/>
          <w:numId w:val="2"/>
        </w:numPr>
        <w:spacing w:after="80"/>
      </w:pPr>
      <w:r>
        <w:t xml:space="preserve">&lt;$100/month to start: LLM ($20), n8n or Vibe coding tool ($20–$50), API costs (cheap on per-token basis).</w:t>
      </w:r>
    </w:p>
    <w:p>
      <w:pPr>
        <w:pStyle w:val="ListParagraph"/>
        <w:numPr>
          <w:ilvl w:val="0"/>
          <w:numId w:val="2"/>
        </w:numPr>
        <w:spacing w:after="80"/>
      </w:pPr>
      <w:r>
        <w:t xml:space="preserve">Free tools: Stripe for payments (2.9% + 30¢ per transaction), Google Drive for CRM/proposals, Facebook/LinkedIn for lead research.</w:t>
      </w:r>
    </w:p>
    <w:p>
      <w:pPr>
        <w:pStyle w:val="ListParagraph"/>
        <w:numPr>
          <w:ilvl w:val="0"/>
          <w:numId w:val="2"/>
        </w:numPr>
        <w:spacing w:after="80"/>
      </w:pPr>
      <w:r>
        <w:t xml:space="preserve">Optional add-ons (~$400/mo): domain ($20/yr), Pipedrive CRM ($20), PandaDoc proposals ($35), Apollo/Hunter ($49–$80), accounting software, hosting, Slack, Google Workspace, outreach domain ($25/yr + 5 emails @ $5 each = $25/mo per domain), instantly.ai ($30), LinkedIn outreach tool ($50–$80), Calendly ($12).</w:t>
      </w:r>
    </w:p>
    <w:p>
      <w:pPr>
        <w:pStyle w:val="Heading2"/>
        <w:spacing w:after="160" w:before="280"/>
      </w:pPr>
      <w:r>
        <w:t xml:space="preserve">Skills to Develop</w:t>
      </w:r>
    </w:p>
    <w:p>
      <w:pPr>
        <w:pStyle w:val="ListParagraph"/>
        <w:numPr>
          <w:ilvl w:val="0"/>
          <w:numId w:val="2"/>
        </w:numPr>
        <w:spacing w:after="80"/>
      </w:pPr>
      <w:r>
        <w:t xml:space="preserve">Critical thinking — challenge outputs, don't take social media or me at face value.</w:t>
      </w:r>
    </w:p>
    <w:p>
      <w:pPr>
        <w:pStyle w:val="ListParagraph"/>
        <w:numPr>
          <w:ilvl w:val="0"/>
          <w:numId w:val="2"/>
        </w:numPr>
        <w:spacing w:after="80"/>
      </w:pPr>
      <w:r>
        <w:t xml:space="preserve">Problem solving.</w:t>
      </w:r>
    </w:p>
    <w:p>
      <w:pPr>
        <w:pStyle w:val="ListParagraph"/>
        <w:numPr>
          <w:ilvl w:val="0"/>
          <w:numId w:val="2"/>
        </w:numPr>
        <w:spacing w:after="80"/>
      </w:pPr>
      <w:r>
        <w:t xml:space="preserve">Communication — explain to a 10-year-old. Use voice mode to practice.</w:t>
      </w:r>
    </w:p>
    <w:p>
      <w:pPr>
        <w:pStyle w:val="ListParagraph"/>
        <w:numPr>
          <w:ilvl w:val="0"/>
          <w:numId w:val="2"/>
        </w:numPr>
        <w:spacing w:after="80"/>
      </w:pPr>
      <w:r>
        <w:t xml:space="preserve">Prompt engineering.</w:t>
      </w:r>
    </w:p>
    <w:p>
      <w:pPr>
        <w:pStyle w:val="ListParagraph"/>
        <w:numPr>
          <w:ilvl w:val="0"/>
          <w:numId w:val="2"/>
        </w:numPr>
        <w:spacing w:after="80"/>
      </w:pPr>
      <w:r>
        <w:t xml:space="preserve">Tool mastery (one at a time — don't chase every shiny object).</w:t>
      </w:r>
    </w:p>
    <w:p>
      <w:pPr>
        <w:pStyle w:val="ListParagraph"/>
        <w:numPr>
          <w:ilvl w:val="0"/>
          <w:numId w:val="2"/>
        </w:numPr>
        <w:spacing w:after="80"/>
      </w:pPr>
      <w:r>
        <w:t xml:space="preserve">Resilience.</w:t>
      </w:r>
    </w:p>
    <w:p>
      <w:pPr>
        <w:pStyle w:val="ListParagraph"/>
        <w:numPr>
          <w:ilvl w:val="0"/>
          <w:numId w:val="2"/>
        </w:numPr>
        <w:spacing w:after="80"/>
      </w:pPr>
      <w:r>
        <w:t xml:space="preserve">Risk + ethics (know the regs in your region — EU AI Act, etc.).</w:t>
      </w:r>
    </w:p>
    <w:p>
      <w:pPr>
        <w:pStyle w:val="ListParagraph"/>
        <w:numPr>
          <w:ilvl w:val="0"/>
          <w:numId w:val="2"/>
        </w:numPr>
        <w:spacing w:after="80"/>
      </w:pPr>
      <w:r>
        <w:t xml:space="preserve">Systems thinking.</w:t>
      </w:r>
    </w:p>
    <w:p>
      <w:pPr>
        <w:pStyle w:val="ListParagraph"/>
        <w:numPr>
          <w:ilvl w:val="0"/>
          <w:numId w:val="2"/>
        </w:numPr>
        <w:spacing w:after="80"/>
      </w:pPr>
      <w:r>
        <w:t xml:space="preserve">Continuous improvement.</w:t>
      </w:r>
    </w:p>
    <w:p>
      <w:pPr>
        <w:pStyle w:val="ListParagraph"/>
        <w:numPr>
          <w:ilvl w:val="0"/>
          <w:numId w:val="2"/>
        </w:numPr>
        <w:spacing w:after="80"/>
      </w:pPr>
      <w:r>
        <w:t xml:space="preserve">Sales (the one nobody likes but matters most).</w:t>
      </w:r>
    </w:p>
    <w:p>
      <w:pPr>
        <w:pStyle w:val="Heading2"/>
        <w:spacing w:after="160" w:before="280"/>
      </w:pPr>
      <w:r>
        <w:t xml:space="preserve">Common Pitfalls</w:t>
      </w:r>
    </w:p>
    <w:p>
      <w:pPr>
        <w:pStyle w:val="ListParagraph"/>
        <w:numPr>
          <w:ilvl w:val="0"/>
          <w:numId w:val="2"/>
        </w:numPr>
        <w:spacing w:after="80"/>
      </w:pPr>
      <w:r>
        <w:t xml:space="preserve">Objections + rejection — most outreach gets ignored.</w:t>
      </w:r>
    </w:p>
    <w:p>
      <w:pPr>
        <w:pStyle w:val="ListParagraph"/>
        <w:numPr>
          <w:ilvl w:val="0"/>
          <w:numId w:val="2"/>
        </w:numPr>
        <w:spacing w:after="80"/>
      </w:pPr>
      <w:r>
        <w:t xml:space="preserve">Imposter syndrome — detach yourself from the business. Recommended: 'Psycho-Cybernetics' by Maxwell Maltz.</w:t>
      </w:r>
    </w:p>
    <w:p>
      <w:pPr>
        <w:pStyle w:val="ListParagraph"/>
        <w:numPr>
          <w:ilvl w:val="0"/>
          <w:numId w:val="2"/>
        </w:numPr>
        <w:spacing w:after="80"/>
      </w:pPr>
      <w:r>
        <w:t xml:space="preserve">Technical frustration — things break. Critical thinking + problem solving.</w:t>
      </w:r>
    </w:p>
    <w:p>
      <w:pPr>
        <w:pStyle w:val="ListParagraph"/>
        <w:numPr>
          <w:ilvl w:val="0"/>
          <w:numId w:val="2"/>
        </w:numPr>
        <w:spacing w:after="80"/>
      </w:pPr>
      <w:r>
        <w:t xml:space="preserve">Feast and famine cycles — irregular signing, then surge, then nothing. Build monthly retainers to smooth.</w:t>
      </w:r>
    </w:p>
    <w:p>
      <w:pPr>
        <w:pStyle w:val="ListParagraph"/>
        <w:numPr>
          <w:ilvl w:val="0"/>
          <w:numId w:val="2"/>
        </w:numPr>
        <w:spacing w:after="80"/>
      </w:pPr>
      <w:r>
        <w:t xml:space="preserve">Comparison trap — social media isn't reality.</w:t>
      </w:r>
    </w:p>
    <w:p>
      <w:pPr>
        <w:pStyle w:val="Heading2"/>
        <w:spacing w:after="160" w:before="280"/>
      </w:pPr>
      <w:r>
        <w:t xml:space="preserve">Are You Ready Questions</w:t>
      </w:r>
    </w:p>
    <w:p>
      <w:pPr>
        <w:pStyle w:val="ListParagraph"/>
        <w:numPr>
          <w:ilvl w:val="0"/>
          <w:numId w:val="2"/>
        </w:numPr>
        <w:spacing w:after="80"/>
      </w:pPr>
      <w:r>
        <w:t xml:space="preserve">Can you handle hearing 'no' 20 times to get one 'yes'?</w:t>
      </w:r>
    </w:p>
    <w:p>
      <w:pPr>
        <w:pStyle w:val="ListParagraph"/>
        <w:numPr>
          <w:ilvl w:val="0"/>
          <w:numId w:val="2"/>
        </w:numPr>
        <w:spacing w:after="80"/>
      </w:pPr>
      <w:r>
        <w:t xml:space="preserve">Are you okay figuring things out when stuck?</w:t>
      </w:r>
    </w:p>
    <w:p>
      <w:pPr>
        <w:pStyle w:val="ListParagraph"/>
        <w:numPr>
          <w:ilvl w:val="0"/>
          <w:numId w:val="2"/>
        </w:numPr>
        <w:spacing w:after="80"/>
      </w:pPr>
      <w:r>
        <w:t xml:space="preserve">Can you keep going without immediate results (discipline &gt; motivation)?</w:t>
      </w:r>
    </w:p>
    <w:p>
      <w:pPr>
        <w:pStyle w:val="ListParagraph"/>
        <w:numPr>
          <w:ilvl w:val="0"/>
          <w:numId w:val="2"/>
        </w:numPr>
        <w:spacing w:after="80"/>
      </w:pPr>
      <w:r>
        <w:t xml:space="preserve">Can you look stupid while learning?</w:t>
      </w:r>
    </w:p>
    <w:p>
      <w:pPr>
        <w:pStyle w:val="ListParagraph"/>
        <w:numPr>
          <w:ilvl w:val="0"/>
          <w:numId w:val="2"/>
        </w:numPr>
        <w:spacing w:after="80"/>
      </w:pPr>
      <w:r>
        <w:t xml:space="preserve">Will you stick with it for 3–6 months?</w:t>
      </w:r>
    </w:p>
    <w:p>
      <w:pPr>
        <w:pStyle w:val="Heading2"/>
        <w:spacing w:after="160" w:before="280"/>
      </w:pPr>
      <w:r>
        <w:t xml:space="preserve">Rejection Stories Worth Remembering</w:t>
      </w:r>
    </w:p>
    <w:p>
      <w:pPr>
        <w:pStyle w:val="ListParagraph"/>
        <w:numPr>
          <w:ilvl w:val="0"/>
          <w:numId w:val="2"/>
        </w:numPr>
        <w:spacing w:after="80"/>
      </w:pPr>
      <w:r>
        <w:t xml:space="preserve">Spielberg — rejected 3x by USC.</w:t>
      </w:r>
    </w:p>
    <w:p>
      <w:pPr>
        <w:pStyle w:val="ListParagraph"/>
        <w:numPr>
          <w:ilvl w:val="0"/>
          <w:numId w:val="2"/>
        </w:numPr>
        <w:spacing w:after="80"/>
      </w:pPr>
      <w:r>
        <w:t xml:space="preserve">Stephen King — 25 publishers before Carrie.</w:t>
      </w:r>
    </w:p>
    <w:p>
      <w:pPr>
        <w:pStyle w:val="ListParagraph"/>
        <w:numPr>
          <w:ilvl w:val="0"/>
          <w:numId w:val="2"/>
        </w:numPr>
        <w:spacing w:after="80"/>
      </w:pPr>
      <w:r>
        <w:t xml:space="preserve">Per Enevoldsen (Pandora) — 300 investors before funding.</w:t>
      </w:r>
    </w:p>
    <w:p>
      <w:pPr>
        <w:pStyle w:val="ListParagraph"/>
        <w:numPr>
          <w:ilvl w:val="0"/>
          <w:numId w:val="2"/>
        </w:numPr>
        <w:spacing w:after="80"/>
      </w:pPr>
      <w:r>
        <w:t xml:space="preserve">Branson — hundreds of failed companies before Virgin worked.</w:t>
      </w:r>
    </w:p>
    <w:p>
      <w:pPr>
        <w:pStyle w:val="ListParagraph"/>
        <w:numPr>
          <w:ilvl w:val="0"/>
          <w:numId w:val="2"/>
        </w:numPr>
        <w:spacing w:after="80"/>
      </w:pPr>
      <w:r>
        <w:t xml:space="preserve">Colonel Sanders (KFC) — 1,009 rejections.</w:t>
      </w:r>
    </w:p>
    <w:p>
      <w:pPr>
        <w:pStyle w:val="ListParagraph"/>
        <w:numPr>
          <w:ilvl w:val="0"/>
          <w:numId w:val="2"/>
        </w:numPr>
        <w:spacing w:after="80"/>
      </w:pPr>
      <w:r>
        <w:t xml:space="preserve">Stallone — 1,500 rejections selling Rocky.</w:t>
      </w:r>
    </w:p>
    <w:p>
      <w:pPr>
        <w:pStyle w:val="ListParagraph"/>
        <w:numPr>
          <w:ilvl w:val="0"/>
          <w:numId w:val="2"/>
        </w:numPr>
        <w:spacing w:after="80"/>
      </w:pPr>
      <w:r>
        <w:t xml:space="preserve">James Dyson — 5,127 prototypes.</w:t>
      </w:r>
    </w:p>
    <w:p>
      <w:pPr>
        <w:pStyle w:val="ListParagraph"/>
        <w:numPr>
          <w:ilvl w:val="0"/>
          <w:numId w:val="2"/>
        </w:numPr>
        <w:spacing w:after="80"/>
      </w:pPr>
      <w:r>
        <w:t xml:space="preserve">Edison — 10,000 light bulb attempts.</w:t>
      </w:r>
    </w:p>
    <w:p>
      <w:pPr>
        <w:pStyle w:val="ListParagraph"/>
        <w:numPr>
          <w:ilvl w:val="0"/>
          <w:numId w:val="2"/>
        </w:numPr>
        <w:spacing w:after="80"/>
      </w:pPr>
      <w:r>
        <w:t xml:space="preserve">Confucius: 'Those who think they can and those who think they can't are usually right.'</w:t>
      </w:r>
    </w:p>
    <w:p>
      <w:r>
        <w:br w:type="page"/>
      </w:r>
    </w:p>
    <w:p>
      <w:pPr>
        <w:pStyle w:val="Heading1"/>
        <w:spacing w:after="200" w:before="360"/>
      </w:pPr>
      <w:r>
        <w:t xml:space="preserve">Part 7 — Video Clip Transcripts</w:t>
      </w:r>
    </w:p>
    <w:p>
      <w:pPr>
        <w:pStyle w:val="Heading2"/>
        <w:spacing w:after="160" w:before="280"/>
      </w:pPr>
      <w:r>
        <w:t xml:space="preserve">Aladdin (Disney) — Fragmented Clip Compilation</w:t>
      </w:r>
    </w:p>
    <w:p>
      <w:pPr>
        <w:spacing w:after="160" w:before="80"/>
        <w:ind w:left="360"/>
      </w:pPr>
      <w:r>
        <w:rPr>
          <w:i/>
          <w:iCs/>
        </w:rPr>
        <w:t xml:space="preserve">Multiple clips from Aladdin in fragmented order. Likely a TikTok/Shorts edit covering Genie's rules, the cave of wonders, the prince transformation, and the magic carpet ride.</w:t>
      </w:r>
    </w:p>
    <w:p>
      <w:pPr>
        <w:spacing w:after="120"/>
      </w:pPr>
      <w:r>
        <w:t xml:space="preserve">Key lines: 'Be specific with your words. The deal is in the detail.' / 'You stumbled upon an opportunity. Your life begins now.' / 'I made you look like a prince on the outside, but I didn't change anything on the inside.' / 'Here's the basics: Step one, rub the lamp. Step two, say what you want. Step three, there is no step three.'</w:t>
      </w:r>
    </w:p>
    <w:p>
      <w:pPr>
        <w:spacing w:after="120"/>
      </w:pPr>
      <w:r>
        <w:t xml:space="preserve">Genie's rules: Can't make anyone love anybody, can't bring anyone back from the dead, three wishes only, must begin with rubbing the lamp and saying 'I wish.'</w:t>
      </w:r>
    </w:p>
    <w:p>
      <w:pPr>
        <w:pStyle w:val="Heading2"/>
        <w:spacing w:after="160" w:before="280"/>
      </w:pPr>
      <w:r>
        <w:t xml:space="preserve">Michael Jackson Tribute — Discipline &amp; Locking In</w:t>
      </w:r>
    </w:p>
    <w:p>
      <w:pPr>
        <w:spacing w:after="160" w:before="80"/>
        <w:ind w:left="360"/>
      </w:pPr>
      <w:r>
        <w:rPr>
          <w:i/>
          <w:iCs/>
        </w:rPr>
        <w:t xml:space="preserve">Long monologue (presenter unknown) about MJ's work ethic, the ecosystem that supported his uninterrupted disciplined time, and how modern attention economy is killing the depth that produced artists like him.</w:t>
      </w:r>
    </w:p>
    <w:p>
      <w:pPr>
        <w:pStyle w:val="Heading3"/>
        <w:spacing w:after="120" w:before="200"/>
      </w:pPr>
      <w:r>
        <w:t xml:space="preserve">Core Argument</w:t>
      </w:r>
    </w:p>
    <w:p>
      <w:pPr>
        <w:pStyle w:val="ListParagraph"/>
        <w:numPr>
          <w:ilvl w:val="0"/>
          <w:numId w:val="2"/>
        </w:numPr>
        <w:spacing w:after="80"/>
      </w:pPr>
      <w:r>
        <w:t xml:space="preserve">We're not just mourning MJ — we're mourning the ecosystem that produced him. Black church music programs, school music programs, talent shows, Motown.</w:t>
      </w:r>
    </w:p>
    <w:p>
      <w:pPr>
        <w:pStyle w:val="ListParagraph"/>
        <w:numPr>
          <w:ilvl w:val="0"/>
          <w:numId w:val="2"/>
        </w:numPr>
        <w:spacing w:after="80"/>
      </w:pPr>
      <w:r>
        <w:t xml:space="preserve">MJ had uninterrupted disciplined time to study. He was deeply intellectual — favorite book was 'As a Man Thinketh' by James Allen. Also studied 'The Prophet' (Gibran) and 'Jonathan Livingston Seagull' (Bach).</w:t>
      </w:r>
    </w:p>
    <w:p>
      <w:pPr>
        <w:pStyle w:val="ListParagraph"/>
        <w:numPr>
          <w:ilvl w:val="0"/>
          <w:numId w:val="2"/>
        </w:numPr>
        <w:spacing w:after="80"/>
      </w:pPr>
      <w:r>
        <w:t xml:space="preserve">He studied the greats: Tchaikovsky, Charlie Chaplin, Bob Fosse, Sammy Davis Jr., Fred Astaire, Einstein, martial artists. His autobiography was dedicated to Astaire, with opening quotes from Edison and Lennon.</w:t>
      </w:r>
    </w:p>
    <w:p>
      <w:pPr>
        <w:pStyle w:val="ListParagraph"/>
        <w:numPr>
          <w:ilvl w:val="0"/>
          <w:numId w:val="2"/>
        </w:numPr>
        <w:spacing w:after="80"/>
      </w:pPr>
      <w:r>
        <w:t xml:space="preserve">Quote: 'Good artists copy. Great artists steal.' — meaning take the SPIRIT of the work and plant something new with the seeds.</w:t>
      </w:r>
    </w:p>
    <w:p>
      <w:pPr>
        <w:pStyle w:val="ListParagraph"/>
        <w:numPr>
          <w:ilvl w:val="0"/>
          <w:numId w:val="2"/>
        </w:numPr>
        <w:spacing w:after="80"/>
      </w:pPr>
      <w:r>
        <w:t xml:space="preserve">Modern problem: attention span is constantly thwarted. We post-pause-post and do everything half-baked. MJ was fully baked.</w:t>
      </w:r>
    </w:p>
    <w:p>
      <w:pPr>
        <w:pStyle w:val="ListParagraph"/>
        <w:numPr>
          <w:ilvl w:val="0"/>
          <w:numId w:val="2"/>
        </w:numPr>
        <w:spacing w:after="80"/>
      </w:pPr>
      <w:r>
        <w:t xml:space="preserve">MJ was forced to be alone (top floor while brothers mingled). He had no luxury, no choice but depth. We do — but we don't take it.</w:t>
      </w:r>
    </w:p>
    <w:p>
      <w:pPr>
        <w:pStyle w:val="Heading3"/>
        <w:spacing w:after="120" w:before="200"/>
      </w:pPr>
      <w:r>
        <w:t xml:space="preserve">Voice Note Interjection</w:t>
      </w:r>
    </w:p>
    <w:p>
      <w:pPr>
        <w:spacing w:after="120"/>
      </w:pPr>
      <w:r>
        <w:t xml:space="preserve">(BJ's own voice in the transcript): 'Yeah, I'm really trying to figure out everything I need to embody as a man at this point. You know what I'm saying? Like, be like MJ down there. This man was great at everything. But yeah, I'm watching a video right now, basically, so I'm about to play it. I'm downloading all these books also.'</w:t>
      </w:r>
    </w:p>
    <w:p>
      <w:pPr>
        <w:pStyle w:val="Heading2"/>
        <w:spacing w:after="160" w:before="280"/>
      </w:pPr>
      <w:r>
        <w:t xml:space="preserve">Fastlane Ad (Brief)</w:t>
      </w:r>
    </w:p>
    <w:p>
      <w:pPr>
        <w:spacing w:after="160" w:before="80"/>
        <w:ind w:left="360"/>
      </w:pPr>
      <w:r>
        <w:rPr>
          <w:i/>
          <w:iCs/>
        </w:rPr>
        <w:t xml:space="preserve">Promo for a tool called Fastlane that auto-clones trending video formats with your product/influencer dropped in. AI marketing slop adjacent. Notable as a competitor reference, not as a positive example.</w:t>
      </w:r>
    </w:p>
    <w:p>
      <w:r>
        <w:br w:type="page"/>
      </w:r>
    </w:p>
    <w:p>
      <w:pPr>
        <w:pStyle w:val="Heading1"/>
        <w:spacing w:after="200" w:before="360"/>
      </w:pPr>
      <w:r>
        <w:t xml:space="preserve">Closing Note</w:t>
      </w:r>
    </w:p>
    <w:p>
      <w:pPr>
        <w:spacing w:after="120"/>
      </w:pPr>
      <w:r>
        <w:t xml:space="preserve">This is raw study material — heavy speech-to-text noise, broken sentences, repeated clips. The substance is in the patterns: how voice agents pass data into n8n, how MCP collapses tool sprawl, how prompts should be structured, how to map your existing process before automating it. Use the section headers to navigate.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1F1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1F1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2026-05-19T18:08:46.340Z</dcterms:created>
  <dcterms:modified xsi:type="dcterms:W3CDTF">2026-05-19T18:08:46.353Z</dcterms:modified>
</cp:coreProperties>
</file>

<file path=docProps/custom.xml><?xml version="1.0" encoding="utf-8"?>
<Properties xmlns="http://schemas.openxmlformats.org/officeDocument/2006/custom-properties" xmlns:vt="http://schemas.openxmlformats.org/officeDocument/2006/docPropsVTypes"/>
</file>