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1A2E"/>
          <w:sz w:val="52"/>
          <w:szCs w:val="52"/>
        </w:rPr>
        <w:t xml:space="preserve">The Attention Operating System</w:t>
      </w:r>
    </w:p>
    <w:p>
      <w:pPr>
        <w:spacing w:after="120"/>
        <w:jc w:val="center"/>
      </w:pPr>
      <w:r>
        <w:rPr>
          <w:rFonts w:ascii="Arial" w:cs="Arial" w:eastAsia="Arial" w:hAnsi="Arial"/>
          <w:b/>
          <w:bCs/>
          <w:color w:val="2E75B6"/>
          <w:sz w:val="32"/>
          <w:szCs w:val="32"/>
        </w:rPr>
        <w:t xml:space="preserve">GaryVee Framework Synthesis</w:t>
      </w:r>
    </w:p>
    <w:p>
      <w:pPr>
        <w:spacing w:after="120"/>
        <w:jc w:val="center"/>
      </w:pPr>
      <w:r>
        <w:rPr>
          <w:rFonts w:ascii="Arial" w:cs="Arial" w:eastAsia="Arial" w:hAnsi="Arial"/>
          <w:color w:val="555555"/>
          <w:sz w:val="22"/>
          <w:szCs w:val="22"/>
        </w:rPr>
        <w:t xml:space="preserve">Interest Media, Organic Validation, Content Systems &amp; Revenue Architecture</w:t>
      </w:r>
    </w:p>
    <w:p>
      <w:pPr>
        <w:pBdr>
          <w:bottom w:val="single" w:color="2E75B6" w:sz="6" w:space="1"/>
        </w:pBdr>
        <w:spacing w:after="600"/>
        <w:jc w:val="center"/>
      </w:pPr>
      <w:r>
        <w:rPr>
          <w:sz w:val="12"/>
          <w:szCs w:val="12"/>
        </w:rPr>
        <w:t xml:space="preserve"> </w:t>
      </w:r>
    </w:p>
    <w:p>
      <w:pPr>
        <w:spacing w:after="400"/>
      </w:pPr>
    </w:p>
    <w:p>
      <w:pPr>
        <w:spacing w:after="80"/>
        <w:jc w:val="center"/>
      </w:pPr>
      <w:r>
        <w:rPr>
          <w:rFonts w:ascii="Arial" w:cs="Arial" w:eastAsia="Arial" w:hAnsi="Arial"/>
          <w:i/>
          <w:iCs/>
          <w:color w:val="555555"/>
          <w:sz w:val="20"/>
          <w:szCs w:val="20"/>
        </w:rPr>
        <w:t xml:space="preserve">Synthesized from 18+ strategic framework extractions.</w:t>
      </w:r>
    </w:p>
    <w:p>
      <w:pPr>
        <w:jc w:val="center"/>
      </w:pPr>
      <w:r>
        <w:rPr>
          <w:rFonts w:ascii="Arial" w:cs="Arial" w:eastAsia="Arial" w:hAnsi="Arial"/>
          <w:b/>
          <w:bCs/>
          <w:color w:val="1A1A2E"/>
          <w:sz w:val="20"/>
          <w:szCs w:val="20"/>
        </w:rPr>
        <w:t xml:space="preserve">All redundancy, motivational filler, and duplicate operator playbooks collapsed into one.</w:t>
      </w: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We've shifted from Social Media (follower-based distribution) to Interest Media (algorithm-based relevance). Your follower count is a vanity metric. The algorithm delivers content to people based on what they care about, not who they follow. A brand new account can outperform a 15-million-follower account if the creative is relevant. This changes everything about how you produce, test, and spend money on content. Organic reach is the only true measure of creative quality. Paid media should only amplify what's already proven to work organically. Every business is now a media company that happens to sell a product.</w:t>
      </w:r>
    </w:p>
    <w:p>
      <w:pPr>
        <w:pStyle w:val="Heading1"/>
      </w:pPr>
      <w:r>
        <w:rPr>
          <w:rFonts w:ascii="Arial" w:cs="Arial" w:eastAsia="Arial" w:hAnsi="Arial"/>
          <w:b/>
          <w:bCs/>
        </w:rPr>
        <w:t xml:space="preserve">Key Insights</w:t>
      </w:r>
    </w:p>
    <w:p>
      <w:pPr>
        <w:pStyle w:val="ListParagraph"/>
        <w:numPr>
          <w:ilvl w:val="0"/>
          <w:numId w:val="2"/>
        </w:numPr>
        <w:spacing w:after="100"/>
      </w:pPr>
      <w:r>
        <w:rPr>
          <w:rFonts w:ascii="Arial" w:cs="Arial" w:eastAsia="Arial" w:hAnsi="Arial"/>
          <w:b/>
          <w:bCs/>
          <w:color w:val="1A1A2E"/>
          <w:sz w:val="22"/>
          <w:szCs w:val="22"/>
        </w:rPr>
        <w:t xml:space="preserve">Interest Media killed the Social Graph. </w:t>
      </w:r>
      <w:r>
        <w:rPr>
          <w:rFonts w:ascii="Arial" w:cs="Arial" w:eastAsia="Arial" w:hAnsi="Arial"/>
          <w:color w:val="1A1A2E"/>
          <w:sz w:val="22"/>
          <w:szCs w:val="22"/>
        </w:rPr>
        <w:t xml:space="preserve">Platforms no longer show content based on who you follow. They show it based on what you like. This means a single piece of content from a nobody can outperform a legacy account with millions of followers. Stop chasing followers. Start chasing relevance.</w:t>
      </w:r>
    </w:p>
    <w:p>
      <w:pPr>
        <w:pStyle w:val="ListParagraph"/>
        <w:numPr>
          <w:ilvl w:val="0"/>
          <w:numId w:val="2"/>
        </w:numPr>
        <w:spacing w:after="100"/>
      </w:pPr>
      <w:r>
        <w:rPr>
          <w:rFonts w:ascii="Arial" w:cs="Arial" w:eastAsia="Arial" w:hAnsi="Arial"/>
          <w:b/>
          <w:bCs/>
          <w:color w:val="1A1A2E"/>
          <w:sz w:val="22"/>
          <w:szCs w:val="22"/>
        </w:rPr>
        <w:t xml:space="preserve">Organic content is your R&amp;D lab. </w:t>
      </w:r>
      <w:r>
        <w:rPr>
          <w:rFonts w:ascii="Arial" w:cs="Arial" w:eastAsia="Arial" w:hAnsi="Arial"/>
          <w:color w:val="1A1A2E"/>
          <w:sz w:val="22"/>
          <w:szCs w:val="22"/>
        </w:rPr>
        <w:t xml:space="preserve">Post high-volume, low-cost creative. Treat every post as a data point. The ones that break out organically are your validated winners. Only then do you put money behind them. Never use paid media to hide bad creative.</w:t>
      </w:r>
    </w:p>
    <w:p>
      <w:pPr>
        <w:pStyle w:val="ListParagraph"/>
        <w:numPr>
          <w:ilvl w:val="0"/>
          <w:numId w:val="2"/>
        </w:numPr>
        <w:spacing w:after="100"/>
      </w:pPr>
      <w:r>
        <w:rPr>
          <w:rFonts w:ascii="Arial" w:cs="Arial" w:eastAsia="Arial" w:hAnsi="Arial"/>
          <w:b/>
          <w:bCs/>
          <w:color w:val="1A1A2E"/>
          <w:sz w:val="22"/>
          <w:szCs w:val="22"/>
        </w:rPr>
        <w:t xml:space="preserve">The 80/20 content split. </w:t>
      </w:r>
      <w:r>
        <w:rPr>
          <w:rFonts w:ascii="Arial" w:cs="Arial" w:eastAsia="Arial" w:hAnsi="Arial"/>
          <w:color w:val="1A1A2E"/>
          <w:sz w:val="22"/>
          <w:szCs w:val="22"/>
        </w:rPr>
        <w:t xml:space="preserve">80% of output stays true to your core niche (consistency). 20% is experimental 'off-speed pitches' designed to trigger viral discovery with new audiences. If you're not doing the 20%, you're invisible to anyone who doesn't already follow you.</w:t>
      </w:r>
    </w:p>
    <w:p>
      <w:pPr>
        <w:pStyle w:val="ListParagraph"/>
        <w:numPr>
          <w:ilvl w:val="0"/>
          <w:numId w:val="2"/>
        </w:numPr>
        <w:spacing w:after="100"/>
      </w:pPr>
      <w:r>
        <w:rPr>
          <w:rFonts w:ascii="Arial" w:cs="Arial" w:eastAsia="Arial" w:hAnsi="Arial"/>
          <w:b/>
          <w:bCs/>
          <w:color w:val="1A1A2E"/>
          <w:sz w:val="22"/>
          <w:szCs w:val="22"/>
        </w:rPr>
        <w:t xml:space="preserve">Document, don't create. </w:t>
      </w:r>
      <w:r>
        <w:rPr>
          <w:rFonts w:ascii="Arial" w:cs="Arial" w:eastAsia="Arial" w:hAnsi="Arial"/>
          <w:color w:val="1A1A2E"/>
          <w:sz w:val="22"/>
          <w:szCs w:val="22"/>
        </w:rPr>
        <w:t xml:space="preserve">Replace expensive, high-production shoots with the mundane, behind-the-scenes footage of your actual work. An intern filming the setup often outperforms a $800k commercial. Authenticity beats production value.</w:t>
      </w:r>
    </w:p>
    <w:p>
      <w:pPr>
        <w:pStyle w:val="ListParagraph"/>
        <w:numPr>
          <w:ilvl w:val="0"/>
          <w:numId w:val="2"/>
        </w:numPr>
        <w:spacing w:after="100"/>
      </w:pPr>
      <w:r>
        <w:rPr>
          <w:rFonts w:ascii="Arial" w:cs="Arial" w:eastAsia="Arial" w:hAnsi="Arial"/>
          <w:b/>
          <w:bCs/>
          <w:color w:val="1A1A2E"/>
          <w:sz w:val="22"/>
          <w:szCs w:val="22"/>
        </w:rPr>
        <w:t xml:space="preserve">Comments are free market research. </w:t>
      </w:r>
      <w:r>
        <w:rPr>
          <w:rFonts w:ascii="Arial" w:cs="Arial" w:eastAsia="Arial" w:hAnsi="Arial"/>
          <w:color w:val="1A1A2E"/>
          <w:sz w:val="22"/>
          <w:szCs w:val="22"/>
        </w:rPr>
        <w:t xml:space="preserve">Every comment section is a focus group. Every DM is a demand signal. Use AI to synthesize 10,000+ interactions into actionable content strategy. This replaces expensive third-party research.</w:t>
      </w:r>
    </w:p>
    <w:p>
      <w:pPr>
        <w:pStyle w:val="ListParagraph"/>
        <w:numPr>
          <w:ilvl w:val="0"/>
          <w:numId w:val="2"/>
        </w:numPr>
        <w:spacing w:after="100"/>
      </w:pPr>
      <w:r>
        <w:rPr>
          <w:rFonts w:ascii="Arial" w:cs="Arial" w:eastAsia="Arial" w:hAnsi="Arial"/>
          <w:b/>
          <w:bCs/>
          <w:color w:val="1A1A2E"/>
          <w:sz w:val="22"/>
          <w:szCs w:val="22"/>
        </w:rPr>
        <w:t xml:space="preserve">The hook decides everything. </w:t>
      </w:r>
      <w:r>
        <w:rPr>
          <w:rFonts w:ascii="Arial" w:cs="Arial" w:eastAsia="Arial" w:hAnsi="Arial"/>
          <w:color w:val="1A1A2E"/>
          <w:sz w:val="22"/>
          <w:szCs w:val="22"/>
        </w:rPr>
        <w:t xml:space="preserve">Attention is bought in the first 1-3 seconds. The thumbnail and opening statement must answer 'why should I stay?' within one second. Invest disproportionate effort here. The rest of the video is secondary if the hook fails.</w:t>
      </w:r>
    </w:p>
    <w:p>
      <w:pPr>
        <w:pStyle w:val="ListParagraph"/>
        <w:numPr>
          <w:ilvl w:val="0"/>
          <w:numId w:val="2"/>
        </w:numPr>
        <w:spacing w:after="100"/>
      </w:pPr>
      <w:r>
        <w:rPr>
          <w:rFonts w:ascii="Arial" w:cs="Arial" w:eastAsia="Arial" w:hAnsi="Arial"/>
          <w:b/>
          <w:bCs/>
          <w:color w:val="1A1A2E"/>
          <w:sz w:val="22"/>
          <w:szCs w:val="22"/>
        </w:rPr>
        <w:t xml:space="preserve">AI is a leverage multiplier, not a replacement. </w:t>
      </w:r>
      <w:r>
        <w:rPr>
          <w:rFonts w:ascii="Arial" w:cs="Arial" w:eastAsia="Arial" w:hAnsi="Arial"/>
          <w:color w:val="1A1A2E"/>
          <w:sz w:val="22"/>
          <w:szCs w:val="22"/>
        </w:rPr>
        <w:t xml:space="preserve">Use AI to reduce $800k productions to $4 assets. Use voice-to-prompt to generate high-context outputs. Don't replace employees with AI; use AI to make employees 10x more valuable.</w:t>
      </w:r>
    </w:p>
    <w:p>
      <w:pPr>
        <w:pStyle w:val="ListParagraph"/>
        <w:numPr>
          <w:ilvl w:val="0"/>
          <w:numId w:val="2"/>
        </w:numPr>
        <w:spacing w:after="100"/>
      </w:pPr>
      <w:r>
        <w:rPr>
          <w:rFonts w:ascii="Arial" w:cs="Arial" w:eastAsia="Arial" w:hAnsi="Arial"/>
          <w:b/>
          <w:bCs/>
          <w:color w:val="1A1A2E"/>
          <w:sz w:val="22"/>
          <w:szCs w:val="22"/>
        </w:rPr>
        <w:t xml:space="preserve">Brand is the last moat against AI commoditization. </w:t>
      </w:r>
      <w:r>
        <w:rPr>
          <w:rFonts w:ascii="Arial" w:cs="Arial" w:eastAsia="Arial" w:hAnsi="Arial"/>
          <w:color w:val="1A1A2E"/>
          <w:sz w:val="22"/>
          <w:szCs w:val="22"/>
        </w:rPr>
        <w:t xml:space="preserve">When AI agents do the shopping, the only thing that matters is whether the consumer asks for you by name. 'Pizza' loses. 'Pizza Hut' wins. Generic equals invisible.</w:t>
      </w:r>
    </w:p>
    <w:p>
      <w:pPr>
        <w:pStyle w:val="ListParagraph"/>
        <w:numPr>
          <w:ilvl w:val="0"/>
          <w:numId w:val="2"/>
        </w:numPr>
        <w:spacing w:after="100"/>
      </w:pPr>
      <w:r>
        <w:rPr>
          <w:rFonts w:ascii="Arial" w:cs="Arial" w:eastAsia="Arial" w:hAnsi="Arial"/>
          <w:b/>
          <w:bCs/>
          <w:color w:val="1A1A2E"/>
          <w:sz w:val="22"/>
          <w:szCs w:val="22"/>
        </w:rPr>
        <w:t xml:space="preserve">'Maybe' beats 'No' every time. </w:t>
      </w:r>
      <w:r>
        <w:rPr>
          <w:rFonts w:ascii="Arial" w:cs="Arial" w:eastAsia="Arial" w:hAnsi="Arial"/>
          <w:color w:val="1A1A2E"/>
          <w:sz w:val="22"/>
          <w:szCs w:val="22"/>
        </w:rPr>
        <w:t xml:space="preserve">Replace automatic rejection of opportunities with a testing mindset. Set a time/money cap you can afford to lose. Run the test. Failed experiments aren't losses; they're tuition.</w:t>
      </w:r>
    </w:p>
    <w:p>
      <w:pPr>
        <w:pStyle w:val="ListParagraph"/>
        <w:numPr>
          <w:ilvl w:val="0"/>
          <w:numId w:val="2"/>
        </w:numPr>
        <w:spacing w:after="100"/>
      </w:pPr>
      <w:r>
        <w:rPr>
          <w:rFonts w:ascii="Arial" w:cs="Arial" w:eastAsia="Arial" w:hAnsi="Arial"/>
          <w:b/>
          <w:bCs/>
          <w:color w:val="1A1A2E"/>
          <w:sz w:val="22"/>
          <w:szCs w:val="22"/>
        </w:rPr>
        <w:t xml:space="preserve">Live shopping is the current gold rush. </w:t>
      </w:r>
      <w:r>
        <w:rPr>
          <w:rFonts w:ascii="Arial" w:cs="Arial" w:eastAsia="Arial" w:hAnsi="Arial"/>
          <w:color w:val="1A1A2E"/>
          <w:sz w:val="22"/>
          <w:szCs w:val="22"/>
        </w:rPr>
        <w:t xml:space="preserve">TikTok Shop, Whatnot, and live commerce combine the trust of face-to-face interaction with the reach of the internet. Most competitors are scared of the camera. Simply showing up daily creates a massive competitive advantage.</w:t>
      </w:r>
    </w:p>
    <w:p>
      <w:r>
        <w:br w:type="page"/>
      </w:r>
    </w:p>
    <w:p>
      <w:pPr>
        <w:pStyle w:val="Heading1"/>
      </w:pPr>
      <w:r>
        <w:rPr>
          <w:rFonts w:ascii="Arial" w:cs="Arial" w:eastAsia="Arial" w:hAnsi="Arial"/>
          <w:b/>
          <w:bCs/>
        </w:rPr>
        <w:t xml:space="preserve">1. The Operating Model</w:t>
      </w:r>
    </w:p>
    <w:p>
      <w:pPr>
        <w:pStyle w:val="Heading2"/>
      </w:pPr>
      <w:r>
        <w:rPr>
          <w:rFonts w:ascii="Arial" w:cs="Arial" w:eastAsia="Arial" w:hAnsi="Arial"/>
          <w:b/>
          <w:bCs/>
        </w:rPr>
        <w:t xml:space="preserve">1.1 The PAC Framework</w:t>
      </w:r>
    </w:p>
    <w:p>
      <w:pPr>
        <w:spacing w:after="160"/>
      </w:pPr>
      <w:r>
        <w:rPr>
          <w:rFonts w:ascii="Arial" w:cs="Arial" w:eastAsia="Arial" w:hAnsi="Arial"/>
          <w:b w:val="false"/>
          <w:bCs w:val="false"/>
          <w:i w:val="false"/>
          <w:iCs w:val="false"/>
          <w:color w:val="1A1A2E"/>
          <w:sz w:val="22"/>
          <w:szCs w:val="22"/>
        </w:rPr>
        <w:t xml:space="preserve">Three variables that determine whether your content reaches anyone:</w:t>
      </w:r>
    </w:p>
    <w:p>
      <w:pPr>
        <w:pStyle w:val="ListParagraph"/>
        <w:numPr>
          <w:ilvl w:val="0"/>
          <w:numId w:val="2"/>
        </w:numPr>
        <w:spacing w:after="100"/>
      </w:pPr>
      <w:r>
        <w:rPr>
          <w:rFonts w:ascii="Arial" w:cs="Arial" w:eastAsia="Arial" w:hAnsi="Arial"/>
          <w:b/>
          <w:bCs/>
          <w:color w:val="1A1A2E"/>
          <w:sz w:val="22"/>
          <w:szCs w:val="22"/>
        </w:rPr>
        <w:t xml:space="preserve">Platforms: </w:t>
      </w:r>
      <w:r>
        <w:rPr>
          <w:rFonts w:ascii="Arial" w:cs="Arial" w:eastAsia="Arial" w:hAnsi="Arial"/>
          <w:color w:val="1A1A2E"/>
          <w:sz w:val="22"/>
          <w:szCs w:val="22"/>
        </w:rPr>
        <w:t xml:space="preserve">Where does the target audience actually live right now? Maintain active presence across 7-9 platforms (LinkedIn, YouTube Shorts, TikTok, Instagram Reels, Facebook, X, Snapchat Spotlight, Substack).</w:t>
      </w:r>
    </w:p>
    <w:p>
      <w:pPr>
        <w:pStyle w:val="ListParagraph"/>
        <w:numPr>
          <w:ilvl w:val="0"/>
          <w:numId w:val="2"/>
        </w:numPr>
        <w:spacing w:after="100"/>
      </w:pPr>
      <w:r>
        <w:rPr>
          <w:rFonts w:ascii="Arial" w:cs="Arial" w:eastAsia="Arial" w:hAnsi="Arial"/>
          <w:b/>
          <w:bCs/>
          <w:color w:val="1A1A2E"/>
          <w:sz w:val="22"/>
          <w:szCs w:val="22"/>
        </w:rPr>
        <w:t xml:space="preserve">Algorithms: </w:t>
      </w:r>
      <w:r>
        <w:rPr>
          <w:rFonts w:ascii="Arial" w:cs="Arial" w:eastAsia="Arial" w:hAnsi="Arial"/>
          <w:color w:val="1A1A2E"/>
          <w:sz w:val="22"/>
          <w:szCs w:val="22"/>
        </w:rPr>
        <w:t xml:space="preserve">What content unit is each platform currently favoring? This changes constantly. LinkedIn currently favors images. YouTube Shorts feeds AI models. TikTok rewards watch time. Assign a 'Views Editor' whose sole job is tracking these shifts.</w:t>
      </w:r>
    </w:p>
    <w:p>
      <w:pPr>
        <w:pStyle w:val="ListParagraph"/>
        <w:numPr>
          <w:ilvl w:val="0"/>
          <w:numId w:val="2"/>
        </w:numPr>
        <w:spacing w:after="100"/>
      </w:pPr>
      <w:r>
        <w:rPr>
          <w:rFonts w:ascii="Arial" w:cs="Arial" w:eastAsia="Arial" w:hAnsi="Arial"/>
          <w:b/>
          <w:bCs/>
          <w:color w:val="1A1A2E"/>
          <w:sz w:val="22"/>
          <w:szCs w:val="22"/>
        </w:rPr>
        <w:t xml:space="preserve">Culture: </w:t>
      </w:r>
      <w:r>
        <w:rPr>
          <w:rFonts w:ascii="Arial" w:cs="Arial" w:eastAsia="Arial" w:hAnsi="Arial"/>
          <w:color w:val="1A1A2E"/>
          <w:sz w:val="22"/>
          <w:szCs w:val="22"/>
        </w:rPr>
        <w:t xml:space="preserve">What language, trends, and references does the audience use right now? Use real-time consumer language for creative iteration, not last quarter's brand guidelines.</w:t>
      </w:r>
    </w:p>
    <w:p>
      <w:pPr>
        <w:pStyle w:val="Heading2"/>
      </w:pPr>
      <w:r>
        <w:rPr>
          <w:rFonts w:ascii="Arial" w:cs="Arial" w:eastAsia="Arial" w:hAnsi="Arial"/>
          <w:b/>
          <w:bCs/>
        </w:rPr>
        <w:t xml:space="preserve">1.2 The Creative Validation Workflow</w:t>
      </w:r>
    </w:p>
    <w:p>
      <w:pPr>
        <w:spacing w:after="160"/>
      </w:pPr>
      <w:r>
        <w:rPr>
          <w:rFonts w:ascii="Arial" w:cs="Arial" w:eastAsia="Arial" w:hAnsi="Arial"/>
          <w:b w:val="false"/>
          <w:bCs w:val="false"/>
          <w:i w:val="false"/>
          <w:iCs w:val="false"/>
          <w:color w:val="1A1A2E"/>
          <w:sz w:val="22"/>
          <w:szCs w:val="22"/>
        </w:rPr>
        <w:t xml:space="preserve">This is the core operating loop. Everything else supports it:</w:t>
      </w:r>
    </w:p>
    <w:p>
      <w:pPr>
        <w:pStyle w:val="ListParagraph"/>
        <w:numPr>
          <w:ilvl w:val="0"/>
          <w:numId w:val="3"/>
        </w:numPr>
        <w:spacing w:after="100"/>
      </w:pPr>
      <w:r>
        <w:rPr>
          <w:rFonts w:ascii="Arial" w:cs="Arial" w:eastAsia="Arial" w:hAnsi="Arial"/>
          <w:sz w:val="22"/>
          <w:szCs w:val="22"/>
        </w:rPr>
        <w:t xml:space="preserve">Produce: Create 5-30+ creative variations (short-form, platform-native). Low cost, high volume.</w:t>
      </w:r>
    </w:p>
    <w:p>
      <w:pPr>
        <w:pStyle w:val="ListParagraph"/>
        <w:numPr>
          <w:ilvl w:val="0"/>
          <w:numId w:val="3"/>
        </w:numPr>
        <w:spacing w:after="100"/>
      </w:pPr>
      <w:r>
        <w:rPr>
          <w:rFonts w:ascii="Arial" w:cs="Arial" w:eastAsia="Arial" w:hAnsi="Arial"/>
          <w:sz w:val="22"/>
          <w:szCs w:val="22"/>
        </w:rPr>
        <w:t xml:space="preserve">Test: Post organically across platforms. Zero paid spend at this stage.</w:t>
      </w:r>
    </w:p>
    <w:p>
      <w:pPr>
        <w:pStyle w:val="ListParagraph"/>
        <w:numPr>
          <w:ilvl w:val="0"/>
          <w:numId w:val="3"/>
        </w:numPr>
        <w:spacing w:after="100"/>
      </w:pPr>
      <w:r>
        <w:rPr>
          <w:rFonts w:ascii="Arial" w:cs="Arial" w:eastAsia="Arial" w:hAnsi="Arial"/>
          <w:sz w:val="22"/>
          <w:szCs w:val="22"/>
        </w:rPr>
        <w:t xml:space="preserve">Measure: Track organic view velocity relative to your baseline. Sort by reach, not likes.</w:t>
      </w:r>
    </w:p>
    <w:p>
      <w:pPr>
        <w:pStyle w:val="ListParagraph"/>
        <w:numPr>
          <w:ilvl w:val="0"/>
          <w:numId w:val="3"/>
        </w:numPr>
        <w:spacing w:after="100"/>
      </w:pPr>
      <w:r>
        <w:rPr>
          <w:rFonts w:ascii="Arial" w:cs="Arial" w:eastAsia="Arial" w:hAnsi="Arial"/>
          <w:sz w:val="22"/>
          <w:szCs w:val="22"/>
        </w:rPr>
        <w:t xml:space="preserve">Identify: Find the top 5% by view count (7-day lookback). These are your validated winners.</w:t>
      </w:r>
    </w:p>
    <w:p>
      <w:pPr>
        <w:pStyle w:val="ListParagraph"/>
        <w:numPr>
          <w:ilvl w:val="0"/>
          <w:numId w:val="3"/>
        </w:numPr>
        <w:spacing w:after="100"/>
      </w:pPr>
      <w:r>
        <w:rPr>
          <w:rFonts w:ascii="Arial" w:cs="Arial" w:eastAsia="Arial" w:hAnsi="Arial"/>
          <w:sz w:val="22"/>
          <w:szCs w:val="22"/>
        </w:rPr>
        <w:t xml:space="preserve">Amplify: Direct 80% of paid media budget exclusively to these proven assets.</w:t>
      </w:r>
    </w:p>
    <w:p>
      <w:pPr>
        <w:pStyle w:val="ListParagraph"/>
        <w:numPr>
          <w:ilvl w:val="0"/>
          <w:numId w:val="3"/>
        </w:numPr>
        <w:spacing w:after="100"/>
      </w:pPr>
      <w:r>
        <w:rPr>
          <w:rFonts w:ascii="Arial" w:cs="Arial" w:eastAsia="Arial" w:hAnsi="Arial"/>
          <w:sz w:val="22"/>
          <w:szCs w:val="22"/>
        </w:rPr>
        <w:t xml:space="preserve">Iterate: Use the feedback from paid performance to inform the next round of organic creative.</w:t>
      </w:r>
    </w:p>
    <w:p>
      <w:pPr>
        <w:spacing w:after="160"/>
      </w:pPr>
      <w:r>
        <w:rPr>
          <w:rFonts w:ascii="Arial" w:cs="Arial" w:eastAsia="Arial" w:hAnsi="Arial"/>
          <w:b w:val="false"/>
          <w:bCs w:val="false"/>
          <w:i/>
          <w:iCs/>
          <w:color w:val="555555"/>
          <w:sz w:val="22"/>
          <w:szCs w:val="22"/>
        </w:rPr>
        <w:t xml:space="preserve">Never spend money on unproven creative. The organic data IS your market research.</w:t>
      </w:r>
    </w:p>
    <w:p>
      <w:pPr>
        <w:pStyle w:val="Heading2"/>
      </w:pPr>
      <w:r>
        <w:rPr>
          <w:rFonts w:ascii="Arial" w:cs="Arial" w:eastAsia="Arial" w:hAnsi="Arial"/>
          <w:b/>
          <w:bCs/>
        </w:rPr>
        <w:t xml:space="preserve">1.3 The 50/50 Budget Shift</w:t>
      </w:r>
    </w:p>
    <w:p>
      <w:pPr>
        <w:spacing w:after="160"/>
      </w:pPr>
      <w:r>
        <w:rPr>
          <w:rFonts w:ascii="Arial" w:cs="Arial" w:eastAsia="Arial" w:hAnsi="Arial"/>
          <w:b w:val="false"/>
          <w:bCs w:val="false"/>
          <w:i w:val="false"/>
          <w:iCs w:val="false"/>
          <w:color w:val="1A1A2E"/>
          <w:sz w:val="22"/>
          <w:szCs w:val="22"/>
        </w:rPr>
        <w:t xml:space="preserve">Legacy model: 80% media spend / 20% creative spend. This means you're spending 80% of your budget pushing creative that was never validated. The new model: 50% media / 50% creative. The extra creative budget fuels constant experimentation that produces validated winners worth amplifying.</w:t>
      </w:r>
    </w:p>
    <w:p>
      <w:r>
        <w:br w:type="page"/>
      </w:r>
    </w:p>
    <w:p>
      <w:pPr>
        <w:pStyle w:val="Heading1"/>
      </w:pPr>
      <w:r>
        <w:rPr>
          <w:rFonts w:ascii="Arial" w:cs="Arial" w:eastAsia="Arial" w:hAnsi="Arial"/>
          <w:b/>
          <w:bCs/>
        </w:rPr>
        <w:t xml:space="preserve">2. Content Production System</w:t>
      </w:r>
    </w:p>
    <w:p>
      <w:pPr>
        <w:pStyle w:val="Heading2"/>
      </w:pPr>
      <w:r>
        <w:rPr>
          <w:rFonts w:ascii="Arial" w:cs="Arial" w:eastAsia="Arial" w:hAnsi="Arial"/>
          <w:b/>
          <w:bCs/>
        </w:rPr>
        <w:t xml:space="preserve">2.1 Volume Over Polish</w:t>
      </w:r>
    </w:p>
    <w:p>
      <w:pPr>
        <w:spacing w:after="160"/>
      </w:pPr>
      <w:r>
        <w:rPr>
          <w:rFonts w:ascii="Arial" w:cs="Arial" w:eastAsia="Arial" w:hAnsi="Arial"/>
          <w:b w:val="false"/>
          <w:bCs w:val="false"/>
          <w:i w:val="false"/>
          <w:iCs w:val="false"/>
          <w:color w:val="1A1A2E"/>
          <w:sz w:val="22"/>
          <w:szCs w:val="22"/>
        </w:rPr>
        <w:t xml:space="preserve">The goal is 4-15+ pieces of content per day distributed across platforms. This sounds insane until you realize most of it is documentation of what you're already doing, cut into platform-native clips.</w:t>
      </w:r>
    </w:p>
    <w:p>
      <w:pPr>
        <w:pStyle w:val="ListParagraph"/>
        <w:numPr>
          <w:ilvl w:val="0"/>
          <w:numId w:val="2"/>
        </w:numPr>
        <w:spacing w:after="100"/>
      </w:pPr>
      <w:r>
        <w:rPr>
          <w:rFonts w:ascii="Arial" w:cs="Arial" w:eastAsia="Arial" w:hAnsi="Arial"/>
          <w:sz w:val="22"/>
          <w:szCs w:val="22"/>
        </w:rPr>
        <w:t xml:space="preserve">Stop manufacturing 'perfect' content. Start documenting your actual business process daily</w:t>
      </w:r>
    </w:p>
    <w:p>
      <w:pPr>
        <w:pStyle w:val="ListParagraph"/>
        <w:numPr>
          <w:ilvl w:val="0"/>
          <w:numId w:val="2"/>
        </w:numPr>
        <w:spacing w:after="100"/>
      </w:pPr>
      <w:r>
        <w:rPr>
          <w:rFonts w:ascii="Arial" w:cs="Arial" w:eastAsia="Arial" w:hAnsi="Arial"/>
          <w:sz w:val="22"/>
          <w:szCs w:val="22"/>
        </w:rPr>
        <w:t xml:space="preserve">One long-form recording (meeting, thought, process) can be cut into 10+ platform-specific clips</w:t>
      </w:r>
    </w:p>
    <w:p>
      <w:pPr>
        <w:pStyle w:val="ListParagraph"/>
        <w:numPr>
          <w:ilvl w:val="0"/>
          <w:numId w:val="2"/>
        </w:numPr>
        <w:spacing w:after="100"/>
      </w:pPr>
      <w:r>
        <w:rPr>
          <w:rFonts w:ascii="Arial" w:cs="Arial" w:eastAsia="Arial" w:hAnsi="Arial"/>
          <w:sz w:val="22"/>
          <w:szCs w:val="22"/>
        </w:rPr>
        <w:t xml:space="preserve">Consistency over 12+ months beats any production value. The algorithm rewards volume because volume generates data</w:t>
      </w:r>
    </w:p>
    <w:p>
      <w:pPr>
        <w:pStyle w:val="ListParagraph"/>
        <w:numPr>
          <w:ilvl w:val="0"/>
          <w:numId w:val="2"/>
        </w:numPr>
        <w:spacing w:after="100"/>
      </w:pPr>
      <w:r>
        <w:rPr>
          <w:rFonts w:ascii="Arial" w:cs="Arial" w:eastAsia="Arial" w:hAnsi="Arial"/>
          <w:sz w:val="22"/>
          <w:szCs w:val="22"/>
        </w:rPr>
        <w:t xml:space="preserve">If a format fails, don't pivot immediately. Double the output to statistically isolate whether the format is weak or whether it just needs more exposure</w:t>
      </w:r>
    </w:p>
    <w:p>
      <w:pPr>
        <w:pStyle w:val="Heading2"/>
      </w:pPr>
      <w:r>
        <w:rPr>
          <w:rFonts w:ascii="Arial" w:cs="Arial" w:eastAsia="Arial" w:hAnsi="Arial"/>
          <w:b/>
          <w:bCs/>
        </w:rPr>
        <w:t xml:space="preserve">2.2 The 7x7 Workflow</w:t>
      </w:r>
    </w:p>
    <w:p>
      <w:pPr>
        <w:pStyle w:val="ListParagraph"/>
        <w:numPr>
          <w:ilvl w:val="0"/>
          <w:numId w:val="4"/>
        </w:numPr>
        <w:spacing w:after="100"/>
      </w:pPr>
      <w:r>
        <w:rPr>
          <w:rFonts w:ascii="Arial" w:cs="Arial" w:eastAsia="Arial" w:hAnsi="Arial"/>
          <w:sz w:val="22"/>
          <w:szCs w:val="22"/>
        </w:rPr>
        <w:t xml:space="preserve">Batch Capture: Record long-form or raw thoughts daily (voice notes, meetings, process footage)</w:t>
      </w:r>
    </w:p>
    <w:p>
      <w:pPr>
        <w:pStyle w:val="ListParagraph"/>
        <w:numPr>
          <w:ilvl w:val="0"/>
          <w:numId w:val="4"/>
        </w:numPr>
        <w:spacing w:after="100"/>
      </w:pPr>
      <w:r>
        <w:rPr>
          <w:rFonts w:ascii="Arial" w:cs="Arial" w:eastAsia="Arial" w:hAnsi="Arial"/>
          <w:sz w:val="22"/>
          <w:szCs w:val="22"/>
        </w:rPr>
        <w:t xml:space="preserve">AI Processing: Use LLMs (ChatGPT/Claude) to adapt the transcript for 7+ platform formats</w:t>
      </w:r>
    </w:p>
    <w:p>
      <w:pPr>
        <w:pStyle w:val="ListParagraph"/>
        <w:numPr>
          <w:ilvl w:val="0"/>
          <w:numId w:val="4"/>
        </w:numPr>
        <w:spacing w:after="100"/>
      </w:pPr>
      <w:r>
        <w:rPr>
          <w:rFonts w:ascii="Arial" w:cs="Arial" w:eastAsia="Arial" w:hAnsi="Arial"/>
          <w:sz w:val="22"/>
          <w:szCs w:val="22"/>
        </w:rPr>
        <w:t xml:space="preserve">Volume Distribution: Execute 7+ organic posts daily across platforms</w:t>
      </w:r>
    </w:p>
    <w:p>
      <w:pPr>
        <w:pStyle w:val="ListParagraph"/>
        <w:numPr>
          <w:ilvl w:val="0"/>
          <w:numId w:val="4"/>
        </w:numPr>
        <w:spacing w:after="100"/>
      </w:pPr>
      <w:r>
        <w:rPr>
          <w:rFonts w:ascii="Arial" w:cs="Arial" w:eastAsia="Arial" w:hAnsi="Arial"/>
          <w:sz w:val="22"/>
          <w:szCs w:val="22"/>
        </w:rPr>
        <w:t xml:space="preserve">Feedback Loop: Track performance. Double down on winning angles, not winning platforms</w:t>
      </w:r>
    </w:p>
    <w:p>
      <w:pPr>
        <w:pStyle w:val="Heading2"/>
      </w:pPr>
      <w:r>
        <w:rPr>
          <w:rFonts w:ascii="Arial" w:cs="Arial" w:eastAsia="Arial" w:hAnsi="Arial"/>
          <w:b/>
          <w:bCs/>
        </w:rPr>
        <w:t xml:space="preserve">2.3 The 80/20 Content Split</w:t>
      </w:r>
    </w:p>
    <w:p>
      <w:pPr>
        <w:pStyle w:val="ListParagraph"/>
        <w:numPr>
          <w:ilvl w:val="0"/>
          <w:numId w:val="2"/>
        </w:numPr>
        <w:spacing w:after="100"/>
      </w:pPr>
      <w:r>
        <w:rPr>
          <w:rFonts w:ascii="Arial" w:cs="Arial" w:eastAsia="Arial" w:hAnsi="Arial"/>
          <w:b/>
          <w:bCs/>
          <w:color w:val="1A1A2E"/>
          <w:sz w:val="22"/>
          <w:szCs w:val="22"/>
        </w:rPr>
        <w:t xml:space="preserve">80% Structural: </w:t>
      </w:r>
      <w:r>
        <w:rPr>
          <w:rFonts w:ascii="Arial" w:cs="Arial" w:eastAsia="Arial" w:hAnsi="Arial"/>
          <w:color w:val="1A1A2E"/>
          <w:sz w:val="22"/>
          <w:szCs w:val="22"/>
        </w:rPr>
        <w:t xml:space="preserve">Core niche content. What you're known for. Consistent with your positioning.</w:t>
      </w:r>
    </w:p>
    <w:p>
      <w:pPr>
        <w:pStyle w:val="ListParagraph"/>
        <w:numPr>
          <w:ilvl w:val="0"/>
          <w:numId w:val="2"/>
        </w:numPr>
        <w:spacing w:after="100"/>
      </w:pPr>
      <w:r>
        <w:rPr>
          <w:rFonts w:ascii="Arial" w:cs="Arial" w:eastAsia="Arial" w:hAnsi="Arial"/>
          <w:b/>
          <w:bCs/>
          <w:color w:val="1A1A2E"/>
          <w:sz w:val="22"/>
          <w:szCs w:val="22"/>
        </w:rPr>
        <w:t xml:space="preserve">20% Cultural: </w:t>
      </w:r>
      <w:r>
        <w:rPr>
          <w:rFonts w:ascii="Arial" w:cs="Arial" w:eastAsia="Arial" w:hAnsi="Arial"/>
          <w:color w:val="1A1A2E"/>
          <w:sz w:val="22"/>
          <w:szCs w:val="22"/>
        </w:rPr>
        <w:t xml:space="preserve">Reactive, experimental, off-brand. Trend-based. Meme-adjacent. Content about your random interests and curiosities. This is what triggers discovery with people who don't follow you yet.</w:t>
      </w:r>
    </w:p>
    <w:p>
      <w:pPr>
        <w:spacing w:after="160"/>
      </w:pPr>
      <w:r>
        <w:rPr>
          <w:rFonts w:ascii="Arial" w:cs="Arial" w:eastAsia="Arial" w:hAnsi="Arial"/>
          <w:b w:val="false"/>
          <w:bCs w:val="false"/>
          <w:i w:val="false"/>
          <w:iCs w:val="false"/>
          <w:color w:val="1A1A2E"/>
          <w:sz w:val="22"/>
          <w:szCs w:val="22"/>
        </w:rPr>
        <w:t xml:space="preserve">The 20% is where growth happens. If everything you post is 'on brand,' you're only talking to the people who already know you. The algorithm rewards content that maps to interests, not brands.</w:t>
      </w:r>
    </w:p>
    <w:p>
      <w:pPr>
        <w:pStyle w:val="Heading2"/>
      </w:pPr>
      <w:r>
        <w:rPr>
          <w:rFonts w:ascii="Arial" w:cs="Arial" w:eastAsia="Arial" w:hAnsi="Arial"/>
          <w:b/>
          <w:bCs/>
        </w:rPr>
        <w:t xml:space="preserve">2.4 The Hook Factory</w:t>
      </w:r>
    </w:p>
    <w:p>
      <w:pPr>
        <w:spacing w:after="160"/>
      </w:pPr>
      <w:r>
        <w:rPr>
          <w:rFonts w:ascii="Arial" w:cs="Arial" w:eastAsia="Arial" w:hAnsi="Arial"/>
          <w:b w:val="false"/>
          <w:bCs w:val="false"/>
          <w:i w:val="false"/>
          <w:iCs w:val="false"/>
          <w:color w:val="1A1A2E"/>
          <w:sz w:val="22"/>
          <w:szCs w:val="22"/>
        </w:rPr>
        <w:t xml:space="preserve">The first 1-3 seconds determine everything. Invest disproportionate time here.</w:t>
      </w:r>
    </w:p>
    <w:p>
      <w:pPr>
        <w:pStyle w:val="ListParagraph"/>
        <w:numPr>
          <w:ilvl w:val="0"/>
          <w:numId w:val="2"/>
        </w:numPr>
        <w:spacing w:after="100"/>
      </w:pPr>
      <w:r>
        <w:rPr>
          <w:rFonts w:ascii="Arial" w:cs="Arial" w:eastAsia="Arial" w:hAnsi="Arial"/>
          <w:sz w:val="22"/>
          <w:szCs w:val="22"/>
        </w:rPr>
        <w:t xml:space="preserve">Design thumbnails and opening statements to solve 'why should I stay?' in one second</w:t>
      </w:r>
    </w:p>
    <w:p>
      <w:pPr>
        <w:pStyle w:val="ListParagraph"/>
        <w:numPr>
          <w:ilvl w:val="0"/>
          <w:numId w:val="2"/>
        </w:numPr>
        <w:spacing w:after="100"/>
      </w:pPr>
      <w:r>
        <w:rPr>
          <w:rFonts w:ascii="Arial" w:cs="Arial" w:eastAsia="Arial" w:hAnsi="Arial"/>
          <w:sz w:val="22"/>
          <w:szCs w:val="22"/>
        </w:rPr>
        <w:t xml:space="preserve">A/B test hooks obsessively. If a video fails, the hook failed. Change the hook before changing the content</w:t>
      </w:r>
    </w:p>
    <w:p>
      <w:pPr>
        <w:pStyle w:val="ListParagraph"/>
        <w:numPr>
          <w:ilvl w:val="0"/>
          <w:numId w:val="2"/>
        </w:numPr>
        <w:spacing w:after="100"/>
      </w:pPr>
      <w:r>
        <w:rPr>
          <w:rFonts w:ascii="Arial" w:cs="Arial" w:eastAsia="Arial" w:hAnsi="Arial"/>
          <w:sz w:val="22"/>
          <w:szCs w:val="22"/>
        </w:rPr>
        <w:t xml:space="preserve">Study platform-specific retention data. Where do people drop off? That's your diagnostic</w:t>
      </w:r>
    </w:p>
    <w:p>
      <w:pPr>
        <w:pStyle w:val="ListParagraph"/>
        <w:numPr>
          <w:ilvl w:val="0"/>
          <w:numId w:val="2"/>
        </w:numPr>
        <w:spacing w:after="100"/>
      </w:pPr>
      <w:r>
        <w:rPr>
          <w:rFonts w:ascii="Arial" w:cs="Arial" w:eastAsia="Arial" w:hAnsi="Arial"/>
          <w:sz w:val="22"/>
          <w:szCs w:val="22"/>
        </w:rPr>
        <w:t xml:space="preserve">Native content per platform. Do not repurpose one asset across all channels. Adapt to the native language of each platform</w:t>
      </w:r>
    </w:p>
    <w:p>
      <w:r>
        <w:br w:type="page"/>
      </w:r>
    </w:p>
    <w:p>
      <w:pPr>
        <w:pStyle w:val="Heading1"/>
      </w:pPr>
      <w:r>
        <w:rPr>
          <w:rFonts w:ascii="Arial" w:cs="Arial" w:eastAsia="Arial" w:hAnsi="Arial"/>
          <w:b/>
          <w:bCs/>
        </w:rPr>
        <w:t xml:space="preserve">3. Platform Strategy</w:t>
      </w:r>
    </w:p>
    <w:p>
      <w:pPr>
        <w:pStyle w:val="Heading2"/>
      </w:pPr>
      <w:r>
        <w:rPr>
          <w:rFonts w:ascii="Arial" w:cs="Arial" w:eastAsia="Arial" w:hAnsi="Arial"/>
          <w:b/>
          <w:bCs/>
        </w:rPr>
        <w:t xml:space="preserve">3.1 Attention Arbitrage</w:t>
      </w:r>
    </w:p>
    <w:p>
      <w:pPr>
        <w:spacing w:after="160"/>
      </w:pPr>
      <w:r>
        <w:rPr>
          <w:rFonts w:ascii="Arial" w:cs="Arial" w:eastAsia="Arial" w:hAnsi="Arial"/>
          <w:b w:val="false"/>
          <w:bCs w:val="false"/>
          <w:i w:val="false"/>
          <w:iCs w:val="false"/>
          <w:color w:val="1A1A2E"/>
          <w:sz w:val="22"/>
          <w:szCs w:val="22"/>
        </w:rPr>
        <w:t xml:space="preserve">Go where attention is underpriced and competition is low. The biggest returns come from being early to a platform shift, not from optimizing a saturated one.</w:t>
      </w:r>
    </w:p>
    <w:p>
      <w:pPr>
        <w:pStyle w:val="ListParagraph"/>
        <w:numPr>
          <w:ilvl w:val="0"/>
          <w:numId w:val="2"/>
        </w:numPr>
        <w:spacing w:after="100"/>
      </w:pPr>
      <w:r>
        <w:rPr>
          <w:rFonts w:ascii="Arial" w:cs="Arial" w:eastAsia="Arial" w:hAnsi="Arial"/>
          <w:sz w:val="22"/>
          <w:szCs w:val="22"/>
        </w:rPr>
        <w:t xml:space="preserve">Current underpriced attention: TikTok Shop, Whatnot, LinkedIn (for B2B), Snapchat Spotlight, YouTube Shorts, Substack</w:t>
      </w:r>
    </w:p>
    <w:p>
      <w:pPr>
        <w:pStyle w:val="ListParagraph"/>
        <w:numPr>
          <w:ilvl w:val="0"/>
          <w:numId w:val="2"/>
        </w:numPr>
        <w:spacing w:after="100"/>
      </w:pPr>
      <w:r>
        <w:rPr>
          <w:rFonts w:ascii="Arial" w:cs="Arial" w:eastAsia="Arial" w:hAnsi="Arial"/>
          <w:sz w:val="22"/>
          <w:szCs w:val="22"/>
        </w:rPr>
        <w:t xml:space="preserve">The test: spend 5 hours 'tasting' a platform you're currently ignoring. If there's reach with low competition, move resources there</w:t>
      </w:r>
    </w:p>
    <w:p>
      <w:pPr>
        <w:pStyle w:val="ListParagraph"/>
        <w:numPr>
          <w:ilvl w:val="0"/>
          <w:numId w:val="2"/>
        </w:numPr>
        <w:spacing w:after="100"/>
      </w:pPr>
      <w:r>
        <w:rPr>
          <w:rFonts w:ascii="Arial" w:cs="Arial" w:eastAsia="Arial" w:hAnsi="Arial"/>
          <w:sz w:val="22"/>
          <w:szCs w:val="22"/>
        </w:rPr>
        <w:t xml:space="preserve">Re-evaluate your platform strategy every 6 months. The landscape shifts faster than most businesses adapt</w:t>
      </w:r>
    </w:p>
    <w:p>
      <w:pPr>
        <w:pStyle w:val="Heading2"/>
      </w:pPr>
      <w:r>
        <w:rPr>
          <w:rFonts w:ascii="Arial" w:cs="Arial" w:eastAsia="Arial" w:hAnsi="Arial"/>
          <w:b/>
          <w:bCs/>
        </w:rPr>
        <w:t xml:space="preserve">3.2 Platform-Specific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6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Strength</w:t>
            </w:r>
          </w:p>
        </w:tc>
        <w:tc>
          <w:tcPr>
            <w:tcW w:type="dxa" w:w="36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Operator Note</w:t>
            </w:r>
          </w:p>
        </w:tc>
      </w:tr>
      <w:tr>
        <w:tc>
          <w:tcPr>
            <w:tcW w:type="dxa" w:w="20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LinkedIn</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B2B authority, professional content. Currently favors images.</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Best for reaching decision-makers. Post educational video content targeting specific roles (CTOs, CIOs).</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TikTok</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Highest organic discovery. Interest graph is most mature.</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TikTok Shop + Live for direct commerce. Algorithm prioritizes watch time over followers.</w:t>
            </w:r>
          </w:p>
        </w:tc>
      </w:tr>
      <w:tr>
        <w:tc>
          <w:tcPr>
            <w:tcW w:type="dxa" w:w="20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YouTube Shorts</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Feeds AI models. Long-term search value.</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 Reel should also be a YouTube Short for incremental reach.</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Instagram Reels</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Visual storytelling, product showcase.</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Product tagging in posts/stories for commerce integration.</w:t>
            </w:r>
          </w:p>
        </w:tc>
      </w:tr>
      <w:tr>
        <w:tc>
          <w:tcPr>
            <w:tcW w:type="dxa" w:w="20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Facebook</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One-second videos currently performing. Older demo.</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Don't sleep on it. Still massive reach for the right content.</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Substack</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Long-form written authority. Direct subscriber relationship.</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Best for writers. Monetize deep industry knowledge via subscriptions.</w:t>
            </w:r>
          </w:p>
        </w:tc>
      </w:tr>
      <w:tr>
        <w:tc>
          <w:tcPr>
            <w:tcW w:type="dxa" w:w="20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Whatnot / TikTok Live</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Live commerce. Combines face-to-face trust with internet reach.</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Current gold rush. Most competitors are scared of camera. Show up daily and you win by default.</w:t>
            </w:r>
          </w:p>
        </w:tc>
      </w:tr>
    </w:tbl>
    <w:p>
      <w:r>
        <w:br w:type="page"/>
      </w:r>
    </w:p>
    <w:p>
      <w:pPr>
        <w:pStyle w:val="Heading1"/>
      </w:pPr>
      <w:r>
        <w:rPr>
          <w:rFonts w:ascii="Arial" w:cs="Arial" w:eastAsia="Arial" w:hAnsi="Arial"/>
          <w:b/>
          <w:bCs/>
        </w:rPr>
        <w:t xml:space="preserve">4. Live Commerce</w:t>
      </w:r>
    </w:p>
    <w:p>
      <w:pPr>
        <w:spacing w:after="160"/>
      </w:pPr>
      <w:r>
        <w:rPr>
          <w:rFonts w:ascii="Arial" w:cs="Arial" w:eastAsia="Arial" w:hAnsi="Arial"/>
          <w:b w:val="false"/>
          <w:bCs w:val="false"/>
          <w:i w:val="false"/>
          <w:iCs w:val="false"/>
          <w:color w:val="1A1A2E"/>
          <w:sz w:val="22"/>
          <w:szCs w:val="22"/>
        </w:rPr>
        <w:t xml:space="preserve">Live shopping is the 2009 of social media. High attention, low competition, massive upside for anyone willing to show up on camera consistently.</w:t>
      </w:r>
    </w:p>
    <w:p>
      <w:pPr>
        <w:pStyle w:val="Heading2"/>
      </w:pPr>
      <w:r>
        <w:rPr>
          <w:rFonts w:ascii="Arial" w:cs="Arial" w:eastAsia="Arial" w:hAnsi="Arial"/>
          <w:b/>
          <w:bCs/>
        </w:rPr>
        <w:t xml:space="preserve">4.1 The Model</w:t>
      </w:r>
    </w:p>
    <w:p>
      <w:pPr>
        <w:pStyle w:val="ListParagraph"/>
        <w:numPr>
          <w:ilvl w:val="0"/>
          <w:numId w:val="2"/>
        </w:numPr>
        <w:spacing w:after="100"/>
      </w:pPr>
      <w:r>
        <w:rPr>
          <w:rFonts w:ascii="Arial" w:cs="Arial" w:eastAsia="Arial" w:hAnsi="Arial"/>
          <w:sz w:val="22"/>
          <w:szCs w:val="22"/>
        </w:rPr>
        <w:t xml:space="preserve">Combine the trust of face-to-face interaction with the reach of the internet</w:t>
      </w:r>
    </w:p>
    <w:p>
      <w:pPr>
        <w:pStyle w:val="ListParagraph"/>
        <w:numPr>
          <w:ilvl w:val="0"/>
          <w:numId w:val="2"/>
        </w:numPr>
        <w:spacing w:after="100"/>
      </w:pPr>
      <w:r>
        <w:rPr>
          <w:rFonts w:ascii="Arial" w:cs="Arial" w:eastAsia="Arial" w:hAnsi="Arial"/>
          <w:sz w:val="22"/>
          <w:szCs w:val="22"/>
        </w:rPr>
        <w:t xml:space="preserve">80% education and entertainment, 20% pitching. Pin the product link, teach for 20 minutes, mention the offer periodically</w:t>
      </w:r>
    </w:p>
    <w:p>
      <w:pPr>
        <w:pStyle w:val="ListParagraph"/>
        <w:numPr>
          <w:ilvl w:val="0"/>
          <w:numId w:val="2"/>
        </w:numPr>
        <w:spacing w:after="100"/>
      </w:pPr>
      <w:r>
        <w:rPr>
          <w:rFonts w:ascii="Arial" w:cs="Arial" w:eastAsia="Arial" w:hAnsi="Arial"/>
          <w:sz w:val="22"/>
          <w:szCs w:val="22"/>
        </w:rPr>
        <w:t xml:space="preserve">Even local service businesses can go national: find a shippable product that represents your brand, sell that nationally, soft-sell the local service</w:t>
      </w:r>
    </w:p>
    <w:p>
      <w:pPr>
        <w:pStyle w:val="ListParagraph"/>
        <w:numPr>
          <w:ilvl w:val="0"/>
          <w:numId w:val="2"/>
        </w:numPr>
        <w:spacing w:after="100"/>
      </w:pPr>
      <w:r>
        <w:rPr>
          <w:rFonts w:ascii="Arial" w:cs="Arial" w:eastAsia="Arial" w:hAnsi="Arial"/>
          <w:sz w:val="22"/>
          <w:szCs w:val="22"/>
        </w:rPr>
        <w:t xml:space="preserve">Treat live sessions like QVC: test hooks, refine pitches, iterate based on real-time viewer feedback</w:t>
      </w:r>
    </w:p>
    <w:p>
      <w:pPr>
        <w:pStyle w:val="Heading2"/>
      </w:pPr>
      <w:r>
        <w:rPr>
          <w:rFonts w:ascii="Arial" w:cs="Arial" w:eastAsia="Arial" w:hAnsi="Arial"/>
          <w:b/>
          <w:bCs/>
        </w:rPr>
        <w:t xml:space="preserve">4.2 TikTok Shop Affiliate Model</w:t>
      </w:r>
    </w:p>
    <w:p>
      <w:pPr>
        <w:spacing w:after="160"/>
      </w:pPr>
      <w:r>
        <w:rPr>
          <w:rFonts w:ascii="Arial" w:cs="Arial" w:eastAsia="Arial" w:hAnsi="Arial"/>
          <w:b w:val="false"/>
          <w:bCs w:val="false"/>
          <w:i w:val="false"/>
          <w:iCs w:val="false"/>
          <w:color w:val="1A1A2E"/>
          <w:sz w:val="22"/>
          <w:szCs w:val="22"/>
        </w:rPr>
        <w:t xml:space="preserve">You don't need a personal brand or massive following to start:</w:t>
      </w:r>
    </w:p>
    <w:p>
      <w:pPr>
        <w:pStyle w:val="ListParagraph"/>
        <w:numPr>
          <w:ilvl w:val="0"/>
          <w:numId w:val="5"/>
        </w:numPr>
        <w:spacing w:after="100"/>
      </w:pPr>
      <w:r>
        <w:rPr>
          <w:rFonts w:ascii="Arial" w:cs="Arial" w:eastAsia="Arial" w:hAnsi="Arial"/>
          <w:sz w:val="22"/>
          <w:szCs w:val="22"/>
        </w:rPr>
        <w:t xml:space="preserve">Source: Find products with 10%+ commission rates and active affiliate programs in TikTok Shop</w:t>
      </w:r>
    </w:p>
    <w:p>
      <w:pPr>
        <w:pStyle w:val="ListParagraph"/>
        <w:numPr>
          <w:ilvl w:val="0"/>
          <w:numId w:val="5"/>
        </w:numPr>
        <w:spacing w:after="100"/>
      </w:pPr>
      <w:r>
        <w:rPr>
          <w:rFonts w:ascii="Arial" w:cs="Arial" w:eastAsia="Arial" w:hAnsi="Arial"/>
          <w:sz w:val="22"/>
          <w:szCs w:val="22"/>
        </w:rPr>
        <w:t xml:space="preserve">Produce: Film 3 video variations per product (hook, demo, CTA). Low-friction, high-authenticity.</w:t>
      </w:r>
    </w:p>
    <w:p>
      <w:pPr>
        <w:pStyle w:val="ListParagraph"/>
        <w:numPr>
          <w:ilvl w:val="0"/>
          <w:numId w:val="5"/>
        </w:numPr>
        <w:spacing w:after="100"/>
      </w:pPr>
      <w:r>
        <w:rPr>
          <w:rFonts w:ascii="Arial" w:cs="Arial" w:eastAsia="Arial" w:hAnsi="Arial"/>
          <w:sz w:val="22"/>
          <w:szCs w:val="22"/>
        </w:rPr>
        <w:t xml:space="preserve">Distribute: Post natively to TikTok. The algorithm evaluates the video, not your follower count.</w:t>
      </w:r>
    </w:p>
    <w:p>
      <w:pPr>
        <w:pStyle w:val="ListParagraph"/>
        <w:numPr>
          <w:ilvl w:val="0"/>
          <w:numId w:val="5"/>
        </w:numPr>
        <w:spacing w:after="100"/>
      </w:pPr>
      <w:r>
        <w:rPr>
          <w:rFonts w:ascii="Arial" w:cs="Arial" w:eastAsia="Arial" w:hAnsi="Arial"/>
          <w:sz w:val="22"/>
          <w:szCs w:val="22"/>
        </w:rPr>
        <w:t xml:space="preserve">Optimize: Discard low-performers, double down on converters. Data, not feelings.</w:t>
      </w:r>
    </w:p>
    <w:p>
      <w:pPr>
        <w:pStyle w:val="ListParagraph"/>
        <w:numPr>
          <w:ilvl w:val="0"/>
          <w:numId w:val="5"/>
        </w:numPr>
        <w:spacing w:after="100"/>
      </w:pPr>
      <w:r>
        <w:rPr>
          <w:rFonts w:ascii="Arial" w:cs="Arial" w:eastAsia="Arial" w:hAnsi="Arial"/>
          <w:sz w:val="22"/>
          <w:szCs w:val="22"/>
        </w:rPr>
        <w:t xml:space="preserve">Scale: Batch 15 videos in one session. Post 1/day for 25 days. Audit results.</w:t>
      </w:r>
    </w:p>
    <w:p>
      <w:pPr>
        <w:pStyle w:val="Heading2"/>
      </w:pPr>
      <w:r>
        <w:rPr>
          <w:rFonts w:ascii="Arial" w:cs="Arial" w:eastAsia="Arial" w:hAnsi="Arial"/>
          <w:b/>
          <w:bCs/>
        </w:rPr>
        <w:t xml:space="preserve">4.3 Local-to-National Pivot</w:t>
      </w:r>
    </w:p>
    <w:p>
      <w:pPr>
        <w:spacing w:after="160"/>
      </w:pPr>
      <w:r>
        <w:rPr>
          <w:rFonts w:ascii="Arial" w:cs="Arial" w:eastAsia="Arial" w:hAnsi="Arial"/>
          <w:b w:val="false"/>
          <w:bCs w:val="false"/>
          <w:i w:val="false"/>
          <w:iCs w:val="false"/>
          <w:color w:val="1A1A2E"/>
          <w:sz w:val="22"/>
          <w:szCs w:val="22"/>
        </w:rPr>
        <w:t xml:space="preserve">For brick-and-mortar businesses stuck in geographic constraints:</w:t>
      </w:r>
    </w:p>
    <w:p>
      <w:pPr>
        <w:pStyle w:val="ListParagraph"/>
        <w:numPr>
          <w:ilvl w:val="0"/>
          <w:numId w:val="6"/>
        </w:numPr>
        <w:spacing w:after="100"/>
      </w:pPr>
      <w:r>
        <w:rPr>
          <w:rFonts w:ascii="Arial" w:cs="Arial" w:eastAsia="Arial" w:hAnsi="Arial"/>
          <w:sz w:val="22"/>
          <w:szCs w:val="22"/>
        </w:rPr>
        <w:t xml:space="preserve">Identify a shippable product that bridges your local expertise to a national audience (custom vase, specialized tools, merch, collectibles)</w:t>
      </w:r>
    </w:p>
    <w:p>
      <w:pPr>
        <w:pStyle w:val="ListParagraph"/>
        <w:numPr>
          <w:ilvl w:val="0"/>
          <w:numId w:val="6"/>
        </w:numPr>
        <w:spacing w:after="100"/>
      </w:pPr>
      <w:r>
        <w:rPr>
          <w:rFonts w:ascii="Arial" w:cs="Arial" w:eastAsia="Arial" w:hAnsi="Arial"/>
          <w:sz w:val="22"/>
          <w:szCs w:val="22"/>
        </w:rPr>
        <w:t xml:space="preserve">Run live streams focused on educational content, not hard selling</w:t>
      </w:r>
    </w:p>
    <w:p>
      <w:pPr>
        <w:pStyle w:val="ListParagraph"/>
        <w:numPr>
          <w:ilvl w:val="0"/>
          <w:numId w:val="6"/>
        </w:numPr>
        <w:spacing w:after="100"/>
      </w:pPr>
      <w:r>
        <w:rPr>
          <w:rFonts w:ascii="Arial" w:cs="Arial" w:eastAsia="Arial" w:hAnsi="Arial"/>
          <w:sz w:val="22"/>
          <w:szCs w:val="22"/>
        </w:rPr>
        <w:t xml:space="preserve">Pin the national shippable product. Periodically mention the local service and link in bio</w:t>
      </w:r>
    </w:p>
    <w:p>
      <w:pPr>
        <w:pStyle w:val="ListParagraph"/>
        <w:numPr>
          <w:ilvl w:val="0"/>
          <w:numId w:val="6"/>
        </w:numPr>
        <w:spacing w:after="100"/>
      </w:pPr>
      <w:r>
        <w:rPr>
          <w:rFonts w:ascii="Arial" w:cs="Arial" w:eastAsia="Arial" w:hAnsi="Arial"/>
          <w:sz w:val="22"/>
          <w:szCs w:val="22"/>
        </w:rPr>
        <w:t xml:space="preserve">The 'relative effect': even national viewers may have a relative in your area. You're fishing for word-of-mouth referrers, not just direct buyers</w:t>
      </w:r>
    </w:p>
    <w:p>
      <w:r>
        <w:br w:type="page"/>
      </w:r>
    </w:p>
    <w:p>
      <w:pPr>
        <w:pStyle w:val="Heading1"/>
      </w:pPr>
      <w:r>
        <w:rPr>
          <w:rFonts w:ascii="Arial" w:cs="Arial" w:eastAsia="Arial" w:hAnsi="Arial"/>
          <w:b/>
          <w:bCs/>
        </w:rPr>
        <w:t xml:space="preserve">5. AI Integration</w:t>
      </w:r>
    </w:p>
    <w:p>
      <w:pPr>
        <w:spacing w:after="160"/>
      </w:pPr>
      <w:r>
        <w:rPr>
          <w:rFonts w:ascii="Arial" w:cs="Arial" w:eastAsia="Arial" w:hAnsi="Arial"/>
          <w:b w:val="false"/>
          <w:bCs w:val="false"/>
          <w:i w:val="false"/>
          <w:iCs w:val="false"/>
          <w:color w:val="1A1A2E"/>
          <w:sz w:val="22"/>
          <w:szCs w:val="22"/>
        </w:rPr>
        <w:t xml:space="preserve">AI eliminates 'I don't know how' as an excuse. The bottleneck is no longer capability. It's deployment speed.</w:t>
      </w:r>
    </w:p>
    <w:p>
      <w:pPr>
        <w:pStyle w:val="Heading2"/>
      </w:pPr>
      <w:r>
        <w:rPr>
          <w:rFonts w:ascii="Arial" w:cs="Arial" w:eastAsia="Arial" w:hAnsi="Arial"/>
          <w:b/>
          <w:bCs/>
        </w:rPr>
        <w:t xml:space="preserve">5.1 The AI Context-Injection Framework</w:t>
      </w:r>
    </w:p>
    <w:p>
      <w:pPr>
        <w:spacing w:after="160"/>
      </w:pPr>
      <w:r>
        <w:rPr>
          <w:rFonts w:ascii="Arial" w:cs="Arial" w:eastAsia="Arial" w:hAnsi="Arial"/>
          <w:b w:val="false"/>
          <w:bCs w:val="false"/>
          <w:i w:val="false"/>
          <w:iCs w:val="false"/>
          <w:color w:val="1A1A2E"/>
          <w:sz w:val="22"/>
          <w:szCs w:val="22"/>
        </w:rPr>
        <w:t xml:space="preserve">The skill is not prompting. The skill is providing rich context.</w:t>
      </w:r>
    </w:p>
    <w:p>
      <w:pPr>
        <w:pStyle w:val="ListParagraph"/>
        <w:numPr>
          <w:ilvl w:val="0"/>
          <w:numId w:val="2"/>
        </w:numPr>
        <w:spacing w:after="100"/>
      </w:pPr>
      <w:r>
        <w:rPr>
          <w:rFonts w:ascii="Arial" w:cs="Arial" w:eastAsia="Arial" w:hAnsi="Arial"/>
          <w:sz w:val="22"/>
          <w:szCs w:val="22"/>
        </w:rPr>
        <w:t xml:space="preserve">Record a 5-13 minute voice note explaining your business, audience, and goals in detail</w:t>
      </w:r>
    </w:p>
    <w:p>
      <w:pPr>
        <w:pStyle w:val="ListParagraph"/>
        <w:numPr>
          <w:ilvl w:val="0"/>
          <w:numId w:val="2"/>
        </w:numPr>
        <w:spacing w:after="100"/>
      </w:pPr>
      <w:r>
        <w:rPr>
          <w:rFonts w:ascii="Arial" w:cs="Arial" w:eastAsia="Arial" w:hAnsi="Arial"/>
          <w:sz w:val="22"/>
          <w:szCs w:val="22"/>
        </w:rPr>
        <w:t xml:space="preserve">Feed it to an LLM with a specific role: 'Act as a CMO. Break this into 5 unique hooks and 5 LinkedIn posts.'</w:t>
      </w:r>
    </w:p>
    <w:p>
      <w:pPr>
        <w:pStyle w:val="ListParagraph"/>
        <w:numPr>
          <w:ilvl w:val="0"/>
          <w:numId w:val="2"/>
        </w:numPr>
        <w:spacing w:after="100"/>
      </w:pPr>
      <w:r>
        <w:rPr>
          <w:rFonts w:ascii="Arial" w:cs="Arial" w:eastAsia="Arial" w:hAnsi="Arial"/>
          <w:sz w:val="22"/>
          <w:szCs w:val="22"/>
        </w:rPr>
        <w:t xml:space="preserve">The more specific context you provide, the better the output. Generic prompts produce generic results</w:t>
      </w:r>
    </w:p>
    <w:p>
      <w:pPr>
        <w:pStyle w:val="ListParagraph"/>
        <w:numPr>
          <w:ilvl w:val="0"/>
          <w:numId w:val="2"/>
        </w:numPr>
        <w:spacing w:after="100"/>
      </w:pPr>
      <w:r>
        <w:rPr>
          <w:rFonts w:ascii="Arial" w:cs="Arial" w:eastAsia="Arial" w:hAnsi="Arial"/>
          <w:sz w:val="22"/>
          <w:szCs w:val="22"/>
        </w:rPr>
        <w:t xml:space="preserve">Use AI to handle repetitive, low-thinking tasks (editing, scheduling, copy drafts) to free up time for strategic decisions</w:t>
      </w:r>
    </w:p>
    <w:p>
      <w:pPr>
        <w:pStyle w:val="Heading2"/>
      </w:pPr>
      <w:r>
        <w:rPr>
          <w:rFonts w:ascii="Arial" w:cs="Arial" w:eastAsia="Arial" w:hAnsi="Arial"/>
          <w:b/>
          <w:bCs/>
        </w:rPr>
        <w:t xml:space="preserve">5.2 Practical AI Applications</w:t>
      </w:r>
    </w:p>
    <w:p>
      <w:pPr>
        <w:pStyle w:val="ListParagraph"/>
        <w:numPr>
          <w:ilvl w:val="0"/>
          <w:numId w:val="2"/>
        </w:numPr>
        <w:spacing w:after="100"/>
      </w:pPr>
      <w:r>
        <w:rPr>
          <w:rFonts w:ascii="Arial" w:cs="Arial" w:eastAsia="Arial" w:hAnsi="Arial"/>
          <w:sz w:val="22"/>
          <w:szCs w:val="22"/>
        </w:rPr>
        <w:t xml:space="preserve">Reduce $800k productions to $4 AI-generated assets. Test more, spend less per test</w:t>
      </w:r>
    </w:p>
    <w:p>
      <w:pPr>
        <w:pStyle w:val="ListParagraph"/>
        <w:numPr>
          <w:ilvl w:val="0"/>
          <w:numId w:val="2"/>
        </w:numPr>
        <w:spacing w:after="100"/>
      </w:pPr>
      <w:r>
        <w:rPr>
          <w:rFonts w:ascii="Arial" w:cs="Arial" w:eastAsia="Arial" w:hAnsi="Arial"/>
          <w:sz w:val="22"/>
          <w:szCs w:val="22"/>
        </w:rPr>
        <w:t xml:space="preserve">Summarize 10,000+ DMs and comments into actionable content strategy in minutes</w:t>
      </w:r>
    </w:p>
    <w:p>
      <w:pPr>
        <w:pStyle w:val="ListParagraph"/>
        <w:numPr>
          <w:ilvl w:val="0"/>
          <w:numId w:val="2"/>
        </w:numPr>
        <w:spacing w:after="100"/>
      </w:pPr>
      <w:r>
        <w:rPr>
          <w:rFonts w:ascii="Arial" w:cs="Arial" w:eastAsia="Arial" w:hAnsi="Arial"/>
          <w:sz w:val="22"/>
          <w:szCs w:val="22"/>
        </w:rPr>
        <w:t xml:space="preserve">Find wholesale suppliers, research competitors, generate scripts, and build business plans via voice-to-prompt</w:t>
      </w:r>
    </w:p>
    <w:p>
      <w:pPr>
        <w:pStyle w:val="ListParagraph"/>
        <w:numPr>
          <w:ilvl w:val="0"/>
          <w:numId w:val="2"/>
        </w:numPr>
        <w:spacing w:after="100"/>
      </w:pPr>
      <w:r>
        <w:rPr>
          <w:rFonts w:ascii="Arial" w:cs="Arial" w:eastAsia="Arial" w:hAnsi="Arial"/>
          <w:sz w:val="22"/>
          <w:szCs w:val="22"/>
        </w:rPr>
        <w:t xml:space="preserve">Build the '30-Day Content Calendar' in one session using AI to adapt a single core idea into platform-specific variations</w:t>
      </w:r>
    </w:p>
    <w:p>
      <w:pPr>
        <w:pStyle w:val="ListParagraph"/>
        <w:numPr>
          <w:ilvl w:val="0"/>
          <w:numId w:val="2"/>
        </w:numPr>
        <w:spacing w:after="100"/>
      </w:pPr>
      <w:r>
        <w:rPr>
          <w:rFonts w:ascii="Arial" w:cs="Arial" w:eastAsia="Arial" w:hAnsi="Arial"/>
          <w:sz w:val="22"/>
          <w:szCs w:val="22"/>
        </w:rPr>
        <w:t xml:space="preserve">Spend 50-100 hours learning AI tools now. This puts you in the top 1% of your field while everyone else is still 'waiting to see'</w:t>
      </w:r>
    </w:p>
    <w:p>
      <w:pPr>
        <w:pStyle w:val="Heading2"/>
      </w:pPr>
      <w:r>
        <w:rPr>
          <w:rFonts w:ascii="Arial" w:cs="Arial" w:eastAsia="Arial" w:hAnsi="Arial"/>
          <w:b/>
          <w:bCs/>
        </w:rPr>
        <w:t xml:space="preserve">5.3 Preparing for AI Search</w:t>
      </w:r>
    </w:p>
    <w:p>
      <w:pPr>
        <w:spacing w:after="160"/>
      </w:pPr>
      <w:r>
        <w:rPr>
          <w:rFonts w:ascii="Arial" w:cs="Arial" w:eastAsia="Arial" w:hAnsi="Arial"/>
          <w:b w:val="false"/>
          <w:bCs w:val="false"/>
          <w:i w:val="false"/>
          <w:iCs w:val="false"/>
          <w:color w:val="1A1A2E"/>
          <w:sz w:val="22"/>
          <w:szCs w:val="22"/>
        </w:rPr>
        <w:t xml:space="preserve">Search behavior is shifting from Google to AI-driven voice/agent discovery. The organic content you create today serves as the foundation for AI search optimization (AEO/GEO) in 2-3 years. Build the content library now while distribution is free.</w:t>
      </w:r>
    </w:p>
    <w:p>
      <w:r>
        <w:br w:type="page"/>
      </w:r>
    </w:p>
    <w:p>
      <w:pPr>
        <w:pStyle w:val="Heading1"/>
      </w:pPr>
      <w:r>
        <w:rPr>
          <w:rFonts w:ascii="Arial" w:cs="Arial" w:eastAsia="Arial" w:hAnsi="Arial"/>
          <w:b/>
          <w:bCs/>
        </w:rPr>
        <w:t xml:space="preserve">6. Monetization Architecture</w:t>
      </w:r>
    </w:p>
    <w:p>
      <w:pPr>
        <w:pStyle w:val="Heading2"/>
      </w:pPr>
      <w:r>
        <w:rPr>
          <w:rFonts w:ascii="Arial" w:cs="Arial" w:eastAsia="Arial" w:hAnsi="Arial"/>
          <w:b/>
          <w:bCs/>
        </w:rPr>
        <w:t xml:space="preserve">6.1 The Individual Empire Model</w:t>
      </w:r>
    </w:p>
    <w:p>
      <w:pPr>
        <w:spacing w:after="160"/>
      </w:pPr>
      <w:r>
        <w:rPr>
          <w:rFonts w:ascii="Arial" w:cs="Arial" w:eastAsia="Arial" w:hAnsi="Arial"/>
          <w:b w:val="false"/>
          <w:bCs w:val="false"/>
          <w:i w:val="false"/>
          <w:iCs w:val="false"/>
          <w:color w:val="1A1A2E"/>
          <w:sz w:val="22"/>
          <w:szCs w:val="22"/>
        </w:rPr>
        <w:t xml:space="preserve">Stop thinking of yourself as a creator or influencer. Think of yourself as a studio. You own the audience, the IP, and the infrastructure. Content is the engine that fuels every other business unit.</w:t>
      </w:r>
    </w:p>
    <w:p>
      <w:pPr>
        <w:pStyle w:val="ListParagraph"/>
        <w:numPr>
          <w:ilvl w:val="0"/>
          <w:numId w:val="2"/>
        </w:numPr>
        <w:spacing w:after="100"/>
      </w:pPr>
      <w:r>
        <w:rPr>
          <w:rFonts w:ascii="Arial" w:cs="Arial" w:eastAsia="Arial" w:hAnsi="Arial"/>
          <w:sz w:val="22"/>
          <w:szCs w:val="22"/>
        </w:rPr>
        <w:t xml:space="preserve">Start with documentation of your actual work. Audience accumulates around authenticity</w:t>
      </w:r>
    </w:p>
    <w:p>
      <w:pPr>
        <w:pStyle w:val="ListParagraph"/>
        <w:numPr>
          <w:ilvl w:val="0"/>
          <w:numId w:val="2"/>
        </w:numPr>
        <w:spacing w:after="100"/>
      </w:pPr>
      <w:r>
        <w:rPr>
          <w:rFonts w:ascii="Arial" w:cs="Arial" w:eastAsia="Arial" w:hAnsi="Arial"/>
          <w:sz w:val="22"/>
          <w:szCs w:val="22"/>
        </w:rPr>
        <w:t xml:space="preserve">Layer in digital products early (guides, templates, courses: $25-$99). Even before a large audience, this establishes a revenue pathway</w:t>
      </w:r>
    </w:p>
    <w:p>
      <w:pPr>
        <w:pStyle w:val="ListParagraph"/>
        <w:numPr>
          <w:ilvl w:val="0"/>
          <w:numId w:val="2"/>
        </w:numPr>
        <w:spacing w:after="100"/>
      </w:pPr>
      <w:r>
        <w:rPr>
          <w:rFonts w:ascii="Arial" w:cs="Arial" w:eastAsia="Arial" w:hAnsi="Arial"/>
          <w:sz w:val="22"/>
          <w:szCs w:val="22"/>
        </w:rPr>
        <w:t xml:space="preserve">Once audience hits scale, add brand deals, merch, paid appearances</w:t>
      </w:r>
    </w:p>
    <w:p>
      <w:pPr>
        <w:pStyle w:val="ListParagraph"/>
        <w:numPr>
          <w:ilvl w:val="0"/>
          <w:numId w:val="2"/>
        </w:numPr>
        <w:spacing w:after="100"/>
      </w:pPr>
      <w:r>
        <w:rPr>
          <w:rFonts w:ascii="Arial" w:cs="Arial" w:eastAsia="Arial" w:hAnsi="Arial"/>
          <w:sz w:val="22"/>
          <w:szCs w:val="22"/>
        </w:rPr>
        <w:t xml:space="preserve">High-ticket comes last: retreats, 1-on-1 coaching, bootcamps. Price for the transformation, not the time</w:t>
      </w:r>
    </w:p>
    <w:p>
      <w:pPr>
        <w:pStyle w:val="Heading2"/>
      </w:pPr>
      <w:r>
        <w:rPr>
          <w:rFonts w:ascii="Arial" w:cs="Arial" w:eastAsia="Arial" w:hAnsi="Arial"/>
          <w:b/>
          <w:bCs/>
        </w:rPr>
        <w:t xml:space="preserve">6.2 The Pebble-to-Boulder Sequence</w:t>
      </w:r>
    </w:p>
    <w:p>
      <w:pPr>
        <w:pStyle w:val="ListParagraph"/>
        <w:numPr>
          <w:ilvl w:val="0"/>
          <w:numId w:val="2"/>
        </w:numPr>
        <w:spacing w:after="100"/>
      </w:pPr>
      <w:r>
        <w:rPr>
          <w:rFonts w:ascii="Arial" w:cs="Arial" w:eastAsia="Arial" w:hAnsi="Arial"/>
          <w:b/>
          <w:bCs/>
          <w:color w:val="1A1A2E"/>
          <w:sz w:val="22"/>
          <w:szCs w:val="22"/>
        </w:rPr>
        <w:t xml:space="preserve">Pebbles: </w:t>
      </w:r>
      <w:r>
        <w:rPr>
          <w:rFonts w:ascii="Arial" w:cs="Arial" w:eastAsia="Arial" w:hAnsi="Arial"/>
          <w:color w:val="1A1A2E"/>
          <w:sz w:val="22"/>
          <w:szCs w:val="22"/>
        </w:rPr>
        <w:t xml:space="preserve">Low-cost digital products, social content, smaller courses. These build leverage and prove demand.</w:t>
      </w:r>
    </w:p>
    <w:p>
      <w:pPr>
        <w:pStyle w:val="ListParagraph"/>
        <w:numPr>
          <w:ilvl w:val="0"/>
          <w:numId w:val="2"/>
        </w:numPr>
        <w:spacing w:after="100"/>
      </w:pPr>
      <w:r>
        <w:rPr>
          <w:rFonts w:ascii="Arial" w:cs="Arial" w:eastAsia="Arial" w:hAnsi="Arial"/>
          <w:b/>
          <w:bCs/>
          <w:color w:val="1A1A2E"/>
          <w:sz w:val="22"/>
          <w:szCs w:val="22"/>
        </w:rPr>
        <w:t xml:space="preserve">Boulders: </w:t>
      </w:r>
      <w:r>
        <w:rPr>
          <w:rFonts w:ascii="Arial" w:cs="Arial" w:eastAsia="Arial" w:hAnsi="Arial"/>
          <w:color w:val="1A1A2E"/>
          <w:sz w:val="22"/>
          <w:szCs w:val="22"/>
        </w:rPr>
        <w:t xml:space="preserve">Agency services, enterprise-level products, high-ticket experiences. Deploy only when you have sufficient brand equity.</w:t>
      </w:r>
    </w:p>
    <w:p>
      <w:pPr>
        <w:spacing w:after="160"/>
      </w:pPr>
      <w:r>
        <w:rPr>
          <w:rFonts w:ascii="Arial" w:cs="Arial" w:eastAsia="Arial" w:hAnsi="Arial"/>
          <w:b w:val="false"/>
          <w:bCs w:val="false"/>
          <w:i w:val="false"/>
          <w:iCs w:val="false"/>
          <w:color w:val="1A1A2E"/>
          <w:sz w:val="22"/>
          <w:szCs w:val="22"/>
        </w:rPr>
        <w:t xml:space="preserve">Triple down on pebbles first. Use revenue from pebbles to fund boulders.</w:t>
      </w:r>
    </w:p>
    <w:p>
      <w:pPr>
        <w:pStyle w:val="Heading2"/>
      </w:pPr>
      <w:r>
        <w:rPr>
          <w:rFonts w:ascii="Arial" w:cs="Arial" w:eastAsia="Arial" w:hAnsi="Arial"/>
          <w:b/>
          <w:bCs/>
        </w:rPr>
        <w:t xml:space="preserve">6.3 Service Models</w:t>
      </w:r>
    </w:p>
    <w:p>
      <w:pPr>
        <w:pStyle w:val="ListParagraph"/>
        <w:numPr>
          <w:ilvl w:val="0"/>
          <w:numId w:val="2"/>
        </w:numPr>
        <w:spacing w:after="100"/>
      </w:pPr>
      <w:r>
        <w:rPr>
          <w:rFonts w:ascii="Arial" w:cs="Arial" w:eastAsia="Arial" w:hAnsi="Arial"/>
          <w:b/>
          <w:bCs/>
          <w:color w:val="1A1A2E"/>
          <w:sz w:val="22"/>
          <w:szCs w:val="22"/>
        </w:rPr>
        <w:t xml:space="preserve">Local AI Agency: </w:t>
      </w:r>
      <w:r>
        <w:rPr>
          <w:rFonts w:ascii="Arial" w:cs="Arial" w:eastAsia="Arial" w:hAnsi="Arial"/>
          <w:color w:val="1A1A2E"/>
          <w:sz w:val="22"/>
          <w:szCs w:val="22"/>
        </w:rPr>
        <w:t xml:space="preserve">Walk into local businesses (dentists, roofers, lawyers), identify their bad digital presence, offer $500/month social media and ad management. Fulfill with AI tools in under 10 minutes per client.</w:t>
      </w:r>
    </w:p>
    <w:p>
      <w:pPr>
        <w:pStyle w:val="ListParagraph"/>
        <w:numPr>
          <w:ilvl w:val="0"/>
          <w:numId w:val="2"/>
        </w:numPr>
        <w:spacing w:after="100"/>
      </w:pPr>
      <w:r>
        <w:rPr>
          <w:rFonts w:ascii="Arial" w:cs="Arial" w:eastAsia="Arial" w:hAnsi="Arial"/>
          <w:b/>
          <w:bCs/>
          <w:color w:val="1A1A2E"/>
          <w:sz w:val="22"/>
          <w:szCs w:val="22"/>
        </w:rPr>
        <w:t xml:space="preserve">Organic-to-Paid Pipeline: </w:t>
      </w:r>
      <w:r>
        <w:rPr>
          <w:rFonts w:ascii="Arial" w:cs="Arial" w:eastAsia="Arial" w:hAnsi="Arial"/>
          <w:color w:val="1A1A2E"/>
          <w:sz w:val="22"/>
          <w:szCs w:val="22"/>
        </w:rPr>
        <w:t xml:space="preserve">Manage the creative validation loop for brands. Charge based on performance, not production fees.</w:t>
      </w:r>
    </w:p>
    <w:p>
      <w:pPr>
        <w:pStyle w:val="ListParagraph"/>
        <w:numPr>
          <w:ilvl w:val="0"/>
          <w:numId w:val="2"/>
        </w:numPr>
        <w:spacing w:after="100"/>
      </w:pPr>
      <w:r>
        <w:rPr>
          <w:rFonts w:ascii="Arial" w:cs="Arial" w:eastAsia="Arial" w:hAnsi="Arial"/>
          <w:b/>
          <w:bCs/>
          <w:color w:val="1A1A2E"/>
          <w:sz w:val="22"/>
          <w:szCs w:val="22"/>
        </w:rPr>
        <w:t xml:space="preserve">Live Commerce Setup: </w:t>
      </w:r>
      <w:r>
        <w:rPr>
          <w:rFonts w:ascii="Arial" w:cs="Arial" w:eastAsia="Arial" w:hAnsi="Arial"/>
          <w:color w:val="1A1A2E"/>
          <w:sz w:val="22"/>
          <w:szCs w:val="22"/>
        </w:rPr>
        <w:t xml:space="preserve">Help brands launch TikTok Shop, train their team to host live sessions, manage the affiliate ecosystem.</w:t>
      </w:r>
    </w:p>
    <w:p>
      <w:pPr>
        <w:pStyle w:val="ListParagraph"/>
        <w:numPr>
          <w:ilvl w:val="0"/>
          <w:numId w:val="2"/>
        </w:numPr>
        <w:spacing w:after="100"/>
      </w:pPr>
      <w:r>
        <w:rPr>
          <w:rFonts w:ascii="Arial" w:cs="Arial" w:eastAsia="Arial" w:hAnsi="Arial"/>
          <w:b/>
          <w:bCs/>
          <w:color w:val="1A1A2E"/>
          <w:sz w:val="22"/>
          <w:szCs w:val="22"/>
        </w:rPr>
        <w:t xml:space="preserve">Content Transformation Sprint: </w:t>
      </w:r>
      <w:r>
        <w:rPr>
          <w:rFonts w:ascii="Arial" w:cs="Arial" w:eastAsia="Arial" w:hAnsi="Arial"/>
          <w:color w:val="1A1A2E"/>
          <w:sz w:val="22"/>
          <w:szCs w:val="22"/>
        </w:rPr>
        <w:t xml:space="preserve">Audit a client's business, turn their internal operations into public-facing content assets.</w:t>
      </w:r>
    </w:p>
    <w:p>
      <w:pPr>
        <w:pStyle w:val="ListParagraph"/>
        <w:numPr>
          <w:ilvl w:val="0"/>
          <w:numId w:val="2"/>
        </w:numPr>
        <w:spacing w:after="100"/>
      </w:pPr>
      <w:r>
        <w:rPr>
          <w:rFonts w:ascii="Arial" w:cs="Arial" w:eastAsia="Arial" w:hAnsi="Arial"/>
          <w:b/>
          <w:bCs/>
          <w:color w:val="1A1A2E"/>
          <w:sz w:val="22"/>
          <w:szCs w:val="22"/>
        </w:rPr>
        <w:t xml:space="preserve">AI Content Systems: </w:t>
      </w:r>
      <w:r>
        <w:rPr>
          <w:rFonts w:ascii="Arial" w:cs="Arial" w:eastAsia="Arial" w:hAnsi="Arial"/>
          <w:color w:val="1A1A2E"/>
          <w:sz w:val="22"/>
          <w:szCs w:val="22"/>
        </w:rPr>
        <w:t xml:space="preserve">Build internal systems for companies to scale their social footprint using AI-driven workflows.</w:t>
      </w:r>
    </w:p>
    <w:p>
      <w:pPr>
        <w:pStyle w:val="Heading2"/>
      </w:pPr>
      <w:r>
        <w:rPr>
          <w:rFonts w:ascii="Arial" w:cs="Arial" w:eastAsia="Arial" w:hAnsi="Arial"/>
          <w:b/>
          <w:bCs/>
        </w:rPr>
        <w:t xml:space="preserve">6.4 The 'Niche of One' Strategy</w:t>
      </w:r>
    </w:p>
    <w:p>
      <w:pPr>
        <w:spacing w:after="160"/>
      </w:pPr>
      <w:r>
        <w:rPr>
          <w:rFonts w:ascii="Arial" w:cs="Arial" w:eastAsia="Arial" w:hAnsi="Arial"/>
          <w:b w:val="false"/>
          <w:bCs w:val="false"/>
          <w:i w:val="false"/>
          <w:iCs w:val="false"/>
          <w:color w:val="1A1A2E"/>
          <w:sz w:val="22"/>
          <w:szCs w:val="22"/>
        </w:rPr>
        <w:t xml:space="preserve">Combine two seemingly unrelated interests to create a unique, non-competitive market segment. 'Jigsaw Puzzles + Microbrews.' 'Sourdough Shipping.' 'Gaming + 90s Nostalgia.' The niche isn't a topic; the niche is you.</w:t>
      </w:r>
    </w:p>
    <w:p>
      <w:pPr>
        <w:spacing w:after="160"/>
      </w:pPr>
      <w:r>
        <w:rPr>
          <w:rFonts w:ascii="Arial" w:cs="Arial" w:eastAsia="Arial" w:hAnsi="Arial"/>
          <w:b w:val="false"/>
          <w:bCs w:val="false"/>
          <w:i w:val="false"/>
          <w:iCs w:val="false"/>
          <w:color w:val="1A1A2E"/>
          <w:sz w:val="22"/>
          <w:szCs w:val="22"/>
        </w:rPr>
        <w:t xml:space="preserve">Execute the 100-Video Rule: produce 100 pieces of content designed to be authentically you. Ignore views until the 100th piece. Use algorithm feedback to identify which interest bucket the platform rewards.</w:t>
      </w:r>
    </w:p>
    <w:p>
      <w:r>
        <w:br w:type="page"/>
      </w:r>
    </w:p>
    <w:p>
      <w:pPr>
        <w:pStyle w:val="Heading1"/>
      </w:pPr>
      <w:r>
        <w:rPr>
          <w:rFonts w:ascii="Arial" w:cs="Arial" w:eastAsia="Arial" w:hAnsi="Arial"/>
          <w:b/>
          <w:bCs/>
        </w:rPr>
        <w:t xml:space="preserve">7. The Operator Playbook</w:t>
      </w:r>
    </w:p>
    <w:p>
      <w:pPr>
        <w:pStyle w:val="Heading2"/>
      </w:pPr>
      <w:r>
        <w:rPr>
          <w:rFonts w:ascii="Arial" w:cs="Arial" w:eastAsia="Arial" w:hAnsi="Arial"/>
          <w:b/>
          <w:bCs/>
        </w:rPr>
        <w:t xml:space="preserve">7.1 The Execution Sequence</w:t>
      </w:r>
    </w:p>
    <w:p>
      <w:pPr>
        <w:pStyle w:val="ListParagraph"/>
        <w:numPr>
          <w:ilvl w:val="0"/>
          <w:numId w:val="7"/>
        </w:numPr>
        <w:spacing w:after="100"/>
      </w:pPr>
      <w:r>
        <w:rPr>
          <w:rFonts w:ascii="Arial" w:cs="Arial" w:eastAsia="Arial" w:hAnsi="Arial"/>
          <w:sz w:val="22"/>
          <w:szCs w:val="22"/>
        </w:rPr>
        <w:t xml:space="preserve">Audit: Map your current creative-to-media spend ratio. Identify lost time in your weekly schedule (meetings, manual tasks). Kill one commitment to reclaim evening builder time.</w:t>
      </w:r>
    </w:p>
    <w:p>
      <w:pPr>
        <w:pStyle w:val="ListParagraph"/>
        <w:numPr>
          <w:ilvl w:val="0"/>
          <w:numId w:val="7"/>
        </w:numPr>
        <w:spacing w:after="100"/>
      </w:pPr>
      <w:r>
        <w:rPr>
          <w:rFonts w:ascii="Arial" w:cs="Arial" w:eastAsia="Arial" w:hAnsi="Arial"/>
          <w:sz w:val="22"/>
          <w:szCs w:val="22"/>
        </w:rPr>
        <w:t xml:space="preserve">Learn: Spend 50-100 hours learning AI tools. Use them daily to resolve technical obstacles. This is not optional.</w:t>
      </w:r>
    </w:p>
    <w:p>
      <w:pPr>
        <w:pStyle w:val="ListParagraph"/>
        <w:numPr>
          <w:ilvl w:val="0"/>
          <w:numId w:val="7"/>
        </w:numPr>
        <w:spacing w:after="100"/>
      </w:pPr>
      <w:r>
        <w:rPr>
          <w:rFonts w:ascii="Arial" w:cs="Arial" w:eastAsia="Arial" w:hAnsi="Arial"/>
          <w:sz w:val="22"/>
          <w:szCs w:val="22"/>
        </w:rPr>
        <w:t xml:space="preserve">Define: Identify your 3 core expertise areas and your target buyer. Optimize your bio/link-in-bio as a high-converting landing page, not just a bio.</w:t>
      </w:r>
    </w:p>
    <w:p>
      <w:pPr>
        <w:pStyle w:val="ListParagraph"/>
        <w:numPr>
          <w:ilvl w:val="0"/>
          <w:numId w:val="7"/>
        </w:numPr>
        <w:spacing w:after="100"/>
      </w:pPr>
      <w:r>
        <w:rPr>
          <w:rFonts w:ascii="Arial" w:cs="Arial" w:eastAsia="Arial" w:hAnsi="Arial"/>
          <w:sz w:val="22"/>
          <w:szCs w:val="22"/>
        </w:rPr>
        <w:t xml:space="preserve">Produce: 7+ organic posts daily across platforms. Document, don't create. Record everything, cut into native clips, distribute.</w:t>
      </w:r>
    </w:p>
    <w:p>
      <w:pPr>
        <w:pStyle w:val="ListParagraph"/>
        <w:numPr>
          <w:ilvl w:val="0"/>
          <w:numId w:val="7"/>
        </w:numPr>
        <w:spacing w:after="100"/>
      </w:pPr>
      <w:r>
        <w:rPr>
          <w:rFonts w:ascii="Arial" w:cs="Arial" w:eastAsia="Arial" w:hAnsi="Arial"/>
          <w:sz w:val="22"/>
          <w:szCs w:val="22"/>
        </w:rPr>
        <w:t xml:space="preserve">Test: Use organic as your R&amp;D lab. Every post is a data point. Track view velocity against your baseline.</w:t>
      </w:r>
    </w:p>
    <w:p>
      <w:pPr>
        <w:pStyle w:val="ListParagraph"/>
        <w:numPr>
          <w:ilvl w:val="0"/>
          <w:numId w:val="7"/>
        </w:numPr>
        <w:spacing w:after="100"/>
      </w:pPr>
      <w:r>
        <w:rPr>
          <w:rFonts w:ascii="Arial" w:cs="Arial" w:eastAsia="Arial" w:hAnsi="Arial"/>
          <w:sz w:val="22"/>
          <w:szCs w:val="22"/>
        </w:rPr>
        <w:t xml:space="preserve">Listen: Mine comments and DMs for market sentiment. The questions people ask are your future product roadmap.</w:t>
      </w:r>
    </w:p>
    <w:p>
      <w:pPr>
        <w:pStyle w:val="ListParagraph"/>
        <w:numPr>
          <w:ilvl w:val="0"/>
          <w:numId w:val="7"/>
        </w:numPr>
        <w:spacing w:after="100"/>
      </w:pPr>
      <w:r>
        <w:rPr>
          <w:rFonts w:ascii="Arial" w:cs="Arial" w:eastAsia="Arial" w:hAnsi="Arial"/>
          <w:sz w:val="22"/>
          <w:szCs w:val="22"/>
        </w:rPr>
        <w:t xml:space="preserve">Amplify: Top 5% of organic performers get paid budget. 80% of paid spend goes to validated winners only.</w:t>
      </w:r>
    </w:p>
    <w:p>
      <w:pPr>
        <w:pStyle w:val="ListParagraph"/>
        <w:numPr>
          <w:ilvl w:val="0"/>
          <w:numId w:val="7"/>
        </w:numPr>
        <w:spacing w:after="100"/>
      </w:pPr>
      <w:r>
        <w:rPr>
          <w:rFonts w:ascii="Arial" w:cs="Arial" w:eastAsia="Arial" w:hAnsi="Arial"/>
          <w:sz w:val="22"/>
          <w:szCs w:val="22"/>
        </w:rPr>
        <w:t xml:space="preserve">Reactivate: Manual outreach to 10 past clients weekly. Scale the unscalable. This builds high-LTV relationships automation can't replicate.</w:t>
      </w:r>
    </w:p>
    <w:p>
      <w:pPr>
        <w:pStyle w:val="ListParagraph"/>
        <w:numPr>
          <w:ilvl w:val="0"/>
          <w:numId w:val="7"/>
        </w:numPr>
        <w:spacing w:after="100"/>
      </w:pPr>
      <w:r>
        <w:rPr>
          <w:rFonts w:ascii="Arial" w:cs="Arial" w:eastAsia="Arial" w:hAnsi="Arial"/>
          <w:sz w:val="22"/>
          <w:szCs w:val="22"/>
        </w:rPr>
        <w:t xml:space="preserve">Iterate: Use AI to handle editing, scheduling, and copy. Use feedback from paid ads to inform the next organic cycle. Repeat daily.</w:t>
      </w:r>
    </w:p>
    <w:p>
      <w:pPr>
        <w:pStyle w:val="Heading2"/>
      </w:pPr>
      <w:r>
        <w:rPr>
          <w:rFonts w:ascii="Arial" w:cs="Arial" w:eastAsia="Arial" w:hAnsi="Arial"/>
          <w:b/>
          <w:bCs/>
        </w:rPr>
        <w:t xml:space="preserve">7.2 Internal Alignment (The Elephant Meeting)</w:t>
      </w:r>
    </w:p>
    <w:p>
      <w:pPr>
        <w:spacing w:after="160"/>
      </w:pPr>
      <w:r>
        <w:rPr>
          <w:rFonts w:ascii="Arial" w:cs="Arial" w:eastAsia="Arial" w:hAnsi="Arial"/>
          <w:b w:val="false"/>
          <w:bCs w:val="false"/>
          <w:i w:val="false"/>
          <w:iCs w:val="false"/>
          <w:color w:val="1A1A2E"/>
          <w:sz w:val="22"/>
          <w:szCs w:val="22"/>
        </w:rPr>
        <w:t xml:space="preserve">When stakeholders demand 'brand control' or reject social-first ideas:</w:t>
      </w:r>
    </w:p>
    <w:p>
      <w:pPr>
        <w:pStyle w:val="ListParagraph"/>
        <w:numPr>
          <w:ilvl w:val="0"/>
          <w:numId w:val="8"/>
        </w:numPr>
        <w:spacing w:after="100"/>
      </w:pPr>
      <w:r>
        <w:rPr>
          <w:rFonts w:ascii="Arial" w:cs="Arial" w:eastAsia="Arial" w:hAnsi="Arial"/>
          <w:sz w:val="22"/>
          <w:szCs w:val="22"/>
        </w:rPr>
        <w:t xml:space="preserve">Search your brand name on Instagram and TikTok</w:t>
      </w:r>
    </w:p>
    <w:p>
      <w:pPr>
        <w:pStyle w:val="ListParagraph"/>
        <w:numPr>
          <w:ilvl w:val="0"/>
          <w:numId w:val="8"/>
        </w:numPr>
        <w:spacing w:after="100"/>
      </w:pPr>
      <w:r>
        <w:rPr>
          <w:rFonts w:ascii="Arial" w:cs="Arial" w:eastAsia="Arial" w:hAnsi="Arial"/>
          <w:sz w:val="22"/>
          <w:szCs w:val="22"/>
        </w:rPr>
        <w:t xml:space="preserve">Show them the thousands of existing, uncontrolled posts about their brand</w:t>
      </w:r>
    </w:p>
    <w:p>
      <w:pPr>
        <w:pStyle w:val="ListParagraph"/>
        <w:numPr>
          <w:ilvl w:val="0"/>
          <w:numId w:val="8"/>
        </w:numPr>
        <w:spacing w:after="100"/>
      </w:pPr>
      <w:r>
        <w:rPr>
          <w:rFonts w:ascii="Arial" w:cs="Arial" w:eastAsia="Arial" w:hAnsi="Arial"/>
          <w:sz w:val="22"/>
          <w:szCs w:val="22"/>
        </w:rPr>
        <w:t xml:space="preserve">Present the choice: continue to pretend you have control, or join the conversation with scalable, relevant creative</w:t>
      </w:r>
    </w:p>
    <w:p>
      <w:pPr>
        <w:spacing w:after="160"/>
      </w:pPr>
      <w:r>
        <w:rPr>
          <w:rFonts w:ascii="Arial" w:cs="Arial" w:eastAsia="Arial" w:hAnsi="Arial"/>
          <w:b w:val="false"/>
          <w:bCs w:val="false"/>
          <w:i w:val="false"/>
          <w:iCs w:val="false"/>
          <w:color w:val="1A1A2E"/>
          <w:sz w:val="22"/>
          <w:szCs w:val="22"/>
        </w:rPr>
        <w:t xml:space="preserve">The era of brand control is dead. You lost control the moment the internet was invented. The only question is whether you participate in the conversation or let everyone else define you.</w:t>
      </w:r>
    </w:p>
    <w:p>
      <w:pPr>
        <w:pStyle w:val="Heading2"/>
      </w:pPr>
      <w:r>
        <w:rPr>
          <w:rFonts w:ascii="Arial" w:cs="Arial" w:eastAsia="Arial" w:hAnsi="Arial"/>
          <w:b/>
          <w:bCs/>
        </w:rPr>
        <w:t xml:space="preserve">7.3 The 9PM-to-Midnight Window</w:t>
      </w:r>
    </w:p>
    <w:p>
      <w:pPr>
        <w:spacing w:after="160"/>
      </w:pPr>
      <w:r>
        <w:rPr>
          <w:rFonts w:ascii="Arial" w:cs="Arial" w:eastAsia="Arial" w:hAnsi="Arial"/>
          <w:b w:val="false"/>
          <w:bCs w:val="false"/>
          <w:i w:val="false"/>
          <w:iCs w:val="false"/>
          <w:color w:val="1A1A2E"/>
          <w:sz w:val="22"/>
          <w:szCs w:val="22"/>
        </w:rPr>
        <w:t xml:space="preserve">For anyone with a day job who wants to build something on the side: the 3 hours between 9PM and midnight are your asymmetric upside. Zero consumption, 100% creation. Launch a TikTok Live or LinkedIn content stream. Commit to 12 months minimum before evaluating. The people who build during this window don't need recruiters, because their brand becomes their resume.</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Stop counting followers. Start measuring total views across 8 platforms. The algorithm is your market research department. If a video gets low views, the creative failed the test. If it gets high views, inject paid media and ride the wave. Blame yourself, not the algorithm. You are the variable. Adjust to the platform's rules or die in the market.</w:t>
      </w:r>
    </w:p>
    <w:p>
      <w:pPr>
        <w:spacing w:after="80"/>
      </w:pPr>
    </w:p>
    <w:p>
      <w:pPr>
        <w:spacing w:after="160"/>
      </w:pPr>
      <w:r>
        <w:rPr>
          <w:rFonts w:ascii="Arial" w:cs="Arial" w:eastAsia="Arial" w:hAnsi="Arial"/>
          <w:b w:val="false"/>
          <w:bCs w:val="false"/>
          <w:i w:val="false"/>
          <w:iCs w:val="false"/>
          <w:color w:val="1A1A2E"/>
          <w:sz w:val="22"/>
          <w:szCs w:val="22"/>
        </w:rPr>
        <w:t xml:space="preserve">The gap between operators and everyone else is not talent, budget, or followers. It's volume, speed, and the willingness to let the market tell you what works instead of guessing.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2026-04-15T19:52:28.247Z</dcterms:created>
  <dcterms:modified xsi:type="dcterms:W3CDTF">2026-04-15T19:52:28.247Z</dcterms:modified>
</cp:coreProperties>
</file>

<file path=docProps/custom.xml><?xml version="1.0" encoding="utf-8"?>
<Properties xmlns="http://schemas.openxmlformats.org/officeDocument/2006/custom-properties" xmlns:vt="http://schemas.openxmlformats.org/officeDocument/2006/docPropsVTypes"/>
</file>